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E7" w:rsidRPr="008B30E7" w:rsidRDefault="008B30E7" w:rsidP="008B30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ПАМЯТКА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для </w:t>
      </w:r>
      <w:r w:rsidR="002F2E8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муниципальных служащих</w:t>
      </w:r>
    </w:p>
    <w:p w:rsidR="007D575F" w:rsidRDefault="007D575F" w:rsidP="008B30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администрации сельского поселения Леуши</w:t>
      </w:r>
    </w:p>
    <w:p w:rsidR="008B30E7" w:rsidRPr="008B30E7" w:rsidRDefault="002F2E80" w:rsidP="008B30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 </w:t>
      </w:r>
      <w:r w:rsidR="008B30E7"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по вопросам предупреждения и урегулирования конфликта интересов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на </w:t>
      </w:r>
      <w:r w:rsidR="002F2E8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муниципальной службе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FD5D5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Основные понятия, используемые в настоящей памятке:</w:t>
      </w:r>
    </w:p>
    <w:p w:rsidR="008B30E7" w:rsidRPr="008B30E7" w:rsidRDefault="008B30E7" w:rsidP="008B30E7">
      <w:pPr>
        <w:numPr>
          <w:ilvl w:val="0"/>
          <w:numId w:val="1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интересов:</w:t>
      </w:r>
    </w:p>
    <w:p w:rsidR="005852D1" w:rsidRPr="005852D1" w:rsidRDefault="005852D1" w:rsidP="00585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852D1">
        <w:rPr>
          <w:rFonts w:ascii="Times New Roman" w:hAnsi="Times New Roman" w:cs="Times New Roman"/>
          <w:sz w:val="24"/>
          <w:szCs w:val="24"/>
        </w:rPr>
        <w:t xml:space="preserve">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  <w:r w:rsidR="008B30E7"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(часть 1 статьи 10 Федерального закона от 25 декабря 2008 г. № 273-ФЗ</w:t>
      </w:r>
      <w:r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противодействии коррупции»).</w:t>
      </w:r>
      <w:proofErr w:type="gramEnd"/>
    </w:p>
    <w:p w:rsidR="008B30E7" w:rsidRPr="008B30E7" w:rsidRDefault="005852D1" w:rsidP="00585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B30E7" w:rsidRPr="008B30E7" w:rsidRDefault="008B30E7" w:rsidP="008877A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Личная заинтересованность </w:t>
      </w:r>
      <w:r w:rsidR="005852D1"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Pr="00585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служащего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влияет или может повлиять на </w:t>
      </w:r>
      <w:r w:rsid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надлежащее, объективное и беспристрастное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им должностных </w:t>
      </w:r>
      <w:r w:rsid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(служебных) 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</w:t>
      </w:r>
      <w:r w:rsid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(осуществление полномочий)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r w:rsidR="005852D1"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52D1" w:rsidRPr="005852D1">
        <w:rPr>
          <w:rFonts w:ascii="Times New Roman" w:hAnsi="Times New Roman" w:cs="Times New Roman"/>
          <w:sz w:val="24"/>
          <w:szCs w:val="24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</w:t>
      </w:r>
      <w:r w:rsidR="005852D1"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10 Федерального закона от 25 декабря</w:t>
      </w:r>
      <w:proofErr w:type="gramEnd"/>
      <w:r w:rsidR="005852D1"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852D1"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 г. № 273-ФЗ</w:t>
      </w:r>
      <w:r w:rsidR="005852D1"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противодействии коррупции»</w:t>
      </w:r>
      <w:r w:rsidR="005852D1" w:rsidRPr="005852D1">
        <w:rPr>
          <w:rFonts w:ascii="Times New Roman" w:hAnsi="Times New Roman" w:cs="Times New Roman"/>
          <w:sz w:val="24"/>
          <w:szCs w:val="24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</w:t>
      </w:r>
      <w:r w:rsidR="005852D1"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10 Федерального закона от 25 декабря 2008 г. № 273-ФЗ</w:t>
      </w:r>
      <w:r w:rsidR="005852D1" w:rsidRPr="00585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противодействии коррупции»</w:t>
      </w:r>
      <w:r w:rsidR="005852D1" w:rsidRPr="005852D1">
        <w:rPr>
          <w:rFonts w:ascii="Times New Roman" w:hAnsi="Times New Roman" w:cs="Times New Roman"/>
          <w:sz w:val="24"/>
          <w:szCs w:val="24"/>
        </w:rPr>
        <w:t>, и (или) лица, состоящие с</w:t>
      </w:r>
      <w:proofErr w:type="gramEnd"/>
      <w:r w:rsidR="005852D1" w:rsidRPr="005852D1">
        <w:rPr>
          <w:rFonts w:ascii="Times New Roman" w:hAnsi="Times New Roman" w:cs="Times New Roman"/>
          <w:sz w:val="24"/>
          <w:szCs w:val="24"/>
        </w:rPr>
        <w:t xml:space="preserve"> ним в близком родстве или свойстве, </w:t>
      </w:r>
      <w:proofErr w:type="gramStart"/>
      <w:r w:rsidR="005852D1" w:rsidRPr="005852D1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="005852D1" w:rsidRPr="005852D1">
        <w:rPr>
          <w:rFonts w:ascii="Times New Roman" w:hAnsi="Times New Roman" w:cs="Times New Roman"/>
          <w:sz w:val="24"/>
          <w:szCs w:val="24"/>
        </w:rPr>
        <w:t xml:space="preserve"> имущественными, корпоративными или иными близкими отношениями.</w:t>
      </w:r>
      <w:r w:rsidR="008877A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B30E7" w:rsidRPr="008B30E7" w:rsidRDefault="008B30E7" w:rsidP="008877A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Ключевые «области регулирования»,</w:t>
      </w:r>
      <w:r w:rsidR="008877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которых возникновение конфликта интересов является наиболее вероятным: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выполнение отдельных функций 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муниципального,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управления в отношении родственников и/или иных лиц, с которыми связана личная заинтересованность 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служащего;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иной оплачиваемой работы;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ценными бумагами, банковскими вкладами;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подарков и услуг;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имущественные обязательства и судебные разбирательства;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взаимодействие с бывшим работодателем и трудоустройство после увольнения с </w:t>
      </w:r>
      <w:r w:rsidR="00887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службы;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8B30E7" w:rsidRPr="008B30E7" w:rsidRDefault="008B30E7" w:rsidP="008B30E7">
      <w:pPr>
        <w:numPr>
          <w:ilvl w:val="0"/>
          <w:numId w:val="3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Функции </w:t>
      </w:r>
      <w:r w:rsidR="00572ACF" w:rsidRPr="00572AC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государственного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муниципального (административного) управления организацией представляют собой полномочия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 (часть 4 статьи 1 Федерального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закона № 273-ФЗ).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Функции </w:t>
      </w:r>
      <w:r w:rsidR="00572A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государственного</w:t>
      </w:r>
      <w:r w:rsidR="00001A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 муниципального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управления включают в себя,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том числе: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размещение заказов на поставку товаров, выполнение работ и оказание услуг для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государственных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муниципальных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нужд, в том числе участие в работе комиссии по размещению заказов;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осуществление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надзора и 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организацию продажи приватизируемого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государственного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имущества, иного имущества, а также права на заключение договоров аренды земельных участков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находящихся в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собственности;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подготовку и принятие решений об отсрочке уплаты налогов и сборов;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лицензирование отдельных видов деятельности, выдача разрешений на отдельные виды работ и иные действия;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экспертизы и выдача заключений;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</w:t>
      </w:r>
      <w:r w:rsidR="00572A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государственному</w:t>
      </w:r>
      <w:bookmarkStart w:id="0" w:name="_GoBack"/>
      <w:bookmarkEnd w:id="0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муниципальному имуществу;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в судебных органах прав и законных интересов Российской Федерации,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субъектов Российской Федерации, муниципального образования;</w:t>
      </w:r>
    </w:p>
    <w:p w:rsidR="008B30E7" w:rsidRPr="008B30E7" w:rsidRDefault="008B30E7" w:rsidP="008B30E7">
      <w:pPr>
        <w:numPr>
          <w:ilvl w:val="0"/>
          <w:numId w:val="4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участие </w:t>
      </w:r>
      <w:r w:rsidR="00001A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001A7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организации работы по урегулированию конфликта интересов на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службе лежит обеспечение исполнения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служащими обязанностей, предусмотренных статьей 11 Федерального закона № 273-ФЗ.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частности, обязанность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</w:t>
      </w:r>
      <w:r w:rsidR="00001A73" w:rsidRPr="0000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A73" w:rsidRPr="00001A73">
        <w:rPr>
          <w:rFonts w:ascii="Times New Roman" w:hAnsi="Times New Roman" w:cs="Times New Roman"/>
          <w:sz w:val="24"/>
          <w:szCs w:val="24"/>
        </w:rPr>
        <w:t>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</w:t>
      </w:r>
      <w:proofErr w:type="gramStart"/>
      <w:r w:rsidR="00001A73" w:rsidRPr="00001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2 статьи 11 Федерального закона № 273-ФЗ).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Непринятие </w:t>
      </w:r>
      <w:r w:rsidR="00001A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муниципальным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001A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с 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Предотвратить  конфликт  интересов можно по инициативе 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служащего, не связанной с его обязанностями, установленными законодательством о 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муниципальной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службе и противодействии коррупции. Например, обращение</w:t>
      </w:r>
      <w:r w:rsidR="000A76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8B30E7" w:rsidRPr="008B30E7" w:rsidRDefault="000A761B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B30E7" w:rsidRPr="008B30E7" w:rsidRDefault="008B30E7" w:rsidP="000A761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Типовые ситуации конфликта интересов</w:t>
      </w:r>
    </w:p>
    <w:p w:rsidR="008B30E7" w:rsidRPr="008B30E7" w:rsidRDefault="008B30E7" w:rsidP="000A761B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на </w:t>
      </w:r>
      <w:r w:rsidR="000A76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муниципальной службе 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 порядок их урегулирования: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Конфликт интересов, связанный с выполнением отдельных функций </w:t>
      </w:r>
      <w:r w:rsidR="000A76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управления в отношении родственников и/или иных лиц, с которыми связана личная заинтересованность </w:t>
      </w:r>
      <w:r w:rsidR="000A76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1.1.              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Описание ситуации</w:t>
      </w:r>
    </w:p>
    <w:p w:rsidR="008B30E7" w:rsidRPr="008B30E7" w:rsidRDefault="000A761B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Муниципальный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муниципального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управления и/или в принятии кадровых решений в отношении родственников и/или иных лиц,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муниципального с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A761B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Муниципальному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Представителю нанимателя рекомендуется отстранить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муниципального</w:t>
      </w:r>
      <w:bookmarkStart w:id="1" w:name="OLE_LINK3"/>
      <w:bookmarkEnd w:id="1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служащего. Например, рекомендуется временно вывести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из состава конкурсной комиссии, если одним из кандидатов на замещение вакантной должности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муниципальной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службы является его родственник.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Осуществление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8B30E7" w:rsidRPr="008B30E7" w:rsidRDefault="00087A35" w:rsidP="008B30E7">
      <w:pPr>
        <w:numPr>
          <w:ilvl w:val="0"/>
          <w:numId w:val="5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является членом конкурсной комиссии на замещение вакантной должности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 органа. При этом одним из кандидатов на вакантную должность в этом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органе является родственник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служащего;</w:t>
      </w:r>
    </w:p>
    <w:p w:rsidR="008B30E7" w:rsidRPr="008B30E7" w:rsidRDefault="00087A35" w:rsidP="008B30E7">
      <w:pPr>
        <w:numPr>
          <w:ilvl w:val="0"/>
          <w:numId w:val="5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этом необходимо отметить, что далеко не любое выполнение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родственников влечет конфликт интересов. В частности,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предоставляет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 услуги, получение которых одним заявителем 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Конфликт интересов, связанный с выполнением иной оплачиваемой работы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служащий, его родственники или иные лица, с которыми </w:t>
      </w:r>
      <w:bookmarkStart w:id="2" w:name="OLE_LINK4"/>
      <w:bookmarkStart w:id="3" w:name="OLE_LINK1"/>
      <w:bookmarkEnd w:id="2"/>
      <w:r w:rsidR="008B30E7" w:rsidRPr="00DD5D9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связана личная заинтересованность </w:t>
      </w:r>
      <w:r w:rsidRPr="00DD5D9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муниципальн</w:t>
      </w:r>
      <w:r w:rsidR="008B30E7" w:rsidRPr="00DD5D94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ого служащего</w:t>
      </w:r>
      <w:bookmarkEnd w:id="3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, выполняют или собираются выполнять оплачиваемую работу на условиях трудового или гражданско-правового договора в 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lastRenderedPageBreak/>
        <w:t xml:space="preserve">организации, в отношении которой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Уведомительный порядок направления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выполнять иную оплачиваемую работу.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Вместе с тем, в случае возникновения у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личной заинтересованности, которая приводит или может привести к конфликту интересов,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со всеми вытекающими из этого юридическими последствиями.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наличии конфликта интересов или возможности его возникновения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отказаться от предложений о выполнении иной оплачиваемой работы в организации, в отношении которой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самостоятельно не предпринял мер по урегулированию конфликта интересов, 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в которой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или его родственники выполняют иную оплачиваемую работу.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78471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частью 2 статьи 1</w:t>
      </w:r>
      <w:r w:rsidR="0078471A" w:rsidRP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78471A" w:rsidRP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="0078471A">
        <w:rPr>
          <w:rFonts w:ascii="Times New Roman" w:hAnsi="Times New Roman" w:cs="Times New Roman"/>
          <w:sz w:val="24"/>
          <w:szCs w:val="24"/>
        </w:rPr>
        <w:t>м</w:t>
      </w:r>
      <w:r w:rsidR="0078471A" w:rsidRPr="0078471A">
        <w:rPr>
          <w:rFonts w:ascii="Times New Roman" w:hAnsi="Times New Roman" w:cs="Times New Roman"/>
          <w:sz w:val="24"/>
          <w:szCs w:val="24"/>
        </w:rPr>
        <w:t>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 этом ситуация, при которой </w:t>
      </w:r>
      <w:r w:rsid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муниципальный служ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ащий получает или собирается получить материальную выгоду от организации, 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 w:rsidR="0078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8B30E7" w:rsidRPr="008B30E7" w:rsidRDefault="008B30E7" w:rsidP="00B00B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Действующее законодательство не устанавливает прямых ограничений на трудоустройство родственников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служащего. Тем не менее, ситуация, когда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владеют проверяемой им организацией, работают в ней или устраиваются в нее на работу, по сути, схожа с ситуацией, рассмотренной в пункте 1.1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данного о</w:t>
      </w:r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бзора. </w:t>
      </w:r>
      <w:proofErr w:type="gramStart"/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частью 2 статьи 10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273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-ФЗ</w:t>
      </w:r>
      <w:r w:rsidR="00B00BF8" w:rsidRPr="00B00B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 личной заинтересованностью</w:t>
      </w:r>
      <w:r w:rsidR="00B00BF8" w:rsidRPr="00B00BF8">
        <w:rPr>
          <w:rFonts w:ascii="Times New Roman" w:hAnsi="Times New Roman" w:cs="Times New Roman"/>
          <w:sz w:val="24"/>
          <w:szCs w:val="24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</w:t>
      </w:r>
      <w:r w:rsidR="00B00BF8">
        <w:rPr>
          <w:rFonts w:ascii="Times New Roman" w:hAnsi="Times New Roman" w:cs="Times New Roman"/>
          <w:sz w:val="24"/>
          <w:szCs w:val="24"/>
        </w:rPr>
        <w:t>статьи 10 Федерального закона № 273-ФЗ</w:t>
      </w:r>
      <w:r w:rsidR="00B00BF8" w:rsidRPr="00B00BF8">
        <w:rPr>
          <w:rFonts w:ascii="Times New Roman" w:hAnsi="Times New Roman" w:cs="Times New Roman"/>
          <w:sz w:val="24"/>
          <w:szCs w:val="24"/>
        </w:rPr>
        <w:t>, и (или) состоящими с ним в близком родстве или свойстве лицами (родителями, супругами</w:t>
      </w:r>
      <w:proofErr w:type="gramEnd"/>
      <w:r w:rsidR="00B00BF8" w:rsidRPr="00B00BF8">
        <w:rPr>
          <w:rFonts w:ascii="Times New Roman" w:hAnsi="Times New Roman" w:cs="Times New Roman"/>
          <w:sz w:val="24"/>
          <w:szCs w:val="24"/>
        </w:rPr>
        <w:t>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</w:t>
      </w:r>
      <w:r w:rsidR="00B00BF8">
        <w:rPr>
          <w:rFonts w:ascii="Times New Roman" w:hAnsi="Times New Roman" w:cs="Times New Roman"/>
          <w:sz w:val="24"/>
          <w:szCs w:val="24"/>
        </w:rPr>
        <w:t>статьи 10 Федерального закона № 273-ФЗ</w:t>
      </w:r>
      <w:r w:rsidR="00B00BF8" w:rsidRPr="00B00BF8">
        <w:rPr>
          <w:rFonts w:ascii="Times New Roman" w:hAnsi="Times New Roman" w:cs="Times New Roman"/>
          <w:sz w:val="24"/>
          <w:szCs w:val="24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2.2.  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служащего, выполняют оплачиваемую работу в организации, предоставляющей платные услуги другой организации. </w:t>
      </w:r>
      <w:proofErr w:type="gramStart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в отношении последней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  <w:proofErr w:type="gramEnd"/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направлении представителю нанимателя предварительного уведомления о выполнении иной оплачиваемой работы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организации, получающей платные услуги,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подробно рассмотреть обстоятельства выполнения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иной оплачиваемой работы. Особое внимание следует уделять фактам, указывающим на возможное использование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своих полномочий для получения дополнительного дохода, например:</w:t>
      </w:r>
    </w:p>
    <w:p w:rsidR="008B30E7" w:rsidRPr="008B30E7" w:rsidRDefault="008B30E7" w:rsidP="008B30E7">
      <w:pPr>
        <w:numPr>
          <w:ilvl w:val="0"/>
          <w:numId w:val="6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услуги, предоставляемые организацией, оказывающей платные услуги, связаны с должностными обязанностями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служащего;</w:t>
      </w:r>
    </w:p>
    <w:p w:rsidR="008B30E7" w:rsidRPr="008B30E7" w:rsidRDefault="00087A35" w:rsidP="008B30E7">
      <w:pPr>
        <w:numPr>
          <w:ilvl w:val="0"/>
          <w:numId w:val="6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служащий непосредственно участвует в предоставлении услуг организации, получающей платные услуги;</w:t>
      </w:r>
    </w:p>
    <w:p w:rsidR="008B30E7" w:rsidRPr="008B30E7" w:rsidRDefault="008B30E7" w:rsidP="008B30E7">
      <w:pPr>
        <w:numPr>
          <w:ilvl w:val="0"/>
          <w:numId w:val="6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организация, оказывающая платные услуги, регулярно предоставляет услуги организациям, в отношении которых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осуществляет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управления и т.д.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от исполнения должностных (служебных) обязанностей в отношении организации, получающей платные услуги.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 органы и т.д.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этом случае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не только осуществляет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организации,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  <w:proofErr w:type="gramEnd"/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направлении представителю нанимателя предварительного уведомления о выполнении иной оплачиваемой работы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 w:rsidR="00DD5D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E70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на момент начала выполнения отдельных функций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 родственники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выполняет иную оплачиваемую работу.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на платной основе участвует в выполнении работы, заказчиком которой является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орган, в котором он замещает должность.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указать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служащему, что выполнение подобной иной оплачиваемой работы влечет конфликт интересов. В случае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от замещаемой должности.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Важно отметить, что непринятие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2.5. 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принятии решения о закупке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рекомендуется, по возможности, отказаться от участия в соответствующем конкурсе.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Представителю нанимателя рекомендуется вывести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из состава комиссии по размещению заказа на время проведения конкурса, в результате которого у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есть личная заинтересованность.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Конфликт интересов, связанный с получением подарков и услуг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 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служащего, 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или ранее осуществлял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и его родственникам рекомендуется не принимать подарки от организаций, в отношении которых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или ранее осуществлял отдельные функции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управления, вне зависимости от стоимости этих подарков и поводов дарения.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нанимателя, в случае если ему стало известно о получении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подарка от физических лиц или организаций, в отношении которых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или ранее осуществлял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управления, необходимо оценить, насколько полученный подарок связан с исполнением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Если подарок связан с исполнением должностных обязанностей, то в отношении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должны быть применены меры дисциплинарной ответственности, учитывая характер совершенного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коррупционного правонарушения, его тяжесть, обстоятельства, при которых оно совершено, соблюдение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исполнения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своих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Если подарок не связан с исполнением должностных обязанностей, то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органа, и поэтому является нежелательным вне зависимости от повода дарения.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представитель нанимателя обладает информацией о получении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подарков от физических лиц и/или организаций, в отношении которых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осуществляет или ранее осуществлял отдельные функции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управления, рекомендуется:</w:t>
      </w:r>
    </w:p>
    <w:p w:rsidR="008B30E7" w:rsidRPr="008B30E7" w:rsidRDefault="008B30E7" w:rsidP="008B30E7">
      <w:pPr>
        <w:numPr>
          <w:ilvl w:val="0"/>
          <w:numId w:val="7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указать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ому служащему, что факт получения подарков влечет конфликт интересов;</w:t>
      </w:r>
    </w:p>
    <w:p w:rsidR="008B30E7" w:rsidRPr="008B30E7" w:rsidRDefault="008B30E7" w:rsidP="008B30E7">
      <w:pPr>
        <w:numPr>
          <w:ilvl w:val="0"/>
          <w:numId w:val="7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предложить вернуть соответствующий подарок или компенсировать его стоимость;</w:t>
      </w:r>
    </w:p>
    <w:p w:rsidR="008B30E7" w:rsidRPr="008B30E7" w:rsidRDefault="008B30E7" w:rsidP="008B30E7">
      <w:pPr>
        <w:numPr>
          <w:ilvl w:val="0"/>
          <w:numId w:val="7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принятия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служащим мер по урегулированию конфликта интересов отстранить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Установлен запрет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получать в связи с исполнением должностных обязанностей вознаграждения от физических и юридических лиц.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Вместе с тем, проверяемая организация или ее представители могут попытаться подарить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и, тем самым, могут нанести ущерб репутации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органа 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службе в целом.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То же самое относится и к подаркам, получаемым от заинтересованной организации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служащего. Действующее законодательство не устанавливает никаких ограничений на получение подарков и иных благ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физических лиц или организаций, которые предоставляли или предоставляют услуги, в том числе платные, 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следует оценить, действительно ли отношения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 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получает подарки от своего непосредственного подчиненного.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нанимателя, которому стало известно о получении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подарков от непосредственных подчиненных, следует указать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связи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чем подобная практика может повлечь конфликт интересов, а также рекомендовать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вернуть полученный подарок дарителю в целях предотвращения конфликта интересов.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Конфликт интересов, связанный с имущественными обязательствами и судебными разбирательствами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lastRenderedPageBreak/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организации, перед которой сам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и/или его родственники имеют имущественные обязательства.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этом случае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рекомендуется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крайней мере до урегулирования имущественного обязательства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перед которой сам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служащего, имеют имущественные обязательства.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организации, которая имеет имущественные обязательства перед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ым служащим, его родственниками, или иными лицами,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рекомендуется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крайней мере до урегулирования имущественного обязательства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которая имеет имущественные обязательства перед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служащим, его родственниками, или иными лицами,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служащий, его родственники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служащего, участвуют в деле, рассматриваемом в судебном разбирательстве с физическими лицами и организациями, в отношении которых 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</w:t>
      </w:r>
      <w:r w:rsidR="0029446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служащим, его родственниками или иными лицами, с </w:t>
      </w:r>
      <w:bookmarkStart w:id="4" w:name="OLE_LINK6"/>
      <w:bookmarkStart w:id="5" w:name="OLE_LINK5"/>
      <w:bookmarkEnd w:id="4"/>
      <w:r w:rsidRPr="008B30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которыми связана личная заинтересованность </w:t>
      </w:r>
      <w:r w:rsidR="00087A35" w:rsidRPr="00294466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 служащего</w:t>
      </w:r>
      <w:bookmarkEnd w:id="5"/>
      <w:r w:rsidRPr="008B30E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Конфликт интересов, связанный с взаимодействием с бывшим работодателем и трудоустройством после увольнения с </w:t>
      </w:r>
      <w:r w:rsidR="00087A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ой службы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5.1. 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участвует в осуществлении отдельных функций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ую службу.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94466" w:rsidRDefault="00294466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в случае поручения ему отдельных функций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ую службу,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оценить, могут ли взаимоотношения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от исполнения должностных (служебных) обязанностей в отношении бывшего работодателя.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служащий, поступивший на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ую службу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орган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по тем или иным причинам испытывает неприязнь к бывшему работодателю.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его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служащего, членов его семьи или организаций, с которыми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ый служащий связан финансовыми или иными обязательствами.</w:t>
      </w:r>
    </w:p>
    <w:p w:rsidR="008B30E7" w:rsidRPr="008B30E7" w:rsidRDefault="008B30E7" w:rsidP="0029446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Тем не менее, следует учитывать, что в соответствии с 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подпунктом 3 части 1 статьи 14.2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муниципальный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служащий </w:t>
      </w:r>
      <w:r w:rsidR="00294466" w:rsidRPr="002944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94466" w:rsidRPr="00294466">
        <w:rPr>
          <w:rFonts w:ascii="Times New Roman" w:hAnsi="Times New Roman" w:cs="Times New Roman"/>
          <w:sz w:val="24"/>
          <w:szCs w:val="24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</w:t>
      </w:r>
      <w:r w:rsidR="00294466">
        <w:rPr>
          <w:rFonts w:ascii="Times New Roman" w:hAnsi="Times New Roman" w:cs="Times New Roman"/>
          <w:sz w:val="24"/>
          <w:szCs w:val="24"/>
        </w:rPr>
        <w:t>лнению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5.2.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ведет переговоры о трудоустройстве после увольнения с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ой службы на работу в организацию, в отношении которой он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управления.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управления. При поступлении соответствующих предложений от проверяемой организации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рекомендуется отказаться от их обсуждения до момента увольнения 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если указанные переговоры о последующем трудоустройстве начались,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 службы.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трудоустройством бывших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ых служащих также связан целый ряд ситуаций, которые могут повлечь конфликт интересов и нанести ущерб репутации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органа, но при этом не могут быть в необходимой степени урегулированы в рамках действующего законодательства, например:</w:t>
      </w:r>
    </w:p>
    <w:p w:rsidR="008B30E7" w:rsidRPr="008B30E7" w:rsidRDefault="008B30E7" w:rsidP="008B30E7">
      <w:pPr>
        <w:numPr>
          <w:ilvl w:val="0"/>
          <w:numId w:val="8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бывший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поступает на работу в частную организацию, регулярно взаимодействующую с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органом, в котором 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служащий ранее замещал должность;</w:t>
      </w:r>
    </w:p>
    <w:p w:rsidR="008B30E7" w:rsidRPr="008B30E7" w:rsidRDefault="008B30E7" w:rsidP="008B30E7">
      <w:pPr>
        <w:numPr>
          <w:ilvl w:val="0"/>
          <w:numId w:val="8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бывший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создает собственную организацию, существенной частью </w:t>
      </w:r>
      <w:proofErr w:type="gramStart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которой является взаимодействие с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органом, в котором </w:t>
      </w:r>
      <w:r w:rsidR="00087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служащий ранее замещал должность;</w:t>
      </w:r>
    </w:p>
    <w:p w:rsidR="008B30E7" w:rsidRPr="008B30E7" w:rsidRDefault="00087A35" w:rsidP="008B30E7">
      <w:pPr>
        <w:numPr>
          <w:ilvl w:val="0"/>
          <w:numId w:val="8"/>
        </w:numPr>
        <w:shd w:val="clear" w:color="auto" w:fill="FFFFFF"/>
        <w:spacing w:after="75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ый служащий продвигает определенные проекты с тем, чтобы после увольнения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 службы заниматься их реализацией.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6. Ситуации, связанные с явным нарушением </w:t>
      </w:r>
      <w:r w:rsidR="00087A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ым служащим установленных запретов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6.1.        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D171BF" w:rsidRDefault="008B30E7" w:rsidP="00D17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пунктом 10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части 1 статьи 14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муниципальному</w:t>
      </w:r>
      <w:r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служащему запрещается </w:t>
      </w:r>
      <w:r w:rsidR="00D171BF" w:rsidRPr="00D17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171BF" w:rsidRPr="00D171BF">
        <w:rPr>
          <w:rFonts w:ascii="Times New Roman" w:hAnsi="Times New Roman" w:cs="Times New Roman"/>
          <w:sz w:val="24"/>
          <w:szCs w:val="24"/>
        </w:rP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  <w:proofErr w:type="gramEnd"/>
    </w:p>
    <w:p w:rsidR="008B30E7" w:rsidRPr="008B30E7" w:rsidRDefault="00D171BF" w:rsidP="00D171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ри принятии решения о предоставлении или </w:t>
      </w:r>
      <w:proofErr w:type="spellStart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непредоставлении</w:t>
      </w:r>
      <w:proofErr w:type="spellEnd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муниципальным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6.2. 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служащего или иные лица,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Комментарий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Данная ситуация в целом аналогична ситуации, рассмотренной в пункте 2.2. При этом «советы», предоставляемые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органа и т.д. В любом случае, если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ый служащий не просто информирует проверяемую организацию обо всех компаниях, предоставляющих  в данном 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служащего или иными связанными с ним лицами и, следовательно, приводят к возникновению личной заинтересованности.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6.3. 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выполняет иную оплачиваемую работу в организациях, финансируемых иностранными государствами.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40FD9" w:rsidRDefault="00840FD9" w:rsidP="0084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пунктом 16 части 1 статьи 14</w:t>
      </w:r>
      <w:r w:rsidR="008B30E7"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Федерального закона № </w:t>
      </w:r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="008B30E7"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-ФЗ </w:t>
      </w:r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муниципальному </w:t>
      </w:r>
      <w:r w:rsidR="008B30E7"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служащему запрещается </w:t>
      </w:r>
      <w:r w:rsidRPr="00840F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40FD9">
        <w:rPr>
          <w:rFonts w:ascii="Times New Roman" w:hAnsi="Times New Roman" w:cs="Times New Roman"/>
          <w:sz w:val="24"/>
          <w:szCs w:val="24"/>
        </w:rPr>
        <w:t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proofErr w:type="gramEnd"/>
    </w:p>
    <w:p w:rsidR="008B30E7" w:rsidRPr="008B30E7" w:rsidRDefault="008B30E7" w:rsidP="00B250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при принятии решения о предоставлении или </w:t>
      </w:r>
      <w:proofErr w:type="spell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непредоставлении</w:t>
      </w:r>
      <w:proofErr w:type="spell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указанного разрешения рекомендуется уделить особое внимание тому, насколько выполнение </w:t>
      </w:r>
      <w:r w:rsidR="00B250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муниципальным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служащим иной оплачиваемой работы может породить сомнение в его беспристрастности и объективности, а также «выяснить» какую именно работу он там выполняет.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6.4. 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ств пр</w:t>
      </w:r>
      <w:proofErr w:type="gramEnd"/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и совершении коммерческих операций.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B250F8" w:rsidP="00B2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50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соответствии с пунктом 8 части 1 статьи 14 Федерального закона № 25-ФЗ муниципальному служащему </w:t>
      </w:r>
      <w:r w:rsidRPr="00B250F8">
        <w:rPr>
          <w:rFonts w:ascii="Times New Roman" w:hAnsi="Times New Roman" w:cs="Times New Roman"/>
          <w:sz w:val="24"/>
          <w:szCs w:val="24"/>
        </w:rPr>
        <w:t>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Указанный запрет </w:t>
      </w:r>
      <w:proofErr w:type="gramStart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распространяется</w:t>
      </w:r>
      <w:proofErr w:type="gramEnd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том числе и на использование </w:t>
      </w:r>
      <w:proofErr w:type="spellStart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неконфиденциальной</w:t>
      </w:r>
      <w:proofErr w:type="spellEnd"/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информации, которая лишь временно недоступна широкой общественности.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связи с этим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нанимателя, которому стало известно о факте использования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 мер дисциплинарной ответственности за нарушение запретов, связанных с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ой службой, учитывая характер совершенного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коррупционного правонарушения, его тяжесть, обстоятельства, при которых</w:t>
      </w:r>
      <w:proofErr w:type="gramEnd"/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оно совершено, соблюдение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ым служащим своих должностных обязанностей.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В случае установления признаков дисциплинарного проступка либо факта совершения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ым служащим деяния, содержащего признаки административного правонарушения или состава преступления, данная информация представляется руководителю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6.5. Описание ситуации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ый служащий осуществляет отдельные функции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ого управления в отношении физических лиц или организаций, которые предоставляли или предоставляют услуги, в том числе платные, 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ого служащего.</w:t>
      </w:r>
    </w:p>
    <w:p w:rsidR="008B30E7" w:rsidRPr="008B30E7" w:rsidRDefault="008B30E7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Меры предотвращения и урегулирования</w:t>
      </w:r>
    </w:p>
    <w:p w:rsidR="008B30E7" w:rsidRPr="008B30E7" w:rsidRDefault="00087A35" w:rsidP="008B30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8B30E7"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30E7" w:rsidRPr="00B250F8" w:rsidRDefault="008B30E7" w:rsidP="00B250F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Представителю нанимателя следует оценить, действительно ли отношения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 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Pr="008B30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служащему, его родственникам или иным лицам, с которыми связана личная заинтересованность </w:t>
      </w:r>
      <w:r w:rsidR="00087A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</w:t>
      </w:r>
      <w:r w:rsidR="00B250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ого служащего. </w:t>
      </w:r>
    </w:p>
    <w:p w:rsidR="00044A45" w:rsidRPr="008B30E7" w:rsidRDefault="00044A45" w:rsidP="008B30E7">
      <w:pPr>
        <w:jc w:val="both"/>
        <w:rPr>
          <w:rFonts w:ascii="Times New Roman" w:hAnsi="Times New Roman" w:cs="Times New Roman"/>
        </w:rPr>
      </w:pPr>
    </w:p>
    <w:sectPr w:rsidR="00044A45" w:rsidRPr="008B30E7" w:rsidSect="00FD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72FB"/>
    <w:multiLevelType w:val="multilevel"/>
    <w:tmpl w:val="AAC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72136"/>
    <w:multiLevelType w:val="multilevel"/>
    <w:tmpl w:val="9962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C760A"/>
    <w:multiLevelType w:val="multilevel"/>
    <w:tmpl w:val="5C18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55F7D"/>
    <w:multiLevelType w:val="hybridMultilevel"/>
    <w:tmpl w:val="EE606A4E"/>
    <w:lvl w:ilvl="0" w:tplc="9728439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342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69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4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E3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0A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A5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07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21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9569B"/>
    <w:multiLevelType w:val="hybridMultilevel"/>
    <w:tmpl w:val="7FBE1DA2"/>
    <w:lvl w:ilvl="0" w:tplc="583C79E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8EB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7A3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4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65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47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00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2C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8A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97AFE"/>
    <w:multiLevelType w:val="multilevel"/>
    <w:tmpl w:val="4C54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E572A"/>
    <w:multiLevelType w:val="multilevel"/>
    <w:tmpl w:val="529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70AC0"/>
    <w:multiLevelType w:val="multilevel"/>
    <w:tmpl w:val="421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A6A78"/>
    <w:multiLevelType w:val="hybridMultilevel"/>
    <w:tmpl w:val="75385ADA"/>
    <w:lvl w:ilvl="0" w:tplc="BC1E7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B47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89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A9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0E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06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A7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C0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E4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147C5"/>
    <w:multiLevelType w:val="multilevel"/>
    <w:tmpl w:val="2B5E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5C5C8C"/>
    <w:multiLevelType w:val="multilevel"/>
    <w:tmpl w:val="4B6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E5F57"/>
    <w:multiLevelType w:val="multilevel"/>
    <w:tmpl w:val="A1D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421B6"/>
    <w:multiLevelType w:val="hybridMultilevel"/>
    <w:tmpl w:val="19DECAB2"/>
    <w:lvl w:ilvl="0" w:tplc="B1C4277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ECB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2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4D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A6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6B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E9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9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328D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8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286"/>
    <w:rsid w:val="00001A73"/>
    <w:rsid w:val="00044A45"/>
    <w:rsid w:val="00087A35"/>
    <w:rsid w:val="000A761B"/>
    <w:rsid w:val="000E70B5"/>
    <w:rsid w:val="00294466"/>
    <w:rsid w:val="002F2E80"/>
    <w:rsid w:val="00572ACF"/>
    <w:rsid w:val="005852D1"/>
    <w:rsid w:val="0078471A"/>
    <w:rsid w:val="007D575F"/>
    <w:rsid w:val="00840FD9"/>
    <w:rsid w:val="008877AB"/>
    <w:rsid w:val="008B30E7"/>
    <w:rsid w:val="008F6286"/>
    <w:rsid w:val="00A41498"/>
    <w:rsid w:val="00B00BF8"/>
    <w:rsid w:val="00B250F8"/>
    <w:rsid w:val="00BE2112"/>
    <w:rsid w:val="00D171BF"/>
    <w:rsid w:val="00DD5D94"/>
    <w:rsid w:val="00FD5A2C"/>
    <w:rsid w:val="00FD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0E7"/>
    <w:rPr>
      <w:b/>
      <w:bCs/>
    </w:rPr>
  </w:style>
  <w:style w:type="character" w:customStyle="1" w:styleId="apple-converted-space">
    <w:name w:val="apple-converted-space"/>
    <w:basedOn w:val="a0"/>
    <w:rsid w:val="008B30E7"/>
  </w:style>
  <w:style w:type="character" w:styleId="a5">
    <w:name w:val="Emphasis"/>
    <w:basedOn w:val="a0"/>
    <w:uiPriority w:val="20"/>
    <w:qFormat/>
    <w:rsid w:val="008B30E7"/>
    <w:rPr>
      <w:i/>
      <w:iCs/>
    </w:rPr>
  </w:style>
  <w:style w:type="character" w:customStyle="1" w:styleId="a6">
    <w:name w:val="Гипертекстовая ссылка"/>
    <w:basedOn w:val="a0"/>
    <w:uiPriority w:val="99"/>
    <w:rsid w:val="005852D1"/>
    <w:rPr>
      <w:color w:val="106BBE"/>
    </w:rPr>
  </w:style>
  <w:style w:type="paragraph" w:styleId="a7">
    <w:name w:val="Revision"/>
    <w:hidden/>
    <w:uiPriority w:val="99"/>
    <w:semiHidden/>
    <w:rsid w:val="00087A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0E7"/>
    <w:rPr>
      <w:b/>
      <w:bCs/>
    </w:rPr>
  </w:style>
  <w:style w:type="character" w:customStyle="1" w:styleId="apple-converted-space">
    <w:name w:val="apple-converted-space"/>
    <w:basedOn w:val="a0"/>
    <w:rsid w:val="008B30E7"/>
  </w:style>
  <w:style w:type="character" w:styleId="a5">
    <w:name w:val="Emphasis"/>
    <w:basedOn w:val="a0"/>
    <w:uiPriority w:val="20"/>
    <w:qFormat/>
    <w:rsid w:val="008B30E7"/>
    <w:rPr>
      <w:i/>
      <w:iCs/>
    </w:rPr>
  </w:style>
  <w:style w:type="character" w:customStyle="1" w:styleId="a6">
    <w:name w:val="Гипертекстовая ссылка"/>
    <w:basedOn w:val="a0"/>
    <w:uiPriority w:val="99"/>
    <w:rsid w:val="005852D1"/>
    <w:rPr>
      <w:color w:val="106BBE"/>
    </w:rPr>
  </w:style>
  <w:style w:type="paragraph" w:styleId="a7">
    <w:name w:val="Revision"/>
    <w:hidden/>
    <w:uiPriority w:val="99"/>
    <w:semiHidden/>
    <w:rsid w:val="00087A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6177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010501</dc:creator>
  <cp:lastModifiedBy>DS</cp:lastModifiedBy>
  <cp:revision>2</cp:revision>
  <cp:lastPrinted>2016-06-30T04:13:00Z</cp:lastPrinted>
  <dcterms:created xsi:type="dcterms:W3CDTF">2019-08-21T10:02:00Z</dcterms:created>
  <dcterms:modified xsi:type="dcterms:W3CDTF">2019-08-21T10:02:00Z</dcterms:modified>
</cp:coreProperties>
</file>