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8B" w:rsidRPr="00E72EC3" w:rsidRDefault="00E8508B" w:rsidP="00E85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EC3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EF6737" w:rsidRDefault="00E8508B" w:rsidP="00E85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EC3">
        <w:rPr>
          <w:rFonts w:ascii="Times New Roman" w:hAnsi="Times New Roman" w:cs="Times New Roman"/>
          <w:b/>
          <w:sz w:val="24"/>
          <w:szCs w:val="24"/>
        </w:rPr>
        <w:t xml:space="preserve">о результатах оценки эффективности предоставляемых налоговых льгот </w:t>
      </w:r>
    </w:p>
    <w:p w:rsidR="000F7C39" w:rsidRPr="00E72EC3" w:rsidRDefault="00E8508B" w:rsidP="00E85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EC3">
        <w:rPr>
          <w:rFonts w:ascii="Times New Roman" w:hAnsi="Times New Roman" w:cs="Times New Roman"/>
          <w:b/>
          <w:sz w:val="24"/>
          <w:szCs w:val="24"/>
        </w:rPr>
        <w:t>по местным налогам  за 201</w:t>
      </w:r>
      <w:r w:rsidR="00E43943">
        <w:rPr>
          <w:rFonts w:ascii="Times New Roman" w:hAnsi="Times New Roman" w:cs="Times New Roman"/>
          <w:b/>
          <w:sz w:val="24"/>
          <w:szCs w:val="24"/>
        </w:rPr>
        <w:t>8</w:t>
      </w:r>
      <w:r w:rsidR="003565D1">
        <w:rPr>
          <w:rFonts w:ascii="Times New Roman" w:hAnsi="Times New Roman" w:cs="Times New Roman"/>
          <w:b/>
          <w:sz w:val="24"/>
          <w:szCs w:val="24"/>
        </w:rPr>
        <w:t xml:space="preserve"> год, установленных решениями Совета депутатов городского поселения Мортка</w:t>
      </w:r>
    </w:p>
    <w:p w:rsidR="00E8508B" w:rsidRPr="00E72EC3" w:rsidRDefault="00E8508B" w:rsidP="00E85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08B" w:rsidRPr="00E72EC3" w:rsidRDefault="00E43943" w:rsidP="00D37A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E43943">
        <w:rPr>
          <w:rFonts w:ascii="Times New Roman" w:hAnsi="Times New Roman" w:cs="Times New Roman"/>
          <w:bCs/>
          <w:sz w:val="24"/>
          <w:szCs w:val="24"/>
        </w:rPr>
        <w:t>ценк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E43943">
        <w:rPr>
          <w:rFonts w:ascii="Times New Roman" w:hAnsi="Times New Roman" w:cs="Times New Roman"/>
          <w:bCs/>
          <w:sz w:val="24"/>
          <w:szCs w:val="24"/>
        </w:rPr>
        <w:t xml:space="preserve"> бюджетной, социальной и экономической эффективности предоставляемых (планируемых к предоставлению)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3943">
        <w:rPr>
          <w:rFonts w:ascii="Times New Roman" w:hAnsi="Times New Roman" w:cs="Times New Roman"/>
          <w:bCs/>
          <w:sz w:val="24"/>
          <w:szCs w:val="24"/>
        </w:rPr>
        <w:t>налоговых льгот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508B" w:rsidRPr="00E72EC3">
        <w:rPr>
          <w:rFonts w:ascii="Times New Roman" w:hAnsi="Times New Roman" w:cs="Times New Roman"/>
          <w:sz w:val="24"/>
          <w:szCs w:val="24"/>
        </w:rPr>
        <w:t>по местным налогам за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E8508B" w:rsidRPr="00E72EC3">
        <w:rPr>
          <w:rFonts w:ascii="Times New Roman" w:hAnsi="Times New Roman" w:cs="Times New Roman"/>
          <w:sz w:val="24"/>
          <w:szCs w:val="24"/>
        </w:rPr>
        <w:t xml:space="preserve"> год </w:t>
      </w:r>
      <w:r w:rsidR="00EF7511" w:rsidRPr="00E72EC3">
        <w:rPr>
          <w:rFonts w:ascii="Times New Roman" w:hAnsi="Times New Roman" w:cs="Times New Roman"/>
          <w:sz w:val="24"/>
          <w:szCs w:val="24"/>
        </w:rPr>
        <w:t>подготовлена в соответствии с постановлением администрации городского поселения М</w:t>
      </w:r>
      <w:r w:rsidR="00EB1FE7">
        <w:rPr>
          <w:rFonts w:ascii="Times New Roman" w:hAnsi="Times New Roman" w:cs="Times New Roman"/>
          <w:sz w:val="24"/>
          <w:szCs w:val="24"/>
        </w:rPr>
        <w:t>ортка</w:t>
      </w:r>
      <w:r w:rsidR="00EF7511" w:rsidRPr="00E72EC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14 августа 2019 </w:t>
      </w:r>
      <w:r w:rsidR="00EF7511" w:rsidRPr="00E72EC3">
        <w:rPr>
          <w:rFonts w:ascii="Times New Roman" w:hAnsi="Times New Roman" w:cs="Times New Roman"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sz w:val="24"/>
          <w:szCs w:val="24"/>
        </w:rPr>
        <w:t>224</w:t>
      </w:r>
      <w:r w:rsidR="00EF7511" w:rsidRPr="00E72EC3">
        <w:rPr>
          <w:rFonts w:ascii="Times New Roman" w:hAnsi="Times New Roman" w:cs="Times New Roman"/>
          <w:sz w:val="24"/>
          <w:szCs w:val="24"/>
        </w:rPr>
        <w:t xml:space="preserve"> «</w:t>
      </w:r>
      <w:r w:rsidRPr="00E43943">
        <w:rPr>
          <w:rFonts w:ascii="Times New Roman" w:hAnsi="Times New Roman" w:cs="Times New Roman"/>
          <w:bCs/>
          <w:sz w:val="24"/>
          <w:szCs w:val="24"/>
        </w:rPr>
        <w:t>Об утверждении Порядка оценки бюджетной, социальной и экономической эффективности предоставляемых (планируемых к предоставлению)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3943">
        <w:rPr>
          <w:rFonts w:ascii="Times New Roman" w:hAnsi="Times New Roman" w:cs="Times New Roman"/>
          <w:bCs/>
          <w:sz w:val="24"/>
          <w:szCs w:val="24"/>
        </w:rPr>
        <w:t>налоговых льгот</w:t>
      </w:r>
      <w:r w:rsidR="00EF7511" w:rsidRPr="00E72EC3">
        <w:rPr>
          <w:rFonts w:ascii="Times New Roman" w:hAnsi="Times New Roman" w:cs="Times New Roman"/>
          <w:sz w:val="24"/>
          <w:szCs w:val="24"/>
        </w:rPr>
        <w:t>» (далее – Порядок).</w:t>
      </w:r>
    </w:p>
    <w:p w:rsidR="00EF7511" w:rsidRPr="00E72EC3" w:rsidRDefault="00B35940" w:rsidP="00D37A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EC3">
        <w:rPr>
          <w:rFonts w:ascii="Times New Roman" w:hAnsi="Times New Roman" w:cs="Times New Roman"/>
          <w:sz w:val="24"/>
          <w:szCs w:val="24"/>
        </w:rPr>
        <w:t xml:space="preserve">Целью проведения оценки является повышение </w:t>
      </w:r>
      <w:r w:rsidR="00E74C47" w:rsidRPr="00E72EC3">
        <w:rPr>
          <w:rFonts w:ascii="Times New Roman" w:hAnsi="Times New Roman" w:cs="Times New Roman"/>
          <w:sz w:val="24"/>
          <w:szCs w:val="24"/>
        </w:rPr>
        <w:t>эффективности</w:t>
      </w:r>
      <w:r w:rsidRPr="00E72EC3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EF7511" w:rsidRPr="00E72EC3">
        <w:rPr>
          <w:rFonts w:ascii="Times New Roman" w:hAnsi="Times New Roman" w:cs="Times New Roman"/>
          <w:sz w:val="24"/>
          <w:szCs w:val="24"/>
        </w:rPr>
        <w:t>бюджетными средствами в муниципальном образовании городское поселение М</w:t>
      </w:r>
      <w:r w:rsidR="00D36A9D">
        <w:rPr>
          <w:rFonts w:ascii="Times New Roman" w:hAnsi="Times New Roman" w:cs="Times New Roman"/>
          <w:sz w:val="24"/>
          <w:szCs w:val="24"/>
        </w:rPr>
        <w:t>ортка</w:t>
      </w:r>
      <w:r w:rsidR="00C9199B" w:rsidRPr="00E72EC3">
        <w:rPr>
          <w:rFonts w:ascii="Times New Roman" w:hAnsi="Times New Roman" w:cs="Times New Roman"/>
          <w:sz w:val="24"/>
          <w:szCs w:val="24"/>
        </w:rPr>
        <w:t xml:space="preserve"> (далее – МО г.п. М</w:t>
      </w:r>
      <w:r w:rsidR="00D36A9D">
        <w:rPr>
          <w:rFonts w:ascii="Times New Roman" w:hAnsi="Times New Roman" w:cs="Times New Roman"/>
          <w:sz w:val="24"/>
          <w:szCs w:val="24"/>
        </w:rPr>
        <w:t>ортка</w:t>
      </w:r>
      <w:r w:rsidR="00C9199B" w:rsidRPr="00E72EC3">
        <w:rPr>
          <w:rFonts w:ascii="Times New Roman" w:hAnsi="Times New Roman" w:cs="Times New Roman"/>
          <w:sz w:val="24"/>
          <w:szCs w:val="24"/>
        </w:rPr>
        <w:t>)</w:t>
      </w:r>
      <w:r w:rsidR="0027763D" w:rsidRPr="00E72EC3">
        <w:rPr>
          <w:rFonts w:ascii="Times New Roman" w:hAnsi="Times New Roman" w:cs="Times New Roman"/>
          <w:sz w:val="24"/>
          <w:szCs w:val="24"/>
        </w:rPr>
        <w:t>, что</w:t>
      </w:r>
      <w:r w:rsidR="00E74C47" w:rsidRPr="00E72EC3">
        <w:rPr>
          <w:rFonts w:ascii="Times New Roman" w:hAnsi="Times New Roman" w:cs="Times New Roman"/>
          <w:sz w:val="24"/>
          <w:szCs w:val="24"/>
        </w:rPr>
        <w:t xml:space="preserve">, в свою очередь, </w:t>
      </w:r>
      <w:r w:rsidR="0027763D" w:rsidRPr="00E72EC3">
        <w:rPr>
          <w:rFonts w:ascii="Times New Roman" w:hAnsi="Times New Roman" w:cs="Times New Roman"/>
          <w:sz w:val="24"/>
          <w:szCs w:val="24"/>
        </w:rPr>
        <w:t>позвол</w:t>
      </w:r>
      <w:r w:rsidR="00E74C47" w:rsidRPr="00E72EC3">
        <w:rPr>
          <w:rFonts w:ascii="Times New Roman" w:hAnsi="Times New Roman" w:cs="Times New Roman"/>
          <w:sz w:val="24"/>
          <w:szCs w:val="24"/>
        </w:rPr>
        <w:t>ит</w:t>
      </w:r>
      <w:r w:rsidR="0027763D" w:rsidRPr="00E72EC3">
        <w:rPr>
          <w:rFonts w:ascii="Times New Roman" w:hAnsi="Times New Roman" w:cs="Times New Roman"/>
          <w:sz w:val="24"/>
          <w:szCs w:val="24"/>
        </w:rPr>
        <w:t xml:space="preserve"> обеспечить контроль </w:t>
      </w:r>
      <w:r w:rsidR="00E74C47" w:rsidRPr="00E72EC3">
        <w:rPr>
          <w:rFonts w:ascii="Times New Roman" w:hAnsi="Times New Roman" w:cs="Times New Roman"/>
          <w:sz w:val="24"/>
          <w:szCs w:val="24"/>
        </w:rPr>
        <w:t xml:space="preserve">результативности </w:t>
      </w:r>
      <w:r w:rsidR="0027763D" w:rsidRPr="00E72EC3">
        <w:rPr>
          <w:rFonts w:ascii="Times New Roman" w:hAnsi="Times New Roman" w:cs="Times New Roman"/>
          <w:sz w:val="24"/>
          <w:szCs w:val="24"/>
        </w:rPr>
        <w:t>установленных налоговых льгот и их соответствия общественным интересам.</w:t>
      </w:r>
    </w:p>
    <w:p w:rsidR="00C9199B" w:rsidRDefault="00C9199B" w:rsidP="00D37A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EC3">
        <w:rPr>
          <w:rFonts w:ascii="Times New Roman" w:hAnsi="Times New Roman" w:cs="Times New Roman"/>
          <w:sz w:val="24"/>
          <w:szCs w:val="24"/>
        </w:rPr>
        <w:t>Результаты оценки используются в процессе формирования параметров прогноза и бюджета МО г.п. М</w:t>
      </w:r>
      <w:r w:rsidR="00D36A9D">
        <w:rPr>
          <w:rFonts w:ascii="Times New Roman" w:hAnsi="Times New Roman" w:cs="Times New Roman"/>
          <w:sz w:val="24"/>
          <w:szCs w:val="24"/>
        </w:rPr>
        <w:t>ортка</w:t>
      </w:r>
      <w:r w:rsidRPr="00E72EC3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976BF2" w:rsidRPr="00976BF2" w:rsidRDefault="00976BF2" w:rsidP="00D37A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F2">
        <w:rPr>
          <w:rFonts w:ascii="Times New Roman" w:hAnsi="Times New Roman" w:cs="Times New Roman"/>
          <w:sz w:val="24"/>
          <w:szCs w:val="24"/>
        </w:rPr>
        <w:t xml:space="preserve">В городском поселении </w:t>
      </w:r>
      <w:r>
        <w:rPr>
          <w:rFonts w:ascii="Times New Roman" w:hAnsi="Times New Roman" w:cs="Times New Roman"/>
          <w:sz w:val="24"/>
          <w:szCs w:val="24"/>
        </w:rPr>
        <w:t>Мортка</w:t>
      </w:r>
      <w:r w:rsidRPr="00976BF2">
        <w:rPr>
          <w:rFonts w:ascii="Times New Roman" w:hAnsi="Times New Roman" w:cs="Times New Roman"/>
          <w:sz w:val="24"/>
          <w:szCs w:val="24"/>
        </w:rPr>
        <w:t xml:space="preserve"> установлены:</w:t>
      </w:r>
    </w:p>
    <w:p w:rsidR="00976BF2" w:rsidRPr="004C2F44" w:rsidRDefault="00976BF2" w:rsidP="00D37A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F44">
        <w:rPr>
          <w:rFonts w:ascii="Times New Roman" w:hAnsi="Times New Roman" w:cs="Times New Roman"/>
          <w:sz w:val="24"/>
          <w:szCs w:val="24"/>
        </w:rPr>
        <w:t xml:space="preserve">- по земельному налогу на территории муниципального образования городское поселение Мортка </w:t>
      </w:r>
    </w:p>
    <w:p w:rsidR="00976BF2" w:rsidRPr="00976BF2" w:rsidRDefault="00976BF2" w:rsidP="00D37A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6BF2">
        <w:rPr>
          <w:rFonts w:ascii="Times New Roman" w:hAnsi="Times New Roman" w:cs="Times New Roman"/>
          <w:sz w:val="24"/>
          <w:szCs w:val="24"/>
          <w:u w:val="single"/>
        </w:rPr>
        <w:t>- налоговые ставки и льготы:</w:t>
      </w:r>
    </w:p>
    <w:p w:rsidR="00976BF2" w:rsidRPr="00976BF2" w:rsidRDefault="00976BF2" w:rsidP="00D37A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F2">
        <w:rPr>
          <w:rFonts w:ascii="Times New Roman" w:hAnsi="Times New Roman" w:cs="Times New Roman"/>
          <w:sz w:val="24"/>
          <w:szCs w:val="24"/>
        </w:rPr>
        <w:t>Решением Совета депутатов городского поселения Мортка Кондинского района от 12 июля 2018 года № 276 «Об утверждении Положения о земельном налоге на территории муниципального образования городское поселение Мортка» (в ред. 18.09.2018 №7, 03.06.2019 №56);</w:t>
      </w:r>
    </w:p>
    <w:p w:rsidR="00976BF2" w:rsidRPr="004C2F44" w:rsidRDefault="00976BF2" w:rsidP="00D37A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F44">
        <w:rPr>
          <w:rFonts w:ascii="Times New Roman" w:hAnsi="Times New Roman" w:cs="Times New Roman"/>
          <w:sz w:val="24"/>
          <w:szCs w:val="24"/>
        </w:rPr>
        <w:t>- по налогу на имущество физических лиц на территории муниципального образования городское поселение Мортка</w:t>
      </w:r>
    </w:p>
    <w:p w:rsidR="00976BF2" w:rsidRPr="00976BF2" w:rsidRDefault="00976BF2" w:rsidP="00D37A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6BF2">
        <w:rPr>
          <w:rFonts w:ascii="Times New Roman" w:hAnsi="Times New Roman" w:cs="Times New Roman"/>
          <w:sz w:val="24"/>
          <w:szCs w:val="24"/>
          <w:u w:val="single"/>
        </w:rPr>
        <w:t>- налоговые ставки:</w:t>
      </w:r>
    </w:p>
    <w:p w:rsidR="00976BF2" w:rsidRPr="00976BF2" w:rsidRDefault="00976BF2" w:rsidP="00D37A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F2"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городского поселения </w:t>
      </w:r>
      <w:r>
        <w:rPr>
          <w:rFonts w:ascii="Times New Roman" w:hAnsi="Times New Roman" w:cs="Times New Roman"/>
          <w:sz w:val="24"/>
          <w:szCs w:val="24"/>
        </w:rPr>
        <w:t>Мортка</w:t>
      </w:r>
      <w:r w:rsidRPr="00976BF2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76BF2">
        <w:rPr>
          <w:rFonts w:ascii="Times New Roman" w:hAnsi="Times New Roman" w:cs="Times New Roman"/>
          <w:sz w:val="24"/>
          <w:szCs w:val="24"/>
        </w:rPr>
        <w:t xml:space="preserve"> ноября 2014 год № 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976BF2">
        <w:rPr>
          <w:rFonts w:ascii="Times New Roman" w:hAnsi="Times New Roman" w:cs="Times New Roman"/>
          <w:sz w:val="24"/>
          <w:szCs w:val="24"/>
        </w:rPr>
        <w:t xml:space="preserve"> «Об установлении на территории муниципального образования городское поселение </w:t>
      </w:r>
      <w:r>
        <w:rPr>
          <w:rFonts w:ascii="Times New Roman" w:hAnsi="Times New Roman" w:cs="Times New Roman"/>
          <w:sz w:val="24"/>
          <w:szCs w:val="24"/>
        </w:rPr>
        <w:t>Мортка</w:t>
      </w:r>
      <w:r w:rsidRPr="00976BF2">
        <w:rPr>
          <w:rFonts w:ascii="Times New Roman" w:hAnsi="Times New Roman" w:cs="Times New Roman"/>
          <w:sz w:val="24"/>
          <w:szCs w:val="24"/>
        </w:rPr>
        <w:t xml:space="preserve"> налога на имущество физических лиц» (изменения от </w:t>
      </w:r>
      <w:r>
        <w:rPr>
          <w:rFonts w:ascii="Times New Roman" w:hAnsi="Times New Roman" w:cs="Times New Roman"/>
          <w:sz w:val="24"/>
          <w:szCs w:val="24"/>
        </w:rPr>
        <w:t>12.07.2018</w:t>
      </w:r>
      <w:r w:rsidRPr="00976BF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277</w:t>
      </w:r>
      <w:r w:rsidRPr="00976BF2">
        <w:rPr>
          <w:rFonts w:ascii="Times New Roman" w:hAnsi="Times New Roman" w:cs="Times New Roman"/>
          <w:sz w:val="24"/>
          <w:szCs w:val="24"/>
        </w:rPr>
        <w:t>).</w:t>
      </w:r>
    </w:p>
    <w:p w:rsidR="00976BF2" w:rsidRPr="00E72EC3" w:rsidRDefault="00976BF2" w:rsidP="00D37A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C47" w:rsidRPr="00E72EC3" w:rsidRDefault="00E74C47" w:rsidP="00D37A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EC3">
        <w:rPr>
          <w:rFonts w:ascii="Times New Roman" w:hAnsi="Times New Roman" w:cs="Times New Roman"/>
          <w:sz w:val="24"/>
          <w:szCs w:val="24"/>
        </w:rPr>
        <w:t xml:space="preserve">Оценка бюджетной, социальной и экономической эффективности осуществляется в отношении налоговых льгот лишь одного местного налога – земельного налога. </w:t>
      </w:r>
    </w:p>
    <w:p w:rsidR="00D36A9D" w:rsidRPr="009C2444" w:rsidRDefault="00D36A9D" w:rsidP="00D37A67">
      <w:pPr>
        <w:pStyle w:val="a3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E74C47" w:rsidRPr="00E72EC3" w:rsidRDefault="00E74C47" w:rsidP="00D37A67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EC3">
        <w:rPr>
          <w:rFonts w:ascii="Times New Roman" w:hAnsi="Times New Roman" w:cs="Times New Roman"/>
          <w:sz w:val="24"/>
          <w:szCs w:val="24"/>
        </w:rPr>
        <w:t>В 201</w:t>
      </w:r>
      <w:r w:rsidR="00450339">
        <w:rPr>
          <w:rFonts w:ascii="Times New Roman" w:hAnsi="Times New Roman" w:cs="Times New Roman"/>
          <w:sz w:val="24"/>
          <w:szCs w:val="24"/>
        </w:rPr>
        <w:t>8</w:t>
      </w:r>
      <w:r w:rsidRPr="00E72EC3">
        <w:rPr>
          <w:rFonts w:ascii="Times New Roman" w:hAnsi="Times New Roman" w:cs="Times New Roman"/>
          <w:sz w:val="24"/>
          <w:szCs w:val="24"/>
        </w:rPr>
        <w:t xml:space="preserve"> году поступления по земельному налогу в бюджет МО г.п. М</w:t>
      </w:r>
      <w:r w:rsidR="00D36A9D">
        <w:rPr>
          <w:rFonts w:ascii="Times New Roman" w:hAnsi="Times New Roman" w:cs="Times New Roman"/>
          <w:sz w:val="24"/>
          <w:szCs w:val="24"/>
        </w:rPr>
        <w:t>ортка</w:t>
      </w:r>
      <w:r w:rsidRPr="00E72EC3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450339">
        <w:rPr>
          <w:rFonts w:ascii="Times New Roman" w:hAnsi="Times New Roman" w:cs="Times New Roman"/>
          <w:sz w:val="24"/>
          <w:szCs w:val="24"/>
        </w:rPr>
        <w:t>1032,01</w:t>
      </w:r>
      <w:r w:rsidRPr="00E72EC3">
        <w:rPr>
          <w:rFonts w:ascii="Times New Roman" w:hAnsi="Times New Roman" w:cs="Times New Roman"/>
          <w:sz w:val="24"/>
          <w:szCs w:val="24"/>
        </w:rPr>
        <w:t xml:space="preserve"> тыс. рублей при плановом задании </w:t>
      </w:r>
      <w:r w:rsidR="00450339">
        <w:rPr>
          <w:rFonts w:ascii="Times New Roman" w:hAnsi="Times New Roman" w:cs="Times New Roman"/>
          <w:sz w:val="24"/>
          <w:szCs w:val="24"/>
        </w:rPr>
        <w:t>1044,96</w:t>
      </w:r>
      <w:r w:rsidRPr="00E72EC3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 w:rsidR="00450339">
        <w:rPr>
          <w:rFonts w:ascii="Times New Roman" w:hAnsi="Times New Roman" w:cs="Times New Roman"/>
          <w:sz w:val="24"/>
          <w:szCs w:val="24"/>
        </w:rPr>
        <w:t>98,7</w:t>
      </w:r>
      <w:r w:rsidRPr="00E72EC3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E74C47" w:rsidRDefault="00C82B98" w:rsidP="00D37A67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информации Межрайонной ИФНС России № 2 по ХМАО-Югре в</w:t>
      </w:r>
      <w:r w:rsidR="00E74C47" w:rsidRPr="00E72EC3">
        <w:rPr>
          <w:rFonts w:ascii="Times New Roman" w:hAnsi="Times New Roman" w:cs="Times New Roman"/>
          <w:sz w:val="24"/>
          <w:szCs w:val="24"/>
        </w:rPr>
        <w:t xml:space="preserve"> результате применения установленных льгот, потери местного бюджета в 201</w:t>
      </w:r>
      <w:r w:rsidR="00450339">
        <w:rPr>
          <w:rFonts w:ascii="Times New Roman" w:hAnsi="Times New Roman" w:cs="Times New Roman"/>
          <w:sz w:val="24"/>
          <w:szCs w:val="24"/>
        </w:rPr>
        <w:t>8</w:t>
      </w:r>
      <w:r w:rsidR="00E74C47" w:rsidRPr="00E72EC3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C77EA4">
        <w:rPr>
          <w:rFonts w:ascii="Times New Roman" w:hAnsi="Times New Roman" w:cs="Times New Roman"/>
          <w:sz w:val="24"/>
          <w:szCs w:val="24"/>
        </w:rPr>
        <w:t>1452</w:t>
      </w:r>
      <w:r w:rsidR="005E48BC">
        <w:rPr>
          <w:rFonts w:ascii="Times New Roman" w:hAnsi="Times New Roman" w:cs="Times New Roman"/>
          <w:sz w:val="24"/>
          <w:szCs w:val="24"/>
        </w:rPr>
        <w:t>,0</w:t>
      </w:r>
      <w:r w:rsidR="00E74C47" w:rsidRPr="00E72EC3">
        <w:rPr>
          <w:rFonts w:ascii="Times New Roman" w:hAnsi="Times New Roman" w:cs="Times New Roman"/>
          <w:sz w:val="24"/>
          <w:szCs w:val="24"/>
        </w:rPr>
        <w:t xml:space="preserve"> тыс. рублей (201</w:t>
      </w:r>
      <w:r w:rsidR="00C77EA4">
        <w:rPr>
          <w:rFonts w:ascii="Times New Roman" w:hAnsi="Times New Roman" w:cs="Times New Roman"/>
          <w:sz w:val="24"/>
          <w:szCs w:val="24"/>
        </w:rPr>
        <w:t>7</w:t>
      </w:r>
      <w:r w:rsidR="00E74C47" w:rsidRPr="00E72EC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C77EA4">
        <w:rPr>
          <w:rFonts w:ascii="Times New Roman" w:hAnsi="Times New Roman" w:cs="Times New Roman"/>
          <w:sz w:val="24"/>
          <w:szCs w:val="24"/>
        </w:rPr>
        <w:t>1616</w:t>
      </w:r>
      <w:r w:rsidR="005E48BC">
        <w:rPr>
          <w:rFonts w:ascii="Times New Roman" w:hAnsi="Times New Roman" w:cs="Times New Roman"/>
          <w:sz w:val="24"/>
          <w:szCs w:val="24"/>
        </w:rPr>
        <w:t>,0</w:t>
      </w:r>
      <w:r w:rsidR="00E74C47" w:rsidRPr="00E72EC3">
        <w:rPr>
          <w:rFonts w:ascii="Times New Roman" w:hAnsi="Times New Roman" w:cs="Times New Roman"/>
          <w:sz w:val="24"/>
          <w:szCs w:val="24"/>
        </w:rPr>
        <w:t xml:space="preserve"> тыс. рублей). </w:t>
      </w:r>
      <w:r>
        <w:rPr>
          <w:rFonts w:ascii="Times New Roman" w:hAnsi="Times New Roman" w:cs="Times New Roman"/>
          <w:sz w:val="24"/>
          <w:szCs w:val="24"/>
        </w:rPr>
        <w:t>Сумма выпадающих доходов бюджета гп. Мортка в результате предоставления налоговых льгот, установленных Решением Совета депутатов от 12 июля 2018 № 276 составила 1347 тыс. рублей из них юридические лица – 1344 тыс. руб., физические лица – 3 тыс. рублей. Информация о сумме выпадающих доходов в разрезе категорий налогоплательщиков</w:t>
      </w:r>
      <w:r w:rsidR="006F5911">
        <w:rPr>
          <w:rFonts w:ascii="Times New Roman" w:hAnsi="Times New Roman" w:cs="Times New Roman"/>
          <w:sz w:val="24"/>
          <w:szCs w:val="24"/>
        </w:rPr>
        <w:t xml:space="preserve"> представлена в таблице 1.</w:t>
      </w:r>
    </w:p>
    <w:p w:rsidR="006F5911" w:rsidRDefault="006F5911" w:rsidP="00645B5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A67" w:rsidRDefault="00D37A67" w:rsidP="006F5911">
      <w:pPr>
        <w:pStyle w:val="a3"/>
        <w:tabs>
          <w:tab w:val="left" w:pos="0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D37A67" w:rsidRDefault="00D37A67" w:rsidP="006F5911">
      <w:pPr>
        <w:pStyle w:val="a3"/>
        <w:tabs>
          <w:tab w:val="left" w:pos="0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D37A67" w:rsidRDefault="00D37A67" w:rsidP="006F5911">
      <w:pPr>
        <w:pStyle w:val="a3"/>
        <w:tabs>
          <w:tab w:val="left" w:pos="0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6F5911" w:rsidRPr="006F5911" w:rsidRDefault="006F5911" w:rsidP="006F5911">
      <w:pPr>
        <w:pStyle w:val="a3"/>
        <w:tabs>
          <w:tab w:val="left" w:pos="0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6F5911">
        <w:rPr>
          <w:rFonts w:ascii="Times New Roman" w:hAnsi="Times New Roman" w:cs="Times New Roman"/>
          <w:sz w:val="18"/>
          <w:szCs w:val="18"/>
        </w:rPr>
        <w:lastRenderedPageBreak/>
        <w:t>Таблица 1</w:t>
      </w:r>
    </w:p>
    <w:tbl>
      <w:tblPr>
        <w:tblW w:w="9612" w:type="dxa"/>
        <w:tblLook w:val="04A0" w:firstRow="1" w:lastRow="0" w:firstColumn="1" w:lastColumn="0" w:noHBand="0" w:noVBand="1"/>
      </w:tblPr>
      <w:tblGrid>
        <w:gridCol w:w="558"/>
        <w:gridCol w:w="3832"/>
        <w:gridCol w:w="952"/>
        <w:gridCol w:w="952"/>
        <w:gridCol w:w="1106"/>
        <w:gridCol w:w="1106"/>
        <w:gridCol w:w="1106"/>
      </w:tblGrid>
      <w:tr w:rsidR="006F5911" w:rsidRPr="006F5911" w:rsidTr="006F5911">
        <w:trPr>
          <w:trHeight w:val="94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льготной категории 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выпадающих доходов, тыс.руб.</w:t>
            </w:r>
          </w:p>
        </w:tc>
      </w:tr>
      <w:tr w:rsidR="006F5911" w:rsidRPr="006F5911" w:rsidTr="006F5911">
        <w:trPr>
          <w:trHeight w:val="60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911" w:rsidRPr="006F5911" w:rsidRDefault="006F5911" w:rsidP="00D37A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911" w:rsidRPr="006F5911" w:rsidRDefault="006F5911" w:rsidP="00D37A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 (факт)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 (факт)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 (прогноз)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 (прогноз)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 (прогноз)</w:t>
            </w:r>
          </w:p>
        </w:tc>
      </w:tr>
      <w:tr w:rsidR="006F5911" w:rsidRPr="006F5911" w:rsidTr="006F5911">
        <w:trPr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 - в отношении земельных участков, занятых муниципальными дорогами общего пользования, а также в отношении земельных участков, предоставленных для строительства таких дорог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5911" w:rsidRPr="006F5911" w:rsidTr="006F5911">
        <w:trPr>
          <w:trHeight w:val="12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 - в отношении земельных участков, занятых объектами благоустройства в городских и сельских поселениях, памятниками, скверами, парками, бульварами, площадями, улицами, переулками, проездами, набережными, гражданскими захоронениями и полигонами по утилизации технических и бытовых отходов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5911" w:rsidRPr="006F5911" w:rsidTr="006F5911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учреждения, финансируемые за счет средств местных бюджетов городского поселения Мортка и Кондинского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F5911" w:rsidRPr="006F5911" w:rsidTr="006F5911">
        <w:trPr>
          <w:trHeight w:val="6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местного самоуправления - в отношении земельных участков, занятых имуществом, составляющим казну муниципальных образований городское поселение Мортка и Кондинский район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</w:tr>
      <w:tr w:rsidR="006F5911" w:rsidRPr="006F5911" w:rsidTr="006F5911">
        <w:trPr>
          <w:trHeight w:val="6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Герои Советского Союза, Герои Российской Федерации, полные ковалеры ордена Славы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5911" w:rsidRPr="006F5911" w:rsidTr="006F5911">
        <w:trPr>
          <w:trHeight w:val="39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Дети-инвалиды, инвалиды с детства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5911" w:rsidRPr="006F5911" w:rsidTr="006F5911">
        <w:trPr>
          <w:trHeight w:val="39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Инвалиды I, II и III групп инвалидности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5911" w:rsidRPr="006F5911" w:rsidTr="006F5911">
        <w:trPr>
          <w:trHeight w:val="39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F5911" w:rsidRPr="006F5911" w:rsidTr="004961B3">
        <w:trPr>
          <w:trHeight w:val="140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 (в редакции Закона РФ от 18.06.1992г. № 3061-1), в соответствии с Федеральным законом от 26.11.1998г. № 175-ФЗ "О социальной защите граждан Российской Федерации, подвергшихся воздействию радиации вследстве аварии в 1957 году на производственном объединении "Маяк" и сбросов радиоактивных отходов в реку Теча" и в соответствии с Федеральным законом от 10.01.2002г.№ 2-ФЗ "О </w:t>
            </w: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социальных гарантиях гражданам, подвергшимся радиоционному воздействию вследстве ядерных испытаний на Семипалатинском полигоне"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5911" w:rsidRPr="006F5911" w:rsidTr="006F5911">
        <w:trPr>
          <w:trHeight w:val="9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5911" w:rsidRPr="006F5911" w:rsidTr="006F5911">
        <w:trPr>
          <w:trHeight w:val="9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5911" w:rsidRPr="006F5911" w:rsidTr="006F5911">
        <w:trPr>
          <w:trHeight w:val="9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Немуниципальные организации (коммерческие и некоммерческие), в том числе социально-ориентированные некоммерческие организации в отношении земельных участков, используемых для оказания населению услуг в социальной сфере на территории Кондинского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5911" w:rsidRPr="006F5911" w:rsidTr="006F5911">
        <w:trPr>
          <w:trHeight w:val="39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земельному налогу*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1417</w:t>
            </w:r>
          </w:p>
        </w:tc>
      </w:tr>
    </w:tbl>
    <w:p w:rsidR="006B0B0B" w:rsidRPr="00E72EC3" w:rsidRDefault="006B0B0B" w:rsidP="00E74C4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5911" w:rsidRDefault="006F5911" w:rsidP="00E74C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47" w:rsidRPr="00E72EC3" w:rsidRDefault="00E74C47" w:rsidP="00D37A6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EC3">
        <w:rPr>
          <w:rFonts w:ascii="Times New Roman" w:hAnsi="Times New Roman" w:cs="Times New Roman"/>
          <w:b/>
          <w:sz w:val="24"/>
          <w:szCs w:val="24"/>
        </w:rPr>
        <w:t>Эффективность налоговых льгот по земельному налогу</w:t>
      </w:r>
    </w:p>
    <w:p w:rsidR="006B0B0B" w:rsidRPr="00E72EC3" w:rsidRDefault="006B0B0B" w:rsidP="00D37A6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63D" w:rsidRPr="00E72EC3" w:rsidRDefault="006B0B0B" w:rsidP="00D37A6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EC3">
        <w:rPr>
          <w:rFonts w:ascii="Times New Roman" w:hAnsi="Times New Roman" w:cs="Times New Roman"/>
          <w:b/>
          <w:sz w:val="24"/>
          <w:szCs w:val="24"/>
        </w:rPr>
        <w:t>Б</w:t>
      </w:r>
      <w:r w:rsidR="00C9199B" w:rsidRPr="00E72EC3">
        <w:rPr>
          <w:rFonts w:ascii="Times New Roman" w:hAnsi="Times New Roman" w:cs="Times New Roman"/>
          <w:b/>
          <w:sz w:val="24"/>
          <w:szCs w:val="24"/>
        </w:rPr>
        <w:t>юджетная эффективность налоговых льгот</w:t>
      </w:r>
      <w:r w:rsidR="00C9199B" w:rsidRPr="00E72EC3">
        <w:rPr>
          <w:rFonts w:ascii="Times New Roman" w:hAnsi="Times New Roman" w:cs="Times New Roman"/>
          <w:sz w:val="24"/>
          <w:szCs w:val="24"/>
        </w:rPr>
        <w:t xml:space="preserve">, представляет собой сохранение или повышение темпа роста налоговой базы, суммы исчисленного налога, подлежащего уплате в бюджет </w:t>
      </w:r>
      <w:r w:rsidR="004877F1" w:rsidRPr="00E72EC3">
        <w:rPr>
          <w:rFonts w:ascii="Times New Roman" w:hAnsi="Times New Roman" w:cs="Times New Roman"/>
          <w:sz w:val="24"/>
          <w:szCs w:val="24"/>
        </w:rPr>
        <w:t>МО г.п. М</w:t>
      </w:r>
      <w:r w:rsidR="00981D2C">
        <w:rPr>
          <w:rFonts w:ascii="Times New Roman" w:hAnsi="Times New Roman" w:cs="Times New Roman"/>
          <w:sz w:val="24"/>
          <w:szCs w:val="24"/>
        </w:rPr>
        <w:t>ортка</w:t>
      </w:r>
      <w:r w:rsidR="004877F1" w:rsidRPr="00E72EC3">
        <w:rPr>
          <w:rFonts w:ascii="Times New Roman" w:hAnsi="Times New Roman" w:cs="Times New Roman"/>
          <w:sz w:val="24"/>
          <w:szCs w:val="24"/>
        </w:rPr>
        <w:t>, над темпами роста объема налоговых льгот.</w:t>
      </w:r>
    </w:p>
    <w:p w:rsidR="008F0D80" w:rsidRDefault="006F5911" w:rsidP="00D37A67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911">
        <w:rPr>
          <w:rFonts w:ascii="Times New Roman" w:hAnsi="Times New Roman" w:cs="Times New Roman"/>
          <w:color w:val="000000"/>
          <w:sz w:val="24"/>
          <w:szCs w:val="24"/>
        </w:rPr>
        <w:t>Бюджетная эффективность в разрезе налогоплательщиков представлена в таблице 2.</w:t>
      </w:r>
    </w:p>
    <w:p w:rsidR="006F5911" w:rsidRPr="006F5911" w:rsidRDefault="006F5911" w:rsidP="00D37A67">
      <w:pPr>
        <w:pStyle w:val="a3"/>
        <w:tabs>
          <w:tab w:val="left" w:pos="0"/>
        </w:tabs>
        <w:spacing w:after="0"/>
        <w:ind w:left="0" w:firstLine="709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6F5911">
        <w:rPr>
          <w:rFonts w:ascii="Times New Roman" w:hAnsi="Times New Roman" w:cs="Times New Roman"/>
          <w:color w:val="000000"/>
          <w:sz w:val="18"/>
          <w:szCs w:val="18"/>
        </w:rPr>
        <w:t>Таблица 2</w:t>
      </w:r>
    </w:p>
    <w:tbl>
      <w:tblPr>
        <w:tblW w:w="9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1"/>
        <w:gridCol w:w="3567"/>
        <w:gridCol w:w="1320"/>
        <w:gridCol w:w="1186"/>
        <w:gridCol w:w="1320"/>
        <w:gridCol w:w="1517"/>
      </w:tblGrid>
      <w:tr w:rsidR="006F5911" w:rsidRPr="006F5911" w:rsidTr="0000479D">
        <w:tc>
          <w:tcPr>
            <w:tcW w:w="611" w:type="dxa"/>
            <w:vMerge w:val="restart"/>
            <w:vAlign w:val="center"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5911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67" w:type="dxa"/>
            <w:vMerge w:val="restart"/>
            <w:vAlign w:val="center"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591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343" w:type="dxa"/>
            <w:gridSpan w:val="4"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5911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6F5911" w:rsidRPr="006F5911" w:rsidTr="0000479D">
        <w:tc>
          <w:tcPr>
            <w:tcW w:w="611" w:type="dxa"/>
            <w:vMerge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  <w:vMerge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5911">
              <w:rPr>
                <w:rFonts w:ascii="Times New Roman" w:eastAsia="Calibri" w:hAnsi="Times New Roman" w:cs="Times New Roman"/>
                <w:sz w:val="20"/>
                <w:szCs w:val="20"/>
              </w:rPr>
              <w:t>2018 год (факт)</w:t>
            </w:r>
          </w:p>
        </w:tc>
        <w:tc>
          <w:tcPr>
            <w:tcW w:w="1186" w:type="dxa"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5911">
              <w:rPr>
                <w:rFonts w:ascii="Times New Roman" w:eastAsia="Calibri" w:hAnsi="Times New Roman" w:cs="Times New Roman"/>
                <w:sz w:val="20"/>
                <w:szCs w:val="20"/>
              </w:rPr>
              <w:t>2019 год (прогноз)</w:t>
            </w:r>
          </w:p>
        </w:tc>
        <w:tc>
          <w:tcPr>
            <w:tcW w:w="1320" w:type="dxa"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5911">
              <w:rPr>
                <w:rFonts w:ascii="Times New Roman" w:eastAsia="Calibri" w:hAnsi="Times New Roman" w:cs="Times New Roman"/>
                <w:sz w:val="20"/>
                <w:szCs w:val="20"/>
              </w:rPr>
              <w:t>2020 год (прогноз)</w:t>
            </w:r>
          </w:p>
        </w:tc>
        <w:tc>
          <w:tcPr>
            <w:tcW w:w="1517" w:type="dxa"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5911">
              <w:rPr>
                <w:rFonts w:ascii="Times New Roman" w:eastAsia="Calibri" w:hAnsi="Times New Roman" w:cs="Times New Roman"/>
                <w:sz w:val="20"/>
                <w:szCs w:val="20"/>
              </w:rPr>
              <w:t>2021 год (прогноз)</w:t>
            </w:r>
          </w:p>
        </w:tc>
      </w:tr>
      <w:tr w:rsidR="006F5911" w:rsidRPr="006F5911" w:rsidTr="0000479D">
        <w:tc>
          <w:tcPr>
            <w:tcW w:w="611" w:type="dxa"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591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67" w:type="dxa"/>
          </w:tcPr>
          <w:p w:rsidR="006F5911" w:rsidRPr="006F5911" w:rsidRDefault="006F5911" w:rsidP="00D37A6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5911">
              <w:rPr>
                <w:rFonts w:ascii="Times New Roman" w:eastAsia="Calibri" w:hAnsi="Times New Roman" w:cs="Times New Roman"/>
                <w:sz w:val="20"/>
                <w:szCs w:val="20"/>
              </w:rPr>
              <w:t>Бюджетная эффективность по земельному налогу с физических лиц</w:t>
            </w:r>
          </w:p>
        </w:tc>
        <w:tc>
          <w:tcPr>
            <w:tcW w:w="1320" w:type="dxa"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591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751A98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86" w:type="dxa"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eastAsia="Calibri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320" w:type="dxa"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591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591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F5911" w:rsidRPr="006F5911" w:rsidTr="0000479D">
        <w:tc>
          <w:tcPr>
            <w:tcW w:w="611" w:type="dxa"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591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67" w:type="dxa"/>
          </w:tcPr>
          <w:p w:rsidR="006F5911" w:rsidRPr="006F5911" w:rsidRDefault="006F5911" w:rsidP="00D37A6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5911">
              <w:rPr>
                <w:rFonts w:ascii="Times New Roman" w:eastAsia="Calibri" w:hAnsi="Times New Roman" w:cs="Times New Roman"/>
                <w:sz w:val="20"/>
                <w:szCs w:val="20"/>
              </w:rPr>
              <w:t>Бюджетная эффективность по земельному налогу с юридических лиц</w:t>
            </w:r>
          </w:p>
        </w:tc>
        <w:tc>
          <w:tcPr>
            <w:tcW w:w="1320" w:type="dxa"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eastAsia="Calibri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86" w:type="dxa"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591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751A98">
              <w:rPr>
                <w:rFonts w:ascii="Times New Roman" w:eastAsia="Calibri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320" w:type="dxa"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591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</w:tcPr>
          <w:p w:rsidR="006F5911" w:rsidRPr="006F5911" w:rsidRDefault="006F5911" w:rsidP="00D37A6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591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6F5911" w:rsidRPr="006F5911" w:rsidRDefault="006F5911" w:rsidP="00D37A67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коэффициентов бюджетной эффективности в разрезе категорий налогоплательщиков, применяющим налоговые льготы, находятся в пределах допустимых значений.</w:t>
      </w:r>
    </w:p>
    <w:p w:rsidR="008F0D80" w:rsidRPr="00E72EC3" w:rsidRDefault="008F0D80" w:rsidP="00D37A67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EC3">
        <w:rPr>
          <w:rFonts w:ascii="Times New Roman" w:hAnsi="Times New Roman" w:cs="Times New Roman"/>
          <w:b/>
          <w:sz w:val="24"/>
          <w:szCs w:val="24"/>
        </w:rPr>
        <w:t>Социальная эффективность</w:t>
      </w:r>
      <w:r w:rsidRPr="00E72EC3">
        <w:rPr>
          <w:rFonts w:ascii="Times New Roman" w:hAnsi="Times New Roman" w:cs="Times New Roman"/>
          <w:sz w:val="24"/>
          <w:szCs w:val="24"/>
        </w:rPr>
        <w:t>, предоставляет собой сумму предоставленных налоговых льгот</w:t>
      </w:r>
      <w:r w:rsidR="006F5911">
        <w:rPr>
          <w:rFonts w:ascii="Times New Roman" w:hAnsi="Times New Roman" w:cs="Times New Roman"/>
          <w:sz w:val="24"/>
          <w:szCs w:val="24"/>
        </w:rPr>
        <w:t xml:space="preserve"> для физических лиц</w:t>
      </w:r>
      <w:r w:rsidRPr="00E72EC3">
        <w:rPr>
          <w:rFonts w:ascii="Times New Roman" w:hAnsi="Times New Roman" w:cs="Times New Roman"/>
          <w:sz w:val="24"/>
          <w:szCs w:val="24"/>
        </w:rPr>
        <w:t>.</w:t>
      </w:r>
    </w:p>
    <w:p w:rsidR="000057F9" w:rsidRPr="00E72EC3" w:rsidRDefault="000057F9" w:rsidP="00D37A67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EC3">
        <w:rPr>
          <w:rFonts w:ascii="Times New Roman" w:hAnsi="Times New Roman" w:cs="Times New Roman"/>
          <w:sz w:val="24"/>
          <w:szCs w:val="24"/>
        </w:rPr>
        <w:t>В 201</w:t>
      </w:r>
      <w:r w:rsidR="009872CD">
        <w:rPr>
          <w:rFonts w:ascii="Times New Roman" w:hAnsi="Times New Roman" w:cs="Times New Roman"/>
          <w:sz w:val="24"/>
          <w:szCs w:val="24"/>
        </w:rPr>
        <w:t>8</w:t>
      </w:r>
      <w:r w:rsidRPr="00E72EC3">
        <w:rPr>
          <w:rFonts w:ascii="Times New Roman" w:hAnsi="Times New Roman" w:cs="Times New Roman"/>
          <w:sz w:val="24"/>
          <w:szCs w:val="24"/>
        </w:rPr>
        <w:t xml:space="preserve"> году сумма предоставленных налогоплательщикам льгот по земельному налогу </w:t>
      </w:r>
      <w:r w:rsidR="00751A98">
        <w:rPr>
          <w:rFonts w:ascii="Times New Roman" w:hAnsi="Times New Roman" w:cs="Times New Roman"/>
          <w:sz w:val="24"/>
          <w:szCs w:val="24"/>
        </w:rPr>
        <w:t xml:space="preserve">для физических лиц, предоставленных в соответствии с решением Совета депутатов гп. Мортка от </w:t>
      </w:r>
      <w:r w:rsidR="00751A98" w:rsidRPr="00751A98">
        <w:rPr>
          <w:rFonts w:ascii="Times New Roman" w:hAnsi="Times New Roman" w:cs="Times New Roman"/>
          <w:sz w:val="24"/>
          <w:szCs w:val="24"/>
        </w:rPr>
        <w:t>12 июля 2018 года № 276</w:t>
      </w:r>
      <w:r w:rsidR="00751A98">
        <w:rPr>
          <w:rFonts w:ascii="Times New Roman" w:hAnsi="Times New Roman" w:cs="Times New Roman"/>
          <w:sz w:val="24"/>
          <w:szCs w:val="24"/>
        </w:rPr>
        <w:t xml:space="preserve"> от </w:t>
      </w:r>
      <w:r w:rsidRPr="00E72EC3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751A98">
        <w:rPr>
          <w:rFonts w:ascii="Times New Roman" w:hAnsi="Times New Roman" w:cs="Times New Roman"/>
          <w:sz w:val="24"/>
          <w:szCs w:val="24"/>
        </w:rPr>
        <w:t>3</w:t>
      </w:r>
      <w:r w:rsidR="00981D2C">
        <w:rPr>
          <w:rFonts w:ascii="Times New Roman" w:hAnsi="Times New Roman" w:cs="Times New Roman"/>
          <w:sz w:val="24"/>
          <w:szCs w:val="24"/>
        </w:rPr>
        <w:t>,0</w:t>
      </w:r>
      <w:r w:rsidRPr="00E72EC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51A98">
        <w:rPr>
          <w:rFonts w:ascii="Times New Roman" w:hAnsi="Times New Roman" w:cs="Times New Roman"/>
          <w:sz w:val="24"/>
          <w:szCs w:val="24"/>
        </w:rPr>
        <w:t>. В 2019 году и плановом периоде 2020-2021 годов планируется предоставление налоговых льгот в размере 2 тыс. руб. ежегодно.</w:t>
      </w:r>
    </w:p>
    <w:p w:rsidR="004C2F44" w:rsidRDefault="004C2F44" w:rsidP="00D37A67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7F9" w:rsidRPr="00E72EC3" w:rsidRDefault="00C37622" w:rsidP="00D37A67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EC3">
        <w:rPr>
          <w:rFonts w:ascii="Times New Roman" w:hAnsi="Times New Roman" w:cs="Times New Roman"/>
          <w:sz w:val="24"/>
          <w:szCs w:val="24"/>
        </w:rPr>
        <w:t>Социальная эффективность достигнута, льготы предоставляются.</w:t>
      </w:r>
    </w:p>
    <w:p w:rsidR="009823E3" w:rsidRPr="00E72EC3" w:rsidRDefault="009823E3" w:rsidP="00D37A67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622" w:rsidRDefault="00C37622" w:rsidP="00D37A67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EC3">
        <w:rPr>
          <w:rFonts w:ascii="Times New Roman" w:hAnsi="Times New Roman" w:cs="Times New Roman"/>
          <w:b/>
          <w:sz w:val="24"/>
          <w:szCs w:val="24"/>
        </w:rPr>
        <w:t>Экономическая эффективность</w:t>
      </w:r>
      <w:r w:rsidRPr="00E72EC3">
        <w:rPr>
          <w:rFonts w:ascii="Times New Roman" w:hAnsi="Times New Roman" w:cs="Times New Roman"/>
          <w:sz w:val="24"/>
          <w:szCs w:val="24"/>
        </w:rPr>
        <w:t>, представляет собой темп роста объема налоговых льгот. Расчет экономической эффективности проводится в отношении уже предоставленных налоговых льгот по земельному налогу.</w:t>
      </w:r>
      <w:r w:rsidR="00751A98">
        <w:rPr>
          <w:rFonts w:ascii="Times New Roman" w:hAnsi="Times New Roman" w:cs="Times New Roman"/>
          <w:sz w:val="24"/>
          <w:szCs w:val="24"/>
        </w:rPr>
        <w:t xml:space="preserve"> Экономическая эффективность налоговых льгот за 2018 год рассчитана по налогу в целом и по категориям налогоплательщиков, применяющих налоговые льготы по земельному налогу, установленные р</w:t>
      </w:r>
      <w:r w:rsidR="00751A98" w:rsidRPr="00751A98">
        <w:rPr>
          <w:rFonts w:ascii="Times New Roman" w:hAnsi="Times New Roman" w:cs="Times New Roman"/>
          <w:sz w:val="24"/>
          <w:szCs w:val="24"/>
        </w:rPr>
        <w:t>ешением Совета депутатов гп. Мортка от 12 июля 2018 года № 276</w:t>
      </w:r>
      <w:r w:rsidR="00751A98">
        <w:rPr>
          <w:rFonts w:ascii="Times New Roman" w:hAnsi="Times New Roman" w:cs="Times New Roman"/>
          <w:sz w:val="24"/>
          <w:szCs w:val="24"/>
        </w:rPr>
        <w:t>.</w:t>
      </w:r>
    </w:p>
    <w:p w:rsidR="00751A98" w:rsidRPr="00E72EC3" w:rsidRDefault="00751A98" w:rsidP="00D37A67">
      <w:pPr>
        <w:pStyle w:val="a3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6820"/>
        <w:gridCol w:w="2310"/>
      </w:tblGrid>
      <w:tr w:rsidR="00751A98" w:rsidRPr="00751A98" w:rsidTr="0000479D">
        <w:tc>
          <w:tcPr>
            <w:tcW w:w="548" w:type="dxa"/>
          </w:tcPr>
          <w:p w:rsidR="00751A98" w:rsidRPr="00751A98" w:rsidRDefault="00751A98" w:rsidP="00D37A6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820" w:type="dxa"/>
            <w:vAlign w:val="center"/>
          </w:tcPr>
          <w:p w:rsidR="00751A98" w:rsidRPr="00751A98" w:rsidRDefault="00751A98" w:rsidP="00D37A6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10" w:type="dxa"/>
            <w:vAlign w:val="center"/>
          </w:tcPr>
          <w:p w:rsidR="00751A98" w:rsidRPr="00751A98" w:rsidRDefault="00751A98" w:rsidP="00D37A6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eastAsia="Calibri" w:hAnsi="Times New Roman" w:cs="Times New Roman"/>
                <w:sz w:val="20"/>
                <w:szCs w:val="20"/>
              </w:rPr>
              <w:t>Значения показателя</w:t>
            </w:r>
          </w:p>
        </w:tc>
      </w:tr>
      <w:tr w:rsidR="00751A98" w:rsidRPr="00751A98" w:rsidTr="0000479D">
        <w:tc>
          <w:tcPr>
            <w:tcW w:w="548" w:type="dxa"/>
          </w:tcPr>
          <w:p w:rsidR="00751A98" w:rsidRPr="00751A98" w:rsidRDefault="00751A98" w:rsidP="00D37A6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0" w:type="dxa"/>
          </w:tcPr>
          <w:p w:rsidR="00751A98" w:rsidRPr="00751A98" w:rsidRDefault="00751A98" w:rsidP="00D37A6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Экономическая эффективность по земельному налогу с физических лиц</w:t>
            </w:r>
          </w:p>
        </w:tc>
        <w:tc>
          <w:tcPr>
            <w:tcW w:w="2310" w:type="dxa"/>
          </w:tcPr>
          <w:p w:rsidR="00751A98" w:rsidRPr="00751A98" w:rsidRDefault="00751A98" w:rsidP="00D37A6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51A98" w:rsidRPr="00751A98" w:rsidTr="0000479D">
        <w:tc>
          <w:tcPr>
            <w:tcW w:w="548" w:type="dxa"/>
          </w:tcPr>
          <w:p w:rsidR="00751A98" w:rsidRPr="00751A98" w:rsidRDefault="00751A98" w:rsidP="00D37A6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820" w:type="dxa"/>
          </w:tcPr>
          <w:p w:rsidR="00751A98" w:rsidRPr="00751A98" w:rsidRDefault="00751A98" w:rsidP="00D37A6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Экономическая эффективность по земельному налогу с юридических лиц</w:t>
            </w:r>
          </w:p>
        </w:tc>
        <w:tc>
          <w:tcPr>
            <w:tcW w:w="2310" w:type="dxa"/>
          </w:tcPr>
          <w:p w:rsidR="00751A98" w:rsidRPr="00751A98" w:rsidRDefault="00751A98" w:rsidP="00D37A6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51A98" w:rsidRPr="00751A98" w:rsidTr="0000479D">
        <w:tc>
          <w:tcPr>
            <w:tcW w:w="548" w:type="dxa"/>
          </w:tcPr>
          <w:p w:rsidR="00751A98" w:rsidRPr="00751A98" w:rsidRDefault="00751A98" w:rsidP="00D37A6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820" w:type="dxa"/>
          </w:tcPr>
          <w:p w:rsidR="00751A98" w:rsidRPr="00751A98" w:rsidRDefault="00751A98" w:rsidP="00D37A6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Экономическая эффективность по земельному налогу в целом</w:t>
            </w:r>
          </w:p>
        </w:tc>
        <w:tc>
          <w:tcPr>
            <w:tcW w:w="2310" w:type="dxa"/>
          </w:tcPr>
          <w:p w:rsidR="00751A98" w:rsidRPr="00751A98" w:rsidRDefault="00751A98" w:rsidP="00D37A6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751A98" w:rsidRDefault="00751A98" w:rsidP="00D37A67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940" w:rsidRDefault="00751A98" w:rsidP="00D37A67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коэффициентов экономической эффективности находятся в пределах допустимых значений.</w:t>
      </w:r>
    </w:p>
    <w:p w:rsidR="00751A98" w:rsidRPr="00751A98" w:rsidRDefault="00751A98" w:rsidP="00D37A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A98">
        <w:rPr>
          <w:rFonts w:ascii="Times New Roman" w:hAnsi="Times New Roman" w:cs="Times New Roman"/>
          <w:sz w:val="24"/>
          <w:szCs w:val="24"/>
        </w:rPr>
        <w:t xml:space="preserve">Проведенная оценка эффективности налоговых льгот, установленных Решениями Совета депутатов городского поселения </w:t>
      </w:r>
      <w:r>
        <w:rPr>
          <w:rFonts w:ascii="Times New Roman" w:hAnsi="Times New Roman" w:cs="Times New Roman"/>
          <w:sz w:val="24"/>
          <w:szCs w:val="24"/>
        </w:rPr>
        <w:t>Мортка</w:t>
      </w:r>
      <w:r w:rsidRPr="00751A98">
        <w:rPr>
          <w:rFonts w:ascii="Times New Roman" w:hAnsi="Times New Roman" w:cs="Times New Roman"/>
          <w:sz w:val="24"/>
          <w:szCs w:val="24"/>
        </w:rPr>
        <w:t>, показала положительный результат от предоставления налоговых льгот и их соответствие общественным интересам.</w:t>
      </w:r>
    </w:p>
    <w:p w:rsidR="00751A98" w:rsidRDefault="00751A98" w:rsidP="00D37A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A67" w:rsidRDefault="00871BF1" w:rsidP="00D37A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EC3">
        <w:rPr>
          <w:rFonts w:ascii="Times New Roman" w:hAnsi="Times New Roman" w:cs="Times New Roman"/>
          <w:sz w:val="24"/>
          <w:szCs w:val="24"/>
        </w:rPr>
        <w:t>Результаты оценки эффективности налоговых льгот за 201</w:t>
      </w:r>
      <w:r w:rsidR="00D37A67">
        <w:rPr>
          <w:rFonts w:ascii="Times New Roman" w:hAnsi="Times New Roman" w:cs="Times New Roman"/>
          <w:sz w:val="24"/>
          <w:szCs w:val="24"/>
        </w:rPr>
        <w:t>8</w:t>
      </w:r>
      <w:r w:rsidRPr="00E72EC3">
        <w:rPr>
          <w:rFonts w:ascii="Times New Roman" w:hAnsi="Times New Roman" w:cs="Times New Roman"/>
          <w:sz w:val="24"/>
          <w:szCs w:val="24"/>
        </w:rPr>
        <w:t xml:space="preserve"> год будут учтены при формировании основных направлений налоговой политики и проекта бюджета муниципального образования городское поселение </w:t>
      </w:r>
      <w:r w:rsidR="00D37A67">
        <w:rPr>
          <w:rFonts w:ascii="Times New Roman" w:hAnsi="Times New Roman" w:cs="Times New Roman"/>
          <w:sz w:val="24"/>
          <w:szCs w:val="24"/>
        </w:rPr>
        <w:t>Мортка</w:t>
      </w:r>
      <w:r w:rsidR="00E72EC3" w:rsidRPr="00E72EC3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</w:t>
      </w:r>
      <w:r w:rsidRPr="00E72EC3">
        <w:rPr>
          <w:rFonts w:ascii="Times New Roman" w:hAnsi="Times New Roman" w:cs="Times New Roman"/>
          <w:sz w:val="24"/>
          <w:szCs w:val="24"/>
        </w:rPr>
        <w:t>.</w:t>
      </w:r>
    </w:p>
    <w:p w:rsidR="00D37A67" w:rsidRDefault="00D37A67" w:rsidP="00D37A67">
      <w:pPr>
        <w:rPr>
          <w:rFonts w:ascii="Times New Roman" w:hAnsi="Times New Roman" w:cs="Times New Roman"/>
          <w:sz w:val="24"/>
          <w:szCs w:val="24"/>
        </w:rPr>
      </w:pPr>
    </w:p>
    <w:p w:rsidR="00D37A67" w:rsidRDefault="00D37A67" w:rsidP="00D37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финансово-экономическим отделом                                          С.В. Кавардакова</w:t>
      </w:r>
    </w:p>
    <w:p w:rsidR="00D37A67" w:rsidRPr="00D37A67" w:rsidRDefault="00D37A67" w:rsidP="00D37A67">
      <w:pPr>
        <w:rPr>
          <w:rFonts w:ascii="Times New Roman" w:hAnsi="Times New Roman" w:cs="Times New Roman"/>
          <w:sz w:val="24"/>
          <w:szCs w:val="24"/>
        </w:rPr>
      </w:pPr>
    </w:p>
    <w:p w:rsidR="00D37A67" w:rsidRPr="00D37A67" w:rsidRDefault="00D37A67" w:rsidP="00D37A67">
      <w:pPr>
        <w:rPr>
          <w:rFonts w:ascii="Times New Roman" w:hAnsi="Times New Roman" w:cs="Times New Roman"/>
          <w:sz w:val="24"/>
          <w:szCs w:val="24"/>
        </w:rPr>
      </w:pPr>
    </w:p>
    <w:p w:rsidR="00D37A67" w:rsidRPr="00D37A67" w:rsidRDefault="00D37A67" w:rsidP="00D37A6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7A67" w:rsidRPr="00D37A67" w:rsidRDefault="00D37A67" w:rsidP="00D37A67">
      <w:pPr>
        <w:rPr>
          <w:rFonts w:ascii="Times New Roman" w:hAnsi="Times New Roman" w:cs="Times New Roman"/>
          <w:sz w:val="24"/>
          <w:szCs w:val="24"/>
        </w:rPr>
      </w:pPr>
    </w:p>
    <w:p w:rsidR="00D37A67" w:rsidRPr="00D37A67" w:rsidRDefault="00D37A67" w:rsidP="00D37A67">
      <w:pPr>
        <w:rPr>
          <w:rFonts w:ascii="Times New Roman" w:hAnsi="Times New Roman" w:cs="Times New Roman"/>
          <w:sz w:val="24"/>
          <w:szCs w:val="24"/>
        </w:rPr>
      </w:pPr>
    </w:p>
    <w:p w:rsidR="00D37A67" w:rsidRDefault="00D37A67" w:rsidP="00D37A67">
      <w:pPr>
        <w:rPr>
          <w:rFonts w:ascii="Times New Roman" w:hAnsi="Times New Roman" w:cs="Times New Roman"/>
          <w:sz w:val="24"/>
          <w:szCs w:val="24"/>
        </w:rPr>
      </w:pPr>
    </w:p>
    <w:p w:rsidR="004961B3" w:rsidRDefault="004961B3" w:rsidP="00D37A67">
      <w:pPr>
        <w:rPr>
          <w:rFonts w:ascii="Times New Roman" w:hAnsi="Times New Roman" w:cs="Times New Roman"/>
          <w:sz w:val="24"/>
          <w:szCs w:val="24"/>
        </w:rPr>
      </w:pPr>
    </w:p>
    <w:p w:rsidR="004961B3" w:rsidRDefault="004961B3" w:rsidP="00D37A67">
      <w:pPr>
        <w:rPr>
          <w:rFonts w:ascii="Times New Roman" w:hAnsi="Times New Roman" w:cs="Times New Roman"/>
          <w:sz w:val="24"/>
          <w:szCs w:val="24"/>
        </w:rPr>
      </w:pPr>
    </w:p>
    <w:p w:rsidR="004961B3" w:rsidRDefault="004961B3" w:rsidP="00D37A67">
      <w:pPr>
        <w:rPr>
          <w:rFonts w:ascii="Times New Roman" w:hAnsi="Times New Roman" w:cs="Times New Roman"/>
          <w:sz w:val="24"/>
          <w:szCs w:val="24"/>
        </w:rPr>
      </w:pPr>
    </w:p>
    <w:p w:rsidR="004961B3" w:rsidRDefault="004961B3" w:rsidP="00D37A67">
      <w:pPr>
        <w:rPr>
          <w:rFonts w:ascii="Times New Roman" w:hAnsi="Times New Roman" w:cs="Times New Roman"/>
          <w:sz w:val="24"/>
          <w:szCs w:val="24"/>
        </w:rPr>
      </w:pPr>
    </w:p>
    <w:p w:rsidR="00537099" w:rsidRPr="00D37A67" w:rsidRDefault="00D37A67" w:rsidP="00D37A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37A67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D37A67" w:rsidRDefault="00D37A67" w:rsidP="00D37A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</w:t>
      </w:r>
      <w:r w:rsidRPr="00D37A67">
        <w:rPr>
          <w:rFonts w:ascii="Times New Roman" w:hAnsi="Times New Roman" w:cs="Times New Roman"/>
          <w:sz w:val="18"/>
          <w:szCs w:val="18"/>
        </w:rPr>
        <w:t>лавный специалист</w:t>
      </w:r>
    </w:p>
    <w:p w:rsidR="00D37A67" w:rsidRPr="00D37A67" w:rsidRDefault="00D37A67" w:rsidP="00D37A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Перминова Е.П., тел. 30-022</w:t>
      </w:r>
    </w:p>
    <w:sectPr w:rsidR="00D37A67" w:rsidRPr="00D37A67" w:rsidSect="00A847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F5CB2"/>
    <w:multiLevelType w:val="multilevel"/>
    <w:tmpl w:val="4CA0FC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9D97D53"/>
    <w:multiLevelType w:val="hybridMultilevel"/>
    <w:tmpl w:val="10FCD5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A56ABD"/>
    <w:multiLevelType w:val="hybridMultilevel"/>
    <w:tmpl w:val="4FE203B0"/>
    <w:lvl w:ilvl="0" w:tplc="E7D6B03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2331B5"/>
    <w:multiLevelType w:val="hybridMultilevel"/>
    <w:tmpl w:val="04209A0C"/>
    <w:lvl w:ilvl="0" w:tplc="6234F3C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81F6753"/>
    <w:multiLevelType w:val="hybridMultilevel"/>
    <w:tmpl w:val="5F8C0C9E"/>
    <w:lvl w:ilvl="0" w:tplc="574A3BA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4850694"/>
    <w:multiLevelType w:val="hybridMultilevel"/>
    <w:tmpl w:val="72FA4564"/>
    <w:lvl w:ilvl="0" w:tplc="C18E1C98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6F684326"/>
    <w:multiLevelType w:val="hybridMultilevel"/>
    <w:tmpl w:val="4A40CB32"/>
    <w:lvl w:ilvl="0" w:tplc="5198BFFA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7">
    <w:nsid w:val="79283666"/>
    <w:multiLevelType w:val="hybridMultilevel"/>
    <w:tmpl w:val="8DD47C64"/>
    <w:lvl w:ilvl="0" w:tplc="0B6EF0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8B"/>
    <w:rsid w:val="000057F9"/>
    <w:rsid w:val="00051BB7"/>
    <w:rsid w:val="000A75CA"/>
    <w:rsid w:val="000F7C39"/>
    <w:rsid w:val="00143E31"/>
    <w:rsid w:val="001E251B"/>
    <w:rsid w:val="001E6C41"/>
    <w:rsid w:val="001F50F5"/>
    <w:rsid w:val="0027763D"/>
    <w:rsid w:val="003565D1"/>
    <w:rsid w:val="00382FDF"/>
    <w:rsid w:val="0038414A"/>
    <w:rsid w:val="00415930"/>
    <w:rsid w:val="00450339"/>
    <w:rsid w:val="004877F1"/>
    <w:rsid w:val="004961B3"/>
    <w:rsid w:val="004C2F44"/>
    <w:rsid w:val="00537099"/>
    <w:rsid w:val="00551B12"/>
    <w:rsid w:val="00553B5C"/>
    <w:rsid w:val="005763DF"/>
    <w:rsid w:val="005E1A48"/>
    <w:rsid w:val="005E48BC"/>
    <w:rsid w:val="00614D9C"/>
    <w:rsid w:val="00645B50"/>
    <w:rsid w:val="006578D6"/>
    <w:rsid w:val="00663BA6"/>
    <w:rsid w:val="00677D79"/>
    <w:rsid w:val="006B0B0B"/>
    <w:rsid w:val="006C08B1"/>
    <w:rsid w:val="006F5911"/>
    <w:rsid w:val="00751A98"/>
    <w:rsid w:val="0077205E"/>
    <w:rsid w:val="00784D88"/>
    <w:rsid w:val="0082680E"/>
    <w:rsid w:val="008351C7"/>
    <w:rsid w:val="00871BF1"/>
    <w:rsid w:val="008C5D83"/>
    <w:rsid w:val="008F0D80"/>
    <w:rsid w:val="00976BF2"/>
    <w:rsid w:val="00981D2C"/>
    <w:rsid w:val="009823E3"/>
    <w:rsid w:val="0098665A"/>
    <w:rsid w:val="009872CD"/>
    <w:rsid w:val="009A46D6"/>
    <w:rsid w:val="009C5B3C"/>
    <w:rsid w:val="00A32216"/>
    <w:rsid w:val="00A34743"/>
    <w:rsid w:val="00A6647F"/>
    <w:rsid w:val="00A847AD"/>
    <w:rsid w:val="00AE1D1F"/>
    <w:rsid w:val="00B35940"/>
    <w:rsid w:val="00C178CB"/>
    <w:rsid w:val="00C37622"/>
    <w:rsid w:val="00C70097"/>
    <w:rsid w:val="00C77EA4"/>
    <w:rsid w:val="00C82B98"/>
    <w:rsid w:val="00C9199B"/>
    <w:rsid w:val="00CF33ED"/>
    <w:rsid w:val="00D035C3"/>
    <w:rsid w:val="00D36A9D"/>
    <w:rsid w:val="00D37A67"/>
    <w:rsid w:val="00E1694C"/>
    <w:rsid w:val="00E3615C"/>
    <w:rsid w:val="00E43943"/>
    <w:rsid w:val="00E72EC3"/>
    <w:rsid w:val="00E74C47"/>
    <w:rsid w:val="00E8508B"/>
    <w:rsid w:val="00EB1FE7"/>
    <w:rsid w:val="00EE2D42"/>
    <w:rsid w:val="00EF6737"/>
    <w:rsid w:val="00EF7511"/>
    <w:rsid w:val="00F0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65834-761C-4CAC-BE74-655AFB16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99B"/>
    <w:pPr>
      <w:ind w:left="720"/>
      <w:contextualSpacing/>
    </w:pPr>
  </w:style>
  <w:style w:type="table" w:styleId="a4">
    <w:name w:val="Table Grid"/>
    <w:basedOn w:val="a1"/>
    <w:uiPriority w:val="59"/>
    <w:rsid w:val="00982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97E9B-A317-4DFE-8E8A-436079B5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02-2241</dc:creator>
  <cp:lastModifiedBy>user</cp:lastModifiedBy>
  <cp:revision>9</cp:revision>
  <cp:lastPrinted>2018-09-06T06:33:00Z</cp:lastPrinted>
  <dcterms:created xsi:type="dcterms:W3CDTF">2019-09-27T05:24:00Z</dcterms:created>
  <dcterms:modified xsi:type="dcterms:W3CDTF">2019-09-28T04:24:00Z</dcterms:modified>
</cp:coreProperties>
</file>