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22F" w:rsidRPr="001E3EA3" w:rsidRDefault="000A622F" w:rsidP="00EC5BD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A622F" w:rsidRPr="001E3EA3" w:rsidRDefault="000A622F" w:rsidP="000A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EA3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</w:p>
    <w:p w:rsidR="000A622F" w:rsidRPr="001E3EA3" w:rsidRDefault="00B86E4A" w:rsidP="000A6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E3EA3">
        <w:rPr>
          <w:rFonts w:ascii="Times New Roman" w:eastAsia="Times New Roman" w:hAnsi="Times New Roman" w:cs="Times New Roman"/>
          <w:b/>
          <w:bCs/>
          <w:sz w:val="24"/>
          <w:szCs w:val="24"/>
        </w:rPr>
        <w:t>ГОРОДСКОГО ПОСЕЛЕНИЯ МОРТКА</w:t>
      </w:r>
    </w:p>
    <w:p w:rsidR="00EC5BDF" w:rsidRDefault="00EC5BDF" w:rsidP="000A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22F" w:rsidRPr="00EC5BDF" w:rsidRDefault="000A622F" w:rsidP="000A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BDF">
        <w:rPr>
          <w:rFonts w:ascii="Times New Roman" w:eastAsia="Times New Roman" w:hAnsi="Times New Roman" w:cs="Times New Roman"/>
          <w:sz w:val="24"/>
          <w:szCs w:val="24"/>
        </w:rPr>
        <w:t xml:space="preserve">Кондинский район </w:t>
      </w:r>
    </w:p>
    <w:p w:rsidR="000A622F" w:rsidRPr="00EC5BDF" w:rsidRDefault="000A622F" w:rsidP="000A6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C5BDF">
        <w:rPr>
          <w:rFonts w:ascii="Times New Roman" w:eastAsia="Times New Roman" w:hAnsi="Times New Roman" w:cs="Times New Roman"/>
          <w:sz w:val="24"/>
          <w:szCs w:val="24"/>
        </w:rPr>
        <w:t>Ханты-Мансийского автономного округа - Югры</w:t>
      </w:r>
    </w:p>
    <w:p w:rsidR="000A622F" w:rsidRPr="00EC5BDF" w:rsidRDefault="000A622F" w:rsidP="000A6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22F" w:rsidRPr="001E3EA3" w:rsidRDefault="000A622F" w:rsidP="000A6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A622F" w:rsidRPr="001E3EA3" w:rsidRDefault="000A622F" w:rsidP="000A622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E3EA3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0A622F" w:rsidRPr="001E3EA3" w:rsidRDefault="000A622F" w:rsidP="000A622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622F" w:rsidRPr="001E3EA3" w:rsidRDefault="000A622F" w:rsidP="000A6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A622F" w:rsidRPr="00EC5BDF" w:rsidRDefault="00EC5BDF" w:rsidP="000A6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DF">
        <w:rPr>
          <w:rFonts w:ascii="Times New Roman" w:eastAsia="Times New Roman" w:hAnsi="Times New Roman" w:cs="Times New Roman"/>
          <w:b/>
          <w:bCs/>
          <w:sz w:val="24"/>
          <w:szCs w:val="24"/>
        </w:rPr>
        <w:t>«26» сентября</w:t>
      </w:r>
      <w:r w:rsidR="000A622F" w:rsidRPr="00EC5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 года</w:t>
      </w:r>
      <w:r w:rsidR="000A622F" w:rsidRPr="00EC5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A622F" w:rsidRPr="00EC5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0A622F" w:rsidRPr="00EC5BDF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                </w:t>
      </w:r>
      <w:r w:rsidRPr="00EC5BD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№-263</w:t>
      </w:r>
    </w:p>
    <w:p w:rsidR="000A622F" w:rsidRPr="00EC5BDF" w:rsidRDefault="00B86E4A" w:rsidP="000A6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C5BDF">
        <w:rPr>
          <w:rFonts w:ascii="Times New Roman" w:eastAsia="Times New Roman" w:hAnsi="Times New Roman" w:cs="Times New Roman"/>
          <w:b/>
          <w:bCs/>
          <w:sz w:val="24"/>
          <w:szCs w:val="24"/>
        </w:rPr>
        <w:t>пгт. Мортка</w:t>
      </w:r>
    </w:p>
    <w:p w:rsidR="001E3EA3" w:rsidRDefault="001E3EA3" w:rsidP="000A622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8"/>
      </w:tblGrid>
      <w:tr w:rsidR="001E3EA3" w:rsidTr="00D71E47">
        <w:trPr>
          <w:trHeight w:val="1483"/>
        </w:trPr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</w:tcPr>
          <w:p w:rsidR="001E3EA3" w:rsidRPr="001E3EA3" w:rsidRDefault="001E3EA3" w:rsidP="001E3EA3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E3EA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утверждении Положения о постоянно действующей комиссии по оценке технического состояния дорог общего пользования местного значения городского поселения Мортка</w:t>
            </w:r>
          </w:p>
        </w:tc>
      </w:tr>
    </w:tbl>
    <w:p w:rsidR="006A502C" w:rsidRPr="002B5250" w:rsidRDefault="000A622F" w:rsidP="000A622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525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A502C" w:rsidRPr="000854BB" w:rsidRDefault="006A502C" w:rsidP="006A5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A502C" w:rsidRPr="001E3EA3" w:rsidRDefault="006A502C" w:rsidP="006A502C">
      <w:pPr>
        <w:pStyle w:val="ConsPlusNormal"/>
        <w:ind w:firstLine="540"/>
        <w:jc w:val="both"/>
      </w:pPr>
      <w:r w:rsidRPr="001E3EA3">
        <w:rPr>
          <w:color w:val="000000"/>
        </w:rPr>
        <w:t xml:space="preserve">В соответствии с </w:t>
      </w:r>
      <w:r w:rsidRPr="001E3EA3">
        <w:t>Федеральным законом от 06.10.2003 № 131-ФЗ                       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 автомобильных дорог»</w:t>
      </w:r>
      <w:r w:rsidR="002B5250" w:rsidRPr="001E3EA3">
        <w:t>, администраци</w:t>
      </w:r>
      <w:r w:rsidR="00DA4400" w:rsidRPr="001E3EA3">
        <w:t>я городского поселения Мортка</w:t>
      </w:r>
      <w:r w:rsidR="002B5250" w:rsidRPr="001E3EA3">
        <w:t xml:space="preserve"> постановляет: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1. Утвердить Положение о постоянно действующей комиссии по оценке технического состояния дорог общего пользования местного значения </w:t>
      </w:r>
      <w:r w:rsidR="00DA4400" w:rsidRPr="001E3EA3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Мортка</w:t>
      </w:r>
      <w:r w:rsidR="00AD2D5F"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1)</w:t>
      </w:r>
      <w:r w:rsidR="002B5250" w:rsidRPr="001E3E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E3EA3" w:rsidRPr="001E3EA3" w:rsidRDefault="001E3EA3" w:rsidP="001E3E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3EA3">
        <w:rPr>
          <w:rFonts w:ascii="Times New Roman" w:eastAsia="Times New Roman" w:hAnsi="Times New Roman" w:cs="Times New Roman"/>
          <w:bCs/>
          <w:sz w:val="24"/>
          <w:szCs w:val="24"/>
        </w:rPr>
        <w:t>2.</w:t>
      </w:r>
      <w:r w:rsidRPr="001E3E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Разместить настоящее постановление на официальном сайте органов местного самоуправления муниципального образования Кондинский район. </w:t>
      </w:r>
    </w:p>
    <w:p w:rsidR="001E3EA3" w:rsidRPr="001E3EA3" w:rsidRDefault="001E3EA3" w:rsidP="001E3E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E3E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3. Обнародовать настоящее </w:t>
      </w:r>
      <w:r w:rsidR="00091E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постановление в соответствии с </w:t>
      </w:r>
      <w:r w:rsidRPr="001E3EA3">
        <w:rPr>
          <w:rFonts w:ascii="Times New Roman" w:eastAsia="Times New Roman" w:hAnsi="Times New Roman" w:cs="Times New Roman"/>
          <w:sz w:val="24"/>
          <w:szCs w:val="24"/>
          <w:lang w:eastAsia="en-US"/>
        </w:rPr>
        <w:t>решением Совета депутатов городского поселения Мортка от 31 марта 2009 года</w:t>
      </w:r>
      <w:r w:rsidR="00091E8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№48</w:t>
      </w:r>
      <w:bookmarkStart w:id="0" w:name="_GoBack"/>
      <w:bookmarkEnd w:id="0"/>
      <w:r w:rsidRPr="001E3EA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«Об обнародовании нормативно-правовых актов органов местного самоуправления муниципального образование городское поселение Мортка».</w:t>
      </w:r>
    </w:p>
    <w:p w:rsidR="001E3EA3" w:rsidRPr="001E3EA3" w:rsidRDefault="001E3EA3" w:rsidP="001E3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EA3">
        <w:rPr>
          <w:rFonts w:ascii="Times New Roman" w:eastAsia="Times New Roman" w:hAnsi="Times New Roman" w:cs="Times New Roman"/>
          <w:bCs/>
          <w:sz w:val="24"/>
          <w:szCs w:val="24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E3EA3">
        <w:rPr>
          <w:rFonts w:ascii="Times New Roman" w:eastAsia="Times New Roman" w:hAnsi="Times New Roman" w:cs="Times New Roman"/>
          <w:bCs/>
          <w:sz w:val="24"/>
          <w:szCs w:val="24"/>
        </w:rPr>
        <w:t>Постановление вступает в силу после его обнародования.</w:t>
      </w:r>
    </w:p>
    <w:p w:rsidR="001E3EA3" w:rsidRPr="001E3EA3" w:rsidRDefault="001E3EA3" w:rsidP="001E3E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3EA3">
        <w:rPr>
          <w:rFonts w:ascii="Times New Roman" w:eastAsia="Times New Roman" w:hAnsi="Times New Roman" w:cs="Times New Roman"/>
          <w:bCs/>
          <w:sz w:val="24"/>
          <w:szCs w:val="24"/>
        </w:rPr>
        <w:t xml:space="preserve">5. Контроль за выполнением постановления возложить на заместителя главы городского поселения Мортка.  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A502C" w:rsidRPr="001E3EA3" w:rsidRDefault="00AD2D5F" w:rsidP="00AD2D5F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Глав</w:t>
      </w:r>
      <w:r w:rsidR="00B86E4A" w:rsidRPr="001E3EA3">
        <w:rPr>
          <w:rFonts w:ascii="Times New Roman" w:hAnsi="Times New Roman" w:cs="Times New Roman"/>
          <w:color w:val="000000"/>
          <w:sz w:val="24"/>
          <w:szCs w:val="24"/>
        </w:rPr>
        <w:t>а городского поселения Мортка</w:t>
      </w: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="00B86E4A"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1E3E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1E3EA3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B86E4A"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  А.А.Тагильцев</w:t>
      </w:r>
    </w:p>
    <w:p w:rsidR="006A502C" w:rsidRPr="001E3EA3" w:rsidRDefault="006A502C" w:rsidP="006A502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6A502C" w:rsidRDefault="006A502C" w:rsidP="006A502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A502C" w:rsidRDefault="006A502C" w:rsidP="006A502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A502C" w:rsidRDefault="006A502C" w:rsidP="006A502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A502C" w:rsidRDefault="006A502C" w:rsidP="006A502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E3EA3" w:rsidRDefault="001E3EA3" w:rsidP="001E3EA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1E3EA3" w:rsidRDefault="001E3EA3" w:rsidP="001E3EA3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A502C" w:rsidRDefault="006A502C" w:rsidP="006A502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A502C" w:rsidRPr="00AD2D5F" w:rsidRDefault="00AD2D5F" w:rsidP="00AD2D5F">
      <w:pPr>
        <w:shd w:val="clear" w:color="auto" w:fill="FFFFFF"/>
        <w:spacing w:after="0" w:line="240" w:lineRule="auto"/>
        <w:ind w:firstLine="5812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D2D5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Приложение 1 к </w:t>
      </w:r>
    </w:p>
    <w:p w:rsidR="00AD2D5F" w:rsidRPr="00AD2D5F" w:rsidRDefault="00AD2D5F" w:rsidP="00AD2D5F">
      <w:pPr>
        <w:shd w:val="clear" w:color="auto" w:fill="FFFFFF"/>
        <w:spacing w:after="0" w:line="240" w:lineRule="auto"/>
        <w:ind w:firstLine="5812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 w:rsidRPr="00AD2D5F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постановлению администрации</w:t>
      </w:r>
    </w:p>
    <w:p w:rsidR="00AD2D5F" w:rsidRPr="00AD2D5F" w:rsidRDefault="00DA4400" w:rsidP="00AD2D5F">
      <w:pPr>
        <w:shd w:val="clear" w:color="auto" w:fill="FFFFFF"/>
        <w:spacing w:after="0" w:line="240" w:lineRule="auto"/>
        <w:ind w:firstLine="5812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городского поселения Мортка</w:t>
      </w:r>
    </w:p>
    <w:p w:rsidR="00AD2D5F" w:rsidRPr="00AD2D5F" w:rsidRDefault="00EC5BDF" w:rsidP="00AD2D5F">
      <w:pPr>
        <w:shd w:val="clear" w:color="auto" w:fill="FFFFFF"/>
        <w:spacing w:after="0" w:line="240" w:lineRule="auto"/>
        <w:ind w:firstLine="5812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от «26» сентября 2019 года №-263</w:t>
      </w:r>
    </w:p>
    <w:p w:rsidR="006A502C" w:rsidRPr="000854BB" w:rsidRDefault="006A502C" w:rsidP="006A50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</w:p>
    <w:p w:rsidR="006A502C" w:rsidRPr="000854BB" w:rsidRDefault="006A502C" w:rsidP="006A50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6A502C" w:rsidRPr="001E3EA3" w:rsidRDefault="006A502C" w:rsidP="006A5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ПОЛОЖЕНИЕ</w:t>
      </w:r>
    </w:p>
    <w:p w:rsidR="006A502C" w:rsidRPr="001E3EA3" w:rsidRDefault="006A502C" w:rsidP="006A5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 постоянно действующей комиссии по оценке технического состояния автомобильных дорог общего пользования местного значения</w:t>
      </w:r>
    </w:p>
    <w:p w:rsidR="006A502C" w:rsidRPr="001E3EA3" w:rsidRDefault="00AD2D5F" w:rsidP="006A502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городского</w:t>
      </w:r>
      <w:r w:rsidR="00B86E4A"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поселения Мортка</w:t>
      </w:r>
    </w:p>
    <w:p w:rsidR="006A502C" w:rsidRPr="001E3EA3" w:rsidRDefault="006A502C" w:rsidP="006A50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A502C" w:rsidRPr="001E3EA3" w:rsidRDefault="006A502C" w:rsidP="006A50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A502C" w:rsidRPr="001E3EA3" w:rsidRDefault="00E04BAA" w:rsidP="006A50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="006A502C"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1. Общие положения</w:t>
      </w:r>
    </w:p>
    <w:p w:rsidR="006A502C" w:rsidRPr="001E3EA3" w:rsidRDefault="006A502C" w:rsidP="006A502C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A502C" w:rsidRPr="001E3EA3" w:rsidRDefault="006A502C" w:rsidP="006A50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1.1. Комиссия по оценке технического состояния автомобильных дорог общего пользования местного значения</w:t>
      </w:r>
      <w:r w:rsidR="00B86E4A"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Мортка</w:t>
      </w: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 (далее - Комиссия) является коллегиальным органом Администрации </w:t>
      </w:r>
      <w:r w:rsidR="00AD2D5F"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городского </w:t>
      </w:r>
      <w:r w:rsidR="00B86E4A" w:rsidRPr="001E3EA3">
        <w:rPr>
          <w:rFonts w:ascii="Times New Roman" w:hAnsi="Times New Roman" w:cs="Times New Roman"/>
          <w:color w:val="000000"/>
          <w:sz w:val="24"/>
          <w:szCs w:val="24"/>
        </w:rPr>
        <w:t>поселения Мортка</w:t>
      </w: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, осуществляющим диагностику автомобильных дорог общего пользования местного значения </w:t>
      </w:r>
      <w:r w:rsidR="00571D38" w:rsidRPr="001E3EA3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Мортка</w:t>
      </w: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автомобильные дороги).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1.2. В своей деятельности Комиссия руководствуется </w:t>
      </w:r>
      <w:r w:rsidRPr="001E3EA3">
        <w:rPr>
          <w:rFonts w:ascii="Times New Roman" w:hAnsi="Times New Roman" w:cs="Times New Roman"/>
          <w:sz w:val="24"/>
          <w:szCs w:val="24"/>
        </w:rPr>
        <w:t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Минтранса РФ от 27.08.2009 № 150 «О порядке проведения оценки технического состояния автомобильных дорог»,</w:t>
      </w: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нормативно-правовыми актами Администрации </w:t>
      </w:r>
      <w:r w:rsidR="00571D38" w:rsidRPr="001E3EA3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Мортка</w:t>
      </w:r>
      <w:r w:rsidRPr="001E3EA3">
        <w:rPr>
          <w:rFonts w:ascii="Times New Roman" w:hAnsi="Times New Roman" w:cs="Times New Roman"/>
          <w:color w:val="000000"/>
          <w:sz w:val="24"/>
          <w:szCs w:val="24"/>
        </w:rPr>
        <w:t>, а также настоящим Положением.</w:t>
      </w:r>
    </w:p>
    <w:p w:rsidR="006A502C" w:rsidRPr="001E3EA3" w:rsidRDefault="006A502C" w:rsidP="00601547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1.3. Состав Комиссии утверждается постановлением Администрации.</w:t>
      </w:r>
    </w:p>
    <w:p w:rsidR="006A502C" w:rsidRPr="001E3EA3" w:rsidRDefault="00E04BAA" w:rsidP="0060154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ab/>
      </w:r>
      <w:r w:rsidR="006A502C"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2. Основные функции Комиссии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2.1. Основной задачей Комиссии является оценка соответствия транспортно-эксплуатационных характеристик автомобильных дорог требованиям технических регламентов. Диагностика автомобильных дорог осуществляется в целях получения полной и достоверной информации о состоянии автомобильных дорог и принятых мерах по устранению ранее отмеченных недостатков, дальнейшей разработки рекомендаций по </w:t>
      </w:r>
      <w:r w:rsidRPr="001E3EA3">
        <w:rPr>
          <w:rFonts w:ascii="Times New Roman" w:hAnsi="Times New Roman" w:cs="Times New Roman"/>
          <w:color w:val="000000" w:themeColor="text1"/>
          <w:sz w:val="24"/>
          <w:szCs w:val="24"/>
        </w:rPr>
        <w:t>снижению уровня аварийности, улучшению </w:t>
      </w:r>
      <w:hyperlink r:id="rId4" w:tooltip="Организация и регуляция дорожного движения" w:history="1">
        <w:r w:rsidRPr="001E3E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организации дорожного движения</w:t>
        </w:r>
      </w:hyperlink>
      <w:r w:rsidRPr="001E3EA3">
        <w:rPr>
          <w:rFonts w:ascii="Times New Roman" w:hAnsi="Times New Roman" w:cs="Times New Roman"/>
          <w:color w:val="000000" w:themeColor="text1"/>
          <w:sz w:val="24"/>
          <w:szCs w:val="24"/>
        </w:rPr>
        <w:t>. Данная оценка учитывается при планировании работ по </w:t>
      </w:r>
      <w:hyperlink r:id="rId5" w:tooltip="Капитальный ремонт" w:history="1">
        <w:r w:rsidRPr="001E3E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капитальному ремонту</w:t>
        </w:r>
      </w:hyperlink>
      <w:r w:rsidRPr="001E3EA3">
        <w:rPr>
          <w:rFonts w:ascii="Times New Roman" w:hAnsi="Times New Roman" w:cs="Times New Roman"/>
          <w:color w:val="000000" w:themeColor="text1"/>
          <w:sz w:val="24"/>
          <w:szCs w:val="24"/>
        </w:rPr>
        <w:t>, ремонту и содержанию автомобильных дорог</w:t>
      </w:r>
      <w:r w:rsidRPr="001E3EA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2.2. При подготовке к диагностике Комиссия изучает имеющиеся сведения об автомобильных дорогах: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- технические паспорта автомобильных дорог;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- схемы дислокации дорожных знаков;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- статистика аварийности;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- предыдущие акты оценки технического состояния автомобильных дорог.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2.3. В процессе диагностики технического состояния автомобильных дорог Комиссия определяет: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- параметры и характеристики автомобильных дорог, определяющие степень соответствия нормативным требованиям постоянных параметров и характеристик автомобильных дорог (технический уровень автомобильных дорог);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- параметры и характеристики автомобильных дорог, определяющие степень соответствия нормативным требованиям переменных параметров и характеристик автомобильных дорог, организации и условий дорожного движения, изменяющихся в процессе эксплуатации автомобильных дорог (эксплуатационное состояние автомобильных дорог);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характеристики автомобильных дорог,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автомобильных дорог).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2.4. Комиссия проводит следующие виды диагностики автомобильных дорог: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А) первичная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1 раз в 5 лет;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Б) повторная диагностика – инструментальное и визуальное обследование с выборочным количеством параметров, влияющих на транспортно-эксплуатационные характеристики автомобильных дорог, проводится 1 раз в год (в начале осеннего периода);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В) приемочная диагностика – инструментальное и визуальное обследование по параметрам, влияющим на транспортно-эксплуатационные характеристики автомобильных дорог, проводится при вводе автомобильных дорог (участков автомобильных дорог) в эксплуатацию после строительства, реконструкции или капитального ремонта.</w:t>
      </w:r>
    </w:p>
    <w:p w:rsidR="00DA4400" w:rsidRPr="001E3EA3" w:rsidRDefault="006A502C" w:rsidP="0060154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EA3">
        <w:rPr>
          <w:rFonts w:ascii="Times New Roman" w:hAnsi="Times New Roman" w:cs="Times New Roman"/>
          <w:color w:val="000000" w:themeColor="text1"/>
          <w:sz w:val="24"/>
          <w:szCs w:val="24"/>
        </w:rPr>
        <w:t>2.5. По результатам проведения диагностики автомобильных дорог составляется </w:t>
      </w:r>
      <w:hyperlink r:id="rId6" w:tooltip="Акт оценки" w:history="1">
        <w:r w:rsidRPr="001E3EA3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 оценки</w:t>
        </w:r>
      </w:hyperlink>
      <w:r w:rsidRPr="001E3EA3">
        <w:rPr>
          <w:rFonts w:ascii="Times New Roman" w:hAnsi="Times New Roman" w:cs="Times New Roman"/>
          <w:color w:val="000000" w:themeColor="text1"/>
          <w:sz w:val="24"/>
          <w:szCs w:val="24"/>
        </w:rPr>
        <w:t> технического состояния автомобильной дороги</w:t>
      </w:r>
      <w:r w:rsidRPr="001E3EA3">
        <w:rPr>
          <w:rFonts w:ascii="Times New Roman" w:hAnsi="Times New Roman" w:cs="Times New Roman"/>
          <w:color w:val="000000" w:themeColor="text1"/>
          <w:sz w:val="24"/>
          <w:szCs w:val="24"/>
        </w:rPr>
        <w:br/>
        <w:t>(далее – Акт), в котором указываются обследуемые параметры автомобильной дороги, заключение по оценке технического состояния автомобильной дороги и предложения по устранению выявленных недостатков (Приложение 1).</w:t>
      </w:r>
    </w:p>
    <w:p w:rsidR="00DA4400" w:rsidRPr="001E3EA3" w:rsidRDefault="006A502C" w:rsidP="00601547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3EA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</w:rPr>
        <w:t>3. Полномочия Комиссии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3.1. На основании данных диагностики автомобильных дорог Комиссия устанавливает степень соответствия транспортно-эксплуатационных характеристик автомобильных дорог требованиям технических регламентов.</w:t>
      </w:r>
    </w:p>
    <w:p w:rsidR="006A502C" w:rsidRPr="001E3EA3" w:rsidRDefault="006A502C" w:rsidP="006A502C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3.2. В случае выявления несоответствия транспортно-эксплуатационных характеристик автомобильных дорог требованиям технических регламентов Комиссия вырабатывает предложения о проведении неотложных и перспективных мероприятий, направленных на их устранение.</w:t>
      </w:r>
    </w:p>
    <w:p w:rsidR="006A502C" w:rsidRPr="001E3EA3" w:rsidRDefault="006A502C" w:rsidP="006A502C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4. Права Комиссии</w:t>
      </w:r>
    </w:p>
    <w:p w:rsidR="006A502C" w:rsidRPr="001E3EA3" w:rsidRDefault="006A502C" w:rsidP="006A502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4.1. Комиссия имеет право:</w:t>
      </w:r>
    </w:p>
    <w:p w:rsidR="006A502C" w:rsidRPr="001E3EA3" w:rsidRDefault="006A502C" w:rsidP="006A502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запрашивать и получать от специализированных организаций независимо от форм собственности сведения, необходимые для решения возложенных на Комиссию задач;</w:t>
      </w:r>
    </w:p>
    <w:p w:rsidR="006A502C" w:rsidRPr="001E3EA3" w:rsidRDefault="006A502C" w:rsidP="006A502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- вносить предложения по вопросам безопасности дорожного движения в органы, в компетенцию которых входит решение указанных вопросов.</w:t>
      </w:r>
    </w:p>
    <w:p w:rsidR="006A502C" w:rsidRPr="001E3EA3" w:rsidRDefault="006A502C" w:rsidP="006A502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5. Организация работы Комиссии</w:t>
      </w:r>
    </w:p>
    <w:p w:rsidR="006A502C" w:rsidRPr="001E3EA3" w:rsidRDefault="006A502C" w:rsidP="006A502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5.1. Комиссию возглавляет председатель, который руководит работой Комиссии, дает поручения ее членам и проверяет их исполнение.</w:t>
      </w:r>
    </w:p>
    <w:p w:rsidR="006A502C" w:rsidRPr="001E3EA3" w:rsidRDefault="006A502C" w:rsidP="006A502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5.2. Секретарь Комиссии ведет рабочую документацию Комиссии, оповещает ее членов о сроках проведения диагностики, составляет Акт.</w:t>
      </w:r>
    </w:p>
    <w:p w:rsidR="006A502C" w:rsidRPr="001E3EA3" w:rsidRDefault="006A502C" w:rsidP="006A502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5.3. Решение Комиссии принимается простым большинством голосов ее членов, присутствующих на диагностике автомобильной дороги, и заносится в Акт, который подписывается всеми членами Комиссии.</w:t>
      </w:r>
    </w:p>
    <w:p w:rsidR="006A502C" w:rsidRPr="001E3EA3" w:rsidRDefault="006A502C" w:rsidP="006A502C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5.4. Оформление Акта осуществляется в срок до трех дней с момента окончания диагностики.</w:t>
      </w:r>
    </w:p>
    <w:p w:rsidR="006A502C" w:rsidRPr="001E3EA3" w:rsidRDefault="006A502C" w:rsidP="006A50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502C" w:rsidRPr="001E3EA3" w:rsidRDefault="006A502C" w:rsidP="006A502C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01547" w:rsidRDefault="00601547" w:rsidP="001E3EA3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E3EA3" w:rsidRDefault="001E3EA3" w:rsidP="001E3EA3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E3EA3" w:rsidRDefault="001E3EA3" w:rsidP="001E3EA3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E3EA3" w:rsidRDefault="001E3EA3" w:rsidP="001E3EA3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1E3EA3" w:rsidRPr="001E3EA3" w:rsidRDefault="001E3EA3" w:rsidP="001E3EA3">
      <w:pPr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601547" w:rsidRPr="001E3EA3" w:rsidRDefault="00601547" w:rsidP="00B97C0A">
      <w:pPr>
        <w:spacing w:after="0" w:line="240" w:lineRule="auto"/>
        <w:ind w:firstLine="4962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B97C0A" w:rsidRPr="001E3EA3" w:rsidRDefault="00B97C0A" w:rsidP="00B97C0A">
      <w:pPr>
        <w:spacing w:after="0" w:line="240" w:lineRule="auto"/>
        <w:ind w:firstLine="4962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B97C0A" w:rsidRPr="001E3EA3" w:rsidRDefault="00B97C0A" w:rsidP="00B97C0A">
      <w:pPr>
        <w:spacing w:after="0" w:line="240" w:lineRule="auto"/>
        <w:ind w:firstLine="4962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постоянно действующей </w:t>
      </w:r>
    </w:p>
    <w:p w:rsidR="00B97C0A" w:rsidRPr="001E3EA3" w:rsidRDefault="00B97C0A" w:rsidP="00B97C0A">
      <w:pPr>
        <w:spacing w:after="0" w:line="240" w:lineRule="auto"/>
        <w:ind w:firstLine="4962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комиссии по оценке технического </w:t>
      </w:r>
    </w:p>
    <w:p w:rsidR="00B97C0A" w:rsidRPr="001E3EA3" w:rsidRDefault="00B97C0A" w:rsidP="00B97C0A">
      <w:pPr>
        <w:spacing w:after="0" w:line="240" w:lineRule="auto"/>
        <w:ind w:firstLine="4962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состояния автомобильных дорог общего</w:t>
      </w:r>
    </w:p>
    <w:p w:rsidR="00B97C0A" w:rsidRPr="001E3EA3" w:rsidRDefault="00B97C0A" w:rsidP="00B97C0A">
      <w:pPr>
        <w:spacing w:after="0" w:line="240" w:lineRule="auto"/>
        <w:ind w:firstLine="4962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 xml:space="preserve"> пользования местного значения </w:t>
      </w:r>
    </w:p>
    <w:p w:rsidR="00B97C0A" w:rsidRPr="001E3EA3" w:rsidRDefault="00DA4400" w:rsidP="00B97C0A">
      <w:pPr>
        <w:spacing w:after="0" w:line="240" w:lineRule="auto"/>
        <w:ind w:firstLine="4962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E3EA3">
        <w:rPr>
          <w:rFonts w:ascii="Times New Roman" w:hAnsi="Times New Roman" w:cs="Times New Roman"/>
          <w:color w:val="000000"/>
          <w:sz w:val="24"/>
          <w:szCs w:val="24"/>
        </w:rPr>
        <w:t>городского поселения Мортка</w:t>
      </w:r>
    </w:p>
    <w:p w:rsidR="00B97C0A" w:rsidRPr="001E3EA3" w:rsidRDefault="00B97C0A" w:rsidP="006A502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</w:p>
    <w:p w:rsidR="006A502C" w:rsidRPr="001E3EA3" w:rsidRDefault="006A502C" w:rsidP="006A502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АКТ</w:t>
      </w:r>
    </w:p>
    <w:p w:rsidR="006A502C" w:rsidRPr="001E3EA3" w:rsidRDefault="006A502C" w:rsidP="006A502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оценки технического состояния автомобильной дороги</w:t>
      </w:r>
    </w:p>
    <w:p w:rsidR="006A502C" w:rsidRPr="001E3EA3" w:rsidRDefault="006A502C" w:rsidP="006A502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общего пользования местного значения</w:t>
      </w:r>
    </w:p>
    <w:p w:rsidR="006A502C" w:rsidRPr="001E3EA3" w:rsidRDefault="00601547" w:rsidP="006A502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городского поселения Мортка</w:t>
      </w:r>
      <w:r w:rsidR="006A502C"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</w:p>
    <w:p w:rsidR="006A502C" w:rsidRPr="001E3EA3" w:rsidRDefault="006A502C" w:rsidP="006A502C">
      <w:pPr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br/>
      </w:r>
      <w:r w:rsidRPr="001E3EA3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>____________________                               «____» ____________ 20___ года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  (место составления)                                   </w:t>
      </w:r>
      <w:r w:rsidR="00B97C0A" w:rsidRPr="001E3EA3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   </w:t>
      </w:r>
      <w:r w:rsidRPr="001E3EA3">
        <w:rPr>
          <w:rFonts w:ascii="Times New Roman" w:hAnsi="Times New Roman" w:cs="Times New Roman"/>
          <w:bCs/>
          <w:iCs/>
          <w:color w:val="000000"/>
          <w:sz w:val="24"/>
          <w:szCs w:val="24"/>
          <w:bdr w:val="none" w:sz="0" w:space="0" w:color="auto" w:frame="1"/>
        </w:rPr>
        <w:t xml:space="preserve">        (дата составления)</w:t>
      </w:r>
    </w:p>
    <w:p w:rsidR="00B97C0A" w:rsidRPr="001E3EA3" w:rsidRDefault="00B97C0A" w:rsidP="006A502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502C" w:rsidRPr="001E3EA3" w:rsidRDefault="006A502C" w:rsidP="006A502C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Постоянно действующая комиссия по оценке технического состояния автомобильных дорог общего пользования местного значения </w:t>
      </w:r>
      <w:r w:rsidR="00DA4400"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городского поселения Мортка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, утвержденная постановлением Администрации </w:t>
      </w:r>
      <w:r w:rsidR="00DA4400"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городского поселения Мортка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от ____________ 20___ № ____.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bdr w:val="none" w:sz="0" w:space="0" w:color="auto" w:frame="1"/>
        </w:rPr>
        <w:t>в составе: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председателя комиссии -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секретаря комиссии -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членов комиссии - 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Рассмотрев представленную документацию: 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</w:t>
      </w:r>
      <w:r w:rsidR="00B97C0A"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и проведя визуальное и инструментальное обследование автомобильной дороги</w:t>
      </w: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____________________________________________________________________________________________________________________________________ 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(указать наименование объекта и его функциональное назначение)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по адресу:</w:t>
      </w: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______________________________________________________________________________________________________________________________________________________________________________________________________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протяженность ___________________________ км,</w:t>
      </w:r>
    </w:p>
    <w:p w:rsidR="006A502C" w:rsidRPr="001E3EA3" w:rsidRDefault="006A502C" w:rsidP="006A502C">
      <w:pPr>
        <w:spacing w:after="0" w:line="240" w:lineRule="auto"/>
        <w:ind w:firstLine="708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Комиссия установила следующее: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1) параметры и характеристики автомобильной дороги, определяющие степень соответствия нормативным требованиям постоянных (незначительно меняющихся в процессе эксплуатации или меняющихся после реконструкции и капитального ремонта) параметров и характеристик автомобильной дороги (технический уровень автомобильной дороги):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2) параметры и характеристики автомобильной дороги, определяющие степень соответствия нормативным требованиям переменных параметров и характеристик автомобильной дороги, организации и условий дорожного движения, изменяющихся в процессе эксплуатации автомобильной дороги (эксплуатационное состояние автомобильной дороги): 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транспорта, отражающих интересы пользователей и степень влияния на окружающую среду (потребительские свойства автомобильной дороги):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____________________________________________________________________________________________________________________________________</w:t>
      </w:r>
    </w:p>
    <w:p w:rsidR="006A502C" w:rsidRPr="001E3EA3" w:rsidRDefault="006A502C" w:rsidP="006A502C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Заключение:</w:t>
      </w:r>
    </w:p>
    <w:p w:rsidR="006A502C" w:rsidRPr="001E3EA3" w:rsidRDefault="006A502C" w:rsidP="00B97C0A">
      <w:pPr>
        <w:spacing w:after="0" w:line="240" w:lineRule="auto"/>
        <w:ind w:firstLine="720"/>
        <w:jc w:val="both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1. Заключение по оценке технического состояния автомобильной дороги: ____________________________________________________________________________________________________________________________________, сроки их проведения:________________________</w:t>
      </w:r>
      <w:r w:rsidR="00B97C0A"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________________________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</w:pP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Председатель Комиссии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="00B97C0A"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</w:rPr>
        <w:t> 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(подпись)                   (ФИО)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sz w:val="24"/>
          <w:szCs w:val="24"/>
        </w:rPr>
        <w:t xml:space="preserve">Секретарь Комиссии                     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(подпись)                   (ФИО)</w:t>
      </w:r>
    </w:p>
    <w:p w:rsidR="006A502C" w:rsidRPr="001E3EA3" w:rsidRDefault="006A502C" w:rsidP="006A502C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06E3" w:rsidRPr="001E3EA3" w:rsidRDefault="008006E3" w:rsidP="008006E3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sz w:val="24"/>
          <w:szCs w:val="24"/>
        </w:rPr>
        <w:t xml:space="preserve">Член Комиссии                     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u w:val="single"/>
          <w:bdr w:val="none" w:sz="0" w:space="0" w:color="auto" w:frame="1"/>
        </w:rPr>
        <w:t>_____________</w:t>
      </w: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/_______________</w:t>
      </w:r>
    </w:p>
    <w:p w:rsidR="008006E3" w:rsidRPr="001E3EA3" w:rsidRDefault="008006E3" w:rsidP="008006E3">
      <w:pPr>
        <w:spacing w:after="0" w:line="240" w:lineRule="auto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(подпись)                   (ФИО)</w:t>
      </w:r>
    </w:p>
    <w:p w:rsidR="008006E3" w:rsidRPr="001E3EA3" w:rsidRDefault="008006E3" w:rsidP="006A502C">
      <w:pPr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06E3" w:rsidRPr="001E3EA3" w:rsidRDefault="008006E3" w:rsidP="006A502C">
      <w:pPr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8006E3" w:rsidRPr="001E3EA3" w:rsidRDefault="008006E3" w:rsidP="006A502C">
      <w:pPr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B97C0A" w:rsidRPr="001E3EA3" w:rsidRDefault="00B97C0A" w:rsidP="006A502C">
      <w:pPr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  <w:r w:rsidRPr="001E3EA3">
        <w:rPr>
          <w:rFonts w:ascii="Times New Roman" w:hAnsi="Times New Roman" w:cs="Times New Roman"/>
          <w:sz w:val="24"/>
          <w:szCs w:val="24"/>
        </w:rPr>
        <w:t xml:space="preserve">  </w:t>
      </w:r>
      <w:r w:rsidR="001E3EA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1E3EA3"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6A502C" w:rsidRPr="001E3EA3" w:rsidRDefault="006A502C" w:rsidP="006A502C">
      <w:pPr>
        <w:spacing w:after="0" w:line="240" w:lineRule="exact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1E3EA3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</w:t>
      </w:r>
    </w:p>
    <w:p w:rsidR="006A502C" w:rsidRPr="001E3EA3" w:rsidRDefault="006A502C" w:rsidP="006A502C">
      <w:pPr>
        <w:spacing w:after="0" w:line="240" w:lineRule="exact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04BAA" w:rsidRPr="001E3EA3" w:rsidRDefault="00E04BAA" w:rsidP="006A502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E04BAA" w:rsidRPr="001E3EA3" w:rsidRDefault="00E04BAA" w:rsidP="006A502C">
      <w:pPr>
        <w:spacing w:after="0" w:line="240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251E0C" w:rsidRPr="001E3EA3" w:rsidRDefault="00251E0C" w:rsidP="00251E0C">
      <w:pPr>
        <w:pStyle w:val="formattext"/>
        <w:jc w:val="both"/>
        <w:rPr>
          <w:color w:val="000000" w:themeColor="text1"/>
        </w:rPr>
      </w:pPr>
      <w:r w:rsidRPr="001E3EA3">
        <w:rPr>
          <w:color w:val="000000" w:themeColor="text1"/>
        </w:rPr>
        <w:t xml:space="preserve"> </w:t>
      </w:r>
    </w:p>
    <w:sectPr w:rsidR="00251E0C" w:rsidRPr="001E3EA3" w:rsidSect="00463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2C"/>
    <w:rsid w:val="00091E82"/>
    <w:rsid w:val="000A622F"/>
    <w:rsid w:val="000D5D1B"/>
    <w:rsid w:val="001E3EA3"/>
    <w:rsid w:val="00251E0C"/>
    <w:rsid w:val="002B5250"/>
    <w:rsid w:val="0041701C"/>
    <w:rsid w:val="00463EAF"/>
    <w:rsid w:val="0054363C"/>
    <w:rsid w:val="00571D38"/>
    <w:rsid w:val="00601547"/>
    <w:rsid w:val="006A502C"/>
    <w:rsid w:val="006D6DF8"/>
    <w:rsid w:val="007A05BF"/>
    <w:rsid w:val="008006E3"/>
    <w:rsid w:val="008207A5"/>
    <w:rsid w:val="008A463A"/>
    <w:rsid w:val="008F3734"/>
    <w:rsid w:val="00A0179E"/>
    <w:rsid w:val="00A3499F"/>
    <w:rsid w:val="00AD2D5F"/>
    <w:rsid w:val="00B86E4A"/>
    <w:rsid w:val="00B97C0A"/>
    <w:rsid w:val="00C36E6A"/>
    <w:rsid w:val="00C77176"/>
    <w:rsid w:val="00D71E47"/>
    <w:rsid w:val="00D835CC"/>
    <w:rsid w:val="00DA4400"/>
    <w:rsid w:val="00DE4855"/>
    <w:rsid w:val="00E04BAA"/>
    <w:rsid w:val="00E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865BC-55C4-47E6-92EC-BA1E0E2BD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3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A50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5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51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tch">
    <w:name w:val="match"/>
    <w:basedOn w:val="a0"/>
    <w:rsid w:val="00251E0C"/>
  </w:style>
  <w:style w:type="character" w:styleId="a3">
    <w:name w:val="Hyperlink"/>
    <w:basedOn w:val="a0"/>
    <w:uiPriority w:val="99"/>
    <w:semiHidden/>
    <w:unhideWhenUsed/>
    <w:rsid w:val="00251E0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0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akt_otcenki/" TargetMode="External"/><Relationship Id="rId5" Type="http://schemas.openxmlformats.org/officeDocument/2006/relationships/hyperlink" Target="http://pandia.ru/text/category/kapitalmznij_remont/" TargetMode="External"/><Relationship Id="rId4" Type="http://schemas.openxmlformats.org/officeDocument/2006/relationships/hyperlink" Target="http://pandia.ru/text/category/organizatciya_i_regulyatciya_dorozhnogo_dvizhen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1700</Words>
  <Characters>9695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User</cp:lastModifiedBy>
  <cp:revision>11</cp:revision>
  <cp:lastPrinted>2019-09-26T05:28:00Z</cp:lastPrinted>
  <dcterms:created xsi:type="dcterms:W3CDTF">2019-09-16T02:00:00Z</dcterms:created>
  <dcterms:modified xsi:type="dcterms:W3CDTF">2019-09-26T05:29:00Z</dcterms:modified>
</cp:coreProperties>
</file>