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765" w:rsidRPr="00B45311" w:rsidRDefault="00A40765" w:rsidP="000137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АДМИНИСТРАЦИЯ  ГОРОДСКОГО ПОСЕЛЕНИЯ МОРТКА</w:t>
      </w:r>
    </w:p>
    <w:p w:rsidR="00A40765" w:rsidRPr="00B45311" w:rsidRDefault="00A40765" w:rsidP="00430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Кондинского района</w:t>
      </w:r>
    </w:p>
    <w:p w:rsidR="00A40765" w:rsidRPr="00B45311" w:rsidRDefault="00A40765" w:rsidP="00D11A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–Югры</w:t>
      </w:r>
    </w:p>
    <w:p w:rsidR="00D11ABF" w:rsidRPr="00B45311" w:rsidRDefault="00D11ABF" w:rsidP="00013710">
      <w:pPr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A40765" w:rsidP="00B45311">
      <w:pPr>
        <w:pStyle w:val="3"/>
        <w:jc w:val="center"/>
        <w:rPr>
          <w:rFonts w:ascii="Times New Roman" w:hAnsi="Times New Roman"/>
          <w:bCs w:val="0"/>
        </w:rPr>
      </w:pPr>
      <w:r w:rsidRPr="00B45311">
        <w:rPr>
          <w:rFonts w:ascii="Times New Roman" w:hAnsi="Times New Roman"/>
          <w:bCs w:val="0"/>
        </w:rPr>
        <w:t>РАСПОРЯЖЕНИЕ</w:t>
      </w:r>
    </w:p>
    <w:p w:rsidR="00D11ABF" w:rsidRPr="00B45311" w:rsidRDefault="00D11ABF" w:rsidP="001174E7">
      <w:pPr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023A05" w:rsidRPr="00B45311" w:rsidRDefault="00643149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июня</w:t>
      </w:r>
      <w:proofErr w:type="gramEnd"/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A40765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№ </w:t>
      </w:r>
      <w:r>
        <w:rPr>
          <w:rFonts w:ascii="Times New Roman" w:hAnsi="Times New Roman" w:cs="Times New Roman"/>
          <w:b/>
          <w:bCs/>
          <w:sz w:val="24"/>
          <w:szCs w:val="24"/>
        </w:rPr>
        <w:t>97</w:t>
      </w:r>
      <w:r w:rsidR="006F4482" w:rsidRPr="00B4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264" w:rsidRPr="00B45311">
        <w:rPr>
          <w:rFonts w:ascii="Times New Roman" w:hAnsi="Times New Roman" w:cs="Times New Roman"/>
          <w:b/>
          <w:bCs/>
          <w:sz w:val="24"/>
          <w:szCs w:val="24"/>
        </w:rPr>
        <w:t>-р</w:t>
      </w:r>
    </w:p>
    <w:p w:rsidR="00023A05" w:rsidRPr="00B45311" w:rsidRDefault="00023A0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>пгт. Мортка</w:t>
      </w:r>
    </w:p>
    <w:p w:rsidR="00D11ABF" w:rsidRPr="00B45311" w:rsidRDefault="00D11ABF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0765" w:rsidRPr="00B45311" w:rsidRDefault="00A40765" w:rsidP="00023A0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531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6F4482" w:rsidRPr="00B45311" w:rsidTr="00D14465">
        <w:tc>
          <w:tcPr>
            <w:tcW w:w="5920" w:type="dxa"/>
            <w:shd w:val="clear" w:color="auto" w:fill="auto"/>
          </w:tcPr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 комиссии </w:t>
            </w:r>
          </w:p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по назначению пенсии за выслугу лет лицам, замещавшим муниципальные должности </w:t>
            </w:r>
          </w:p>
          <w:p w:rsidR="006F4482" w:rsidRPr="00B45311" w:rsidRDefault="006F4482" w:rsidP="00B4531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лицам, замещавшим должности муниципальной службы в органах местного самоуправления </w:t>
            </w:r>
            <w:r w:rsidR="00C65262" w:rsidRPr="00B4531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городского поселения Мортка</w:t>
            </w: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и её состава</w:t>
            </w:r>
          </w:p>
        </w:tc>
        <w:tc>
          <w:tcPr>
            <w:tcW w:w="3651" w:type="dxa"/>
            <w:shd w:val="clear" w:color="auto" w:fill="auto"/>
          </w:tcPr>
          <w:p w:rsidR="006F4482" w:rsidRPr="00B45311" w:rsidRDefault="006F4482" w:rsidP="004E4A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F4482" w:rsidRPr="00B45311" w:rsidRDefault="006F4482" w:rsidP="004E4A19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На основании подпункта 3.2 пункта 3 решения Совета депутатов  </w:t>
      </w:r>
      <w:r w:rsidR="00C65262" w:rsidRPr="00B4531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C65262"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>от</w:t>
      </w:r>
      <w:r w:rsidR="00643149">
        <w:rPr>
          <w:rFonts w:ascii="Times New Roman" w:hAnsi="Times New Roman" w:cs="Times New Roman"/>
          <w:sz w:val="24"/>
          <w:szCs w:val="24"/>
        </w:rPr>
        <w:t xml:space="preserve"> 26 апреля 2019 года  № 52</w:t>
      </w:r>
      <w:r w:rsidRPr="00B45311">
        <w:rPr>
          <w:rFonts w:ascii="Times New Roman" w:hAnsi="Times New Roman" w:cs="Times New Roman"/>
          <w:sz w:val="24"/>
          <w:szCs w:val="24"/>
        </w:rPr>
        <w:t xml:space="preserve"> «О</w:t>
      </w:r>
      <w:r w:rsidR="00643149">
        <w:rPr>
          <w:rFonts w:ascii="Times New Roman" w:hAnsi="Times New Roman" w:cs="Times New Roman"/>
          <w:sz w:val="24"/>
          <w:szCs w:val="24"/>
        </w:rPr>
        <w:t>б</w:t>
      </w:r>
      <w:r w:rsidRPr="00B45311">
        <w:rPr>
          <w:rFonts w:ascii="Times New Roman" w:hAnsi="Times New Roman" w:cs="Times New Roman"/>
          <w:sz w:val="24"/>
          <w:szCs w:val="24"/>
        </w:rPr>
        <w:t xml:space="preserve"> </w:t>
      </w:r>
      <w:r w:rsidR="00643149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Порядке назначения, перерасчета и выплаты пенсии за выслугу лет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 xml:space="preserve"> 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6F4482" w:rsidRPr="00B45311" w:rsidRDefault="006F4482" w:rsidP="00B453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 Утвердить: </w:t>
      </w:r>
    </w:p>
    <w:p w:rsidR="006F4482" w:rsidRPr="00B45311" w:rsidRDefault="006F4482" w:rsidP="00B453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1.1. Положение о 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  (приложение № 1).</w:t>
      </w:r>
    </w:p>
    <w:p w:rsidR="006F4482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1.2. Состав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4B607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  (приложение № 2).</w:t>
      </w:r>
    </w:p>
    <w:p w:rsidR="00643149" w:rsidRPr="00B45311" w:rsidRDefault="00643149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администрации городского поселения Мортк</w:t>
      </w:r>
      <w:r w:rsidR="001A3E60">
        <w:rPr>
          <w:rFonts w:ascii="Times New Roman" w:hAnsi="Times New Roman" w:cs="Times New Roman"/>
          <w:sz w:val="24"/>
          <w:szCs w:val="24"/>
        </w:rPr>
        <w:t>а от 16 августа 2018 года № 207</w:t>
      </w:r>
      <w:r>
        <w:rPr>
          <w:rFonts w:ascii="Times New Roman" w:hAnsi="Times New Roman" w:cs="Times New Roman"/>
          <w:sz w:val="24"/>
          <w:szCs w:val="24"/>
        </w:rPr>
        <w:t xml:space="preserve">-р «Об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утверждении 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комиссии по назначению пенсии за выслугу лет лицам , замещавшим муниципальные должности на постоянной основе в органах местного самоуправления муниципального образования городского поселения Мортка и лицам, замещавшим должности муниципальной службы в органах местного самоуправления муниципального образования городского поселения Мортка и её состава» </w:t>
      </w:r>
    </w:p>
    <w:p w:rsidR="007C0EAF" w:rsidRPr="00B45311" w:rsidRDefault="00643149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C0EAF" w:rsidRPr="00B45311">
        <w:rPr>
          <w:rFonts w:ascii="Times New Roman" w:hAnsi="Times New Roman" w:cs="Times New Roman"/>
          <w:sz w:val="24"/>
          <w:szCs w:val="24"/>
        </w:rPr>
        <w:t>. Настоящее распоряжение разместить на официальном сайте органов местного самоуправления Кондинского района.</w:t>
      </w:r>
    </w:p>
    <w:p w:rsidR="006F4482" w:rsidRPr="00B45311" w:rsidRDefault="00643149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0EAF" w:rsidRPr="00B45311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</w:t>
      </w:r>
      <w:r w:rsidR="00B45311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B45311" w:rsidRPr="00B45311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B45311">
        <w:rPr>
          <w:rFonts w:ascii="Times New Roman" w:hAnsi="Times New Roman" w:cs="Times New Roman"/>
          <w:sz w:val="24"/>
          <w:szCs w:val="24"/>
        </w:rPr>
        <w:t xml:space="preserve">его </w:t>
      </w:r>
      <w:r w:rsidR="00B45311" w:rsidRPr="00B45311">
        <w:rPr>
          <w:rFonts w:ascii="Times New Roman" w:hAnsi="Times New Roman" w:cs="Times New Roman"/>
          <w:sz w:val="24"/>
          <w:szCs w:val="24"/>
        </w:rPr>
        <w:t>подписания</w:t>
      </w:r>
      <w:r w:rsidR="007C0EAF" w:rsidRPr="00B45311">
        <w:rPr>
          <w:rFonts w:ascii="Times New Roman" w:hAnsi="Times New Roman" w:cs="Times New Roman"/>
          <w:sz w:val="24"/>
          <w:szCs w:val="24"/>
        </w:rPr>
        <w:t>.</w:t>
      </w:r>
    </w:p>
    <w:p w:rsidR="00B45311" w:rsidRPr="00643149" w:rsidRDefault="00643149" w:rsidP="0064314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F4482" w:rsidRPr="00B45311">
        <w:rPr>
          <w:rFonts w:ascii="Times New Roman" w:hAnsi="Times New Roman"/>
          <w:sz w:val="24"/>
          <w:szCs w:val="24"/>
        </w:rPr>
        <w:t xml:space="preserve">. Контроль за выполнением настоящего распоряжения возложить на </w:t>
      </w:r>
      <w:r w:rsidR="007C0EAF" w:rsidRPr="00B45311">
        <w:rPr>
          <w:rFonts w:ascii="Times New Roman" w:hAnsi="Times New Roman"/>
          <w:sz w:val="24"/>
          <w:szCs w:val="24"/>
        </w:rPr>
        <w:t>заместителя главы городского поселения Мортка</w:t>
      </w:r>
      <w:r w:rsidR="00B45311" w:rsidRPr="00B45311">
        <w:rPr>
          <w:rFonts w:ascii="Times New Roman" w:hAnsi="Times New Roman"/>
          <w:sz w:val="24"/>
          <w:szCs w:val="24"/>
        </w:rPr>
        <w:t>.</w:t>
      </w:r>
    </w:p>
    <w:p w:rsidR="00B45311" w:rsidRPr="00B45311" w:rsidRDefault="00B45311" w:rsidP="00B4531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5311" w:rsidRDefault="007C0EAF" w:rsidP="00643149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45311">
        <w:rPr>
          <w:rFonts w:ascii="Times New Roman" w:hAnsi="Times New Roman" w:cs="Times New Roman"/>
          <w:sz w:val="24"/>
          <w:szCs w:val="24"/>
          <w:lang w:eastAsia="en-US"/>
        </w:rPr>
        <w:t xml:space="preserve">Глава городского поселения Мортка                      </w:t>
      </w:r>
      <w:r w:rsidR="0064314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А.А. Тагильцев</w:t>
      </w:r>
    </w:p>
    <w:p w:rsidR="00B45311" w:rsidRDefault="00B45311" w:rsidP="007C0EAF">
      <w:pPr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Приложение № 1  </w:t>
      </w:r>
    </w:p>
    <w:p w:rsidR="007C0EAF" w:rsidRPr="00B45311" w:rsidRDefault="006F4482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gramStart"/>
      <w:r w:rsidRPr="00B4531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45311">
        <w:rPr>
          <w:rFonts w:ascii="Times New Roman" w:hAnsi="Times New Roman" w:cs="Times New Roman"/>
          <w:sz w:val="24"/>
          <w:szCs w:val="24"/>
        </w:rPr>
        <w:t xml:space="preserve"> распоряжению </w:t>
      </w:r>
      <w:r w:rsidR="007C0EAF" w:rsidRPr="00B45311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6F4482" w:rsidRPr="00B45311" w:rsidRDefault="007C0EAF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поселения Мортка</w:t>
      </w:r>
      <w:r w:rsidR="006F4482" w:rsidRPr="00B45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482" w:rsidRPr="00B45311" w:rsidRDefault="00643149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04 июня 2019</w:t>
      </w:r>
      <w:r w:rsidR="00325BDD" w:rsidRPr="00B4531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97</w:t>
      </w:r>
      <w:r w:rsidR="003321B5" w:rsidRPr="00B45311">
        <w:rPr>
          <w:rFonts w:ascii="Times New Roman" w:hAnsi="Times New Roman" w:cs="Times New Roman"/>
          <w:sz w:val="24"/>
          <w:szCs w:val="24"/>
        </w:rPr>
        <w:t>-р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6F4482" w:rsidRPr="00B45311" w:rsidRDefault="006F4482" w:rsidP="00B453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311">
        <w:rPr>
          <w:rFonts w:ascii="Times New Roman" w:hAnsi="Times New Roman" w:cs="Times New Roman"/>
          <w:b/>
          <w:sz w:val="24"/>
          <w:szCs w:val="24"/>
        </w:rPr>
        <w:t xml:space="preserve">о  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325BDD" w:rsidRPr="00B45311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b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b/>
          <w:sz w:val="24"/>
          <w:szCs w:val="24"/>
        </w:rPr>
        <w:t>городское поселение Мортка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001"/>
      <w:r w:rsidRPr="00B45311">
        <w:rPr>
          <w:rFonts w:ascii="Times New Roman" w:hAnsi="Times New Roman" w:cs="Times New Roman"/>
          <w:sz w:val="24"/>
          <w:szCs w:val="24"/>
        </w:rPr>
        <w:t xml:space="preserve">1. Комиссия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(далее - Комиссия), является постоянно действующим органом, осуществляющим рассмотрение заявлений о назначении пенсии за выслугу лет лицам, замещавшим муниципальные должности на постоянной основе в органе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лицам, замещавшим должности муниципальной службы в органах местного самоуправления </w:t>
      </w:r>
      <w:r w:rsidR="00325BDD" w:rsidRPr="00B45311">
        <w:rPr>
          <w:rFonts w:ascii="Times New Roman" w:hAnsi="Times New Roman" w:cs="Times New Roman"/>
          <w:sz w:val="24"/>
          <w:szCs w:val="24"/>
        </w:rPr>
        <w:t>городское поселение Мортка.</w:t>
      </w:r>
    </w:p>
    <w:bookmarkEnd w:id="1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Комиссия выносит решение о назначении (об отказе в назначении) пенсии за выслугу лет, рассматривает спорные вопросы, касающиеся пенсий за выслугу лет.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002"/>
      <w:r w:rsidRPr="00B4531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6" w:history="1">
        <w:r w:rsidRPr="00B4531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Конституцией</w:t>
        </w:r>
      </w:hyperlink>
      <w:r w:rsidRPr="00B45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Российской Федерации, законами Российской Федерации, указами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B45311">
          <w:rPr>
            <w:rStyle w:val="a6"/>
            <w:rFonts w:ascii="Times New Roman" w:hAnsi="Times New Roman" w:cs="Times New Roman"/>
            <w:b w:val="0"/>
            <w:color w:val="auto"/>
            <w:sz w:val="24"/>
            <w:szCs w:val="24"/>
          </w:rPr>
          <w:t>Уставом</w:t>
        </w:r>
      </w:hyperlink>
      <w:r w:rsidRPr="00B45311">
        <w:rPr>
          <w:rFonts w:ascii="Times New Roman" w:hAnsi="Times New Roman" w:cs="Times New Roman"/>
          <w:sz w:val="24"/>
          <w:szCs w:val="24"/>
        </w:rPr>
        <w:t xml:space="preserve"> (Основным законом) и законодательством Ханты-Мансийского автономного округа - Югры, муниципальными правовыми актами, настоящим Положением.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03"/>
      <w:bookmarkEnd w:id="2"/>
      <w:r w:rsidRPr="00B45311">
        <w:rPr>
          <w:rFonts w:ascii="Times New Roman" w:hAnsi="Times New Roman" w:cs="Times New Roman"/>
          <w:sz w:val="24"/>
          <w:szCs w:val="24"/>
        </w:rPr>
        <w:t>3. Основными задачами Комиссии являются:</w:t>
      </w:r>
    </w:p>
    <w:bookmarkEnd w:id="3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1) рассмотрение заявлений о назначении пенсии за выслугу лет лицам, замещавшим муниципальные должности на постоянной основе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и принятие решений о назначении (отказе в назначении)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2) проведение проверки оснований, необходимых для определения стажа муниципальной службы.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04"/>
      <w:r w:rsidRPr="00B45311">
        <w:rPr>
          <w:rFonts w:ascii="Times New Roman" w:hAnsi="Times New Roman" w:cs="Times New Roman"/>
          <w:sz w:val="24"/>
          <w:szCs w:val="24"/>
        </w:rPr>
        <w:t>4. Комиссия для решения возложенных на нее задач осуществляет следующие функции:</w:t>
      </w:r>
    </w:p>
    <w:bookmarkEnd w:id="4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1) анализирует представленные на рассмотрение документы о назначении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2) рассматривает предложения об определении размера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3) принимает решения о назначении либо отказе в назначении пенсии за выслугу лет;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4) принимает решения о включении иных периодов службы (работы), учитываемых в стаж муниципальной службы  </w:t>
      </w:r>
      <w:bookmarkStart w:id="5" w:name="sub_3005"/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5. Комиссия для решения возложенных на нее задач вправе:</w:t>
      </w:r>
    </w:p>
    <w:bookmarkEnd w:id="5"/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1) вносить на рассмотрение главы </w:t>
      </w:r>
      <w:r w:rsidR="00E41EC1" w:rsidRPr="00B45311">
        <w:rPr>
          <w:rFonts w:ascii="Times New Roman" w:hAnsi="Times New Roman" w:cs="Times New Roman"/>
          <w:sz w:val="24"/>
          <w:szCs w:val="24"/>
        </w:rPr>
        <w:t>муниципального образование городского поселения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 предложения по изменению состава комиссии;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30053"/>
      <w:r w:rsidRPr="00B45311">
        <w:rPr>
          <w:rFonts w:ascii="Times New Roman" w:hAnsi="Times New Roman" w:cs="Times New Roman"/>
          <w:sz w:val="24"/>
          <w:szCs w:val="24"/>
        </w:rPr>
        <w:t>2) получать от государственных, муниципальных органов власти и организаций, в установленном порядке, информацию (материалы) по запросам Комиссии.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006"/>
      <w:bookmarkEnd w:id="6"/>
      <w:r w:rsidRPr="00B45311">
        <w:rPr>
          <w:rFonts w:ascii="Times New Roman" w:hAnsi="Times New Roman" w:cs="Times New Roman"/>
          <w:sz w:val="24"/>
          <w:szCs w:val="24"/>
        </w:rPr>
        <w:t xml:space="preserve">6. Состав Комиссии утверждается распоряжением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 городского поселения Мортка</w:t>
      </w:r>
      <w:r w:rsidRPr="00B45311">
        <w:rPr>
          <w:rFonts w:ascii="Times New Roman" w:hAnsi="Times New Roman" w:cs="Times New Roman"/>
          <w:sz w:val="24"/>
          <w:szCs w:val="24"/>
        </w:rPr>
        <w:t xml:space="preserve">. Председатель Комиссии руководит деятельностью Комиссии, несет персональную ответственность за выполнение возложенных на нее задач. 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3007"/>
      <w:bookmarkEnd w:id="7"/>
      <w:r w:rsidRPr="00B45311">
        <w:rPr>
          <w:rFonts w:ascii="Times New Roman" w:hAnsi="Times New Roman" w:cs="Times New Roman"/>
          <w:sz w:val="24"/>
          <w:szCs w:val="24"/>
        </w:rPr>
        <w:lastRenderedPageBreak/>
        <w:t xml:space="preserve">7. 3аседания Комиссии проводятся по мере необходимости. </w:t>
      </w:r>
      <w:bookmarkEnd w:id="8"/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 при присутствии 2/3 членов от утвержденного состава Комиссии.</w:t>
      </w:r>
    </w:p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3008"/>
      <w:r w:rsidRPr="00B45311">
        <w:rPr>
          <w:rFonts w:ascii="Times New Roman" w:hAnsi="Times New Roman" w:cs="Times New Roman"/>
          <w:sz w:val="24"/>
          <w:szCs w:val="24"/>
        </w:rPr>
        <w:t>8. Решения комиссии принимаются простым большинством голосов при открытом голосовании.</w:t>
      </w:r>
    </w:p>
    <w:bookmarkEnd w:id="9"/>
    <w:p w:rsidR="006F4482" w:rsidRPr="00B45311" w:rsidRDefault="006F4482" w:rsidP="00B45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При равенстве голосов голос председателя Комиссии (при отсутствии председателя - заместителя председателя Комиссии) является решающим.</w:t>
      </w:r>
    </w:p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009"/>
      <w:r w:rsidRPr="00B45311">
        <w:rPr>
          <w:rFonts w:ascii="Times New Roman" w:hAnsi="Times New Roman" w:cs="Times New Roman"/>
          <w:sz w:val="24"/>
          <w:szCs w:val="24"/>
        </w:rPr>
        <w:t xml:space="preserve">9. Комиссия прекращает свою деятельность на основании распоряжения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 городского поселения Мортка</w:t>
      </w:r>
    </w:p>
    <w:bookmarkEnd w:id="10"/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EC1" w:rsidRPr="00B45311" w:rsidRDefault="00E41EC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311" w:rsidRPr="00B45311" w:rsidRDefault="00B45311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1EC1" w:rsidRPr="00B45311" w:rsidRDefault="006F4482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="00E41EC1" w:rsidRPr="00B4531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6F4482" w:rsidRPr="00B45311" w:rsidRDefault="00E41EC1" w:rsidP="00B4531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</w:p>
    <w:p w:rsidR="006F4482" w:rsidRPr="00B45311" w:rsidRDefault="00AB0339" w:rsidP="00B45311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04 июня 2019</w:t>
      </w:r>
      <w:r w:rsidR="00E41EC1" w:rsidRPr="00B45311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97</w:t>
      </w:r>
      <w:r w:rsidR="003321B5" w:rsidRPr="00B45311">
        <w:rPr>
          <w:rFonts w:ascii="Times New Roman" w:hAnsi="Times New Roman" w:cs="Times New Roman"/>
          <w:sz w:val="24"/>
          <w:szCs w:val="24"/>
        </w:rPr>
        <w:t>-р</w:t>
      </w: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F4482" w:rsidRPr="00B45311" w:rsidRDefault="006F4482" w:rsidP="00B4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311">
        <w:rPr>
          <w:rFonts w:ascii="Times New Roman" w:hAnsi="Times New Roman" w:cs="Times New Roman"/>
          <w:sz w:val="24"/>
          <w:szCs w:val="24"/>
        </w:rPr>
        <w:t xml:space="preserve">комиссии по назначению пенсии за выслугу лет лицам, замещавшим муниципальные должности на постоянной основе в органах местного самоуправления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  <w:r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311">
        <w:rPr>
          <w:rFonts w:ascii="Times New Roman" w:hAnsi="Times New Roman" w:cs="Times New Roman"/>
          <w:sz w:val="24"/>
          <w:szCs w:val="24"/>
        </w:rPr>
        <w:t xml:space="preserve">и лицам, замещавшим должности муниципальной службы в органах местного самоуправления </w:t>
      </w:r>
      <w:r w:rsidR="00E41EC1" w:rsidRPr="00B453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1EC1" w:rsidRPr="00B45311">
        <w:rPr>
          <w:rFonts w:ascii="Times New Roman" w:hAnsi="Times New Roman" w:cs="Times New Roman"/>
          <w:sz w:val="24"/>
          <w:szCs w:val="24"/>
        </w:rPr>
        <w:t>городское поселения Мортка</w:t>
      </w: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82" w:rsidRPr="00B45311" w:rsidRDefault="006F4482" w:rsidP="00B453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887"/>
      </w:tblGrid>
      <w:tr w:rsidR="006F4482" w:rsidRPr="00B45311" w:rsidTr="008A6CA4">
        <w:tc>
          <w:tcPr>
            <w:tcW w:w="4503" w:type="dxa"/>
            <w:shd w:val="clear" w:color="auto" w:fill="auto"/>
          </w:tcPr>
          <w:p w:rsidR="006F4482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Тагильцев Александр Александрович</w:t>
            </w:r>
          </w:p>
        </w:tc>
        <w:tc>
          <w:tcPr>
            <w:tcW w:w="4887" w:type="dxa"/>
            <w:shd w:val="clear" w:color="auto" w:fill="auto"/>
          </w:tcPr>
          <w:p w:rsidR="006F4482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Мортка, председатель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Кунгурова Татьяна  Леонидовна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Мортка, заместитель председателя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Чумичёва Екатерина Сергеевна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Мортка,  секретарь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Кавардакова Светлана Викторовна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финансо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-экономическим отделом администрации  городского поселения Мортка, член комиссии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>Штыбина</w:t>
            </w:r>
            <w:proofErr w:type="spellEnd"/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31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жизнеобеспечения, член комиссии </w:t>
            </w: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A4" w:rsidRPr="00B45311" w:rsidTr="008A6CA4">
        <w:tc>
          <w:tcPr>
            <w:tcW w:w="4503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7" w:type="dxa"/>
            <w:shd w:val="clear" w:color="auto" w:fill="auto"/>
          </w:tcPr>
          <w:p w:rsidR="008A6CA4" w:rsidRPr="00B45311" w:rsidRDefault="008A6CA4" w:rsidP="00B4531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765" w:rsidRPr="00B45311" w:rsidRDefault="00A40765" w:rsidP="00B4531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sectPr w:rsidR="00A40765" w:rsidRPr="00B45311" w:rsidSect="00EB724B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E0F73"/>
    <w:multiLevelType w:val="hybridMultilevel"/>
    <w:tmpl w:val="64B62728"/>
    <w:lvl w:ilvl="0" w:tplc="ABD22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ACE12">
      <w:numFmt w:val="none"/>
      <w:lvlText w:val=""/>
      <w:lvlJc w:val="left"/>
      <w:pPr>
        <w:tabs>
          <w:tab w:val="num" w:pos="360"/>
        </w:tabs>
      </w:pPr>
    </w:lvl>
    <w:lvl w:ilvl="2" w:tplc="3ABEF12C">
      <w:numFmt w:val="none"/>
      <w:lvlText w:val=""/>
      <w:lvlJc w:val="left"/>
      <w:pPr>
        <w:tabs>
          <w:tab w:val="num" w:pos="360"/>
        </w:tabs>
      </w:pPr>
    </w:lvl>
    <w:lvl w:ilvl="3" w:tplc="E8BAA50A">
      <w:numFmt w:val="none"/>
      <w:lvlText w:val=""/>
      <w:lvlJc w:val="left"/>
      <w:pPr>
        <w:tabs>
          <w:tab w:val="num" w:pos="360"/>
        </w:tabs>
      </w:pPr>
    </w:lvl>
    <w:lvl w:ilvl="4" w:tplc="03C28A06">
      <w:numFmt w:val="none"/>
      <w:lvlText w:val=""/>
      <w:lvlJc w:val="left"/>
      <w:pPr>
        <w:tabs>
          <w:tab w:val="num" w:pos="360"/>
        </w:tabs>
      </w:pPr>
    </w:lvl>
    <w:lvl w:ilvl="5" w:tplc="766A4E42">
      <w:numFmt w:val="none"/>
      <w:lvlText w:val=""/>
      <w:lvlJc w:val="left"/>
      <w:pPr>
        <w:tabs>
          <w:tab w:val="num" w:pos="360"/>
        </w:tabs>
      </w:pPr>
    </w:lvl>
    <w:lvl w:ilvl="6" w:tplc="A622E5BE">
      <w:numFmt w:val="none"/>
      <w:lvlText w:val=""/>
      <w:lvlJc w:val="left"/>
      <w:pPr>
        <w:tabs>
          <w:tab w:val="num" w:pos="360"/>
        </w:tabs>
      </w:pPr>
    </w:lvl>
    <w:lvl w:ilvl="7" w:tplc="274860F6">
      <w:numFmt w:val="none"/>
      <w:lvlText w:val=""/>
      <w:lvlJc w:val="left"/>
      <w:pPr>
        <w:tabs>
          <w:tab w:val="num" w:pos="360"/>
        </w:tabs>
      </w:pPr>
    </w:lvl>
    <w:lvl w:ilvl="8" w:tplc="399EC22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9E5067B"/>
    <w:multiLevelType w:val="singleLevel"/>
    <w:tmpl w:val="B5C48F5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7CA06262"/>
    <w:multiLevelType w:val="multilevel"/>
    <w:tmpl w:val="FE18A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174E7"/>
    <w:rsid w:val="00013710"/>
    <w:rsid w:val="00023A05"/>
    <w:rsid w:val="0006758E"/>
    <w:rsid w:val="001174E7"/>
    <w:rsid w:val="001236DC"/>
    <w:rsid w:val="001A3E60"/>
    <w:rsid w:val="001E739E"/>
    <w:rsid w:val="00257410"/>
    <w:rsid w:val="003127BB"/>
    <w:rsid w:val="00325BDD"/>
    <w:rsid w:val="003321B5"/>
    <w:rsid w:val="003607B1"/>
    <w:rsid w:val="00372DBD"/>
    <w:rsid w:val="003A0B13"/>
    <w:rsid w:val="003A5421"/>
    <w:rsid w:val="00430F49"/>
    <w:rsid w:val="00434FCD"/>
    <w:rsid w:val="004928A8"/>
    <w:rsid w:val="004A37F5"/>
    <w:rsid w:val="004B6071"/>
    <w:rsid w:val="004E4A19"/>
    <w:rsid w:val="005011A9"/>
    <w:rsid w:val="00540B2E"/>
    <w:rsid w:val="005B0FBA"/>
    <w:rsid w:val="005B18FF"/>
    <w:rsid w:val="00643149"/>
    <w:rsid w:val="006615A2"/>
    <w:rsid w:val="00670A18"/>
    <w:rsid w:val="00691C68"/>
    <w:rsid w:val="006C6C21"/>
    <w:rsid w:val="006F4482"/>
    <w:rsid w:val="00726408"/>
    <w:rsid w:val="0076601A"/>
    <w:rsid w:val="00770EAA"/>
    <w:rsid w:val="00783028"/>
    <w:rsid w:val="007A3050"/>
    <w:rsid w:val="007C0EAF"/>
    <w:rsid w:val="007E50F4"/>
    <w:rsid w:val="00867CAE"/>
    <w:rsid w:val="008A6CA4"/>
    <w:rsid w:val="008F5264"/>
    <w:rsid w:val="00906271"/>
    <w:rsid w:val="00942185"/>
    <w:rsid w:val="0099074A"/>
    <w:rsid w:val="009C4EEC"/>
    <w:rsid w:val="00A40765"/>
    <w:rsid w:val="00A94960"/>
    <w:rsid w:val="00AB0339"/>
    <w:rsid w:val="00B16B50"/>
    <w:rsid w:val="00B25E2D"/>
    <w:rsid w:val="00B45311"/>
    <w:rsid w:val="00B46F2C"/>
    <w:rsid w:val="00C65262"/>
    <w:rsid w:val="00C81EC2"/>
    <w:rsid w:val="00C92E6B"/>
    <w:rsid w:val="00D11ABF"/>
    <w:rsid w:val="00D16C5F"/>
    <w:rsid w:val="00D4027F"/>
    <w:rsid w:val="00E41EC1"/>
    <w:rsid w:val="00E76965"/>
    <w:rsid w:val="00E83656"/>
    <w:rsid w:val="00EB724B"/>
    <w:rsid w:val="00F12883"/>
    <w:rsid w:val="00F149DF"/>
    <w:rsid w:val="00F2260C"/>
    <w:rsid w:val="00F32B13"/>
    <w:rsid w:val="00FA12B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6003FA-7B5E-4D65-9F4F-8832359D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DF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174E7"/>
    <w:pPr>
      <w:keepNext/>
      <w:spacing w:after="0" w:line="240" w:lineRule="auto"/>
      <w:jc w:val="center"/>
      <w:outlineLvl w:val="0"/>
    </w:pPr>
    <w:rPr>
      <w:rFonts w:cs="Times New Roman"/>
      <w:spacing w:val="4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B7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174E7"/>
    <w:pPr>
      <w:keepNext/>
      <w:spacing w:after="0" w:line="240" w:lineRule="auto"/>
      <w:outlineLvl w:val="2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174E7"/>
    <w:rPr>
      <w:rFonts w:ascii="Times New Roman" w:hAnsi="Times New Roman" w:cs="Times New Roman"/>
      <w:spacing w:val="40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174E7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ody Text Indent"/>
    <w:basedOn w:val="a"/>
    <w:link w:val="a4"/>
    <w:uiPriority w:val="99"/>
    <w:semiHidden/>
    <w:rsid w:val="001174E7"/>
    <w:pPr>
      <w:spacing w:after="0" w:line="240" w:lineRule="auto"/>
      <w:ind w:firstLine="567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74E7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1174E7"/>
    <w:pPr>
      <w:ind w:left="720"/>
    </w:pPr>
  </w:style>
  <w:style w:type="character" w:customStyle="1" w:styleId="20">
    <w:name w:val="Заголовок 2 Знак"/>
    <w:basedOn w:val="a0"/>
    <w:link w:val="2"/>
    <w:semiHidden/>
    <w:rsid w:val="00EB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Гипертекстовая ссылка"/>
    <w:uiPriority w:val="99"/>
    <w:rsid w:val="006F4482"/>
    <w:rPr>
      <w:b/>
      <w:bCs/>
      <w:color w:val="008000"/>
    </w:rPr>
  </w:style>
  <w:style w:type="paragraph" w:styleId="a7">
    <w:name w:val="No Spacing"/>
    <w:uiPriority w:val="1"/>
    <w:qFormat/>
    <w:rsid w:val="006F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15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80988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000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FB96-549F-43A3-A943-13DAC806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User</cp:lastModifiedBy>
  <cp:revision>3</cp:revision>
  <cp:lastPrinted>2019-06-04T11:34:00Z</cp:lastPrinted>
  <dcterms:created xsi:type="dcterms:W3CDTF">2019-06-04T11:34:00Z</dcterms:created>
  <dcterms:modified xsi:type="dcterms:W3CDTF">2019-06-07T02:33:00Z</dcterms:modified>
</cp:coreProperties>
</file>