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BC" w:rsidRDefault="005E78BC" w:rsidP="005E78B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СОВЕТ ДЕПУТАТОВ </w:t>
      </w:r>
    </w:p>
    <w:p w:rsidR="005E78BC" w:rsidRDefault="005E78BC" w:rsidP="005E78B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ГОРОДСКОГО ПОСЕЛЕНИЯ МОРТКА</w:t>
      </w:r>
    </w:p>
    <w:p w:rsidR="005E78BC" w:rsidRDefault="005E78BC" w:rsidP="005E78BC">
      <w:pPr>
        <w:spacing w:after="0" w:line="240" w:lineRule="auto"/>
        <w:jc w:val="center"/>
        <w:rPr>
          <w:rFonts w:ascii="Times New Roman" w:hAnsi="Times New Roman"/>
          <w:b/>
          <w:sz w:val="24"/>
          <w:szCs w:val="24"/>
          <w:lang w:eastAsia="ru-RU"/>
        </w:rPr>
      </w:pPr>
    </w:p>
    <w:p w:rsidR="005E78BC" w:rsidRDefault="005E78BC" w:rsidP="005E78B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Кондинского района</w:t>
      </w:r>
    </w:p>
    <w:p w:rsidR="005E78BC" w:rsidRDefault="005E78BC" w:rsidP="005E78B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Ханты-Мансийского автономного округа-Югры</w:t>
      </w: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before="240" w:after="60" w:line="240" w:lineRule="auto"/>
        <w:jc w:val="center"/>
        <w:outlineLvl w:val="4"/>
        <w:rPr>
          <w:rFonts w:ascii="Times New Roman" w:hAnsi="Times New Roman"/>
          <w:b/>
          <w:iCs/>
          <w:sz w:val="24"/>
          <w:szCs w:val="24"/>
          <w:lang w:eastAsia="ru-RU"/>
        </w:rPr>
      </w:pPr>
      <w:r>
        <w:rPr>
          <w:rFonts w:ascii="Times New Roman" w:hAnsi="Times New Roman"/>
          <w:b/>
          <w:iCs/>
          <w:sz w:val="24"/>
          <w:szCs w:val="24"/>
          <w:lang w:eastAsia="ru-RU"/>
        </w:rPr>
        <w:t>РЕШЕНИЕ</w:t>
      </w: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Об отчете главы городского поселения Мортка</w:t>
      </w:r>
    </w:p>
    <w:p w:rsidR="005E78BC" w:rsidRDefault="005E78BC" w:rsidP="005E78BC">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 xml:space="preserve">«О результатах деятельности главы и администрации </w:t>
      </w:r>
    </w:p>
    <w:p w:rsidR="005E78BC" w:rsidRDefault="005E78BC" w:rsidP="005E78BC">
      <w:pPr>
        <w:spacing w:after="0" w:line="240" w:lineRule="auto"/>
        <w:jc w:val="center"/>
        <w:rPr>
          <w:rFonts w:ascii="Times New Roman" w:hAnsi="Times New Roman"/>
          <w:b/>
          <w:bCs/>
          <w:iCs/>
          <w:sz w:val="24"/>
          <w:szCs w:val="24"/>
          <w:lang w:eastAsia="ru-RU"/>
        </w:rPr>
      </w:pPr>
      <w:proofErr w:type="gramStart"/>
      <w:r>
        <w:rPr>
          <w:rFonts w:ascii="Times New Roman" w:hAnsi="Times New Roman"/>
          <w:b/>
          <w:bCs/>
          <w:iCs/>
          <w:sz w:val="24"/>
          <w:szCs w:val="24"/>
          <w:lang w:eastAsia="ru-RU"/>
        </w:rPr>
        <w:t>гор</w:t>
      </w:r>
      <w:r>
        <w:rPr>
          <w:rFonts w:ascii="Times New Roman" w:hAnsi="Times New Roman"/>
          <w:b/>
          <w:bCs/>
          <w:iCs/>
          <w:sz w:val="24"/>
          <w:szCs w:val="24"/>
          <w:lang w:eastAsia="ru-RU"/>
        </w:rPr>
        <w:t>одского</w:t>
      </w:r>
      <w:proofErr w:type="gramEnd"/>
      <w:r>
        <w:rPr>
          <w:rFonts w:ascii="Times New Roman" w:hAnsi="Times New Roman"/>
          <w:b/>
          <w:bCs/>
          <w:iCs/>
          <w:sz w:val="24"/>
          <w:szCs w:val="24"/>
          <w:lang w:eastAsia="ru-RU"/>
        </w:rPr>
        <w:t xml:space="preserve"> поселения Мортка за 2018</w:t>
      </w:r>
      <w:r>
        <w:rPr>
          <w:rFonts w:ascii="Times New Roman" w:hAnsi="Times New Roman"/>
          <w:b/>
          <w:bCs/>
          <w:iCs/>
          <w:sz w:val="24"/>
          <w:szCs w:val="24"/>
          <w:lang w:eastAsia="ru-RU"/>
        </w:rPr>
        <w:t xml:space="preserve"> год».</w:t>
      </w: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jc w:val="both"/>
        <w:rPr>
          <w:rFonts w:ascii="Times New Roman" w:hAnsi="Times New Roman"/>
          <w:sz w:val="24"/>
          <w:szCs w:val="24"/>
          <w:lang w:eastAsia="ru-RU"/>
        </w:rPr>
      </w:pPr>
    </w:p>
    <w:p w:rsidR="005E78BC" w:rsidRDefault="005E78BC" w:rsidP="005E78BC">
      <w:pPr>
        <w:spacing w:after="0" w:line="240" w:lineRule="auto"/>
        <w:jc w:val="both"/>
        <w:rPr>
          <w:rFonts w:ascii="Times New Roman" w:hAnsi="Times New Roman"/>
          <w:sz w:val="24"/>
          <w:szCs w:val="24"/>
          <w:lang w:eastAsia="ru-RU"/>
        </w:rPr>
      </w:pPr>
      <w:r>
        <w:rPr>
          <w:rFonts w:ascii="Times New Roman" w:hAnsi="Times New Roman"/>
          <w:sz w:val="26"/>
          <w:szCs w:val="26"/>
          <w:lang w:eastAsia="ru-RU"/>
        </w:rPr>
        <w:tab/>
      </w:r>
      <w:r>
        <w:rPr>
          <w:rFonts w:ascii="Times New Roman" w:hAnsi="Times New Roman"/>
          <w:sz w:val="24"/>
          <w:szCs w:val="24"/>
          <w:lang w:eastAsia="ru-RU"/>
        </w:rPr>
        <w:t xml:space="preserve">Заслушав отчет главы городского поселения Мортка </w:t>
      </w:r>
      <w:proofErr w:type="spellStart"/>
      <w:r>
        <w:rPr>
          <w:rFonts w:ascii="Times New Roman" w:hAnsi="Times New Roman"/>
          <w:sz w:val="24"/>
          <w:szCs w:val="24"/>
          <w:lang w:eastAsia="ru-RU"/>
        </w:rPr>
        <w:t>А.А.Тагильцева</w:t>
      </w:r>
      <w:proofErr w:type="spellEnd"/>
      <w:r>
        <w:rPr>
          <w:rFonts w:ascii="Times New Roman" w:hAnsi="Times New Roman"/>
          <w:sz w:val="24"/>
          <w:szCs w:val="24"/>
          <w:lang w:eastAsia="ru-RU"/>
        </w:rPr>
        <w:t xml:space="preserve"> «О результатах работы главы и администрации городского поселения Мортка за 201</w:t>
      </w:r>
      <w:r>
        <w:rPr>
          <w:rFonts w:ascii="Times New Roman" w:hAnsi="Times New Roman"/>
          <w:sz w:val="24"/>
          <w:szCs w:val="24"/>
          <w:lang w:eastAsia="ru-RU"/>
        </w:rPr>
        <w:t>8</w:t>
      </w:r>
      <w:r>
        <w:rPr>
          <w:rFonts w:ascii="Times New Roman" w:hAnsi="Times New Roman"/>
          <w:sz w:val="24"/>
          <w:szCs w:val="24"/>
          <w:lang w:eastAsia="ru-RU"/>
        </w:rPr>
        <w:t xml:space="preserve"> год</w:t>
      </w:r>
      <w:proofErr w:type="gramStart"/>
      <w:r>
        <w:rPr>
          <w:rFonts w:ascii="Times New Roman" w:hAnsi="Times New Roman"/>
          <w:sz w:val="24"/>
          <w:szCs w:val="24"/>
          <w:lang w:eastAsia="ru-RU"/>
        </w:rPr>
        <w:t>»,  на</w:t>
      </w:r>
      <w:proofErr w:type="gramEnd"/>
      <w:r>
        <w:rPr>
          <w:rFonts w:ascii="Times New Roman" w:hAnsi="Times New Roman"/>
          <w:sz w:val="24"/>
          <w:szCs w:val="24"/>
          <w:lang w:eastAsia="ru-RU"/>
        </w:rPr>
        <w:t xml:space="preserve"> основании п. 5 ст. 36 Федерального закона от 06 октября 2003 года № 131-ФЗ «Об общих принципах организации местного самоуправления в РФ» и Устава городского поселения Мортка, Совет депутатов городского поселения Мортка  </w:t>
      </w:r>
      <w:r>
        <w:rPr>
          <w:rFonts w:ascii="Times New Roman" w:hAnsi="Times New Roman"/>
          <w:b/>
          <w:bCs/>
          <w:sz w:val="24"/>
          <w:szCs w:val="24"/>
          <w:lang w:eastAsia="ru-RU"/>
        </w:rPr>
        <w:t>РЕШИЛ</w:t>
      </w:r>
      <w:r>
        <w:rPr>
          <w:rFonts w:ascii="Times New Roman" w:hAnsi="Times New Roman"/>
          <w:sz w:val="24"/>
          <w:szCs w:val="24"/>
          <w:lang w:eastAsia="ru-RU"/>
        </w:rPr>
        <w:t>:</w:t>
      </w:r>
    </w:p>
    <w:p w:rsidR="005E78BC" w:rsidRDefault="005E78BC" w:rsidP="005E78BC">
      <w:pPr>
        <w:numPr>
          <w:ilvl w:val="0"/>
          <w:numId w:val="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Принять к сведению Отчет главы городского поселения Мортка «О результатах деятельности главы и администрации городского поселения Мортка </w:t>
      </w:r>
      <w:r>
        <w:rPr>
          <w:rFonts w:ascii="Times New Roman" w:hAnsi="Times New Roman"/>
          <w:iCs/>
          <w:sz w:val="24"/>
          <w:szCs w:val="24"/>
          <w:lang w:eastAsia="ru-RU"/>
        </w:rPr>
        <w:t>за 2018</w:t>
      </w:r>
      <w:r>
        <w:rPr>
          <w:rFonts w:ascii="Times New Roman" w:hAnsi="Times New Roman"/>
          <w:iCs/>
          <w:sz w:val="24"/>
          <w:szCs w:val="24"/>
          <w:lang w:eastAsia="ru-RU"/>
        </w:rPr>
        <w:t xml:space="preserve"> год</w:t>
      </w:r>
      <w:r>
        <w:rPr>
          <w:rFonts w:ascii="Times New Roman" w:hAnsi="Times New Roman"/>
          <w:sz w:val="24"/>
          <w:szCs w:val="24"/>
          <w:lang w:eastAsia="ru-RU"/>
        </w:rPr>
        <w:t>» (прилагается).</w:t>
      </w:r>
    </w:p>
    <w:p w:rsidR="005E78BC" w:rsidRPr="0076145B" w:rsidRDefault="005E78BC" w:rsidP="005E78BC">
      <w:pPr>
        <w:numPr>
          <w:ilvl w:val="0"/>
          <w:numId w:val="1"/>
        </w:numPr>
        <w:autoSpaceDE w:val="0"/>
        <w:autoSpaceDN w:val="0"/>
        <w:adjustRightInd w:val="0"/>
        <w:spacing w:after="0" w:line="240" w:lineRule="auto"/>
        <w:jc w:val="both"/>
        <w:rPr>
          <w:rFonts w:ascii="Times New Roman" w:hAnsi="Times New Roman"/>
          <w:sz w:val="24"/>
          <w:szCs w:val="24"/>
          <w:u w:val="single"/>
          <w:lang w:eastAsia="ru-RU"/>
        </w:rPr>
      </w:pPr>
      <w:r>
        <w:rPr>
          <w:rFonts w:ascii="Times New Roman" w:hAnsi="Times New Roman"/>
          <w:sz w:val="24"/>
          <w:szCs w:val="24"/>
          <w:lang w:eastAsia="ru-RU"/>
        </w:rPr>
        <w:t xml:space="preserve">Считать проделанную главой и администрацией городского поселения Мортка </w:t>
      </w:r>
      <w:proofErr w:type="gramStart"/>
      <w:r>
        <w:rPr>
          <w:rFonts w:ascii="Times New Roman" w:hAnsi="Times New Roman"/>
          <w:sz w:val="24"/>
          <w:szCs w:val="24"/>
          <w:lang w:eastAsia="ru-RU"/>
        </w:rPr>
        <w:t>работу,  направленную</w:t>
      </w:r>
      <w:proofErr w:type="gramEnd"/>
      <w:r>
        <w:rPr>
          <w:rFonts w:ascii="Times New Roman" w:hAnsi="Times New Roman"/>
          <w:sz w:val="24"/>
          <w:szCs w:val="24"/>
          <w:lang w:eastAsia="ru-RU"/>
        </w:rPr>
        <w:t xml:space="preserve">  на решение вопросов местного значения и полномочий для осуществления отдельных государственных полномочий </w:t>
      </w:r>
      <w:r w:rsidRPr="007D5230">
        <w:rPr>
          <w:rFonts w:ascii="Times New Roman" w:hAnsi="Times New Roman"/>
          <w:sz w:val="24"/>
          <w:szCs w:val="24"/>
          <w:lang w:eastAsia="ru-RU"/>
        </w:rPr>
        <w:t>удовлетворительной.</w:t>
      </w:r>
    </w:p>
    <w:p w:rsidR="005E78BC" w:rsidRPr="007F72D2" w:rsidRDefault="005E78BC" w:rsidP="005E78BC">
      <w:pPr>
        <w:pStyle w:val="a3"/>
        <w:numPr>
          <w:ilvl w:val="0"/>
          <w:numId w:val="1"/>
        </w:numPr>
        <w:spacing w:after="0" w:line="240" w:lineRule="auto"/>
        <w:jc w:val="both"/>
        <w:rPr>
          <w:rFonts w:ascii="Times New Roman" w:hAnsi="Times New Roman"/>
          <w:sz w:val="24"/>
          <w:szCs w:val="24"/>
          <w:lang w:eastAsia="ru-RU"/>
        </w:rPr>
      </w:pPr>
      <w:r w:rsidRPr="007F72D2">
        <w:rPr>
          <w:rFonts w:ascii="Times New Roman" w:hAnsi="Times New Roman"/>
          <w:sz w:val="24"/>
          <w:szCs w:val="24"/>
          <w:lang w:eastAsia="ru-RU"/>
        </w:rPr>
        <w:t>Настоящее решение вступает в силу с момента его подписания.</w:t>
      </w:r>
      <w:r w:rsidRPr="007F72D2">
        <w:rPr>
          <w:rFonts w:ascii="Times New Roman" w:hAnsi="Times New Roman"/>
          <w:sz w:val="24"/>
          <w:szCs w:val="24"/>
          <w:lang w:eastAsia="ru-RU"/>
        </w:rPr>
        <w:tab/>
        <w:t xml:space="preserve">   </w:t>
      </w:r>
    </w:p>
    <w:p w:rsidR="005E78BC" w:rsidRPr="007F72D2" w:rsidRDefault="005E78BC" w:rsidP="005E78BC">
      <w:pPr>
        <w:pStyle w:val="a3"/>
        <w:numPr>
          <w:ilvl w:val="0"/>
          <w:numId w:val="1"/>
        </w:numPr>
        <w:spacing w:after="0" w:line="240" w:lineRule="auto"/>
        <w:jc w:val="both"/>
        <w:rPr>
          <w:rFonts w:ascii="Times New Roman" w:hAnsi="Times New Roman"/>
          <w:sz w:val="24"/>
          <w:szCs w:val="24"/>
          <w:lang w:eastAsia="ru-RU"/>
        </w:rPr>
      </w:pPr>
      <w:r w:rsidRPr="007F72D2">
        <w:rPr>
          <w:rFonts w:ascii="Times New Roman" w:hAnsi="Times New Roman"/>
          <w:sz w:val="24"/>
          <w:szCs w:val="24"/>
          <w:lang w:eastAsia="ru-RU"/>
        </w:rPr>
        <w:t>Контроль за выполнением настоящего решения оставляю за собой.</w:t>
      </w:r>
    </w:p>
    <w:p w:rsidR="005E78BC" w:rsidRDefault="005E78BC" w:rsidP="005E78BC">
      <w:pPr>
        <w:spacing w:after="0" w:line="240" w:lineRule="auto"/>
        <w:jc w:val="both"/>
        <w:rPr>
          <w:rFonts w:ascii="Times New Roman" w:hAnsi="Times New Roman"/>
          <w:sz w:val="24"/>
          <w:szCs w:val="24"/>
          <w:lang w:eastAsia="ru-RU"/>
        </w:rPr>
      </w:pPr>
    </w:p>
    <w:p w:rsidR="005E78BC" w:rsidRDefault="005E78BC" w:rsidP="005E78BC">
      <w:pPr>
        <w:spacing w:after="0" w:line="240" w:lineRule="auto"/>
        <w:jc w:val="both"/>
        <w:rPr>
          <w:rFonts w:ascii="Times New Roman" w:hAnsi="Times New Roman"/>
          <w:sz w:val="24"/>
          <w:szCs w:val="24"/>
          <w:lang w:eastAsia="ru-RU"/>
        </w:rPr>
      </w:pPr>
    </w:p>
    <w:p w:rsidR="005E78BC" w:rsidRDefault="005E78BC" w:rsidP="005E78BC">
      <w:pPr>
        <w:spacing w:after="0" w:line="240" w:lineRule="auto"/>
        <w:jc w:val="both"/>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Председатель Совета депутатов </w:t>
      </w:r>
    </w:p>
    <w:p w:rsidR="005E78BC" w:rsidRDefault="005E78BC" w:rsidP="005E78BC">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городского</w:t>
      </w:r>
      <w:proofErr w:type="gramEnd"/>
      <w:r>
        <w:rPr>
          <w:rFonts w:ascii="Times New Roman" w:hAnsi="Times New Roman"/>
          <w:sz w:val="24"/>
          <w:szCs w:val="24"/>
          <w:lang w:eastAsia="ru-RU"/>
        </w:rPr>
        <w:t xml:space="preserve"> поселения Мортка                                                                             И.В. Карякин</w:t>
      </w: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6"/>
          <w:szCs w:val="26"/>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
    <w:p w:rsidR="005E78BC" w:rsidRDefault="005E78BC" w:rsidP="005E78BC">
      <w:pPr>
        <w:spacing w:after="0" w:line="240" w:lineRule="auto"/>
        <w:rPr>
          <w:rFonts w:ascii="Times New Roman" w:hAnsi="Times New Roman"/>
          <w:sz w:val="24"/>
          <w:szCs w:val="24"/>
          <w:lang w:eastAsia="ru-RU"/>
        </w:rPr>
      </w:pPr>
      <w:proofErr w:type="spellStart"/>
      <w:proofErr w:type="gramStart"/>
      <w:r>
        <w:rPr>
          <w:rFonts w:ascii="Times New Roman" w:hAnsi="Times New Roman"/>
          <w:sz w:val="24"/>
          <w:szCs w:val="24"/>
          <w:lang w:eastAsia="ru-RU"/>
        </w:rPr>
        <w:t>пгт</w:t>
      </w:r>
      <w:proofErr w:type="spellEnd"/>
      <w:proofErr w:type="gramEnd"/>
      <w:r>
        <w:rPr>
          <w:rFonts w:ascii="Times New Roman" w:hAnsi="Times New Roman"/>
          <w:sz w:val="24"/>
          <w:szCs w:val="24"/>
          <w:lang w:eastAsia="ru-RU"/>
        </w:rPr>
        <w:t>. Мортка</w:t>
      </w:r>
    </w:p>
    <w:p w:rsidR="005E78BC" w:rsidRDefault="005E78BC" w:rsidP="005E78BC">
      <w:pPr>
        <w:spacing w:after="0" w:line="240" w:lineRule="auto"/>
        <w:rPr>
          <w:rFonts w:ascii="Times New Roman" w:hAnsi="Times New Roman"/>
          <w:sz w:val="24"/>
          <w:szCs w:val="24"/>
          <w:lang w:eastAsia="ru-RU"/>
        </w:rPr>
      </w:pPr>
      <w:r>
        <w:rPr>
          <w:rFonts w:ascii="Times New Roman" w:hAnsi="Times New Roman"/>
          <w:sz w:val="24"/>
          <w:szCs w:val="24"/>
          <w:lang w:eastAsia="ru-RU"/>
        </w:rPr>
        <w:t>«19</w:t>
      </w:r>
      <w:r>
        <w:rPr>
          <w:rFonts w:ascii="Times New Roman" w:hAnsi="Times New Roman"/>
          <w:sz w:val="24"/>
          <w:szCs w:val="24"/>
          <w:lang w:eastAsia="ru-RU"/>
        </w:rPr>
        <w:t xml:space="preserve">» </w:t>
      </w:r>
      <w:proofErr w:type="gramStart"/>
      <w:r>
        <w:rPr>
          <w:rFonts w:ascii="Times New Roman" w:hAnsi="Times New Roman"/>
          <w:sz w:val="24"/>
          <w:szCs w:val="24"/>
          <w:lang w:eastAsia="ru-RU"/>
        </w:rPr>
        <w:t>февраля  201</w:t>
      </w:r>
      <w:r>
        <w:rPr>
          <w:rFonts w:ascii="Times New Roman" w:hAnsi="Times New Roman"/>
          <w:sz w:val="24"/>
          <w:szCs w:val="24"/>
          <w:lang w:eastAsia="ru-RU"/>
        </w:rPr>
        <w:t>9</w:t>
      </w:r>
      <w:proofErr w:type="gramEnd"/>
      <w:r>
        <w:rPr>
          <w:rFonts w:ascii="Times New Roman" w:hAnsi="Times New Roman"/>
          <w:sz w:val="24"/>
          <w:szCs w:val="24"/>
          <w:lang w:eastAsia="ru-RU"/>
        </w:rPr>
        <w:t xml:space="preserve"> года</w:t>
      </w:r>
    </w:p>
    <w:p w:rsidR="005E78BC" w:rsidRDefault="005E78BC" w:rsidP="005E78B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42</w:t>
      </w: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Pr="00677848" w:rsidRDefault="005E78BC" w:rsidP="005E78BC">
      <w:pPr>
        <w:spacing w:after="0"/>
        <w:ind w:firstLine="708"/>
        <w:jc w:val="right"/>
        <w:rPr>
          <w:rFonts w:ascii="Times New Roman" w:eastAsia="Calibri" w:hAnsi="Times New Roman"/>
          <w:sz w:val="24"/>
          <w:szCs w:val="24"/>
        </w:rPr>
      </w:pPr>
      <w:r w:rsidRPr="00677848">
        <w:rPr>
          <w:rFonts w:ascii="Times New Roman" w:eastAsia="Calibri" w:hAnsi="Times New Roman"/>
          <w:sz w:val="24"/>
          <w:szCs w:val="24"/>
        </w:rPr>
        <w:t xml:space="preserve">Приложение </w:t>
      </w:r>
    </w:p>
    <w:p w:rsidR="005E78BC" w:rsidRPr="00677848" w:rsidRDefault="005E78BC" w:rsidP="005E78BC">
      <w:pPr>
        <w:spacing w:after="0"/>
        <w:ind w:firstLine="708"/>
        <w:jc w:val="right"/>
        <w:rPr>
          <w:rFonts w:ascii="Times New Roman" w:eastAsia="Calibri" w:hAnsi="Times New Roman"/>
          <w:sz w:val="24"/>
          <w:szCs w:val="24"/>
        </w:rPr>
      </w:pPr>
      <w:proofErr w:type="gramStart"/>
      <w:r w:rsidRPr="00677848">
        <w:rPr>
          <w:rFonts w:ascii="Times New Roman" w:eastAsia="Calibri" w:hAnsi="Times New Roman"/>
          <w:sz w:val="24"/>
          <w:szCs w:val="24"/>
        </w:rPr>
        <w:t>к</w:t>
      </w:r>
      <w:proofErr w:type="gramEnd"/>
      <w:r w:rsidRPr="00677848">
        <w:rPr>
          <w:rFonts w:ascii="Times New Roman" w:eastAsia="Calibri" w:hAnsi="Times New Roman"/>
          <w:sz w:val="24"/>
          <w:szCs w:val="24"/>
        </w:rPr>
        <w:t xml:space="preserve"> решению Совета депутатов</w:t>
      </w:r>
    </w:p>
    <w:p w:rsidR="005E78BC" w:rsidRPr="00677848" w:rsidRDefault="005E78BC" w:rsidP="005E78BC">
      <w:pPr>
        <w:spacing w:after="0"/>
        <w:ind w:firstLine="708"/>
        <w:jc w:val="right"/>
        <w:rPr>
          <w:rFonts w:ascii="Times New Roman" w:eastAsia="Calibri" w:hAnsi="Times New Roman"/>
          <w:sz w:val="24"/>
          <w:szCs w:val="24"/>
        </w:rPr>
      </w:pPr>
      <w:proofErr w:type="gramStart"/>
      <w:r w:rsidRPr="00677848">
        <w:rPr>
          <w:rFonts w:ascii="Times New Roman" w:eastAsia="Calibri" w:hAnsi="Times New Roman"/>
          <w:sz w:val="24"/>
          <w:szCs w:val="24"/>
        </w:rPr>
        <w:t>городского</w:t>
      </w:r>
      <w:proofErr w:type="gramEnd"/>
      <w:r w:rsidRPr="00677848">
        <w:rPr>
          <w:rFonts w:ascii="Times New Roman" w:eastAsia="Calibri" w:hAnsi="Times New Roman"/>
          <w:sz w:val="24"/>
          <w:szCs w:val="24"/>
        </w:rPr>
        <w:t xml:space="preserve"> поселения Мортка</w:t>
      </w:r>
    </w:p>
    <w:p w:rsidR="005E78BC" w:rsidRPr="00677848" w:rsidRDefault="005E78BC" w:rsidP="005E78BC">
      <w:pPr>
        <w:spacing w:after="0"/>
        <w:ind w:firstLine="708"/>
        <w:jc w:val="right"/>
        <w:rPr>
          <w:rFonts w:ascii="Times New Roman" w:eastAsia="Calibri" w:hAnsi="Times New Roman"/>
          <w:sz w:val="24"/>
          <w:szCs w:val="24"/>
        </w:rPr>
      </w:pPr>
      <w:r w:rsidRPr="00677848">
        <w:rPr>
          <w:rFonts w:ascii="Times New Roman" w:eastAsia="Calibri" w:hAnsi="Times New Roman"/>
          <w:sz w:val="24"/>
          <w:szCs w:val="24"/>
        </w:rPr>
        <w:t xml:space="preserve">                                                            </w:t>
      </w:r>
      <w:r>
        <w:rPr>
          <w:rFonts w:ascii="Times New Roman" w:eastAsia="Calibri" w:hAnsi="Times New Roman"/>
          <w:sz w:val="24"/>
          <w:szCs w:val="24"/>
        </w:rPr>
        <w:t xml:space="preserve">                           </w:t>
      </w:r>
      <w:proofErr w:type="gramStart"/>
      <w:r>
        <w:rPr>
          <w:rFonts w:ascii="Times New Roman" w:eastAsia="Calibri" w:hAnsi="Times New Roman"/>
          <w:sz w:val="24"/>
          <w:szCs w:val="24"/>
        </w:rPr>
        <w:t>от</w:t>
      </w:r>
      <w:proofErr w:type="gramEnd"/>
      <w:r>
        <w:rPr>
          <w:rFonts w:ascii="Times New Roman" w:eastAsia="Calibri" w:hAnsi="Times New Roman"/>
          <w:sz w:val="24"/>
          <w:szCs w:val="24"/>
        </w:rPr>
        <w:t xml:space="preserve"> 19</w:t>
      </w:r>
      <w:r>
        <w:rPr>
          <w:rFonts w:ascii="Times New Roman" w:eastAsia="Calibri" w:hAnsi="Times New Roman"/>
          <w:sz w:val="24"/>
          <w:szCs w:val="24"/>
        </w:rPr>
        <w:t xml:space="preserve"> февраля 201</w:t>
      </w:r>
      <w:r>
        <w:rPr>
          <w:rFonts w:ascii="Times New Roman" w:eastAsia="Calibri" w:hAnsi="Times New Roman"/>
          <w:sz w:val="24"/>
          <w:szCs w:val="24"/>
        </w:rPr>
        <w:t>9</w:t>
      </w:r>
      <w:r>
        <w:rPr>
          <w:rFonts w:ascii="Times New Roman" w:eastAsia="Calibri" w:hAnsi="Times New Roman"/>
          <w:sz w:val="24"/>
          <w:szCs w:val="24"/>
        </w:rPr>
        <w:t xml:space="preserve"> года №</w:t>
      </w:r>
      <w:r>
        <w:rPr>
          <w:rFonts w:ascii="Times New Roman" w:eastAsia="Calibri" w:hAnsi="Times New Roman"/>
          <w:sz w:val="24"/>
          <w:szCs w:val="24"/>
        </w:rPr>
        <w:t xml:space="preserve"> 42</w:t>
      </w: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Default="005E78BC" w:rsidP="005E78BC">
      <w:pPr>
        <w:spacing w:after="0" w:line="240" w:lineRule="auto"/>
        <w:jc w:val="right"/>
        <w:rPr>
          <w:rFonts w:ascii="Times New Roman" w:hAnsi="Times New Roman"/>
          <w:sz w:val="24"/>
          <w:szCs w:val="24"/>
          <w:lang w:eastAsia="ru-RU"/>
        </w:rPr>
      </w:pPr>
    </w:p>
    <w:p w:rsidR="005E78BC" w:rsidRPr="005E78BC" w:rsidRDefault="005E78BC" w:rsidP="005E78BC">
      <w:pPr>
        <w:spacing w:after="0" w:line="360" w:lineRule="auto"/>
        <w:jc w:val="center"/>
        <w:rPr>
          <w:rFonts w:ascii="Times New Roman" w:hAnsi="Times New Roman"/>
          <w:b/>
          <w:sz w:val="28"/>
          <w:szCs w:val="28"/>
          <w:lang w:eastAsia="ru-RU"/>
        </w:rPr>
      </w:pPr>
      <w:r w:rsidRPr="005E78BC">
        <w:rPr>
          <w:rFonts w:ascii="Times New Roman" w:hAnsi="Times New Roman"/>
          <w:b/>
          <w:sz w:val="28"/>
          <w:szCs w:val="28"/>
          <w:lang w:eastAsia="ru-RU"/>
        </w:rPr>
        <w:t xml:space="preserve">Отчет главы городского поселения Мортка о результатах деятельности главы и администрации городского поселения Мортка </w:t>
      </w:r>
      <w:r w:rsidRPr="005E78BC">
        <w:rPr>
          <w:rFonts w:ascii="Times New Roman" w:hAnsi="Times New Roman"/>
          <w:b/>
          <w:iCs/>
          <w:sz w:val="28"/>
          <w:szCs w:val="28"/>
          <w:lang w:eastAsia="ru-RU"/>
        </w:rPr>
        <w:t>за 2018 год</w:t>
      </w:r>
      <w:r w:rsidRPr="005E78BC">
        <w:rPr>
          <w:rFonts w:ascii="Times New Roman" w:hAnsi="Times New Roman"/>
          <w:b/>
          <w:sz w:val="28"/>
          <w:szCs w:val="28"/>
          <w:lang w:eastAsia="ru-RU"/>
        </w:rPr>
        <w:t>.</w:t>
      </w:r>
    </w:p>
    <w:p w:rsidR="005E78BC" w:rsidRPr="005E78BC" w:rsidRDefault="005E78BC" w:rsidP="005E78BC">
      <w:pPr>
        <w:spacing w:after="0" w:line="360" w:lineRule="auto"/>
        <w:jc w:val="center"/>
        <w:rPr>
          <w:rFonts w:ascii="Times New Roman" w:hAnsi="Times New Roman"/>
          <w:b/>
          <w:sz w:val="28"/>
          <w:szCs w:val="28"/>
          <w:lang w:eastAsia="ru-RU"/>
        </w:rPr>
      </w:pPr>
    </w:p>
    <w:p w:rsidR="005E78BC" w:rsidRPr="005E78BC" w:rsidRDefault="005E78BC" w:rsidP="005E78BC">
      <w:pPr>
        <w:spacing w:after="0" w:line="360" w:lineRule="auto"/>
        <w:jc w:val="both"/>
        <w:rPr>
          <w:rFonts w:ascii="Times New Roman" w:hAnsi="Times New Roman"/>
          <w:b/>
          <w:sz w:val="28"/>
          <w:szCs w:val="28"/>
          <w:lang w:eastAsia="ru-RU"/>
        </w:rPr>
      </w:pP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В 2018 году деятельность администрации городского поселения Мортка была направлена не только на сохранение достигнутых результатов, но и на качественное и количественное их улучшение. Об этом свидетельствует 3 место по результатам мониторинга эффективности деятельности органов местного самоуправления городских и сельских поселений Кондинского района среди 10 поселений Кондинского района. Продолжена работа по оптимизации расходов с одной стороны и обеспечение эффективного выполнения органами местного самоуправления полномочий, реализацию "майских" указов Президента Российской Федерации, закрепляющих меры государственной политики в социальной, экономической и демографической сферах с другой стороны. Изучение, мониторинг и выявление путей решения основных проблем реального сектора экономики муниципального образования в новых экономических условиях. Разработан план социально-экономического развития городского поселения Мортка.</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Деятельность органов муниципальной власти в 2018 году была выстроена по новому и направлена на решение следующих приоритетных задач: обеспечение качества жизни населения и создание условий для развития человеческого потенциала, обеспечение занятости населения, обеспечение населения доступным жильем, формирование комфортных условий проживания, поддержку субъектов малого и среднего предпринимательства.</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 xml:space="preserve">Продолжены мероприятия направленные на решение не менее </w:t>
      </w:r>
      <w:r w:rsidRPr="005E78BC">
        <w:rPr>
          <w:rFonts w:ascii="Times New Roman" w:hAnsi="Times New Roman"/>
          <w:sz w:val="28"/>
          <w:szCs w:val="28"/>
          <w:lang w:eastAsia="ru-RU"/>
        </w:rPr>
        <w:lastRenderedPageBreak/>
        <w:t>актуальной задачи по обеспечению доступности жителям поселения предоставления государственных и муниципальных услуг по принципу «одного окна». Велась активная пропаганда Портала государственных и муниципальных услуг, предоставление в электронном виде.</w:t>
      </w:r>
    </w:p>
    <w:p w:rsidR="005E78BC" w:rsidRPr="005E78BC" w:rsidRDefault="005E78BC" w:rsidP="005E78BC">
      <w:pPr>
        <w:suppressAutoHyphens/>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Количественный состав администрации поселения составляет 14 человек, в том числе:</w:t>
      </w:r>
    </w:p>
    <w:p w:rsidR="005E78BC" w:rsidRPr="005E78BC" w:rsidRDefault="005E78BC" w:rsidP="005E78BC">
      <w:pPr>
        <w:numPr>
          <w:ilvl w:val="0"/>
          <w:numId w:val="2"/>
        </w:numPr>
        <w:suppressAutoHyphens/>
        <w:spacing w:after="0" w:line="360" w:lineRule="auto"/>
        <w:jc w:val="both"/>
        <w:rPr>
          <w:rFonts w:ascii="Times New Roman" w:hAnsi="Times New Roman"/>
          <w:bCs/>
          <w:sz w:val="28"/>
          <w:szCs w:val="28"/>
          <w:lang w:eastAsia="ru-RU"/>
        </w:rPr>
      </w:pPr>
      <w:r w:rsidRPr="005E78BC">
        <w:rPr>
          <w:rFonts w:ascii="Times New Roman" w:hAnsi="Times New Roman"/>
          <w:sz w:val="28"/>
          <w:szCs w:val="28"/>
          <w:lang w:eastAsia="ru-RU"/>
        </w:rPr>
        <w:t>Глава поселения</w:t>
      </w:r>
    </w:p>
    <w:p w:rsidR="005E78BC" w:rsidRPr="005E78BC" w:rsidRDefault="005E78BC" w:rsidP="005E78BC">
      <w:pPr>
        <w:numPr>
          <w:ilvl w:val="0"/>
          <w:numId w:val="2"/>
        </w:numPr>
        <w:suppressAutoHyphens/>
        <w:spacing w:after="0" w:line="360" w:lineRule="auto"/>
        <w:jc w:val="both"/>
        <w:rPr>
          <w:rFonts w:ascii="Times New Roman" w:hAnsi="Times New Roman"/>
          <w:bCs/>
          <w:sz w:val="28"/>
          <w:szCs w:val="28"/>
          <w:lang w:eastAsia="ru-RU"/>
        </w:rPr>
      </w:pPr>
      <w:r w:rsidRPr="005E78BC">
        <w:rPr>
          <w:rFonts w:ascii="Times New Roman" w:hAnsi="Times New Roman"/>
          <w:sz w:val="28"/>
          <w:szCs w:val="28"/>
          <w:lang w:eastAsia="ru-RU"/>
        </w:rPr>
        <w:t xml:space="preserve">Муниципальные служащие – </w:t>
      </w:r>
      <w:proofErr w:type="gramStart"/>
      <w:r w:rsidRPr="005E78BC">
        <w:rPr>
          <w:rFonts w:ascii="Times New Roman" w:hAnsi="Times New Roman"/>
          <w:sz w:val="28"/>
          <w:szCs w:val="28"/>
          <w:lang w:eastAsia="ru-RU"/>
        </w:rPr>
        <w:t>11  человек</w:t>
      </w:r>
      <w:proofErr w:type="gramEnd"/>
      <w:r w:rsidRPr="005E78BC">
        <w:rPr>
          <w:rFonts w:ascii="Times New Roman" w:hAnsi="Times New Roman"/>
          <w:sz w:val="28"/>
          <w:szCs w:val="28"/>
          <w:lang w:eastAsia="ru-RU"/>
        </w:rPr>
        <w:t>.</w:t>
      </w:r>
    </w:p>
    <w:p w:rsidR="005E78BC" w:rsidRPr="005E78BC" w:rsidRDefault="005E78BC" w:rsidP="005E78BC">
      <w:pPr>
        <w:numPr>
          <w:ilvl w:val="0"/>
          <w:numId w:val="2"/>
        </w:numPr>
        <w:suppressAutoHyphens/>
        <w:spacing w:after="0" w:line="360" w:lineRule="auto"/>
        <w:jc w:val="both"/>
        <w:rPr>
          <w:rFonts w:ascii="Times New Roman" w:hAnsi="Times New Roman"/>
          <w:bCs/>
          <w:sz w:val="28"/>
          <w:szCs w:val="28"/>
          <w:lang w:eastAsia="ru-RU"/>
        </w:rPr>
      </w:pPr>
      <w:r w:rsidRPr="005E78BC">
        <w:rPr>
          <w:rFonts w:ascii="Times New Roman" w:hAnsi="Times New Roman"/>
          <w:sz w:val="28"/>
          <w:szCs w:val="28"/>
          <w:lang w:eastAsia="ru-RU"/>
        </w:rPr>
        <w:t>Инспектор ВУС –2 человека.</w:t>
      </w:r>
    </w:p>
    <w:p w:rsidR="005E78BC" w:rsidRPr="005E78BC" w:rsidRDefault="005E78BC" w:rsidP="005E78BC">
      <w:pPr>
        <w:suppressAutoHyphens/>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За 2018 год в администрацию городского поселения Мортка поступило 3 114 писем, обращений, запросов, документов для сведения и работы.</w:t>
      </w:r>
    </w:p>
    <w:p w:rsidR="005E78BC" w:rsidRPr="005E78BC" w:rsidRDefault="005E78BC" w:rsidP="005E78BC">
      <w:pPr>
        <w:suppressAutoHyphens/>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 xml:space="preserve">Специалистами администрации поселения подготовлено 3 125 писем с информацией согласно запросам и обращениям физических и юридических лиц, информационных писем и документов для сведения и работы, а также запросов информации в адрес физических и юридических лиц. </w:t>
      </w:r>
    </w:p>
    <w:p w:rsidR="005E78BC" w:rsidRPr="005E78BC" w:rsidRDefault="005E78BC" w:rsidP="005E78BC">
      <w:pPr>
        <w:suppressAutoHyphens/>
        <w:spacing w:after="0" w:line="360" w:lineRule="auto"/>
        <w:ind w:firstLine="426"/>
        <w:jc w:val="both"/>
        <w:rPr>
          <w:rFonts w:ascii="Times New Roman" w:hAnsi="Times New Roman"/>
          <w:bCs/>
          <w:sz w:val="28"/>
          <w:szCs w:val="28"/>
          <w:lang w:eastAsia="ru-RU"/>
        </w:rPr>
      </w:pPr>
      <w:r w:rsidRPr="005E78BC">
        <w:rPr>
          <w:rFonts w:ascii="Times New Roman" w:hAnsi="Times New Roman"/>
          <w:sz w:val="28"/>
          <w:szCs w:val="28"/>
          <w:lang w:eastAsia="ru-RU"/>
        </w:rPr>
        <w:t>Главой поселения принято 50 жителей по личным вопросам.</w:t>
      </w:r>
    </w:p>
    <w:p w:rsidR="005E78BC" w:rsidRPr="005E78BC" w:rsidRDefault="005E78BC" w:rsidP="005E78BC">
      <w:pPr>
        <w:suppressAutoHyphens/>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 xml:space="preserve">Подготовлено проектов и принято 412 постановлений и 359 распоряжений администрации поселения; выдано справок неработающим пенсионерам 50, написано общественных характеристик 15, подготовлено 72 проекта решений Совета депутатов поселения. Организовано проведение 16 заседаний Совета депутатов городского поселения Мортка. Нормативно правовые акты органов местного самоуправления городского поселения Мортка и их проекты размещены на официальном сайте Кондинского района </w:t>
      </w:r>
      <w:r w:rsidRPr="005E78BC">
        <w:rPr>
          <w:rFonts w:ascii="Times New Roman" w:hAnsi="Times New Roman"/>
          <w:sz w:val="28"/>
          <w:szCs w:val="28"/>
          <w:lang w:val="en-US" w:eastAsia="ru-RU"/>
        </w:rPr>
        <w:t>admkonda</w:t>
      </w:r>
      <w:r w:rsidRPr="005E78BC">
        <w:rPr>
          <w:rFonts w:ascii="Times New Roman" w:hAnsi="Times New Roman"/>
          <w:sz w:val="28"/>
          <w:szCs w:val="28"/>
          <w:lang w:eastAsia="ru-RU"/>
        </w:rPr>
        <w:t>.</w:t>
      </w:r>
      <w:proofErr w:type="spellStart"/>
      <w:r w:rsidRPr="005E78BC">
        <w:rPr>
          <w:rFonts w:ascii="Times New Roman" w:hAnsi="Times New Roman"/>
          <w:sz w:val="28"/>
          <w:szCs w:val="28"/>
          <w:lang w:val="en-US" w:eastAsia="ru-RU"/>
        </w:rPr>
        <w:t>ru</w:t>
      </w:r>
      <w:proofErr w:type="spellEnd"/>
      <w:r w:rsidRPr="005E78BC">
        <w:rPr>
          <w:rFonts w:ascii="Times New Roman" w:hAnsi="Times New Roman"/>
          <w:sz w:val="28"/>
          <w:szCs w:val="28"/>
          <w:lang w:eastAsia="ru-RU"/>
        </w:rPr>
        <w:t xml:space="preserve"> в </w:t>
      </w:r>
      <w:proofErr w:type="gramStart"/>
      <w:r w:rsidRPr="005E78BC">
        <w:rPr>
          <w:rFonts w:ascii="Times New Roman" w:hAnsi="Times New Roman"/>
          <w:sz w:val="28"/>
          <w:szCs w:val="28"/>
          <w:lang w:eastAsia="ru-RU"/>
        </w:rPr>
        <w:t>разделе  «</w:t>
      </w:r>
      <w:proofErr w:type="gramEnd"/>
      <w:r w:rsidRPr="005E78BC">
        <w:rPr>
          <w:rFonts w:ascii="Times New Roman" w:hAnsi="Times New Roman"/>
          <w:sz w:val="28"/>
          <w:szCs w:val="28"/>
          <w:lang w:eastAsia="ru-RU"/>
        </w:rPr>
        <w:t xml:space="preserve">Городское поселение Мортка». В отношении всех нормативно-правовых актов администрации и Совета депутатов поселения и их проектов проводится антикоррупционная экспертиза. </w:t>
      </w:r>
    </w:p>
    <w:p w:rsidR="005E78BC" w:rsidRPr="005E78BC" w:rsidRDefault="005E78BC" w:rsidP="005E78BC">
      <w:pPr>
        <w:suppressAutoHyphens/>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В рамках мероприятий по взаимодействию со страховыми компаниями по обязательному медицинскому страхованию населения в 2018 году выдано постоянных полисов медицинского страхования –134.</w:t>
      </w:r>
    </w:p>
    <w:p w:rsidR="005E78BC" w:rsidRPr="005E78BC" w:rsidRDefault="005E78BC" w:rsidP="005E78BC">
      <w:pPr>
        <w:suppressAutoHyphens/>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lastRenderedPageBreak/>
        <w:t xml:space="preserve">  </w:t>
      </w:r>
      <w:r w:rsidRPr="005E78BC">
        <w:rPr>
          <w:rFonts w:ascii="Times New Roman" w:hAnsi="Times New Roman"/>
          <w:sz w:val="28"/>
          <w:szCs w:val="28"/>
          <w:highlight w:val="yellow"/>
          <w:lang w:eastAsia="ru-RU"/>
        </w:rPr>
        <w:t>Специалистами администрации поселения в 2017 году оказано 570 муниципальных услуг согласно утвержденному реестру услуг, включающему в себя 38 муниципальных услуг.  Кроме того, дополнительно произведена государственная регистрация 81 акта гражданского состояния (ЗАГС) и совершено 682 нотариальных действий. Итого 1333 услуги.</w:t>
      </w:r>
    </w:p>
    <w:p w:rsidR="005E78BC" w:rsidRPr="005E78BC" w:rsidRDefault="005E78BC" w:rsidP="005E78BC">
      <w:pPr>
        <w:widowControl w:val="0"/>
        <w:numPr>
          <w:ilvl w:val="0"/>
          <w:numId w:val="4"/>
        </w:numPr>
        <w:tabs>
          <w:tab w:val="left" w:pos="1470"/>
        </w:tabs>
        <w:spacing w:after="0" w:line="360" w:lineRule="auto"/>
        <w:ind w:firstLine="620"/>
        <w:jc w:val="both"/>
        <w:rPr>
          <w:rFonts w:ascii="Times New Roman" w:hAnsi="Times New Roman"/>
          <w:b/>
          <w:bCs/>
          <w:i/>
          <w:iCs/>
          <w:sz w:val="28"/>
          <w:szCs w:val="28"/>
          <w:lang w:eastAsia="ru-RU"/>
        </w:rPr>
      </w:pPr>
      <w:r w:rsidRPr="005E78BC">
        <w:rPr>
          <w:rFonts w:ascii="Times New Roman" w:hAnsi="Times New Roman"/>
          <w:b/>
          <w:bCs/>
          <w:i/>
          <w:iCs/>
          <w:sz w:val="28"/>
          <w:szCs w:val="28"/>
          <w:lang w:eastAsia="ru-RU"/>
        </w:rPr>
        <w:t>Основные итоги социально-экономического развития</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По итогам 2018 года городское поселение Мортка достигло следующих результатов.</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p>
    <w:p w:rsidR="005E78BC" w:rsidRPr="005E78BC" w:rsidRDefault="005E78BC" w:rsidP="005E78BC">
      <w:pPr>
        <w:widowControl w:val="0"/>
        <w:numPr>
          <w:ilvl w:val="1"/>
          <w:numId w:val="4"/>
        </w:numPr>
        <w:tabs>
          <w:tab w:val="left" w:pos="457"/>
        </w:tabs>
        <w:spacing w:after="0" w:line="360" w:lineRule="auto"/>
        <w:jc w:val="both"/>
        <w:outlineLvl w:val="2"/>
        <w:rPr>
          <w:rFonts w:ascii="Times New Roman" w:hAnsi="Times New Roman"/>
          <w:b/>
          <w:bCs/>
          <w:sz w:val="28"/>
          <w:szCs w:val="28"/>
          <w:lang w:eastAsia="ru-RU"/>
        </w:rPr>
      </w:pPr>
      <w:bookmarkStart w:id="0" w:name="bookmark1"/>
      <w:r w:rsidRPr="005E78BC">
        <w:rPr>
          <w:rFonts w:ascii="Times New Roman" w:hAnsi="Times New Roman"/>
          <w:b/>
          <w:bCs/>
          <w:sz w:val="28"/>
          <w:szCs w:val="28"/>
          <w:lang w:eastAsia="ru-RU"/>
        </w:rPr>
        <w:t>Демографическая ситуация</w:t>
      </w:r>
      <w:bookmarkEnd w:id="0"/>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 xml:space="preserve">Численность постоянного населения но предварительным данным на 01.01.2019 г. составила 4833 человек или 98,5 % к уровню прошлого </w:t>
      </w:r>
      <w:proofErr w:type="gramStart"/>
      <w:r w:rsidRPr="005E78BC">
        <w:rPr>
          <w:rFonts w:ascii="Times New Roman" w:hAnsi="Times New Roman"/>
          <w:sz w:val="28"/>
          <w:szCs w:val="28"/>
          <w:lang w:eastAsia="ru-RU"/>
        </w:rPr>
        <w:t>года( 4907</w:t>
      </w:r>
      <w:proofErr w:type="gramEnd"/>
      <w:r w:rsidRPr="005E78BC">
        <w:rPr>
          <w:rFonts w:ascii="Times New Roman" w:hAnsi="Times New Roman"/>
          <w:sz w:val="28"/>
          <w:szCs w:val="28"/>
          <w:lang w:eastAsia="ru-RU"/>
        </w:rPr>
        <w:t xml:space="preserve"> человека на 01.01.2018). </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 Основная причина выезда за пределы поселения граждан трудоспособного возраста, заключается в поисках работы и учебы. В последние годы тенденция умеренного снижения численности постоянного населения довольно долгосрочная, устойчивая и составляет по данным органов статистики 1-2 % ежегодно, начиная с 1995 года.</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В течение 2018 года по данным отдела записи актов гражданского состояния, зарегистрировано 12 рождений (41,4% к соответствующему периоду прошлого года, в 2017 году родилось 29), в том числе в пгт.Мортка-11детей, в с.Ямки-1 ребенок.</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Число умерших в текущем году, по сравнению с 2017 годом, уменьшилось на 14 человек и составило 29 чел., в том числе в пгт.Мортка-25 случаев смерти, в с.Ямки-3 человек, д.Юмас-1 человек.</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 xml:space="preserve">В 2018 году зарегистрировано 11 актов бракосочетания (137% к уровню 2017 года, так в 2017 году было зарегистрировано 8 браков) в том числе </w:t>
      </w:r>
      <w:proofErr w:type="spell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9, с.Ямки-1, д.Юмас-1). Количество разводов увеличилось в 2 раза </w:t>
      </w:r>
      <w:r w:rsidRPr="005E78BC">
        <w:rPr>
          <w:rFonts w:ascii="Times New Roman" w:hAnsi="Times New Roman"/>
          <w:sz w:val="28"/>
          <w:szCs w:val="28"/>
          <w:lang w:eastAsia="ru-RU"/>
        </w:rPr>
        <w:lastRenderedPageBreak/>
        <w:t xml:space="preserve">к уровню 2017 года и составило 16 </w:t>
      </w:r>
      <w:proofErr w:type="spellStart"/>
      <w:r w:rsidRPr="005E78BC">
        <w:rPr>
          <w:rFonts w:ascii="Times New Roman" w:hAnsi="Times New Roman"/>
          <w:sz w:val="28"/>
          <w:szCs w:val="28"/>
          <w:lang w:eastAsia="ru-RU"/>
        </w:rPr>
        <w:t>ед</w:t>
      </w:r>
      <w:proofErr w:type="spellEnd"/>
      <w:r w:rsidRPr="005E78BC">
        <w:rPr>
          <w:rFonts w:ascii="Times New Roman" w:hAnsi="Times New Roman"/>
          <w:sz w:val="28"/>
          <w:szCs w:val="28"/>
          <w:lang w:eastAsia="ru-RU"/>
        </w:rPr>
        <w:t xml:space="preserve">, в том числе </w:t>
      </w:r>
      <w:proofErr w:type="spell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 13, с.Ямки-1,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-2</w:t>
      </w:r>
      <w:proofErr w:type="gramStart"/>
      <w:r w:rsidRPr="005E78BC">
        <w:rPr>
          <w:rFonts w:ascii="Times New Roman" w:hAnsi="Times New Roman"/>
          <w:sz w:val="28"/>
          <w:szCs w:val="28"/>
          <w:lang w:eastAsia="ru-RU"/>
        </w:rPr>
        <w:t>) .</w:t>
      </w:r>
      <w:proofErr w:type="gramEnd"/>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Средняя продолжительность жизни населения в поселении составила 65 лет, в сравнении с прошлым годом увеличилась на 0,5 года.</w:t>
      </w:r>
    </w:p>
    <w:p w:rsidR="005E78BC" w:rsidRPr="005E78BC" w:rsidRDefault="005E78BC" w:rsidP="005E78BC">
      <w:pPr>
        <w:widowControl w:val="0"/>
        <w:spacing w:after="244" w:line="360" w:lineRule="auto"/>
        <w:ind w:firstLine="620"/>
        <w:jc w:val="both"/>
        <w:rPr>
          <w:rFonts w:ascii="Times New Roman" w:hAnsi="Times New Roman"/>
          <w:sz w:val="28"/>
          <w:szCs w:val="28"/>
          <w:lang w:eastAsia="ru-RU"/>
        </w:rPr>
      </w:pPr>
      <w:r w:rsidRPr="005E78BC">
        <w:rPr>
          <w:rFonts w:ascii="Times New Roman" w:hAnsi="Times New Roman"/>
          <w:sz w:val="28"/>
          <w:szCs w:val="28"/>
          <w:lang w:eastAsia="ru-RU"/>
        </w:rPr>
        <w:t xml:space="preserve">На протяжении последних лет установилась долгосрочная негативная тенденция по естественному процессу старения населения, как в поселении, так и в России в целом. Численность населения трудоспособного возраста </w:t>
      </w:r>
      <w:r w:rsidRPr="005E78BC">
        <w:rPr>
          <w:rFonts w:ascii="Times New Roman" w:hAnsi="Times New Roman"/>
          <w:i/>
          <w:iCs/>
          <w:color w:val="000000"/>
          <w:sz w:val="28"/>
          <w:szCs w:val="28"/>
          <w:shd w:val="clear" w:color="auto" w:fill="FFFFFF"/>
          <w:lang w:eastAsia="ru-RU"/>
        </w:rPr>
        <w:t>ежегодно</w:t>
      </w:r>
      <w:r w:rsidRPr="005E78BC">
        <w:rPr>
          <w:rFonts w:ascii="Times New Roman" w:hAnsi="Times New Roman"/>
          <w:sz w:val="28"/>
          <w:szCs w:val="28"/>
          <w:lang w:eastAsia="ru-RU"/>
        </w:rPr>
        <w:t xml:space="preserve"> снижается, а численность населения старше трудоспособного и младше трудоспособного увеличивается.</w:t>
      </w:r>
    </w:p>
    <w:p w:rsidR="005E78BC" w:rsidRPr="005E78BC" w:rsidRDefault="005E78BC" w:rsidP="005E78BC">
      <w:pPr>
        <w:widowControl w:val="0"/>
        <w:numPr>
          <w:ilvl w:val="1"/>
          <w:numId w:val="4"/>
        </w:numPr>
        <w:tabs>
          <w:tab w:val="left" w:pos="457"/>
        </w:tabs>
        <w:spacing w:after="0" w:line="360" w:lineRule="auto"/>
        <w:jc w:val="both"/>
        <w:outlineLvl w:val="2"/>
        <w:rPr>
          <w:rFonts w:ascii="Times New Roman" w:hAnsi="Times New Roman"/>
          <w:b/>
          <w:bCs/>
          <w:sz w:val="28"/>
          <w:szCs w:val="28"/>
          <w:lang w:eastAsia="ru-RU"/>
        </w:rPr>
      </w:pPr>
      <w:bookmarkStart w:id="1" w:name="bookmark2"/>
      <w:r w:rsidRPr="005E78BC">
        <w:rPr>
          <w:rFonts w:ascii="Times New Roman" w:hAnsi="Times New Roman"/>
          <w:b/>
          <w:bCs/>
          <w:sz w:val="28"/>
          <w:szCs w:val="28"/>
          <w:lang w:eastAsia="ru-RU"/>
        </w:rPr>
        <w:t>Показатели промышленности</w:t>
      </w:r>
      <w:bookmarkEnd w:id="1"/>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В 2018 году объем отгруженных товаров собственного производства, объем выполненных работ и услуг собственными силами предприятий поселения, таких как Общество с Ограниченной Ответственностью «</w:t>
      </w:r>
      <w:proofErr w:type="spellStart"/>
      <w:r w:rsidRPr="005E78BC">
        <w:rPr>
          <w:rFonts w:ascii="Times New Roman" w:hAnsi="Times New Roman"/>
          <w:sz w:val="28"/>
          <w:szCs w:val="28"/>
          <w:lang w:eastAsia="ru-RU"/>
        </w:rPr>
        <w:t>Юконгаз</w:t>
      </w:r>
      <w:proofErr w:type="spellEnd"/>
      <w:r w:rsidRPr="005E78BC">
        <w:rPr>
          <w:rFonts w:ascii="Times New Roman" w:hAnsi="Times New Roman"/>
          <w:sz w:val="28"/>
          <w:szCs w:val="28"/>
          <w:lang w:eastAsia="ru-RU"/>
        </w:rPr>
        <w:t xml:space="preserve"> – плюс», Общество с Ограниченной Ответственностью «МТК», ООО «Хлеб», СПК «Зеленая </w:t>
      </w:r>
      <w:proofErr w:type="spellStart"/>
      <w:r w:rsidRPr="005E78BC">
        <w:rPr>
          <w:rFonts w:ascii="Times New Roman" w:hAnsi="Times New Roman"/>
          <w:sz w:val="28"/>
          <w:szCs w:val="28"/>
          <w:lang w:eastAsia="ru-RU"/>
        </w:rPr>
        <w:t>Конда</w:t>
      </w:r>
      <w:proofErr w:type="spellEnd"/>
      <w:r w:rsidRPr="005E78BC">
        <w:rPr>
          <w:rFonts w:ascii="Times New Roman" w:hAnsi="Times New Roman"/>
          <w:sz w:val="28"/>
          <w:szCs w:val="28"/>
          <w:lang w:eastAsia="ru-RU"/>
        </w:rPr>
        <w:t>», Общество с Ограниченной Ответственностью «</w:t>
      </w:r>
      <w:proofErr w:type="spellStart"/>
      <w:r w:rsidRPr="005E78BC">
        <w:rPr>
          <w:rFonts w:ascii="Times New Roman" w:hAnsi="Times New Roman"/>
          <w:sz w:val="28"/>
          <w:szCs w:val="28"/>
          <w:lang w:eastAsia="ru-RU"/>
        </w:rPr>
        <w:t>Жилкомсервис</w:t>
      </w:r>
      <w:proofErr w:type="spellEnd"/>
      <w:r w:rsidRPr="005E78BC">
        <w:rPr>
          <w:rFonts w:ascii="Times New Roman" w:hAnsi="Times New Roman"/>
          <w:sz w:val="28"/>
          <w:szCs w:val="28"/>
          <w:lang w:eastAsia="ru-RU"/>
        </w:rPr>
        <w:t>», составил 152 миллионов 539 тыс. руб.</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Объем платных услуг, оказанных населению по сбору и вывозу ТБО, услуг, оказанных образовательными учреждениями, учреждениями культуры, спорта, почтовыми отделениями, составил 15 миллионов 162 тыс. руб.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Пищевая промышленность в городском поселении Мортка представлена Общество с Ограниченной Ответственностью «Хлеб» (п. Мортка) и индивидуальным предпринимателем Ерыкаловой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Так же, потребность </w:t>
      </w:r>
      <w:proofErr w:type="gramStart"/>
      <w:r w:rsidRPr="005E78BC">
        <w:rPr>
          <w:rFonts w:ascii="Times New Roman" w:hAnsi="Times New Roman"/>
          <w:sz w:val="28"/>
          <w:szCs w:val="28"/>
          <w:lang w:eastAsia="ru-RU"/>
        </w:rPr>
        <w:t>в  хлебе</w:t>
      </w:r>
      <w:proofErr w:type="gramEnd"/>
      <w:r w:rsidRPr="005E78BC">
        <w:rPr>
          <w:rFonts w:ascii="Times New Roman" w:hAnsi="Times New Roman"/>
          <w:sz w:val="28"/>
          <w:szCs w:val="28"/>
          <w:lang w:eastAsia="ru-RU"/>
        </w:rPr>
        <w:t xml:space="preserve"> и хлебобулочных изделиях  восполняется завозом из соседних регионов (г. Тюмень, г. Екатеринбург, </w:t>
      </w:r>
      <w:proofErr w:type="spellStart"/>
      <w:r w:rsidRPr="005E78BC">
        <w:rPr>
          <w:rFonts w:ascii="Times New Roman" w:hAnsi="Times New Roman"/>
          <w:sz w:val="28"/>
          <w:szCs w:val="28"/>
          <w:lang w:eastAsia="ru-RU"/>
        </w:rPr>
        <w:t>пгт</w:t>
      </w:r>
      <w:proofErr w:type="spellEnd"/>
      <w:r w:rsidRPr="005E78BC">
        <w:rPr>
          <w:rFonts w:ascii="Times New Roman" w:hAnsi="Times New Roman"/>
          <w:sz w:val="28"/>
          <w:szCs w:val="28"/>
          <w:lang w:eastAsia="ru-RU"/>
        </w:rPr>
        <w:t>. Междуреченский), что обеспечивает разнообразный ассортимент данной продукции.</w:t>
      </w:r>
    </w:p>
    <w:p w:rsidR="005E78BC" w:rsidRPr="005E78BC" w:rsidRDefault="005E78BC" w:rsidP="005E78BC">
      <w:pPr>
        <w:spacing w:after="0" w:line="360" w:lineRule="auto"/>
        <w:ind w:firstLine="720"/>
        <w:jc w:val="both"/>
        <w:rPr>
          <w:rFonts w:ascii="Times New Roman" w:hAnsi="Times New Roman"/>
          <w:sz w:val="28"/>
          <w:szCs w:val="28"/>
          <w:lang w:eastAsia="ru-RU"/>
        </w:rPr>
      </w:pPr>
      <w:r w:rsidRPr="005E78BC">
        <w:rPr>
          <w:rFonts w:ascii="Times New Roman" w:hAnsi="Times New Roman"/>
          <w:sz w:val="28"/>
          <w:szCs w:val="28"/>
          <w:lang w:eastAsia="ru-RU"/>
        </w:rPr>
        <w:t>Сельское хозяйство представлено в поселении предприятием Сельскохозяйственный Потребительский Кооператив «</w:t>
      </w:r>
      <w:proofErr w:type="spellStart"/>
      <w:r w:rsidRPr="005E78BC">
        <w:rPr>
          <w:rFonts w:ascii="Times New Roman" w:hAnsi="Times New Roman"/>
          <w:sz w:val="28"/>
          <w:szCs w:val="28"/>
          <w:lang w:eastAsia="ru-RU"/>
        </w:rPr>
        <w:t>Стройагросервис</w:t>
      </w:r>
      <w:proofErr w:type="spellEnd"/>
      <w:r w:rsidRPr="005E78BC">
        <w:rPr>
          <w:rFonts w:ascii="Times New Roman" w:hAnsi="Times New Roman"/>
          <w:sz w:val="28"/>
          <w:szCs w:val="28"/>
          <w:lang w:eastAsia="ru-RU"/>
        </w:rPr>
        <w:t xml:space="preserve">», занимающимся разведением птицы и животноводством, растениеводством. По состоянию на 01.01.2019 года 8 крестьянско-фермерских хозяйств </w:t>
      </w:r>
      <w:r w:rsidRPr="005E78BC">
        <w:rPr>
          <w:rFonts w:ascii="Times New Roman" w:hAnsi="Times New Roman"/>
          <w:sz w:val="28"/>
          <w:szCs w:val="28"/>
          <w:lang w:eastAsia="ru-RU"/>
        </w:rPr>
        <w:lastRenderedPageBreak/>
        <w:t xml:space="preserve">реализуют продукцию на территории поселения и помогают обеспечивать потребности населения </w:t>
      </w:r>
      <w:proofErr w:type="spellStart"/>
      <w:r w:rsidRPr="005E78BC">
        <w:rPr>
          <w:rFonts w:ascii="Times New Roman" w:hAnsi="Times New Roman"/>
          <w:sz w:val="28"/>
          <w:szCs w:val="28"/>
          <w:lang w:eastAsia="ru-RU"/>
        </w:rPr>
        <w:t>г.п</w:t>
      </w:r>
      <w:proofErr w:type="spellEnd"/>
      <w:r w:rsidRPr="005E78BC">
        <w:rPr>
          <w:rFonts w:ascii="Times New Roman" w:hAnsi="Times New Roman"/>
          <w:sz w:val="28"/>
          <w:szCs w:val="28"/>
          <w:lang w:eastAsia="ru-RU"/>
        </w:rPr>
        <w:t xml:space="preserve">. Мортка.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Кроме </w:t>
      </w:r>
      <w:proofErr w:type="gramStart"/>
      <w:r w:rsidRPr="005E78BC">
        <w:rPr>
          <w:rFonts w:ascii="Times New Roman" w:hAnsi="Times New Roman"/>
          <w:sz w:val="28"/>
          <w:szCs w:val="28"/>
          <w:lang w:eastAsia="ru-RU"/>
        </w:rPr>
        <w:t>того,  население</w:t>
      </w:r>
      <w:proofErr w:type="gramEnd"/>
      <w:r w:rsidRPr="005E78BC">
        <w:rPr>
          <w:rFonts w:ascii="Times New Roman" w:hAnsi="Times New Roman"/>
          <w:sz w:val="28"/>
          <w:szCs w:val="28"/>
          <w:lang w:eastAsia="ru-RU"/>
        </w:rPr>
        <w:t xml:space="preserve">  городского поселения занимается содержанием  домашних животных (свиней и крупного рогатого скота, птиц). Так, на 01.01.2018 </w:t>
      </w:r>
      <w:proofErr w:type="gramStart"/>
      <w:r w:rsidRPr="005E78BC">
        <w:rPr>
          <w:rFonts w:ascii="Times New Roman" w:hAnsi="Times New Roman"/>
          <w:sz w:val="28"/>
          <w:szCs w:val="28"/>
          <w:lang w:eastAsia="ru-RU"/>
        </w:rPr>
        <w:t>в  личных</w:t>
      </w:r>
      <w:proofErr w:type="gramEnd"/>
      <w:r w:rsidRPr="005E78BC">
        <w:rPr>
          <w:rFonts w:ascii="Times New Roman" w:hAnsi="Times New Roman"/>
          <w:sz w:val="28"/>
          <w:szCs w:val="28"/>
          <w:lang w:eastAsia="ru-RU"/>
        </w:rPr>
        <w:t xml:space="preserve"> подворьях содержится крупного рогатого скота -35 голов, свиней- 48, птицы -846.</w:t>
      </w:r>
    </w:p>
    <w:p w:rsidR="005E78BC" w:rsidRPr="005E78BC" w:rsidRDefault="005E78BC" w:rsidP="005E78BC">
      <w:pPr>
        <w:tabs>
          <w:tab w:val="left" w:pos="5310"/>
        </w:tabs>
        <w:spacing w:after="0" w:line="360" w:lineRule="auto"/>
        <w:ind w:firstLine="567"/>
        <w:jc w:val="both"/>
        <w:rPr>
          <w:rFonts w:ascii="Times New Roman" w:hAnsi="Times New Roman"/>
          <w:sz w:val="28"/>
          <w:szCs w:val="28"/>
          <w:lang w:eastAsia="ru-RU"/>
        </w:rPr>
      </w:pPr>
      <w:proofErr w:type="spellStart"/>
      <w:r w:rsidRPr="005E78BC">
        <w:rPr>
          <w:rFonts w:ascii="Times New Roman" w:hAnsi="Times New Roman"/>
          <w:sz w:val="28"/>
          <w:szCs w:val="28"/>
          <w:lang w:eastAsia="ru-RU"/>
        </w:rPr>
        <w:t>Жилищно</w:t>
      </w:r>
      <w:proofErr w:type="spellEnd"/>
      <w:r w:rsidRPr="005E78BC">
        <w:rPr>
          <w:rFonts w:ascii="Times New Roman" w:hAnsi="Times New Roman"/>
          <w:sz w:val="28"/>
          <w:szCs w:val="28"/>
          <w:lang w:eastAsia="ru-RU"/>
        </w:rPr>
        <w:t xml:space="preserve"> – коммунальные услуги в городском поселении Мортка осуществляет Общество с Ограниченной Ответственностью «</w:t>
      </w:r>
      <w:proofErr w:type="spellStart"/>
      <w:r w:rsidRPr="005E78BC">
        <w:rPr>
          <w:rFonts w:ascii="Times New Roman" w:hAnsi="Times New Roman"/>
          <w:sz w:val="28"/>
          <w:szCs w:val="28"/>
          <w:lang w:eastAsia="ru-RU"/>
        </w:rPr>
        <w:t>Жилкомсервис</w:t>
      </w:r>
      <w:proofErr w:type="spellEnd"/>
      <w:proofErr w:type="gramStart"/>
      <w:r w:rsidRPr="005E78BC">
        <w:rPr>
          <w:rFonts w:ascii="Times New Roman" w:hAnsi="Times New Roman"/>
          <w:sz w:val="28"/>
          <w:szCs w:val="28"/>
          <w:lang w:eastAsia="ru-RU"/>
        </w:rPr>
        <w:t>»,  услуги</w:t>
      </w:r>
      <w:proofErr w:type="gramEnd"/>
      <w:r w:rsidRPr="005E78BC">
        <w:rPr>
          <w:rFonts w:ascii="Times New Roman" w:hAnsi="Times New Roman"/>
          <w:sz w:val="28"/>
          <w:szCs w:val="28"/>
          <w:lang w:eastAsia="ru-RU"/>
        </w:rPr>
        <w:t xml:space="preserve"> по сбору и вывозу ТБО оказывает Общество с Ограниченной Ответственностью «МТК», с 01.11.2018 года услуги по сбору и утилизации ТБО оказывает АО «Югра-Экология». </w:t>
      </w:r>
    </w:p>
    <w:p w:rsidR="005E78BC" w:rsidRPr="005E78BC" w:rsidRDefault="005E78BC" w:rsidP="005E78BC">
      <w:pPr>
        <w:spacing w:after="0" w:line="360" w:lineRule="auto"/>
        <w:jc w:val="both"/>
        <w:rPr>
          <w:rFonts w:ascii="Times New Roman" w:hAnsi="Times New Roman"/>
          <w:bCs/>
          <w:sz w:val="28"/>
          <w:szCs w:val="28"/>
          <w:lang w:eastAsia="ru-RU"/>
        </w:rPr>
      </w:pPr>
      <w:r w:rsidRPr="005E78BC">
        <w:rPr>
          <w:rFonts w:ascii="Times New Roman" w:hAnsi="Times New Roman"/>
          <w:bCs/>
          <w:sz w:val="28"/>
          <w:szCs w:val="28"/>
          <w:lang w:eastAsia="ru-RU"/>
        </w:rPr>
        <w:t xml:space="preserve">        Поставку электроэнергии в городском поселении Мортка обеспечивает Акционерное общество "Газпром </w:t>
      </w:r>
      <w:proofErr w:type="spellStart"/>
      <w:r w:rsidRPr="005E78BC">
        <w:rPr>
          <w:rFonts w:ascii="Times New Roman" w:hAnsi="Times New Roman"/>
          <w:bCs/>
          <w:sz w:val="28"/>
          <w:szCs w:val="28"/>
          <w:lang w:eastAsia="ru-RU"/>
        </w:rPr>
        <w:t>энергосбыт</w:t>
      </w:r>
      <w:proofErr w:type="spellEnd"/>
      <w:r w:rsidRPr="005E78BC">
        <w:rPr>
          <w:rFonts w:ascii="Times New Roman" w:hAnsi="Times New Roman"/>
          <w:bCs/>
          <w:sz w:val="28"/>
          <w:szCs w:val="28"/>
          <w:lang w:eastAsia="ru-RU"/>
        </w:rPr>
        <w:t xml:space="preserve"> Тюмень".</w:t>
      </w:r>
    </w:p>
    <w:p w:rsidR="005E78BC" w:rsidRPr="005E78BC" w:rsidRDefault="005E78BC" w:rsidP="005E78BC">
      <w:pPr>
        <w:widowControl w:val="0"/>
        <w:spacing w:after="0" w:line="360" w:lineRule="auto"/>
        <w:ind w:firstLine="620"/>
        <w:jc w:val="both"/>
        <w:rPr>
          <w:rFonts w:ascii="Times New Roman" w:hAnsi="Times New Roman"/>
          <w:sz w:val="28"/>
          <w:szCs w:val="28"/>
          <w:lang w:eastAsia="ru-RU"/>
        </w:rPr>
      </w:pPr>
    </w:p>
    <w:p w:rsidR="005E78BC" w:rsidRPr="005E78BC" w:rsidRDefault="005E78BC" w:rsidP="005E78BC">
      <w:pPr>
        <w:widowControl w:val="0"/>
        <w:numPr>
          <w:ilvl w:val="1"/>
          <w:numId w:val="4"/>
        </w:numPr>
        <w:tabs>
          <w:tab w:val="left" w:pos="462"/>
        </w:tabs>
        <w:spacing w:after="0" w:line="360" w:lineRule="auto"/>
        <w:jc w:val="both"/>
        <w:outlineLvl w:val="2"/>
        <w:rPr>
          <w:rFonts w:ascii="Times New Roman" w:hAnsi="Times New Roman"/>
          <w:b/>
          <w:bCs/>
          <w:sz w:val="28"/>
          <w:szCs w:val="28"/>
          <w:lang w:eastAsia="ru-RU"/>
        </w:rPr>
      </w:pPr>
      <w:bookmarkStart w:id="2" w:name="bookmark4"/>
      <w:r w:rsidRPr="005E78BC">
        <w:rPr>
          <w:rFonts w:ascii="Times New Roman" w:hAnsi="Times New Roman"/>
          <w:b/>
          <w:bCs/>
          <w:sz w:val="28"/>
          <w:szCs w:val="28"/>
          <w:lang w:eastAsia="ru-RU"/>
        </w:rPr>
        <w:t>Ситуация на рынке труда</w:t>
      </w:r>
      <w:bookmarkEnd w:id="2"/>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Численность экономически активного населения в 2018 году составила 2584 человека. Среднесписочная численность работающих на предприятиях и в организациях на 01.01.2019 года составляет 781 человек.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Уровень безработицы по городскому поселению Мортка на 1 января 2019 года составляет 4,2%. </w:t>
      </w:r>
      <w:proofErr w:type="gramStart"/>
      <w:r w:rsidRPr="005E78BC">
        <w:rPr>
          <w:rFonts w:ascii="Times New Roman" w:hAnsi="Times New Roman"/>
          <w:sz w:val="28"/>
          <w:szCs w:val="28"/>
          <w:lang w:eastAsia="ru-RU"/>
        </w:rPr>
        <w:t>Состояло  на</w:t>
      </w:r>
      <w:proofErr w:type="gramEnd"/>
      <w:r w:rsidRPr="005E78BC">
        <w:rPr>
          <w:rFonts w:ascii="Times New Roman" w:hAnsi="Times New Roman"/>
          <w:sz w:val="28"/>
          <w:szCs w:val="28"/>
          <w:lang w:eastAsia="ru-RU"/>
        </w:rPr>
        <w:t xml:space="preserve"> учете в Центре занятости 118 человек, в том числе: Мортка –109, Юмас- 1, Ямки – 8.</w:t>
      </w:r>
    </w:p>
    <w:p w:rsidR="005E78BC" w:rsidRPr="005E78BC" w:rsidRDefault="005E78BC" w:rsidP="005E78BC">
      <w:pPr>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 xml:space="preserve">Размер среднемесячного пособия по </w:t>
      </w:r>
      <w:proofErr w:type="gramStart"/>
      <w:r w:rsidRPr="005E78BC">
        <w:rPr>
          <w:rFonts w:ascii="Times New Roman" w:hAnsi="Times New Roman"/>
          <w:sz w:val="28"/>
          <w:szCs w:val="28"/>
          <w:lang w:eastAsia="ru-RU"/>
        </w:rPr>
        <w:t>безработице  в</w:t>
      </w:r>
      <w:proofErr w:type="gramEnd"/>
      <w:r w:rsidRPr="005E78BC">
        <w:rPr>
          <w:rFonts w:ascii="Times New Roman" w:hAnsi="Times New Roman"/>
          <w:sz w:val="28"/>
          <w:szCs w:val="28"/>
          <w:lang w:eastAsia="ru-RU"/>
        </w:rPr>
        <w:t xml:space="preserve"> 2018 году составил 5 тысяч 194 рублей. Общая сумма выплаченных пособий по безработице составила 1 миллион 838 тыс. руб.</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Работа с гражданами, </w:t>
      </w:r>
      <w:proofErr w:type="gramStart"/>
      <w:r w:rsidRPr="005E78BC">
        <w:rPr>
          <w:rFonts w:ascii="Times New Roman" w:hAnsi="Times New Roman"/>
          <w:sz w:val="28"/>
          <w:szCs w:val="28"/>
          <w:lang w:eastAsia="ru-RU"/>
        </w:rPr>
        <w:t>оставшимися  без</w:t>
      </w:r>
      <w:proofErr w:type="gramEnd"/>
      <w:r w:rsidRPr="005E78BC">
        <w:rPr>
          <w:rFonts w:ascii="Times New Roman" w:hAnsi="Times New Roman"/>
          <w:sz w:val="28"/>
          <w:szCs w:val="28"/>
          <w:lang w:eastAsia="ru-RU"/>
        </w:rPr>
        <w:t xml:space="preserve"> работы,  продолжается  через создание временных рабочих мест, предлагается  организовать частный бизнес с предоставлением  финансовой помощи  в рамках программы по  занятости населения. </w:t>
      </w:r>
    </w:p>
    <w:p w:rsidR="005E78BC" w:rsidRPr="005E78BC" w:rsidRDefault="005E78BC" w:rsidP="005E78BC">
      <w:pPr>
        <w:tabs>
          <w:tab w:val="left" w:pos="1470"/>
        </w:tabs>
        <w:spacing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В целом по поселению </w:t>
      </w:r>
      <w:proofErr w:type="gramStart"/>
      <w:r w:rsidRPr="005E78BC">
        <w:rPr>
          <w:rFonts w:ascii="Times New Roman" w:hAnsi="Times New Roman"/>
          <w:sz w:val="28"/>
          <w:szCs w:val="28"/>
          <w:lang w:eastAsia="ru-RU"/>
        </w:rPr>
        <w:t>за  2018</w:t>
      </w:r>
      <w:proofErr w:type="gramEnd"/>
      <w:r w:rsidRPr="005E78BC">
        <w:rPr>
          <w:rFonts w:ascii="Times New Roman" w:hAnsi="Times New Roman"/>
          <w:sz w:val="28"/>
          <w:szCs w:val="28"/>
          <w:lang w:eastAsia="ru-RU"/>
        </w:rPr>
        <w:t xml:space="preserve"> году в рамках государственной программы «Содействие занятости населения в ХМАО - Югре на 2016-</w:t>
      </w:r>
      <w:smartTag w:uri="urn:schemas-microsoft-com:office:smarttags" w:element="metricconverter">
        <w:smartTagPr>
          <w:attr w:name="ProductID" w:val="2020 г"/>
        </w:smartTagPr>
        <w:r w:rsidRPr="005E78BC">
          <w:rPr>
            <w:rFonts w:ascii="Times New Roman" w:hAnsi="Times New Roman"/>
            <w:sz w:val="28"/>
            <w:szCs w:val="28"/>
            <w:lang w:eastAsia="ru-RU"/>
          </w:rPr>
          <w:t xml:space="preserve">2020 </w:t>
        </w:r>
        <w:proofErr w:type="spellStart"/>
        <w:r w:rsidRPr="005E78BC">
          <w:rPr>
            <w:rFonts w:ascii="Times New Roman" w:hAnsi="Times New Roman"/>
            <w:sz w:val="28"/>
            <w:szCs w:val="28"/>
            <w:lang w:eastAsia="ru-RU"/>
          </w:rPr>
          <w:lastRenderedPageBreak/>
          <w:t>г</w:t>
        </w:r>
      </w:smartTag>
      <w:r w:rsidRPr="005E78BC">
        <w:rPr>
          <w:rFonts w:ascii="Times New Roman" w:hAnsi="Times New Roman"/>
          <w:sz w:val="28"/>
          <w:szCs w:val="28"/>
          <w:lang w:eastAsia="ru-RU"/>
        </w:rPr>
        <w:t>.г</w:t>
      </w:r>
      <w:proofErr w:type="spellEnd"/>
      <w:r w:rsidRPr="005E78BC">
        <w:rPr>
          <w:rFonts w:ascii="Times New Roman" w:hAnsi="Times New Roman"/>
          <w:sz w:val="28"/>
          <w:szCs w:val="28"/>
          <w:lang w:eastAsia="ru-RU"/>
        </w:rPr>
        <w:t xml:space="preserve">.» было организовано 146 временных рабочих мест на сумму 2 миллиона 274 тыс. 800 руб., в </w:t>
      </w:r>
      <w:proofErr w:type="spellStart"/>
      <w:r w:rsidRPr="005E78BC">
        <w:rPr>
          <w:rFonts w:ascii="Times New Roman" w:hAnsi="Times New Roman"/>
          <w:sz w:val="28"/>
          <w:szCs w:val="28"/>
          <w:lang w:eastAsia="ru-RU"/>
        </w:rPr>
        <w:t>т.ч</w:t>
      </w:r>
      <w:proofErr w:type="spellEnd"/>
      <w:r w:rsidRPr="005E78BC">
        <w:rPr>
          <w:rFonts w:ascii="Times New Roman" w:hAnsi="Times New Roman"/>
          <w:sz w:val="28"/>
          <w:szCs w:val="28"/>
          <w:lang w:eastAsia="ru-RU"/>
        </w:rPr>
        <w:t>.:</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 Муниципальное Казенное </w:t>
      </w:r>
      <w:proofErr w:type="spellStart"/>
      <w:r w:rsidRPr="005E78BC">
        <w:rPr>
          <w:rFonts w:ascii="Times New Roman" w:hAnsi="Times New Roman"/>
          <w:sz w:val="28"/>
          <w:szCs w:val="28"/>
        </w:rPr>
        <w:t>Учрежение</w:t>
      </w:r>
      <w:proofErr w:type="spellEnd"/>
      <w:r w:rsidRPr="005E78BC">
        <w:rPr>
          <w:rFonts w:ascii="Times New Roman" w:hAnsi="Times New Roman"/>
          <w:sz w:val="28"/>
          <w:szCs w:val="28"/>
        </w:rPr>
        <w:t xml:space="preserve"> «Хозяйственная служба»</w:t>
      </w:r>
    </w:p>
    <w:p w:rsidR="005E78BC" w:rsidRPr="005E78BC" w:rsidRDefault="005E78BC" w:rsidP="005E78BC">
      <w:pPr>
        <w:tabs>
          <w:tab w:val="left" w:pos="1470"/>
        </w:tabs>
        <w:spacing w:line="360" w:lineRule="auto"/>
        <w:jc w:val="both"/>
        <w:rPr>
          <w:rFonts w:ascii="Times New Roman" w:hAnsi="Times New Roman"/>
          <w:sz w:val="28"/>
          <w:szCs w:val="28"/>
        </w:rPr>
      </w:pPr>
      <w:r w:rsidRPr="005E78BC">
        <w:rPr>
          <w:rFonts w:ascii="Times New Roman" w:hAnsi="Times New Roman"/>
          <w:sz w:val="28"/>
          <w:szCs w:val="28"/>
        </w:rPr>
        <w:t xml:space="preserve">1. Организация общественных работ 101 человек.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1 миллион 386 тыс. 700 руб., сумма собственных средств составила- 1 миллион 385 тыс.300 рублей.   </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 Муниципальное Бюджетное Учреждение «Культурно Досуговый </w:t>
      </w:r>
      <w:proofErr w:type="gramStart"/>
      <w:r w:rsidRPr="005E78BC">
        <w:rPr>
          <w:rFonts w:ascii="Times New Roman" w:hAnsi="Times New Roman"/>
          <w:sz w:val="28"/>
          <w:szCs w:val="28"/>
        </w:rPr>
        <w:t xml:space="preserve">Центр  </w:t>
      </w:r>
      <w:proofErr w:type="spellStart"/>
      <w:r w:rsidRPr="005E78BC">
        <w:rPr>
          <w:rFonts w:ascii="Times New Roman" w:hAnsi="Times New Roman"/>
          <w:sz w:val="28"/>
          <w:szCs w:val="28"/>
        </w:rPr>
        <w:t>гп</w:t>
      </w:r>
      <w:proofErr w:type="spellEnd"/>
      <w:proofErr w:type="gramEnd"/>
      <w:r w:rsidRPr="005E78BC">
        <w:rPr>
          <w:rFonts w:ascii="Times New Roman" w:hAnsi="Times New Roman"/>
          <w:sz w:val="28"/>
          <w:szCs w:val="28"/>
        </w:rPr>
        <w:t>. Мортка»</w:t>
      </w:r>
    </w:p>
    <w:p w:rsidR="005E78BC" w:rsidRPr="005E78BC" w:rsidRDefault="005E78BC" w:rsidP="005E78BC">
      <w:pPr>
        <w:tabs>
          <w:tab w:val="left" w:pos="1470"/>
        </w:tabs>
        <w:spacing w:line="360" w:lineRule="auto"/>
        <w:jc w:val="both"/>
        <w:rPr>
          <w:rFonts w:ascii="Times New Roman" w:hAnsi="Times New Roman"/>
          <w:sz w:val="28"/>
          <w:szCs w:val="28"/>
        </w:rPr>
      </w:pPr>
      <w:r w:rsidRPr="005E78BC">
        <w:rPr>
          <w:rFonts w:ascii="Times New Roman" w:hAnsi="Times New Roman"/>
          <w:sz w:val="28"/>
          <w:szCs w:val="28"/>
        </w:rPr>
        <w:t xml:space="preserve">1. Организация общественных работ 13 человек.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222 тыс. 500 руб. Сумма собственных средств </w:t>
      </w:r>
      <w:proofErr w:type="gramStart"/>
      <w:r w:rsidRPr="005E78BC">
        <w:rPr>
          <w:rFonts w:ascii="Times New Roman" w:hAnsi="Times New Roman"/>
          <w:sz w:val="28"/>
          <w:szCs w:val="28"/>
        </w:rPr>
        <w:t xml:space="preserve">составила  </w:t>
      </w:r>
      <w:r w:rsidRPr="005E78BC">
        <w:rPr>
          <w:rFonts w:ascii="Times New Roman" w:hAnsi="Times New Roman"/>
          <w:color w:val="000000"/>
          <w:sz w:val="28"/>
          <w:szCs w:val="28"/>
          <w:shd w:val="clear" w:color="auto" w:fill="FFFFFF"/>
        </w:rPr>
        <w:t>393</w:t>
      </w:r>
      <w:proofErr w:type="gramEnd"/>
      <w:r w:rsidRPr="005E78BC">
        <w:rPr>
          <w:rFonts w:ascii="Times New Roman" w:hAnsi="Times New Roman"/>
          <w:color w:val="000000"/>
          <w:sz w:val="28"/>
          <w:szCs w:val="28"/>
          <w:shd w:val="clear" w:color="auto" w:fill="FFFFFF"/>
        </w:rPr>
        <w:t xml:space="preserve"> тыс. руб. </w:t>
      </w:r>
    </w:p>
    <w:p w:rsidR="005E78BC" w:rsidRPr="005E78BC" w:rsidRDefault="005E78BC" w:rsidP="005E78BC">
      <w:pPr>
        <w:tabs>
          <w:tab w:val="left" w:pos="1470"/>
        </w:tabs>
        <w:spacing w:line="360" w:lineRule="auto"/>
        <w:jc w:val="both"/>
        <w:rPr>
          <w:rFonts w:ascii="Times New Roman" w:hAnsi="Times New Roman"/>
          <w:sz w:val="28"/>
          <w:szCs w:val="28"/>
        </w:rPr>
      </w:pPr>
      <w:r w:rsidRPr="005E78BC">
        <w:rPr>
          <w:rFonts w:ascii="Times New Roman" w:hAnsi="Times New Roman"/>
          <w:sz w:val="28"/>
          <w:szCs w:val="28"/>
        </w:rPr>
        <w:tab/>
        <w:t xml:space="preserve">- </w:t>
      </w:r>
      <w:r w:rsidRPr="005E78BC">
        <w:rPr>
          <w:rFonts w:ascii="Times New Roman" w:hAnsi="Times New Roman"/>
          <w:sz w:val="28"/>
          <w:szCs w:val="28"/>
          <w:lang w:eastAsia="ru-RU"/>
        </w:rPr>
        <w:t>Общество с Ограниченной Ответственностью</w:t>
      </w:r>
      <w:r w:rsidRPr="005E78BC">
        <w:rPr>
          <w:rFonts w:ascii="Times New Roman" w:hAnsi="Times New Roman"/>
          <w:sz w:val="28"/>
          <w:szCs w:val="28"/>
        </w:rPr>
        <w:t xml:space="preserve"> «МТК»</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1. Организация общественных работ 12 человек.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249 тыс. руб. Сумма собственных средств </w:t>
      </w:r>
      <w:proofErr w:type="gramStart"/>
      <w:r w:rsidRPr="005E78BC">
        <w:rPr>
          <w:rFonts w:ascii="Times New Roman" w:hAnsi="Times New Roman"/>
          <w:sz w:val="28"/>
          <w:szCs w:val="28"/>
        </w:rPr>
        <w:t xml:space="preserve">составила  </w:t>
      </w:r>
      <w:r w:rsidRPr="005E78BC">
        <w:rPr>
          <w:rFonts w:ascii="Times New Roman" w:hAnsi="Times New Roman"/>
          <w:color w:val="000000"/>
          <w:sz w:val="28"/>
          <w:szCs w:val="28"/>
          <w:shd w:val="clear" w:color="auto" w:fill="FFFFFF"/>
        </w:rPr>
        <w:t>373</w:t>
      </w:r>
      <w:proofErr w:type="gramEnd"/>
      <w:r w:rsidRPr="005E78BC">
        <w:rPr>
          <w:rFonts w:ascii="Times New Roman" w:hAnsi="Times New Roman"/>
          <w:color w:val="000000"/>
          <w:sz w:val="28"/>
          <w:szCs w:val="28"/>
          <w:shd w:val="clear" w:color="auto" w:fill="FFFFFF"/>
        </w:rPr>
        <w:t xml:space="preserve"> тыс. руб.</w:t>
      </w:r>
      <w:r w:rsidRPr="005E78BC">
        <w:rPr>
          <w:rFonts w:ascii="Times New Roman" w:hAnsi="Times New Roman"/>
          <w:sz w:val="28"/>
          <w:szCs w:val="28"/>
        </w:rPr>
        <w:tab/>
        <w:t xml:space="preserve">- Индивидуальный </w:t>
      </w:r>
      <w:proofErr w:type="gramStart"/>
      <w:r w:rsidRPr="005E78BC">
        <w:rPr>
          <w:rFonts w:ascii="Times New Roman" w:hAnsi="Times New Roman"/>
          <w:sz w:val="28"/>
          <w:szCs w:val="28"/>
        </w:rPr>
        <w:t>Предприниматель  Зольников</w:t>
      </w:r>
      <w:proofErr w:type="gramEnd"/>
      <w:r w:rsidRPr="005E78BC">
        <w:rPr>
          <w:rFonts w:ascii="Times New Roman" w:hAnsi="Times New Roman"/>
          <w:sz w:val="28"/>
          <w:szCs w:val="28"/>
        </w:rPr>
        <w:t xml:space="preserve"> В.П.(</w:t>
      </w:r>
      <w:proofErr w:type="spellStart"/>
      <w:r w:rsidRPr="005E78BC">
        <w:rPr>
          <w:rFonts w:ascii="Times New Roman" w:hAnsi="Times New Roman"/>
          <w:sz w:val="28"/>
          <w:szCs w:val="28"/>
        </w:rPr>
        <w:t>д.Юмас</w:t>
      </w:r>
      <w:proofErr w:type="spellEnd"/>
      <w:r w:rsidRPr="005E78BC">
        <w:rPr>
          <w:rFonts w:ascii="Times New Roman" w:hAnsi="Times New Roman"/>
          <w:sz w:val="28"/>
          <w:szCs w:val="28"/>
        </w:rPr>
        <w:t>)</w:t>
      </w:r>
    </w:p>
    <w:p w:rsidR="005E78BC" w:rsidRPr="005E78BC" w:rsidRDefault="005E78BC" w:rsidP="005E78BC">
      <w:pPr>
        <w:tabs>
          <w:tab w:val="left" w:pos="1470"/>
        </w:tabs>
        <w:spacing w:line="360" w:lineRule="auto"/>
        <w:jc w:val="both"/>
        <w:rPr>
          <w:rFonts w:ascii="Times New Roman" w:hAnsi="Times New Roman"/>
          <w:color w:val="000000"/>
          <w:sz w:val="28"/>
          <w:szCs w:val="28"/>
          <w:shd w:val="clear" w:color="auto" w:fill="FFFFFF"/>
        </w:rPr>
      </w:pPr>
      <w:r w:rsidRPr="005E78BC">
        <w:rPr>
          <w:rFonts w:ascii="Times New Roman" w:hAnsi="Times New Roman"/>
          <w:sz w:val="28"/>
          <w:szCs w:val="28"/>
        </w:rPr>
        <w:t xml:space="preserve">1. Организация общественных работ 8 человек.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164 тыс. 900 руб.  Сумма собственных средств </w:t>
      </w:r>
      <w:proofErr w:type="gramStart"/>
      <w:r w:rsidRPr="005E78BC">
        <w:rPr>
          <w:rFonts w:ascii="Times New Roman" w:hAnsi="Times New Roman"/>
          <w:sz w:val="28"/>
          <w:szCs w:val="28"/>
        </w:rPr>
        <w:t xml:space="preserve">составит  </w:t>
      </w:r>
      <w:r w:rsidRPr="005E78BC">
        <w:rPr>
          <w:rFonts w:ascii="Times New Roman" w:hAnsi="Times New Roman"/>
          <w:color w:val="000000"/>
          <w:sz w:val="28"/>
          <w:szCs w:val="28"/>
          <w:shd w:val="clear" w:color="auto" w:fill="FFFFFF"/>
        </w:rPr>
        <w:t>144</w:t>
      </w:r>
      <w:proofErr w:type="gramEnd"/>
      <w:r w:rsidRPr="005E78BC">
        <w:rPr>
          <w:rFonts w:ascii="Times New Roman" w:hAnsi="Times New Roman"/>
          <w:color w:val="000000"/>
          <w:sz w:val="28"/>
          <w:szCs w:val="28"/>
          <w:shd w:val="clear" w:color="auto" w:fill="FFFFFF"/>
        </w:rPr>
        <w:t xml:space="preserve"> тыс. руб.</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Индивидуальный </w:t>
      </w:r>
      <w:proofErr w:type="gramStart"/>
      <w:r w:rsidRPr="005E78BC">
        <w:rPr>
          <w:rFonts w:ascii="Times New Roman" w:hAnsi="Times New Roman"/>
          <w:sz w:val="28"/>
          <w:szCs w:val="28"/>
        </w:rPr>
        <w:t>Предприниматель  Павлов</w:t>
      </w:r>
      <w:proofErr w:type="gramEnd"/>
      <w:r w:rsidRPr="005E78BC">
        <w:rPr>
          <w:rFonts w:ascii="Times New Roman" w:hAnsi="Times New Roman"/>
          <w:sz w:val="28"/>
          <w:szCs w:val="28"/>
        </w:rPr>
        <w:t xml:space="preserve"> А.В.(</w:t>
      </w:r>
      <w:proofErr w:type="spellStart"/>
      <w:r w:rsidRPr="005E78BC">
        <w:rPr>
          <w:rFonts w:ascii="Times New Roman" w:hAnsi="Times New Roman"/>
          <w:sz w:val="28"/>
          <w:szCs w:val="28"/>
        </w:rPr>
        <w:t>д.Юмас</w:t>
      </w:r>
      <w:proofErr w:type="spellEnd"/>
      <w:r w:rsidRPr="005E78BC">
        <w:rPr>
          <w:rFonts w:ascii="Times New Roman" w:hAnsi="Times New Roman"/>
          <w:sz w:val="28"/>
          <w:szCs w:val="28"/>
        </w:rPr>
        <w:t>)</w:t>
      </w:r>
    </w:p>
    <w:p w:rsidR="005E78BC" w:rsidRPr="005E78BC" w:rsidRDefault="005E78BC" w:rsidP="005E78BC">
      <w:pPr>
        <w:tabs>
          <w:tab w:val="left" w:pos="1470"/>
        </w:tabs>
        <w:spacing w:line="360" w:lineRule="auto"/>
        <w:jc w:val="both"/>
        <w:rPr>
          <w:rFonts w:ascii="Times New Roman" w:hAnsi="Times New Roman"/>
          <w:color w:val="000000"/>
          <w:sz w:val="28"/>
          <w:szCs w:val="28"/>
          <w:shd w:val="clear" w:color="auto" w:fill="FFFFFF"/>
        </w:rPr>
      </w:pPr>
      <w:r w:rsidRPr="005E78BC">
        <w:rPr>
          <w:rFonts w:ascii="Times New Roman" w:hAnsi="Times New Roman"/>
          <w:sz w:val="28"/>
          <w:szCs w:val="28"/>
        </w:rPr>
        <w:t xml:space="preserve">1. Организация общественных работ 4 человека.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83 тыс. руб.  Сумма собственных средств </w:t>
      </w:r>
      <w:proofErr w:type="gramStart"/>
      <w:r w:rsidRPr="005E78BC">
        <w:rPr>
          <w:rFonts w:ascii="Times New Roman" w:hAnsi="Times New Roman"/>
          <w:sz w:val="28"/>
          <w:szCs w:val="28"/>
        </w:rPr>
        <w:t xml:space="preserve">составит  </w:t>
      </w:r>
      <w:r w:rsidRPr="005E78BC">
        <w:rPr>
          <w:rFonts w:ascii="Times New Roman" w:hAnsi="Times New Roman"/>
          <w:color w:val="000000"/>
          <w:sz w:val="28"/>
          <w:szCs w:val="28"/>
          <w:shd w:val="clear" w:color="auto" w:fill="FFFFFF"/>
        </w:rPr>
        <w:t>124</w:t>
      </w:r>
      <w:proofErr w:type="gramEnd"/>
      <w:r w:rsidRPr="005E78BC">
        <w:rPr>
          <w:rFonts w:ascii="Times New Roman" w:hAnsi="Times New Roman"/>
          <w:color w:val="000000"/>
          <w:sz w:val="28"/>
          <w:szCs w:val="28"/>
          <w:shd w:val="clear" w:color="auto" w:fill="FFFFFF"/>
        </w:rPr>
        <w:t xml:space="preserve"> тыс. руб.</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Индивидуальный </w:t>
      </w:r>
      <w:proofErr w:type="gramStart"/>
      <w:r w:rsidRPr="005E78BC">
        <w:rPr>
          <w:rFonts w:ascii="Times New Roman" w:hAnsi="Times New Roman"/>
          <w:sz w:val="28"/>
          <w:szCs w:val="28"/>
        </w:rPr>
        <w:t xml:space="preserve">Предприниматель  </w:t>
      </w:r>
      <w:proofErr w:type="spellStart"/>
      <w:r w:rsidRPr="005E78BC">
        <w:rPr>
          <w:rFonts w:ascii="Times New Roman" w:hAnsi="Times New Roman"/>
          <w:sz w:val="28"/>
          <w:szCs w:val="28"/>
        </w:rPr>
        <w:t>Спичев</w:t>
      </w:r>
      <w:proofErr w:type="spellEnd"/>
      <w:proofErr w:type="gramEnd"/>
      <w:r w:rsidRPr="005E78BC">
        <w:rPr>
          <w:rFonts w:ascii="Times New Roman" w:hAnsi="Times New Roman"/>
          <w:sz w:val="28"/>
          <w:szCs w:val="28"/>
        </w:rPr>
        <w:t xml:space="preserve"> Ф.Л. (</w:t>
      </w:r>
      <w:proofErr w:type="spellStart"/>
      <w:r w:rsidRPr="005E78BC">
        <w:rPr>
          <w:rFonts w:ascii="Times New Roman" w:hAnsi="Times New Roman"/>
          <w:sz w:val="28"/>
          <w:szCs w:val="28"/>
        </w:rPr>
        <w:t>д.Юмас</w:t>
      </w:r>
      <w:proofErr w:type="spellEnd"/>
      <w:r w:rsidRPr="005E78BC">
        <w:rPr>
          <w:rFonts w:ascii="Times New Roman" w:hAnsi="Times New Roman"/>
          <w:sz w:val="28"/>
          <w:szCs w:val="28"/>
        </w:rPr>
        <w:t>)</w:t>
      </w:r>
    </w:p>
    <w:p w:rsidR="005E78BC" w:rsidRPr="005E78BC" w:rsidRDefault="005E78BC" w:rsidP="005E78BC">
      <w:pPr>
        <w:tabs>
          <w:tab w:val="left" w:pos="1470"/>
        </w:tabs>
        <w:spacing w:line="360" w:lineRule="auto"/>
        <w:jc w:val="both"/>
        <w:rPr>
          <w:rFonts w:ascii="Times New Roman" w:hAnsi="Times New Roman"/>
          <w:color w:val="000000"/>
          <w:sz w:val="28"/>
          <w:szCs w:val="28"/>
          <w:shd w:val="clear" w:color="auto" w:fill="FFFFFF"/>
        </w:rPr>
      </w:pPr>
      <w:r w:rsidRPr="005E78BC">
        <w:rPr>
          <w:rFonts w:ascii="Times New Roman" w:hAnsi="Times New Roman"/>
          <w:sz w:val="28"/>
          <w:szCs w:val="28"/>
        </w:rPr>
        <w:t xml:space="preserve">1. Организация общественных работ 4 человека.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88 тыс. 100 руб.  Сумма собственных средств </w:t>
      </w:r>
      <w:proofErr w:type="gramStart"/>
      <w:r w:rsidRPr="005E78BC">
        <w:rPr>
          <w:rFonts w:ascii="Times New Roman" w:hAnsi="Times New Roman"/>
          <w:sz w:val="28"/>
          <w:szCs w:val="28"/>
        </w:rPr>
        <w:t xml:space="preserve">составит  </w:t>
      </w:r>
      <w:r w:rsidRPr="005E78BC">
        <w:rPr>
          <w:rFonts w:ascii="Times New Roman" w:hAnsi="Times New Roman"/>
          <w:color w:val="000000"/>
          <w:sz w:val="28"/>
          <w:szCs w:val="28"/>
          <w:shd w:val="clear" w:color="auto" w:fill="FFFFFF"/>
        </w:rPr>
        <w:t>132</w:t>
      </w:r>
      <w:proofErr w:type="gramEnd"/>
      <w:r w:rsidRPr="005E78BC">
        <w:rPr>
          <w:rFonts w:ascii="Times New Roman" w:hAnsi="Times New Roman"/>
          <w:color w:val="000000"/>
          <w:sz w:val="28"/>
          <w:szCs w:val="28"/>
          <w:shd w:val="clear" w:color="auto" w:fill="FFFFFF"/>
        </w:rPr>
        <w:t xml:space="preserve"> тыс. руб.</w:t>
      </w:r>
    </w:p>
    <w:p w:rsidR="005E78BC" w:rsidRPr="005E78BC" w:rsidRDefault="005E78BC" w:rsidP="005E78BC">
      <w:pPr>
        <w:tabs>
          <w:tab w:val="left" w:pos="1470"/>
        </w:tabs>
        <w:spacing w:line="360" w:lineRule="auto"/>
        <w:jc w:val="center"/>
        <w:rPr>
          <w:rFonts w:ascii="Times New Roman" w:hAnsi="Times New Roman"/>
          <w:sz w:val="28"/>
          <w:szCs w:val="28"/>
        </w:rPr>
      </w:pPr>
      <w:r w:rsidRPr="005E78BC">
        <w:rPr>
          <w:rFonts w:ascii="Times New Roman" w:hAnsi="Times New Roman"/>
          <w:sz w:val="28"/>
          <w:szCs w:val="28"/>
        </w:rPr>
        <w:t xml:space="preserve">Индивидуальный </w:t>
      </w:r>
      <w:proofErr w:type="gramStart"/>
      <w:r w:rsidRPr="005E78BC">
        <w:rPr>
          <w:rFonts w:ascii="Times New Roman" w:hAnsi="Times New Roman"/>
          <w:sz w:val="28"/>
          <w:szCs w:val="28"/>
        </w:rPr>
        <w:t>Предприниматель  Петрова</w:t>
      </w:r>
      <w:proofErr w:type="gramEnd"/>
      <w:r w:rsidRPr="005E78BC">
        <w:rPr>
          <w:rFonts w:ascii="Times New Roman" w:hAnsi="Times New Roman"/>
          <w:sz w:val="28"/>
          <w:szCs w:val="28"/>
        </w:rPr>
        <w:t xml:space="preserve"> Т.В.(</w:t>
      </w:r>
      <w:proofErr w:type="spellStart"/>
      <w:r w:rsidRPr="005E78BC">
        <w:rPr>
          <w:rFonts w:ascii="Times New Roman" w:hAnsi="Times New Roman"/>
          <w:sz w:val="28"/>
          <w:szCs w:val="28"/>
        </w:rPr>
        <w:t>с.Ямки</w:t>
      </w:r>
      <w:proofErr w:type="spellEnd"/>
      <w:r w:rsidRPr="005E78BC">
        <w:rPr>
          <w:rFonts w:ascii="Times New Roman" w:hAnsi="Times New Roman"/>
          <w:sz w:val="28"/>
          <w:szCs w:val="28"/>
        </w:rPr>
        <w:t>)</w:t>
      </w:r>
    </w:p>
    <w:p w:rsidR="005E78BC" w:rsidRPr="005E78BC" w:rsidRDefault="005E78BC" w:rsidP="005E78BC">
      <w:pPr>
        <w:tabs>
          <w:tab w:val="left" w:pos="1470"/>
        </w:tabs>
        <w:spacing w:line="360" w:lineRule="auto"/>
        <w:jc w:val="both"/>
        <w:rPr>
          <w:rFonts w:ascii="Times New Roman" w:hAnsi="Times New Roman"/>
          <w:color w:val="000000"/>
          <w:sz w:val="28"/>
          <w:szCs w:val="28"/>
          <w:shd w:val="clear" w:color="auto" w:fill="FFFFFF"/>
        </w:rPr>
      </w:pPr>
      <w:r w:rsidRPr="005E78BC">
        <w:rPr>
          <w:rFonts w:ascii="Times New Roman" w:hAnsi="Times New Roman"/>
          <w:sz w:val="28"/>
          <w:szCs w:val="28"/>
        </w:rPr>
        <w:lastRenderedPageBreak/>
        <w:t xml:space="preserve">1. Организация общественных работ 4 человек. Сумма </w:t>
      </w:r>
      <w:proofErr w:type="spellStart"/>
      <w:r w:rsidRPr="005E78BC">
        <w:rPr>
          <w:rFonts w:ascii="Times New Roman" w:hAnsi="Times New Roman"/>
          <w:sz w:val="28"/>
          <w:szCs w:val="28"/>
        </w:rPr>
        <w:t>софинансирования</w:t>
      </w:r>
      <w:proofErr w:type="spellEnd"/>
      <w:r w:rsidRPr="005E78BC">
        <w:rPr>
          <w:rFonts w:ascii="Times New Roman" w:hAnsi="Times New Roman"/>
          <w:sz w:val="28"/>
          <w:szCs w:val="28"/>
        </w:rPr>
        <w:t xml:space="preserve"> составила 79 тыс. руб.  Сумма собственных средств </w:t>
      </w:r>
      <w:proofErr w:type="gramStart"/>
      <w:r w:rsidRPr="005E78BC">
        <w:rPr>
          <w:rFonts w:ascii="Times New Roman" w:hAnsi="Times New Roman"/>
          <w:sz w:val="28"/>
          <w:szCs w:val="28"/>
        </w:rPr>
        <w:t xml:space="preserve">составит  </w:t>
      </w:r>
      <w:r w:rsidRPr="005E78BC">
        <w:rPr>
          <w:rFonts w:ascii="Times New Roman" w:hAnsi="Times New Roman"/>
          <w:color w:val="000000"/>
          <w:sz w:val="28"/>
          <w:szCs w:val="28"/>
          <w:shd w:val="clear" w:color="auto" w:fill="FFFFFF"/>
        </w:rPr>
        <w:t>118</w:t>
      </w:r>
      <w:proofErr w:type="gramEnd"/>
      <w:r w:rsidRPr="005E78BC">
        <w:rPr>
          <w:rFonts w:ascii="Times New Roman" w:hAnsi="Times New Roman"/>
          <w:color w:val="000000"/>
          <w:sz w:val="28"/>
          <w:szCs w:val="28"/>
          <w:shd w:val="clear" w:color="auto" w:fill="FFFFFF"/>
        </w:rPr>
        <w:t xml:space="preserve"> тыс. руб.</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На территории городского </w:t>
      </w:r>
      <w:proofErr w:type="gramStart"/>
      <w:r w:rsidRPr="005E78BC">
        <w:rPr>
          <w:rFonts w:ascii="Times New Roman" w:hAnsi="Times New Roman"/>
          <w:sz w:val="28"/>
          <w:szCs w:val="28"/>
          <w:lang w:eastAsia="ru-RU"/>
        </w:rPr>
        <w:t>поселения  по</w:t>
      </w:r>
      <w:proofErr w:type="gramEnd"/>
      <w:r w:rsidRPr="005E78BC">
        <w:rPr>
          <w:rFonts w:ascii="Times New Roman" w:hAnsi="Times New Roman"/>
          <w:sz w:val="28"/>
          <w:szCs w:val="28"/>
          <w:lang w:eastAsia="ru-RU"/>
        </w:rPr>
        <w:t xml:space="preserve"> состоянию на 01.01.2019 зарегистрировано  61 индивидуальный предприниматель: Мортка – 47; Юмас – 10; Ямки – 4.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Фактически осуществляют предпринимательскую деятельность на территории поселения около 65% зарегистрированных предпринимателей, из них 62 % занимаются розничной торговлей, 2% оказанием услуг населению (услуги такси, техническое обслуживание автомобилей, парикмахерские и другие), 25 % - занимаются производством сельскохозяйственной продукции, 11% - производством строительных работ, производством одежды, лесозаготовки, </w:t>
      </w:r>
      <w:proofErr w:type="spellStart"/>
      <w:r w:rsidRPr="005E78BC">
        <w:rPr>
          <w:rFonts w:ascii="Times New Roman" w:hAnsi="Times New Roman"/>
          <w:sz w:val="28"/>
          <w:szCs w:val="28"/>
          <w:lang w:eastAsia="ru-RU"/>
        </w:rPr>
        <w:t>рыбодобыча</w:t>
      </w:r>
      <w:proofErr w:type="spellEnd"/>
      <w:r w:rsidRPr="005E78BC">
        <w:rPr>
          <w:rFonts w:ascii="Times New Roman" w:hAnsi="Times New Roman"/>
          <w:sz w:val="28"/>
          <w:szCs w:val="28"/>
          <w:lang w:eastAsia="ru-RU"/>
        </w:rPr>
        <w:t>.</w:t>
      </w:r>
    </w:p>
    <w:p w:rsidR="005E78BC" w:rsidRPr="005E78BC" w:rsidRDefault="005E78BC" w:rsidP="005E78BC">
      <w:pPr>
        <w:widowControl w:val="0"/>
        <w:spacing w:after="0" w:line="360" w:lineRule="auto"/>
        <w:jc w:val="both"/>
        <w:rPr>
          <w:rFonts w:ascii="Times New Roman" w:hAnsi="Times New Roman"/>
          <w:sz w:val="28"/>
          <w:szCs w:val="28"/>
          <w:lang w:eastAsia="ru-RU"/>
        </w:rPr>
      </w:pPr>
      <w:r w:rsidRPr="005E78BC">
        <w:rPr>
          <w:rFonts w:ascii="Times New Roman" w:hAnsi="Times New Roman"/>
          <w:b/>
          <w:bCs/>
          <w:sz w:val="28"/>
          <w:szCs w:val="28"/>
          <w:lang w:eastAsia="ru-RU"/>
        </w:rPr>
        <w:t>1.4. Уровень жизни</w:t>
      </w:r>
    </w:p>
    <w:p w:rsidR="005E78BC" w:rsidRPr="005E78BC" w:rsidRDefault="005E78BC" w:rsidP="005E78BC">
      <w:pPr>
        <w:suppressAutoHyphens/>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Основная доля денежных доходов населения наших населенных пунктов составляет заработная плата, доходы от предпринимательской деятельности, социальные пособия, пенсии.</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Средняя заработная плата на одного работающего по учтенному кругу предприятий и организаций в 2018 году составила 42 120 рублей.</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Среднемесячные </w:t>
      </w:r>
      <w:r w:rsidRPr="005E78BC">
        <w:rPr>
          <w:rFonts w:ascii="Times New Roman" w:hAnsi="Times New Roman"/>
          <w:b/>
          <w:sz w:val="28"/>
          <w:szCs w:val="28"/>
          <w:lang w:eastAsia="ru-RU"/>
        </w:rPr>
        <w:t>доходы</w:t>
      </w:r>
      <w:r w:rsidRPr="005E78BC">
        <w:rPr>
          <w:rFonts w:ascii="Times New Roman" w:hAnsi="Times New Roman"/>
          <w:sz w:val="28"/>
          <w:szCs w:val="28"/>
          <w:lang w:eastAsia="ru-RU"/>
        </w:rPr>
        <w:t xml:space="preserve"> на </w:t>
      </w:r>
      <w:r w:rsidRPr="005E78BC">
        <w:rPr>
          <w:rFonts w:ascii="Times New Roman" w:hAnsi="Times New Roman"/>
          <w:b/>
          <w:sz w:val="28"/>
          <w:szCs w:val="28"/>
          <w:lang w:eastAsia="ru-RU"/>
        </w:rPr>
        <w:t>душу населения</w:t>
      </w:r>
      <w:r w:rsidRPr="005E78BC">
        <w:rPr>
          <w:rFonts w:ascii="Times New Roman" w:hAnsi="Times New Roman"/>
          <w:sz w:val="28"/>
          <w:szCs w:val="28"/>
          <w:lang w:eastAsia="ru-RU"/>
        </w:rPr>
        <w:t xml:space="preserve"> в 2018 году составили </w:t>
      </w:r>
      <w:r w:rsidRPr="005E78BC">
        <w:rPr>
          <w:rFonts w:ascii="Times New Roman" w:hAnsi="Times New Roman"/>
          <w:b/>
          <w:sz w:val="28"/>
          <w:szCs w:val="28"/>
          <w:lang w:eastAsia="ru-RU"/>
        </w:rPr>
        <w:t xml:space="preserve">7 231 </w:t>
      </w:r>
      <w:r w:rsidRPr="005E78BC">
        <w:rPr>
          <w:rFonts w:ascii="Times New Roman" w:hAnsi="Times New Roman"/>
          <w:sz w:val="28"/>
          <w:szCs w:val="28"/>
          <w:lang w:eastAsia="ru-RU"/>
        </w:rPr>
        <w:t xml:space="preserve">рубль.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w:t>
      </w:r>
      <w:r w:rsidRPr="005E78BC">
        <w:rPr>
          <w:rFonts w:ascii="Times New Roman" w:hAnsi="Times New Roman"/>
          <w:sz w:val="28"/>
          <w:szCs w:val="28"/>
        </w:rPr>
        <w:t>Средний размер назначенной пенсии на конец отчетного периода составил 16 653,8 руб. (103%), в том числе по старости 17 708,6 руб. (103%).</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w:t>
      </w:r>
      <w:r w:rsidRPr="005E78BC">
        <w:rPr>
          <w:rFonts w:ascii="Times New Roman" w:hAnsi="Times New Roman"/>
          <w:sz w:val="28"/>
          <w:szCs w:val="28"/>
        </w:rPr>
        <w:t xml:space="preserve">Учтенные денежные расходы населения за 2018 год по предварительной оценке сложились в объеме </w:t>
      </w:r>
      <w:r w:rsidRPr="005E78BC">
        <w:rPr>
          <w:rFonts w:ascii="Times New Roman" w:hAnsi="Times New Roman"/>
          <w:b/>
          <w:sz w:val="28"/>
          <w:szCs w:val="28"/>
        </w:rPr>
        <w:t>14 миллионов 164</w:t>
      </w:r>
      <w:r w:rsidRPr="005E78BC">
        <w:rPr>
          <w:rFonts w:ascii="Times New Roman" w:hAnsi="Times New Roman"/>
          <w:sz w:val="28"/>
          <w:szCs w:val="28"/>
        </w:rPr>
        <w:t xml:space="preserve"> тыс. руб. и уменьшились по сравнению с 2017 годом на 27,3%. Потребительские расходы увеличились на 7% к уровню прошлого года и составили </w:t>
      </w:r>
      <w:r w:rsidRPr="005E78BC">
        <w:rPr>
          <w:rFonts w:ascii="Times New Roman" w:hAnsi="Times New Roman"/>
          <w:b/>
          <w:sz w:val="28"/>
          <w:szCs w:val="28"/>
        </w:rPr>
        <w:t>7 216,3 руб. на одного жителя</w:t>
      </w:r>
      <w:r w:rsidRPr="005E78BC">
        <w:rPr>
          <w:rFonts w:ascii="Times New Roman" w:hAnsi="Times New Roman"/>
          <w:sz w:val="28"/>
          <w:szCs w:val="28"/>
        </w:rPr>
        <w:t xml:space="preserve">. Структура </w:t>
      </w:r>
      <w:proofErr w:type="gramStart"/>
      <w:r w:rsidRPr="005E78BC">
        <w:rPr>
          <w:rFonts w:ascii="Times New Roman" w:hAnsi="Times New Roman"/>
          <w:sz w:val="28"/>
          <w:szCs w:val="28"/>
        </w:rPr>
        <w:t>использования  денежных</w:t>
      </w:r>
      <w:proofErr w:type="gramEnd"/>
      <w:r w:rsidRPr="005E78BC">
        <w:rPr>
          <w:rFonts w:ascii="Times New Roman" w:hAnsi="Times New Roman"/>
          <w:sz w:val="28"/>
          <w:szCs w:val="28"/>
        </w:rPr>
        <w:t xml:space="preserve"> доходов населения в отчетном периоде  остаётся без существенных изменений: большая часть денежных доходов населения направлена на потребительские расходы, уплату налогов и сборов, процентов за предоставленные кредиты, а также  других расходов.</w:t>
      </w:r>
    </w:p>
    <w:p w:rsidR="005E78BC" w:rsidRPr="005E78BC" w:rsidRDefault="005E78BC" w:rsidP="005E78BC">
      <w:pPr>
        <w:tabs>
          <w:tab w:val="left" w:pos="360"/>
        </w:tabs>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lastRenderedPageBreak/>
        <w:t xml:space="preserve">        Бюджет поселения на 2018 год утвержден решением Совета Депутатов городского поселения Мортка от 27 декабря 2017 года № 242, с учетом вносимых изменений и </w:t>
      </w:r>
      <w:proofErr w:type="gramStart"/>
      <w:r w:rsidRPr="005E78BC">
        <w:rPr>
          <w:rFonts w:ascii="Times New Roman" w:hAnsi="Times New Roman"/>
          <w:sz w:val="28"/>
          <w:szCs w:val="28"/>
          <w:lang w:eastAsia="ru-RU"/>
        </w:rPr>
        <w:t>дополнений  в</w:t>
      </w:r>
      <w:proofErr w:type="gramEnd"/>
      <w:r w:rsidRPr="005E78BC">
        <w:rPr>
          <w:rFonts w:ascii="Times New Roman" w:hAnsi="Times New Roman"/>
          <w:sz w:val="28"/>
          <w:szCs w:val="28"/>
          <w:lang w:eastAsia="ru-RU"/>
        </w:rPr>
        <w:t xml:space="preserve"> сумме 87 миллионов 306 тыс. руб.,  в  том числе налоговые и неналоговые доходы  в сумме 21 миллион 429 тыс. </w:t>
      </w:r>
      <w:proofErr w:type="spellStart"/>
      <w:r w:rsidRPr="005E78BC">
        <w:rPr>
          <w:rFonts w:ascii="Times New Roman" w:hAnsi="Times New Roman"/>
          <w:sz w:val="28"/>
          <w:szCs w:val="28"/>
          <w:lang w:eastAsia="ru-RU"/>
        </w:rPr>
        <w:t>руб</w:t>
      </w:r>
      <w:proofErr w:type="spellEnd"/>
      <w:r w:rsidRPr="005E78BC">
        <w:rPr>
          <w:rFonts w:ascii="Times New Roman" w:hAnsi="Times New Roman"/>
          <w:sz w:val="28"/>
          <w:szCs w:val="28"/>
          <w:lang w:eastAsia="ru-RU"/>
        </w:rPr>
        <w:t>, иные межбюджетные трансферты в сумме 65 миллиона 577 тыс. руб., безвозмездные поступления в сумме 300 тыс. руб.</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Исполнение доходной части бюджета муниципального образования городское поселение Мортка за 2018 год составило 87 миллионов 249 тыс. руб., или 99,93% в том числе, налоговые и неналоговые </w:t>
      </w:r>
      <w:proofErr w:type="gramStart"/>
      <w:r w:rsidRPr="005E78BC">
        <w:rPr>
          <w:rFonts w:ascii="Times New Roman" w:hAnsi="Times New Roman"/>
          <w:sz w:val="28"/>
          <w:szCs w:val="28"/>
          <w:lang w:eastAsia="ru-RU"/>
        </w:rPr>
        <w:t>доходы  составили</w:t>
      </w:r>
      <w:proofErr w:type="gramEnd"/>
      <w:r w:rsidRPr="005E78BC">
        <w:rPr>
          <w:rFonts w:ascii="Times New Roman" w:hAnsi="Times New Roman"/>
          <w:sz w:val="28"/>
          <w:szCs w:val="28"/>
          <w:lang w:eastAsia="ru-RU"/>
        </w:rPr>
        <w:t xml:space="preserve"> 21 миллион 501 тыс. руб. или 100,3 % от утвержденных значений.</w:t>
      </w:r>
    </w:p>
    <w:p w:rsidR="005E78BC" w:rsidRPr="005E78BC" w:rsidRDefault="005E78BC" w:rsidP="005E78BC">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Исполнение расходной части бюджета за 2018 год в </w:t>
      </w:r>
      <w:proofErr w:type="gramStart"/>
      <w:r w:rsidRPr="005E78BC">
        <w:rPr>
          <w:rFonts w:ascii="Times New Roman" w:hAnsi="Times New Roman"/>
          <w:sz w:val="28"/>
          <w:szCs w:val="28"/>
          <w:lang w:eastAsia="ru-RU"/>
        </w:rPr>
        <w:t>размере  82</w:t>
      </w:r>
      <w:proofErr w:type="gramEnd"/>
      <w:r w:rsidRPr="005E78BC">
        <w:rPr>
          <w:rFonts w:ascii="Times New Roman" w:hAnsi="Times New Roman"/>
          <w:sz w:val="28"/>
          <w:szCs w:val="28"/>
          <w:lang w:eastAsia="ru-RU"/>
        </w:rPr>
        <w:t xml:space="preserve"> миллиона 387 тыс. руб.</w:t>
      </w:r>
    </w:p>
    <w:p w:rsidR="005E78BC" w:rsidRPr="005E78BC" w:rsidRDefault="005E78BC" w:rsidP="005E78BC">
      <w:pPr>
        <w:widowControl w:val="0"/>
        <w:autoSpaceDE w:val="0"/>
        <w:autoSpaceDN w:val="0"/>
        <w:adjustRightInd w:val="0"/>
        <w:spacing w:after="0" w:line="360" w:lineRule="auto"/>
        <w:jc w:val="both"/>
        <w:rPr>
          <w:rFonts w:ascii="Times New Roman" w:hAnsi="Times New Roman"/>
          <w:sz w:val="28"/>
          <w:szCs w:val="28"/>
          <w:lang w:eastAsia="ru-RU"/>
        </w:rPr>
      </w:pPr>
      <w:proofErr w:type="gramStart"/>
      <w:r w:rsidRPr="005E78BC">
        <w:rPr>
          <w:rFonts w:ascii="Times New Roman" w:hAnsi="Times New Roman"/>
          <w:sz w:val="28"/>
          <w:szCs w:val="28"/>
          <w:lang w:eastAsia="ru-RU"/>
        </w:rPr>
        <w:t>Основные  мероприятия</w:t>
      </w:r>
      <w:proofErr w:type="gramEnd"/>
      <w:r w:rsidRPr="005E78BC">
        <w:rPr>
          <w:rFonts w:ascii="Times New Roman" w:hAnsi="Times New Roman"/>
          <w:sz w:val="28"/>
          <w:szCs w:val="28"/>
          <w:lang w:eastAsia="ru-RU"/>
        </w:rPr>
        <w:t xml:space="preserve"> по благоустройству населенных пунктов в 2018 году:</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Выполнение работ по ремонту и содержанию дорог городского поселения Мортка – 12 миллионов 752 тыс. </w:t>
      </w:r>
      <w:proofErr w:type="gramStart"/>
      <w:r w:rsidRPr="005E78BC">
        <w:rPr>
          <w:rFonts w:ascii="Times New Roman" w:hAnsi="Times New Roman"/>
          <w:sz w:val="28"/>
          <w:szCs w:val="28"/>
          <w:lang w:eastAsia="ru-RU"/>
        </w:rPr>
        <w:t>руб.(</w:t>
      </w:r>
      <w:proofErr w:type="gramEnd"/>
      <w:r w:rsidRPr="005E78BC">
        <w:rPr>
          <w:rFonts w:ascii="Times New Roman" w:hAnsi="Times New Roman"/>
          <w:b/>
          <w:sz w:val="28"/>
          <w:szCs w:val="28"/>
          <w:lang w:eastAsia="ru-RU"/>
        </w:rPr>
        <w:t>2 тысячи 638 руб</w:t>
      </w:r>
      <w:r w:rsidRPr="005E78BC">
        <w:rPr>
          <w:rFonts w:ascii="Times New Roman" w:hAnsi="Times New Roman"/>
          <w:sz w:val="28"/>
          <w:szCs w:val="28"/>
          <w:lang w:eastAsia="ru-RU"/>
        </w:rPr>
        <w:t>. на каждого жителя), в том числе:</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строительство тротуара по </w:t>
      </w:r>
      <w:proofErr w:type="spellStart"/>
      <w:r w:rsidRPr="005E78BC">
        <w:rPr>
          <w:rFonts w:ascii="Times New Roman" w:hAnsi="Times New Roman"/>
          <w:sz w:val="28"/>
          <w:szCs w:val="28"/>
          <w:lang w:eastAsia="ru-RU"/>
        </w:rPr>
        <w:t>ул</w:t>
      </w:r>
      <w:proofErr w:type="spellEnd"/>
      <w:r w:rsidRPr="005E78BC">
        <w:rPr>
          <w:rFonts w:ascii="Times New Roman" w:hAnsi="Times New Roman"/>
          <w:sz w:val="28"/>
          <w:szCs w:val="28"/>
          <w:lang w:eastAsia="ru-RU"/>
        </w:rPr>
        <w:t xml:space="preserve"> </w:t>
      </w:r>
      <w:proofErr w:type="spellStart"/>
      <w:r w:rsidRPr="005E78BC">
        <w:rPr>
          <w:rFonts w:ascii="Times New Roman" w:hAnsi="Times New Roman"/>
          <w:sz w:val="28"/>
          <w:szCs w:val="28"/>
          <w:lang w:eastAsia="ru-RU"/>
        </w:rPr>
        <w:t>Ф.Новикова</w:t>
      </w:r>
      <w:proofErr w:type="spellEnd"/>
      <w:r w:rsidRPr="005E78BC">
        <w:rPr>
          <w:rFonts w:ascii="Times New Roman" w:hAnsi="Times New Roman"/>
          <w:sz w:val="28"/>
          <w:szCs w:val="28"/>
          <w:lang w:eastAsia="ru-RU"/>
        </w:rPr>
        <w:t xml:space="preserve"> -3 миллионов 472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Содержание дорог </w:t>
      </w:r>
      <w:proofErr w:type="spellStart"/>
      <w:r w:rsidRPr="005E78BC">
        <w:rPr>
          <w:rFonts w:ascii="Times New Roman" w:hAnsi="Times New Roman"/>
          <w:sz w:val="28"/>
          <w:szCs w:val="28"/>
          <w:lang w:eastAsia="ru-RU"/>
        </w:rPr>
        <w:t>п.Мортка</w:t>
      </w:r>
      <w:proofErr w:type="spellEnd"/>
      <w:r w:rsidRPr="005E78BC">
        <w:rPr>
          <w:rFonts w:ascii="Times New Roman" w:hAnsi="Times New Roman"/>
          <w:sz w:val="28"/>
          <w:szCs w:val="28"/>
          <w:lang w:eastAsia="ru-RU"/>
        </w:rPr>
        <w:t xml:space="preserve"> -4 миллиона 821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установка дорожных знаков Юмас, Ямки, Сотник -591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Содержание дорог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 495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Отсыпка и </w:t>
      </w:r>
      <w:proofErr w:type="spellStart"/>
      <w:r w:rsidRPr="005E78BC">
        <w:rPr>
          <w:rFonts w:ascii="Times New Roman" w:hAnsi="Times New Roman"/>
          <w:sz w:val="28"/>
          <w:szCs w:val="28"/>
          <w:lang w:eastAsia="ru-RU"/>
        </w:rPr>
        <w:t>грейдирование</w:t>
      </w:r>
      <w:proofErr w:type="spellEnd"/>
      <w:r w:rsidRPr="005E78BC">
        <w:rPr>
          <w:rFonts w:ascii="Times New Roman" w:hAnsi="Times New Roman"/>
          <w:sz w:val="28"/>
          <w:szCs w:val="28"/>
          <w:lang w:eastAsia="ru-RU"/>
        </w:rPr>
        <w:t xml:space="preserve"> дороги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 187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Содержание дороги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- 399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Отсыпка и </w:t>
      </w:r>
      <w:proofErr w:type="spellStart"/>
      <w:r w:rsidRPr="005E78BC">
        <w:rPr>
          <w:rFonts w:ascii="Times New Roman" w:hAnsi="Times New Roman"/>
          <w:sz w:val="28"/>
          <w:szCs w:val="28"/>
          <w:lang w:eastAsia="ru-RU"/>
        </w:rPr>
        <w:t>грейдирование</w:t>
      </w:r>
      <w:proofErr w:type="spellEnd"/>
      <w:r w:rsidRPr="005E78BC">
        <w:rPr>
          <w:rFonts w:ascii="Times New Roman" w:hAnsi="Times New Roman"/>
          <w:sz w:val="28"/>
          <w:szCs w:val="28"/>
          <w:lang w:eastAsia="ru-RU"/>
        </w:rPr>
        <w:t xml:space="preserve"> дороги с.Ямки-189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Содержание дороги д.Сотник-153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Отсыпка и </w:t>
      </w:r>
      <w:proofErr w:type="spellStart"/>
      <w:r w:rsidRPr="005E78BC">
        <w:rPr>
          <w:rFonts w:ascii="Times New Roman" w:hAnsi="Times New Roman"/>
          <w:sz w:val="28"/>
          <w:szCs w:val="28"/>
          <w:lang w:eastAsia="ru-RU"/>
        </w:rPr>
        <w:t>грейдирование</w:t>
      </w:r>
      <w:proofErr w:type="spellEnd"/>
      <w:r w:rsidRPr="005E78BC">
        <w:rPr>
          <w:rFonts w:ascii="Times New Roman" w:hAnsi="Times New Roman"/>
          <w:sz w:val="28"/>
          <w:szCs w:val="28"/>
          <w:lang w:eastAsia="ru-RU"/>
        </w:rPr>
        <w:t xml:space="preserve"> дороги </w:t>
      </w:r>
      <w:proofErr w:type="spellStart"/>
      <w:r w:rsidRPr="005E78BC">
        <w:rPr>
          <w:rFonts w:ascii="Times New Roman" w:hAnsi="Times New Roman"/>
          <w:sz w:val="28"/>
          <w:szCs w:val="28"/>
          <w:lang w:eastAsia="ru-RU"/>
        </w:rPr>
        <w:t>д.Сотник</w:t>
      </w:r>
      <w:proofErr w:type="spellEnd"/>
      <w:r w:rsidRPr="005E78BC">
        <w:rPr>
          <w:rFonts w:ascii="Times New Roman" w:hAnsi="Times New Roman"/>
          <w:sz w:val="28"/>
          <w:szCs w:val="28"/>
          <w:lang w:eastAsia="ru-RU"/>
        </w:rPr>
        <w:t xml:space="preserve">- 91 тыс. руб.; </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w:t>
      </w:r>
      <w:proofErr w:type="spellStart"/>
      <w:r w:rsidRPr="005E78BC">
        <w:rPr>
          <w:rFonts w:ascii="Times New Roman" w:hAnsi="Times New Roman"/>
          <w:sz w:val="28"/>
          <w:szCs w:val="28"/>
          <w:lang w:eastAsia="ru-RU"/>
        </w:rPr>
        <w:t>Грейдирование</w:t>
      </w:r>
      <w:proofErr w:type="spellEnd"/>
      <w:r w:rsidRPr="005E78BC">
        <w:rPr>
          <w:rFonts w:ascii="Times New Roman" w:hAnsi="Times New Roman"/>
          <w:sz w:val="28"/>
          <w:szCs w:val="28"/>
          <w:lang w:eastAsia="ru-RU"/>
        </w:rPr>
        <w:t xml:space="preserve"> дороги Мортка-Сотник-Ямки-Юмас- 354 тыс.  руб.</w:t>
      </w:r>
    </w:p>
    <w:p w:rsidR="005E78BC" w:rsidRPr="005E78BC" w:rsidRDefault="005E78BC" w:rsidP="005E78BC">
      <w:pPr>
        <w:tabs>
          <w:tab w:val="left" w:pos="993"/>
        </w:tabs>
        <w:spacing w:after="0" w:line="360" w:lineRule="auto"/>
        <w:ind w:left="567"/>
        <w:jc w:val="both"/>
        <w:rPr>
          <w:rFonts w:ascii="Times New Roman" w:hAnsi="Times New Roman"/>
          <w:sz w:val="28"/>
          <w:szCs w:val="28"/>
          <w:lang w:eastAsia="ru-RU"/>
        </w:rPr>
      </w:pPr>
      <w:r w:rsidRPr="005E78BC">
        <w:rPr>
          <w:rFonts w:ascii="Times New Roman" w:hAnsi="Times New Roman"/>
          <w:sz w:val="28"/>
          <w:szCs w:val="28"/>
          <w:lang w:eastAsia="ru-RU"/>
        </w:rPr>
        <w:t xml:space="preserve">- </w:t>
      </w:r>
      <w:proofErr w:type="spellStart"/>
      <w:r w:rsidRPr="005E78BC">
        <w:rPr>
          <w:rFonts w:ascii="Times New Roman" w:hAnsi="Times New Roman"/>
          <w:sz w:val="28"/>
          <w:szCs w:val="28"/>
          <w:lang w:eastAsia="ru-RU"/>
        </w:rPr>
        <w:t>Софинансирование</w:t>
      </w:r>
      <w:proofErr w:type="spellEnd"/>
      <w:r w:rsidRPr="005E78BC">
        <w:rPr>
          <w:rFonts w:ascii="Times New Roman" w:hAnsi="Times New Roman"/>
          <w:sz w:val="28"/>
          <w:szCs w:val="28"/>
          <w:lang w:eastAsia="ru-RU"/>
        </w:rPr>
        <w:t xml:space="preserve"> строительства дороги въезд в </w:t>
      </w:r>
      <w:proofErr w:type="spellStart"/>
      <w:r w:rsidRPr="005E78BC">
        <w:rPr>
          <w:rFonts w:ascii="Times New Roman" w:hAnsi="Times New Roman"/>
          <w:sz w:val="28"/>
          <w:szCs w:val="28"/>
          <w:lang w:eastAsia="ru-RU"/>
        </w:rPr>
        <w:t>п.Мортка</w:t>
      </w:r>
      <w:proofErr w:type="spellEnd"/>
      <w:r w:rsidRPr="005E78BC">
        <w:rPr>
          <w:rFonts w:ascii="Times New Roman" w:hAnsi="Times New Roman"/>
          <w:sz w:val="28"/>
          <w:szCs w:val="28"/>
          <w:lang w:eastAsia="ru-RU"/>
        </w:rPr>
        <w:t xml:space="preserve"> -2 миллиона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lastRenderedPageBreak/>
        <w:t>Оказание услуг по поставке электроэнергии для уличного освещения населенных пунктов городского поселения Мортка – 1 миллион 924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Устройство контейнерных площадок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и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- 254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Выполнение работ по ремонту и монтажу светильников уличного освещения, приобретение светильников и новогодней иллюминации – 344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Выполнение работ по сбору и вывозу крупногабаритного мусора с территории населенных пунктов городского поселения Мортка – 1 миллион 50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Выполнение услуги по отлову безнадзорных животных в сумме 96,0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Устройство купели на оз. Глухом на крещение – 99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Снос аварийно- опасных деревьев и утилизация порубочных остатков в сумме 290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Выполнение работ по строительству 3 снежных городков с установкой </w:t>
      </w:r>
      <w:proofErr w:type="gramStart"/>
      <w:r w:rsidRPr="005E78BC">
        <w:rPr>
          <w:rFonts w:ascii="Times New Roman" w:hAnsi="Times New Roman"/>
          <w:sz w:val="28"/>
          <w:szCs w:val="28"/>
          <w:lang w:eastAsia="ru-RU"/>
        </w:rPr>
        <w:t>новогодней  иллюминации</w:t>
      </w:r>
      <w:proofErr w:type="gramEnd"/>
      <w:r w:rsidRPr="005E78BC">
        <w:rPr>
          <w:rFonts w:ascii="Times New Roman" w:hAnsi="Times New Roman"/>
          <w:sz w:val="28"/>
          <w:szCs w:val="28"/>
          <w:lang w:eastAsia="ru-RU"/>
        </w:rPr>
        <w:t xml:space="preserve"> и елок в </w:t>
      </w:r>
      <w:proofErr w:type="spell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 599 тыс. руб. ( из них 50,0 тыс. руб. на иллюминацию). По итогам районного конкурса </w:t>
      </w:r>
      <w:proofErr w:type="spellStart"/>
      <w:r w:rsidRPr="005E78BC">
        <w:rPr>
          <w:rFonts w:ascii="Times New Roman" w:hAnsi="Times New Roman"/>
          <w:sz w:val="28"/>
          <w:szCs w:val="28"/>
          <w:lang w:eastAsia="ru-RU"/>
        </w:rPr>
        <w:t>г.п.Мортка</w:t>
      </w:r>
      <w:proofErr w:type="spellEnd"/>
      <w:r w:rsidRPr="005E78BC">
        <w:rPr>
          <w:rFonts w:ascii="Times New Roman" w:hAnsi="Times New Roman"/>
          <w:sz w:val="28"/>
          <w:szCs w:val="28"/>
          <w:lang w:eastAsia="ru-RU"/>
        </w:rPr>
        <w:t xml:space="preserve"> заняла 1 место (премия в размере 60 000 рублей)</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Устройство забора на кладбище в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 1 миллион 474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Установка остановочных павильонов - 199 тыс. руб.</w:t>
      </w:r>
    </w:p>
    <w:p w:rsidR="005E78BC" w:rsidRPr="005E78BC" w:rsidRDefault="005E78BC" w:rsidP="005E78BC">
      <w:pPr>
        <w:numPr>
          <w:ilvl w:val="0"/>
          <w:numId w:val="3"/>
        </w:numPr>
        <w:tabs>
          <w:tab w:val="left" w:pos="993"/>
        </w:tabs>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Установка мемориала ВОВ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-696 тыс. руб.</w:t>
      </w:r>
    </w:p>
    <w:p w:rsidR="005E78BC" w:rsidRPr="005E78BC" w:rsidRDefault="005E78BC" w:rsidP="005E78BC">
      <w:pPr>
        <w:tabs>
          <w:tab w:val="left" w:pos="0"/>
          <w:tab w:val="left" w:pos="6120"/>
        </w:tabs>
        <w:spacing w:line="360" w:lineRule="auto"/>
        <w:jc w:val="both"/>
        <w:rPr>
          <w:rFonts w:ascii="Times New Roman" w:hAnsi="Times New Roman"/>
          <w:sz w:val="28"/>
          <w:szCs w:val="28"/>
          <w:highlight w:val="yellow"/>
          <w:lang w:eastAsia="ru-RU"/>
        </w:rPr>
      </w:pPr>
      <w:r w:rsidRPr="005E78BC">
        <w:rPr>
          <w:rFonts w:ascii="Times New Roman" w:hAnsi="Times New Roman"/>
          <w:sz w:val="28"/>
          <w:szCs w:val="28"/>
          <w:lang w:eastAsia="ru-RU"/>
        </w:rPr>
        <w:t xml:space="preserve">        11. В рамках мероприятий по формированию комфортной городской среды установлен детский игровой комплекс в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на</w:t>
      </w:r>
      <w:r w:rsidRPr="005E78BC">
        <w:rPr>
          <w:rFonts w:ascii="Times New Roman" w:hAnsi="Times New Roman"/>
          <w:sz w:val="28"/>
          <w:szCs w:val="28"/>
        </w:rPr>
        <w:t xml:space="preserve"> сумму 1 миллион 259 тыс. руб.</w:t>
      </w:r>
    </w:p>
    <w:p w:rsidR="005E78BC" w:rsidRPr="005E78BC" w:rsidRDefault="005E78BC" w:rsidP="005E78BC">
      <w:pPr>
        <w:widowControl w:val="0"/>
        <w:spacing w:after="0" w:line="360" w:lineRule="auto"/>
        <w:jc w:val="both"/>
        <w:rPr>
          <w:rFonts w:ascii="Times New Roman" w:hAnsi="Times New Roman"/>
          <w:b/>
          <w:sz w:val="28"/>
          <w:szCs w:val="28"/>
          <w:lang w:eastAsia="ru-RU"/>
        </w:rPr>
      </w:pPr>
      <w:r w:rsidRPr="005E78BC">
        <w:rPr>
          <w:rFonts w:ascii="Times New Roman" w:hAnsi="Times New Roman"/>
          <w:b/>
          <w:sz w:val="28"/>
          <w:szCs w:val="28"/>
          <w:lang w:eastAsia="ru-RU"/>
        </w:rPr>
        <w:t>1.5. Содержание и использование жилого фонда</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b/>
          <w:sz w:val="28"/>
          <w:szCs w:val="28"/>
        </w:rPr>
        <w:lastRenderedPageBreak/>
        <w:t xml:space="preserve">       </w:t>
      </w:r>
      <w:r w:rsidRPr="005E78BC">
        <w:rPr>
          <w:rFonts w:ascii="Times New Roman" w:hAnsi="Times New Roman"/>
          <w:bCs/>
          <w:sz w:val="28"/>
          <w:szCs w:val="28"/>
          <w:lang w:eastAsia="ru-RU"/>
        </w:rPr>
        <w:t xml:space="preserve">Одним из вопросов местного значения поселения является </w:t>
      </w:r>
      <w:r w:rsidRPr="005E78BC">
        <w:rPr>
          <w:rFonts w:ascii="Times New Roman" w:hAnsi="Times New Roman"/>
          <w:sz w:val="28"/>
          <w:szCs w:val="28"/>
          <w:lang w:eastAsia="ru-RU"/>
        </w:rPr>
        <w:t xml:space="preserve">обеспечение проживающих в поселении и нуждающихся в жилых помещениях малоимущих граждан жилыми помещениями.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За 2018 год </w:t>
      </w:r>
      <w:proofErr w:type="gramStart"/>
      <w:r w:rsidRPr="005E78BC">
        <w:rPr>
          <w:rFonts w:ascii="Times New Roman" w:hAnsi="Times New Roman"/>
          <w:sz w:val="28"/>
          <w:szCs w:val="28"/>
          <w:lang w:eastAsia="ru-RU"/>
        </w:rPr>
        <w:t>предоставлено  жилых</w:t>
      </w:r>
      <w:proofErr w:type="gramEnd"/>
      <w:r w:rsidRPr="005E78BC">
        <w:rPr>
          <w:rFonts w:ascii="Times New Roman" w:hAnsi="Times New Roman"/>
          <w:sz w:val="28"/>
          <w:szCs w:val="28"/>
          <w:lang w:eastAsia="ru-RU"/>
        </w:rPr>
        <w:t xml:space="preserve"> помещений по договору:</w:t>
      </w:r>
    </w:p>
    <w:p w:rsidR="005E78BC" w:rsidRPr="005E78BC" w:rsidRDefault="005E78BC" w:rsidP="005E78BC">
      <w:pPr>
        <w:spacing w:after="0" w:line="360" w:lineRule="auto"/>
        <w:jc w:val="both"/>
        <w:rPr>
          <w:rFonts w:ascii="Times New Roman" w:hAnsi="Times New Roman"/>
          <w:sz w:val="28"/>
          <w:szCs w:val="28"/>
          <w:lang w:eastAsia="ru-RU"/>
        </w:rPr>
      </w:pPr>
      <w:proofErr w:type="gramStart"/>
      <w:r w:rsidRPr="005E78BC">
        <w:rPr>
          <w:rFonts w:ascii="Times New Roman" w:hAnsi="Times New Roman"/>
          <w:sz w:val="28"/>
          <w:szCs w:val="28"/>
          <w:lang w:eastAsia="ru-RU"/>
        </w:rPr>
        <w:t>социального</w:t>
      </w:r>
      <w:proofErr w:type="gramEnd"/>
      <w:r w:rsidRPr="005E78BC">
        <w:rPr>
          <w:rFonts w:ascii="Times New Roman" w:hAnsi="Times New Roman"/>
          <w:sz w:val="28"/>
          <w:szCs w:val="28"/>
          <w:lang w:eastAsia="ru-RU"/>
        </w:rPr>
        <w:t xml:space="preserve"> найма 26 семей; коммерческого найма 4 семьям; служебного найма 4 семьям.</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Пролонгировано 25 </w:t>
      </w:r>
      <w:proofErr w:type="gramStart"/>
      <w:r w:rsidRPr="005E78BC">
        <w:rPr>
          <w:rFonts w:ascii="Times New Roman" w:hAnsi="Times New Roman"/>
          <w:sz w:val="28"/>
          <w:szCs w:val="28"/>
          <w:lang w:eastAsia="ru-RU"/>
        </w:rPr>
        <w:t>договоров  на</w:t>
      </w:r>
      <w:proofErr w:type="gramEnd"/>
      <w:r w:rsidRPr="005E78BC">
        <w:rPr>
          <w:rFonts w:ascii="Times New Roman" w:hAnsi="Times New Roman"/>
          <w:sz w:val="28"/>
          <w:szCs w:val="28"/>
          <w:lang w:eastAsia="ru-RU"/>
        </w:rPr>
        <w:t xml:space="preserve"> жилые помещения коммерческого и служебного использования.</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На 01.01.2018 на учете в качестве нуждающихся в улучшении жилищных условий по договорам социального найма состояло 60 семей:</w:t>
      </w:r>
    </w:p>
    <w:p w:rsidR="005E78BC" w:rsidRPr="005E78BC" w:rsidRDefault="005E78BC" w:rsidP="005E78BC">
      <w:pPr>
        <w:spacing w:after="0" w:line="360" w:lineRule="auto"/>
        <w:jc w:val="both"/>
        <w:rPr>
          <w:rFonts w:ascii="Times New Roman" w:hAnsi="Times New Roman"/>
          <w:sz w:val="28"/>
          <w:szCs w:val="28"/>
          <w:lang w:eastAsia="ru-RU"/>
        </w:rPr>
      </w:pPr>
      <w:proofErr w:type="spellStart"/>
      <w:proofErr w:type="gram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w:t>
      </w:r>
      <w:proofErr w:type="gramEnd"/>
      <w:r w:rsidRPr="005E78BC">
        <w:rPr>
          <w:rFonts w:ascii="Times New Roman" w:hAnsi="Times New Roman"/>
          <w:sz w:val="28"/>
          <w:szCs w:val="28"/>
          <w:lang w:eastAsia="ru-RU"/>
        </w:rPr>
        <w:t xml:space="preserve">  36 семей,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- 14 семей,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- 10 семей.</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Поставлено на учет в качестве нуждающихся в улучшении жилищных условий по договорам социального найма в течение года 24 семьи: </w:t>
      </w:r>
      <w:proofErr w:type="spell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- 21 семья,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- 2 семьи, с.Ямки-1 семья.</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На 01.01.2019 в списках очередности на получение, улучшение жилищных условий </w:t>
      </w:r>
      <w:proofErr w:type="gramStart"/>
      <w:r w:rsidRPr="005E78BC">
        <w:rPr>
          <w:rFonts w:ascii="Times New Roman" w:hAnsi="Times New Roman"/>
          <w:sz w:val="28"/>
          <w:szCs w:val="28"/>
          <w:lang w:eastAsia="ru-RU"/>
        </w:rPr>
        <w:t>значится  52</w:t>
      </w:r>
      <w:proofErr w:type="gramEnd"/>
      <w:r w:rsidRPr="005E78BC">
        <w:rPr>
          <w:rFonts w:ascii="Times New Roman" w:hAnsi="Times New Roman"/>
          <w:sz w:val="28"/>
          <w:szCs w:val="28"/>
          <w:lang w:eastAsia="ru-RU"/>
        </w:rPr>
        <w:t xml:space="preserve"> семьи, в том числе: </w:t>
      </w:r>
      <w:proofErr w:type="spellStart"/>
      <w:r w:rsidRPr="005E78BC">
        <w:rPr>
          <w:rFonts w:ascii="Times New Roman" w:hAnsi="Times New Roman"/>
          <w:sz w:val="28"/>
          <w:szCs w:val="28"/>
          <w:lang w:eastAsia="ru-RU"/>
        </w:rPr>
        <w:t>пгт.Мортка</w:t>
      </w:r>
      <w:proofErr w:type="spellEnd"/>
      <w:r w:rsidRPr="005E78BC">
        <w:rPr>
          <w:rFonts w:ascii="Times New Roman" w:hAnsi="Times New Roman"/>
          <w:sz w:val="28"/>
          <w:szCs w:val="28"/>
          <w:lang w:eastAsia="ru-RU"/>
        </w:rPr>
        <w:t xml:space="preserve">- 30 семей;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- 12 семей;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- 10 семей.</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В рамках программы «Обеспечение доступным и комфортным жильем жителей Кондинского района на 2017- </w:t>
      </w:r>
      <w:smartTag w:uri="urn:schemas-microsoft-com:office:smarttags" w:element="metricconverter">
        <w:smartTagPr>
          <w:attr w:name="ProductID" w:val="2020 г"/>
        </w:smartTagPr>
        <w:r w:rsidRPr="005E78BC">
          <w:rPr>
            <w:rFonts w:ascii="Times New Roman" w:hAnsi="Times New Roman"/>
            <w:sz w:val="28"/>
            <w:szCs w:val="28"/>
          </w:rPr>
          <w:t xml:space="preserve">2020 </w:t>
        </w:r>
        <w:proofErr w:type="spellStart"/>
        <w:r w:rsidRPr="005E78BC">
          <w:rPr>
            <w:rFonts w:ascii="Times New Roman" w:hAnsi="Times New Roman"/>
            <w:sz w:val="28"/>
            <w:szCs w:val="28"/>
          </w:rPr>
          <w:t>г</w:t>
        </w:r>
      </w:smartTag>
      <w:r w:rsidRPr="005E78BC">
        <w:rPr>
          <w:rFonts w:ascii="Times New Roman" w:hAnsi="Times New Roman"/>
          <w:sz w:val="28"/>
          <w:szCs w:val="28"/>
        </w:rPr>
        <w:t>.г</w:t>
      </w:r>
      <w:proofErr w:type="spellEnd"/>
      <w:r w:rsidRPr="005E78BC">
        <w:rPr>
          <w:rFonts w:ascii="Times New Roman" w:hAnsi="Times New Roman"/>
          <w:sz w:val="28"/>
          <w:szCs w:val="28"/>
        </w:rPr>
        <w:t>. доведен план 1155,2м2 в 2018 факт исполнения составил 1839,7м2 перевыполнение плана на 684,5 м2 или 159%.</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w:t>
      </w:r>
      <w:proofErr w:type="spellStart"/>
      <w:r w:rsidRPr="005E78BC">
        <w:rPr>
          <w:rFonts w:ascii="Times New Roman" w:hAnsi="Times New Roman"/>
          <w:sz w:val="28"/>
          <w:szCs w:val="28"/>
        </w:rPr>
        <w:t>Ввдено</w:t>
      </w:r>
      <w:proofErr w:type="spellEnd"/>
      <w:r w:rsidRPr="005E78BC">
        <w:rPr>
          <w:rFonts w:ascii="Times New Roman" w:hAnsi="Times New Roman"/>
          <w:sz w:val="28"/>
          <w:szCs w:val="28"/>
        </w:rPr>
        <w:t xml:space="preserve"> в эксплуатацию:</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w:t>
      </w:r>
      <w:r w:rsidRPr="005E78BC">
        <w:rPr>
          <w:rFonts w:ascii="Times New Roman" w:hAnsi="Times New Roman"/>
          <w:b/>
          <w:sz w:val="28"/>
          <w:szCs w:val="28"/>
        </w:rPr>
        <w:t xml:space="preserve">в </w:t>
      </w:r>
      <w:proofErr w:type="spellStart"/>
      <w:proofErr w:type="gramStart"/>
      <w:r w:rsidRPr="005E78BC">
        <w:rPr>
          <w:rFonts w:ascii="Times New Roman" w:hAnsi="Times New Roman"/>
          <w:b/>
          <w:sz w:val="28"/>
          <w:szCs w:val="28"/>
        </w:rPr>
        <w:t>д.Юмас</w:t>
      </w:r>
      <w:proofErr w:type="spellEnd"/>
      <w:r w:rsidRPr="005E78BC">
        <w:rPr>
          <w:rFonts w:ascii="Times New Roman" w:hAnsi="Times New Roman"/>
          <w:sz w:val="28"/>
          <w:szCs w:val="28"/>
        </w:rPr>
        <w:t xml:space="preserve">  2</w:t>
      </w:r>
      <w:proofErr w:type="gramEnd"/>
      <w:r w:rsidRPr="005E78BC">
        <w:rPr>
          <w:rFonts w:ascii="Times New Roman" w:hAnsi="Times New Roman"/>
          <w:sz w:val="28"/>
          <w:szCs w:val="28"/>
        </w:rPr>
        <w:t xml:space="preserve">-х квартирный жилой дом  по </w:t>
      </w:r>
      <w:proofErr w:type="spellStart"/>
      <w:r w:rsidRPr="005E78BC">
        <w:rPr>
          <w:rFonts w:ascii="Times New Roman" w:hAnsi="Times New Roman"/>
          <w:sz w:val="28"/>
          <w:szCs w:val="28"/>
        </w:rPr>
        <w:t>ул.Молодежная</w:t>
      </w:r>
      <w:proofErr w:type="spellEnd"/>
      <w:r w:rsidRPr="005E78BC">
        <w:rPr>
          <w:rFonts w:ascii="Times New Roman" w:hAnsi="Times New Roman"/>
          <w:sz w:val="28"/>
          <w:szCs w:val="28"/>
        </w:rPr>
        <w:t xml:space="preserve"> 7, общей площадью     124,4 м2.</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w:t>
      </w:r>
      <w:proofErr w:type="spellStart"/>
      <w:r w:rsidRPr="005E78BC">
        <w:rPr>
          <w:rFonts w:ascii="Times New Roman" w:hAnsi="Times New Roman"/>
          <w:b/>
          <w:sz w:val="28"/>
          <w:szCs w:val="28"/>
        </w:rPr>
        <w:t>с.Ямки</w:t>
      </w:r>
      <w:proofErr w:type="spellEnd"/>
      <w:r w:rsidRPr="005E78BC">
        <w:rPr>
          <w:rFonts w:ascii="Times New Roman" w:hAnsi="Times New Roman"/>
          <w:sz w:val="28"/>
          <w:szCs w:val="28"/>
        </w:rPr>
        <w:t xml:space="preserve">- 2-х квартирный жилой </w:t>
      </w:r>
      <w:proofErr w:type="gramStart"/>
      <w:r w:rsidRPr="005E78BC">
        <w:rPr>
          <w:rFonts w:ascii="Times New Roman" w:hAnsi="Times New Roman"/>
          <w:sz w:val="28"/>
          <w:szCs w:val="28"/>
        </w:rPr>
        <w:t xml:space="preserve">дом  </w:t>
      </w:r>
      <w:proofErr w:type="spellStart"/>
      <w:r w:rsidRPr="005E78BC">
        <w:rPr>
          <w:rFonts w:ascii="Times New Roman" w:hAnsi="Times New Roman"/>
          <w:sz w:val="28"/>
          <w:szCs w:val="28"/>
        </w:rPr>
        <w:t>ул.Новая</w:t>
      </w:r>
      <w:proofErr w:type="spellEnd"/>
      <w:proofErr w:type="gramEnd"/>
      <w:r w:rsidRPr="005E78BC">
        <w:rPr>
          <w:rFonts w:ascii="Times New Roman" w:hAnsi="Times New Roman"/>
          <w:sz w:val="28"/>
          <w:szCs w:val="28"/>
        </w:rPr>
        <w:t xml:space="preserve"> 22, общей площадью 142,1м2.</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w:t>
      </w:r>
      <w:proofErr w:type="spellStart"/>
      <w:r w:rsidRPr="005E78BC">
        <w:rPr>
          <w:rFonts w:ascii="Times New Roman" w:hAnsi="Times New Roman"/>
          <w:b/>
          <w:sz w:val="28"/>
          <w:szCs w:val="28"/>
        </w:rPr>
        <w:t>п.Мортка</w:t>
      </w:r>
      <w:proofErr w:type="spellEnd"/>
      <w:r w:rsidRPr="005E78BC">
        <w:rPr>
          <w:rFonts w:ascii="Times New Roman" w:hAnsi="Times New Roman"/>
          <w:sz w:val="28"/>
          <w:szCs w:val="28"/>
        </w:rPr>
        <w:t xml:space="preserve"> - 2-х квартирный жилой </w:t>
      </w:r>
      <w:proofErr w:type="gramStart"/>
      <w:r w:rsidRPr="005E78BC">
        <w:rPr>
          <w:rFonts w:ascii="Times New Roman" w:hAnsi="Times New Roman"/>
          <w:sz w:val="28"/>
          <w:szCs w:val="28"/>
        </w:rPr>
        <w:t xml:space="preserve">дом  </w:t>
      </w:r>
      <w:proofErr w:type="spellStart"/>
      <w:r w:rsidRPr="005E78BC">
        <w:rPr>
          <w:rFonts w:ascii="Times New Roman" w:hAnsi="Times New Roman"/>
          <w:sz w:val="28"/>
          <w:szCs w:val="28"/>
        </w:rPr>
        <w:t>ул.Свердлова</w:t>
      </w:r>
      <w:proofErr w:type="spellEnd"/>
      <w:proofErr w:type="gramEnd"/>
      <w:r w:rsidRPr="005E78BC">
        <w:rPr>
          <w:rFonts w:ascii="Times New Roman" w:hAnsi="Times New Roman"/>
          <w:sz w:val="28"/>
          <w:szCs w:val="28"/>
        </w:rPr>
        <w:t xml:space="preserve"> общей площадью 147 м2, 2 МКД по ул. Ленина 2 общей площадью 462,7м2, </w:t>
      </w:r>
      <w:proofErr w:type="spellStart"/>
      <w:r w:rsidRPr="005E78BC">
        <w:rPr>
          <w:rFonts w:ascii="Times New Roman" w:hAnsi="Times New Roman"/>
          <w:sz w:val="28"/>
          <w:szCs w:val="28"/>
        </w:rPr>
        <w:t>ул.Ленина</w:t>
      </w:r>
      <w:proofErr w:type="spellEnd"/>
      <w:r w:rsidRPr="005E78BC">
        <w:rPr>
          <w:rFonts w:ascii="Times New Roman" w:hAnsi="Times New Roman"/>
          <w:sz w:val="28"/>
          <w:szCs w:val="28"/>
        </w:rPr>
        <w:t xml:space="preserve"> 16б – общей площадью 802,4 м2.</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В рамках проведения мероприятий по выявлению регистрации объектов ИЖС на территории </w:t>
      </w:r>
      <w:proofErr w:type="spellStart"/>
      <w:r w:rsidRPr="005E78BC">
        <w:rPr>
          <w:rFonts w:ascii="Times New Roman" w:hAnsi="Times New Roman"/>
          <w:sz w:val="28"/>
          <w:szCs w:val="28"/>
        </w:rPr>
        <w:t>г.п.Мортка</w:t>
      </w:r>
      <w:proofErr w:type="spellEnd"/>
      <w:r w:rsidRPr="005E78BC">
        <w:rPr>
          <w:rFonts w:ascii="Times New Roman" w:hAnsi="Times New Roman"/>
          <w:sz w:val="28"/>
          <w:szCs w:val="28"/>
        </w:rPr>
        <w:t xml:space="preserve"> –Администрации </w:t>
      </w:r>
      <w:proofErr w:type="spellStart"/>
      <w:r w:rsidRPr="005E78BC">
        <w:rPr>
          <w:rFonts w:ascii="Times New Roman" w:hAnsi="Times New Roman"/>
          <w:sz w:val="28"/>
          <w:szCs w:val="28"/>
        </w:rPr>
        <w:t>г.п.Мортка</w:t>
      </w:r>
      <w:proofErr w:type="spellEnd"/>
      <w:r w:rsidRPr="005E78BC">
        <w:rPr>
          <w:rFonts w:ascii="Times New Roman" w:hAnsi="Times New Roman"/>
          <w:sz w:val="28"/>
          <w:szCs w:val="28"/>
        </w:rPr>
        <w:t xml:space="preserve"> доведен план на 2018 </w:t>
      </w:r>
      <w:r w:rsidRPr="005E78BC">
        <w:rPr>
          <w:rFonts w:ascii="Times New Roman" w:hAnsi="Times New Roman"/>
          <w:sz w:val="28"/>
          <w:szCs w:val="28"/>
        </w:rPr>
        <w:lastRenderedPageBreak/>
        <w:t>год по вводу ИЖС 943,8 м2, выполнение плана по вводу ИЖС составило 1112,7м2, или 117,9 %.</w:t>
      </w:r>
    </w:p>
    <w:p w:rsidR="005E78BC" w:rsidRPr="005E78BC" w:rsidRDefault="005E78BC" w:rsidP="005E78BC">
      <w:pPr>
        <w:widowControl w:val="0"/>
        <w:spacing w:after="0" w:line="360" w:lineRule="auto"/>
        <w:jc w:val="both"/>
        <w:rPr>
          <w:rFonts w:ascii="Times New Roman" w:hAnsi="Times New Roman"/>
          <w:b/>
          <w:sz w:val="28"/>
          <w:szCs w:val="28"/>
          <w:lang w:eastAsia="ru-RU"/>
        </w:rPr>
      </w:pPr>
      <w:r w:rsidRPr="005E78BC">
        <w:rPr>
          <w:rFonts w:ascii="Times New Roman" w:hAnsi="Times New Roman"/>
          <w:b/>
          <w:sz w:val="28"/>
          <w:szCs w:val="28"/>
          <w:lang w:eastAsia="ru-RU"/>
        </w:rPr>
        <w:t>1.6. Транспорт и связь</w:t>
      </w:r>
    </w:p>
    <w:p w:rsidR="005E78BC" w:rsidRPr="005E78BC" w:rsidRDefault="005E78BC" w:rsidP="005E78BC">
      <w:pPr>
        <w:spacing w:line="360" w:lineRule="auto"/>
        <w:ind w:firstLine="708"/>
        <w:jc w:val="both"/>
        <w:rPr>
          <w:rFonts w:ascii="Times New Roman" w:hAnsi="Times New Roman"/>
          <w:sz w:val="28"/>
          <w:szCs w:val="28"/>
        </w:rPr>
      </w:pPr>
      <w:r w:rsidRPr="005E78BC">
        <w:rPr>
          <w:rFonts w:ascii="Times New Roman" w:hAnsi="Times New Roman"/>
          <w:b/>
          <w:sz w:val="28"/>
          <w:szCs w:val="28"/>
        </w:rPr>
        <w:t xml:space="preserve">       </w:t>
      </w:r>
      <w:r w:rsidRPr="005E78BC">
        <w:rPr>
          <w:rFonts w:ascii="Times New Roman" w:hAnsi="Times New Roman"/>
          <w:sz w:val="28"/>
          <w:szCs w:val="28"/>
        </w:rPr>
        <w:t xml:space="preserve">Транспортный комплекс городского поселения представлен автомобильным и железнодорожным видами транспорта. Общая протяженность автомобильных дорог составляет </w:t>
      </w:r>
      <w:smartTag w:uri="urn:schemas-microsoft-com:office:smarttags" w:element="metricconverter">
        <w:smartTagPr>
          <w:attr w:name="ProductID" w:val="1,095 км"/>
        </w:smartTagPr>
        <w:r w:rsidRPr="005E78BC">
          <w:rPr>
            <w:rFonts w:ascii="Times New Roman" w:hAnsi="Times New Roman"/>
            <w:sz w:val="28"/>
            <w:szCs w:val="28"/>
          </w:rPr>
          <w:t xml:space="preserve">61,2 </w:t>
        </w:r>
        <w:proofErr w:type="gramStart"/>
        <w:r w:rsidRPr="005E78BC">
          <w:rPr>
            <w:rFonts w:ascii="Times New Roman" w:hAnsi="Times New Roman"/>
            <w:sz w:val="28"/>
            <w:szCs w:val="28"/>
          </w:rPr>
          <w:t>км</w:t>
        </w:r>
      </w:smartTag>
      <w:r w:rsidRPr="005E78BC">
        <w:rPr>
          <w:rFonts w:ascii="Times New Roman" w:hAnsi="Times New Roman"/>
          <w:sz w:val="28"/>
          <w:szCs w:val="28"/>
        </w:rPr>
        <w:t>.,</w:t>
      </w:r>
      <w:proofErr w:type="gramEnd"/>
      <w:r w:rsidRPr="005E78BC">
        <w:rPr>
          <w:rFonts w:ascii="Times New Roman" w:hAnsi="Times New Roman"/>
          <w:sz w:val="28"/>
          <w:szCs w:val="28"/>
        </w:rPr>
        <w:t xml:space="preserve"> в том числе с твердым покрытием </w:t>
      </w:r>
      <w:smartTag w:uri="urn:schemas-microsoft-com:office:smarttags" w:element="metricconverter">
        <w:smartTagPr>
          <w:attr w:name="ProductID" w:val="1,095 км"/>
        </w:smartTagPr>
        <w:r w:rsidRPr="005E78BC">
          <w:rPr>
            <w:rFonts w:ascii="Times New Roman" w:hAnsi="Times New Roman"/>
            <w:sz w:val="28"/>
            <w:szCs w:val="28"/>
          </w:rPr>
          <w:t>18,4 км</w:t>
        </w:r>
      </w:smartTag>
      <w:r w:rsidRPr="005E78BC">
        <w:rPr>
          <w:rFonts w:ascii="Times New Roman" w:hAnsi="Times New Roman"/>
          <w:sz w:val="28"/>
          <w:szCs w:val="28"/>
        </w:rPr>
        <w:t>. (</w:t>
      </w:r>
      <w:proofErr w:type="gramStart"/>
      <w:r w:rsidRPr="005E78BC">
        <w:rPr>
          <w:rFonts w:ascii="Times New Roman" w:hAnsi="Times New Roman"/>
          <w:sz w:val="28"/>
          <w:szCs w:val="28"/>
        </w:rPr>
        <w:t>асфальтобетон</w:t>
      </w:r>
      <w:proofErr w:type="gramEnd"/>
      <w:r w:rsidRPr="005E78BC">
        <w:rPr>
          <w:rFonts w:ascii="Times New Roman" w:hAnsi="Times New Roman"/>
          <w:sz w:val="28"/>
          <w:szCs w:val="28"/>
        </w:rPr>
        <w:t xml:space="preserve"> - </w:t>
      </w:r>
      <w:smartTag w:uri="urn:schemas-microsoft-com:office:smarttags" w:element="metricconverter">
        <w:smartTagPr>
          <w:attr w:name="ProductID" w:val="1,095 км"/>
        </w:smartTagPr>
        <w:r w:rsidRPr="005E78BC">
          <w:rPr>
            <w:rFonts w:ascii="Times New Roman" w:hAnsi="Times New Roman"/>
            <w:sz w:val="28"/>
            <w:szCs w:val="28"/>
          </w:rPr>
          <w:t>16,8 км</w:t>
        </w:r>
      </w:smartTag>
      <w:r w:rsidRPr="005E78BC">
        <w:rPr>
          <w:rFonts w:ascii="Times New Roman" w:hAnsi="Times New Roman"/>
          <w:sz w:val="28"/>
          <w:szCs w:val="28"/>
        </w:rPr>
        <w:t xml:space="preserve">., бетон - </w:t>
      </w:r>
      <w:smartTag w:uri="urn:schemas-microsoft-com:office:smarttags" w:element="metricconverter">
        <w:smartTagPr>
          <w:attr w:name="ProductID" w:val="1,095 км"/>
        </w:smartTagPr>
        <w:r w:rsidRPr="005E78BC">
          <w:rPr>
            <w:rFonts w:ascii="Times New Roman" w:hAnsi="Times New Roman"/>
            <w:sz w:val="28"/>
            <w:szCs w:val="28"/>
          </w:rPr>
          <w:t>1,6 км</w:t>
        </w:r>
      </w:smartTag>
      <w:r w:rsidRPr="005E78BC">
        <w:rPr>
          <w:rFonts w:ascii="Times New Roman" w:hAnsi="Times New Roman"/>
          <w:sz w:val="28"/>
          <w:szCs w:val="28"/>
        </w:rPr>
        <w:t>.). Доля дорог с твердым покрытием в общей протяженности дорог составляет 30%, что выше средне районного показателя на 7% (по району 28</w:t>
      </w:r>
      <w:proofErr w:type="gramStart"/>
      <w:r w:rsidRPr="005E78BC">
        <w:rPr>
          <w:rFonts w:ascii="Times New Roman" w:hAnsi="Times New Roman"/>
          <w:sz w:val="28"/>
          <w:szCs w:val="28"/>
        </w:rPr>
        <w:t>%).Основные</w:t>
      </w:r>
      <w:proofErr w:type="gramEnd"/>
      <w:r w:rsidRPr="005E78BC">
        <w:rPr>
          <w:rFonts w:ascii="Times New Roman" w:hAnsi="Times New Roman"/>
          <w:sz w:val="28"/>
          <w:szCs w:val="28"/>
        </w:rPr>
        <w:t xml:space="preserve"> объемы регулярных грузовых и пассажирских перевозок осуществляются по Свердловской железной дороге, связывающей поселение с районным центром и с центром </w:t>
      </w:r>
      <w:proofErr w:type="spellStart"/>
      <w:r w:rsidRPr="005E78BC">
        <w:rPr>
          <w:rFonts w:ascii="Times New Roman" w:hAnsi="Times New Roman"/>
          <w:sz w:val="28"/>
          <w:szCs w:val="28"/>
        </w:rPr>
        <w:t>УрФО</w:t>
      </w:r>
      <w:proofErr w:type="spellEnd"/>
      <w:r w:rsidRPr="005E78BC">
        <w:rPr>
          <w:rFonts w:ascii="Times New Roman" w:hAnsi="Times New Roman"/>
          <w:sz w:val="28"/>
          <w:szCs w:val="28"/>
        </w:rPr>
        <w:t xml:space="preserve"> – г. Екатеринбург. </w:t>
      </w:r>
    </w:p>
    <w:p w:rsidR="005E78BC" w:rsidRPr="005E78BC" w:rsidRDefault="005E78BC" w:rsidP="005E78B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5E78BC">
        <w:rPr>
          <w:rFonts w:ascii="Times New Roman" w:hAnsi="Times New Roman"/>
          <w:sz w:val="28"/>
          <w:szCs w:val="28"/>
        </w:rPr>
        <w:t>Так же организована перевозка пассажиров и багажа по муниципальным маршрутам Кондинского района, которую осуществляет ООО «</w:t>
      </w:r>
      <w:proofErr w:type="spellStart"/>
      <w:r w:rsidRPr="005E78BC">
        <w:rPr>
          <w:rFonts w:ascii="Times New Roman" w:hAnsi="Times New Roman"/>
          <w:sz w:val="28"/>
          <w:szCs w:val="28"/>
        </w:rPr>
        <w:t>Автоконд</w:t>
      </w:r>
      <w:proofErr w:type="spellEnd"/>
      <w:r w:rsidRPr="005E78BC">
        <w:rPr>
          <w:rFonts w:ascii="Times New Roman" w:hAnsi="Times New Roman"/>
          <w:sz w:val="28"/>
          <w:szCs w:val="28"/>
        </w:rPr>
        <w:t>»</w:t>
      </w:r>
    </w:p>
    <w:p w:rsidR="005E78BC" w:rsidRPr="005E78BC" w:rsidRDefault="005E78BC" w:rsidP="005E78B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5E78BC">
        <w:rPr>
          <w:rFonts w:ascii="Times New Roman" w:hAnsi="Times New Roman"/>
          <w:sz w:val="28"/>
          <w:szCs w:val="28"/>
        </w:rPr>
        <w:t>ООО «</w:t>
      </w:r>
      <w:proofErr w:type="spellStart"/>
      <w:r w:rsidRPr="005E78BC">
        <w:rPr>
          <w:rFonts w:ascii="Times New Roman" w:hAnsi="Times New Roman"/>
          <w:sz w:val="28"/>
          <w:szCs w:val="28"/>
        </w:rPr>
        <w:t>Автоконд</w:t>
      </w:r>
      <w:proofErr w:type="spellEnd"/>
      <w:r w:rsidRPr="005E78BC">
        <w:rPr>
          <w:rFonts w:ascii="Times New Roman" w:hAnsi="Times New Roman"/>
          <w:sz w:val="28"/>
          <w:szCs w:val="28"/>
        </w:rPr>
        <w:t>» осуществляет деятельность на следующих маршрутах:</w:t>
      </w:r>
    </w:p>
    <w:p w:rsidR="005E78BC" w:rsidRPr="005E78BC" w:rsidRDefault="005E78BC" w:rsidP="005E78BC">
      <w:pPr>
        <w:spacing w:after="0" w:line="288" w:lineRule="auto"/>
        <w:ind w:firstLine="709"/>
        <w:jc w:val="both"/>
        <w:rPr>
          <w:rFonts w:ascii="Times New Roman" w:hAnsi="Times New Roman"/>
          <w:b/>
          <w:sz w:val="28"/>
          <w:szCs w:val="28"/>
          <w:u w:val="single"/>
        </w:rPr>
      </w:pPr>
      <w:proofErr w:type="gramStart"/>
      <w:r w:rsidRPr="005E78BC">
        <w:rPr>
          <w:rFonts w:ascii="Times New Roman" w:hAnsi="Times New Roman"/>
          <w:b/>
          <w:sz w:val="28"/>
          <w:szCs w:val="28"/>
          <w:u w:val="single"/>
        </w:rPr>
        <w:t>круглогодичного</w:t>
      </w:r>
      <w:proofErr w:type="gramEnd"/>
      <w:r w:rsidRPr="005E78BC">
        <w:rPr>
          <w:rFonts w:ascii="Times New Roman" w:hAnsi="Times New Roman"/>
          <w:b/>
          <w:sz w:val="28"/>
          <w:szCs w:val="28"/>
          <w:u w:val="single"/>
        </w:rPr>
        <w:t xml:space="preserve"> действия:</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sz w:val="28"/>
          <w:szCs w:val="28"/>
        </w:rPr>
        <w:t>- № 104 «Междуреченский – Мортка» - ежедневно (кроме субботы и воскресенья), 4 рейса в день; 1 рейс в обед – дополнительный, не субсидируемый;</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b/>
          <w:sz w:val="28"/>
          <w:szCs w:val="28"/>
        </w:rPr>
        <w:t>За 2018 год</w:t>
      </w:r>
      <w:r w:rsidRPr="005E78BC">
        <w:rPr>
          <w:rFonts w:ascii="Times New Roman" w:hAnsi="Times New Roman"/>
          <w:sz w:val="28"/>
          <w:szCs w:val="28"/>
        </w:rPr>
        <w:t xml:space="preserve"> было выполнено </w:t>
      </w:r>
      <w:r w:rsidRPr="005E78BC">
        <w:rPr>
          <w:rFonts w:ascii="Times New Roman" w:hAnsi="Times New Roman"/>
          <w:b/>
          <w:sz w:val="28"/>
          <w:szCs w:val="28"/>
        </w:rPr>
        <w:t>1 044 рейса</w:t>
      </w:r>
      <w:r w:rsidRPr="005E78BC">
        <w:rPr>
          <w:rFonts w:ascii="Times New Roman" w:hAnsi="Times New Roman"/>
          <w:sz w:val="28"/>
          <w:szCs w:val="28"/>
        </w:rPr>
        <w:t xml:space="preserve"> и перевезено </w:t>
      </w:r>
      <w:r w:rsidRPr="005E78BC">
        <w:rPr>
          <w:rFonts w:ascii="Times New Roman" w:hAnsi="Times New Roman"/>
          <w:b/>
          <w:sz w:val="28"/>
          <w:szCs w:val="28"/>
        </w:rPr>
        <w:t>8 387</w:t>
      </w:r>
      <w:r w:rsidRPr="005E78BC">
        <w:rPr>
          <w:rFonts w:ascii="Times New Roman" w:hAnsi="Times New Roman"/>
          <w:sz w:val="28"/>
          <w:szCs w:val="28"/>
        </w:rPr>
        <w:t xml:space="preserve"> пассажиров. Сумма субсидии, выплаченная перевозчику в 2018 году составила </w:t>
      </w:r>
      <w:r w:rsidRPr="005E78BC">
        <w:rPr>
          <w:rFonts w:ascii="Times New Roman" w:hAnsi="Times New Roman"/>
          <w:b/>
          <w:sz w:val="28"/>
          <w:szCs w:val="28"/>
        </w:rPr>
        <w:t>1 905 372,92</w:t>
      </w:r>
      <w:r w:rsidRPr="005E78BC">
        <w:rPr>
          <w:rFonts w:ascii="Times New Roman" w:hAnsi="Times New Roman"/>
          <w:sz w:val="28"/>
          <w:szCs w:val="28"/>
        </w:rPr>
        <w:t xml:space="preserve"> руб.</w:t>
      </w:r>
    </w:p>
    <w:p w:rsidR="005E78BC" w:rsidRPr="005E78BC" w:rsidRDefault="005E78BC" w:rsidP="005E78BC">
      <w:pPr>
        <w:spacing w:after="0" w:line="288" w:lineRule="auto"/>
        <w:ind w:firstLine="709"/>
        <w:jc w:val="both"/>
        <w:rPr>
          <w:rFonts w:ascii="Times New Roman" w:hAnsi="Times New Roman"/>
          <w:b/>
          <w:sz w:val="28"/>
          <w:szCs w:val="28"/>
          <w:u w:val="single"/>
        </w:rPr>
      </w:pPr>
      <w:proofErr w:type="gramStart"/>
      <w:r w:rsidRPr="005E78BC">
        <w:rPr>
          <w:rFonts w:ascii="Times New Roman" w:hAnsi="Times New Roman"/>
          <w:b/>
          <w:sz w:val="28"/>
          <w:szCs w:val="28"/>
          <w:u w:val="single"/>
        </w:rPr>
        <w:t>сезонного</w:t>
      </w:r>
      <w:proofErr w:type="gramEnd"/>
      <w:r w:rsidRPr="005E78BC">
        <w:rPr>
          <w:rFonts w:ascii="Times New Roman" w:hAnsi="Times New Roman"/>
          <w:b/>
          <w:sz w:val="28"/>
          <w:szCs w:val="28"/>
          <w:u w:val="single"/>
        </w:rPr>
        <w:t xml:space="preserve"> действия:</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sz w:val="28"/>
          <w:szCs w:val="28"/>
        </w:rPr>
        <w:t>- № 105 «Междуреченский – Юмас» - 3 дня в неделю (понедельник, среда, пятница), 4 рейса в день, зима;</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sz w:val="28"/>
          <w:szCs w:val="28"/>
        </w:rPr>
        <w:t xml:space="preserve">За </w:t>
      </w:r>
      <w:r w:rsidRPr="005E78BC">
        <w:rPr>
          <w:rFonts w:ascii="Times New Roman" w:hAnsi="Times New Roman"/>
          <w:b/>
          <w:sz w:val="28"/>
          <w:szCs w:val="28"/>
        </w:rPr>
        <w:t>2018 год</w:t>
      </w:r>
      <w:r w:rsidRPr="005E78BC">
        <w:rPr>
          <w:rFonts w:ascii="Times New Roman" w:hAnsi="Times New Roman"/>
          <w:sz w:val="28"/>
          <w:szCs w:val="28"/>
        </w:rPr>
        <w:t xml:space="preserve"> было выполнено </w:t>
      </w:r>
      <w:r w:rsidRPr="005E78BC">
        <w:rPr>
          <w:rFonts w:ascii="Times New Roman" w:hAnsi="Times New Roman"/>
          <w:b/>
          <w:sz w:val="28"/>
          <w:szCs w:val="28"/>
        </w:rPr>
        <w:t>192</w:t>
      </w:r>
      <w:r w:rsidRPr="005E78BC">
        <w:rPr>
          <w:rFonts w:ascii="Times New Roman" w:hAnsi="Times New Roman"/>
          <w:sz w:val="28"/>
          <w:szCs w:val="28"/>
        </w:rPr>
        <w:t xml:space="preserve"> рейса и перевезено </w:t>
      </w:r>
      <w:r w:rsidRPr="005E78BC">
        <w:rPr>
          <w:rFonts w:ascii="Times New Roman" w:hAnsi="Times New Roman"/>
          <w:b/>
          <w:sz w:val="28"/>
          <w:szCs w:val="28"/>
        </w:rPr>
        <w:t>1 049 пассажиров</w:t>
      </w:r>
      <w:r w:rsidRPr="005E78BC">
        <w:rPr>
          <w:rFonts w:ascii="Times New Roman" w:hAnsi="Times New Roman"/>
          <w:sz w:val="28"/>
          <w:szCs w:val="28"/>
        </w:rPr>
        <w:t xml:space="preserve">. Сумма субсидии, выплаченная перевозчику в 2018 году составила </w:t>
      </w:r>
      <w:r w:rsidRPr="005E78BC">
        <w:rPr>
          <w:rFonts w:ascii="Times New Roman" w:hAnsi="Times New Roman"/>
          <w:b/>
          <w:sz w:val="28"/>
          <w:szCs w:val="28"/>
        </w:rPr>
        <w:t>628 888,32</w:t>
      </w:r>
      <w:r w:rsidRPr="005E78BC">
        <w:rPr>
          <w:rFonts w:ascii="Times New Roman" w:hAnsi="Times New Roman"/>
          <w:sz w:val="28"/>
          <w:szCs w:val="28"/>
        </w:rPr>
        <w:t xml:space="preserve"> руб.</w:t>
      </w:r>
    </w:p>
    <w:p w:rsidR="005E78BC" w:rsidRPr="005E78BC" w:rsidRDefault="005E78BC" w:rsidP="005E78BC">
      <w:pPr>
        <w:spacing w:after="0" w:line="264" w:lineRule="auto"/>
        <w:ind w:firstLine="709"/>
        <w:jc w:val="both"/>
        <w:rPr>
          <w:rFonts w:ascii="Times New Roman" w:hAnsi="Times New Roman"/>
          <w:sz w:val="28"/>
          <w:szCs w:val="28"/>
        </w:rPr>
      </w:pPr>
    </w:p>
    <w:p w:rsidR="005E78BC" w:rsidRPr="005E78BC" w:rsidRDefault="005E78BC" w:rsidP="005E78BC">
      <w:pPr>
        <w:spacing w:after="0" w:line="264" w:lineRule="auto"/>
        <w:ind w:firstLine="709"/>
        <w:jc w:val="both"/>
        <w:rPr>
          <w:rFonts w:ascii="Times New Roman" w:hAnsi="Times New Roman"/>
          <w:sz w:val="28"/>
          <w:szCs w:val="28"/>
        </w:rPr>
      </w:pPr>
      <w:r w:rsidRPr="005E78BC">
        <w:rPr>
          <w:rFonts w:ascii="Times New Roman" w:hAnsi="Times New Roman"/>
          <w:sz w:val="28"/>
          <w:szCs w:val="28"/>
        </w:rPr>
        <w:t>- № 105/1 «Междуреченский – Юмас» (с паромной переправой) - 4 дня в неделю (понедельник, среда, пятница, суббота) 4 рейса в день (с 01.06.2018г. по 31.10.2018г.);</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sz w:val="28"/>
          <w:szCs w:val="28"/>
        </w:rPr>
        <w:lastRenderedPageBreak/>
        <w:t xml:space="preserve">За </w:t>
      </w:r>
      <w:r w:rsidRPr="005E78BC">
        <w:rPr>
          <w:rFonts w:ascii="Times New Roman" w:hAnsi="Times New Roman"/>
          <w:b/>
          <w:sz w:val="28"/>
          <w:szCs w:val="28"/>
        </w:rPr>
        <w:t>2018 год</w:t>
      </w:r>
      <w:r w:rsidRPr="005E78BC">
        <w:rPr>
          <w:rFonts w:ascii="Times New Roman" w:hAnsi="Times New Roman"/>
          <w:sz w:val="28"/>
          <w:szCs w:val="28"/>
        </w:rPr>
        <w:t xml:space="preserve"> было выполнено </w:t>
      </w:r>
      <w:r w:rsidRPr="005E78BC">
        <w:rPr>
          <w:rFonts w:ascii="Times New Roman" w:hAnsi="Times New Roman"/>
          <w:b/>
          <w:sz w:val="28"/>
          <w:szCs w:val="28"/>
        </w:rPr>
        <w:t>320 рейсов</w:t>
      </w:r>
      <w:r w:rsidRPr="005E78BC">
        <w:rPr>
          <w:rFonts w:ascii="Times New Roman" w:hAnsi="Times New Roman"/>
          <w:sz w:val="28"/>
          <w:szCs w:val="28"/>
        </w:rPr>
        <w:t xml:space="preserve"> и перевезено </w:t>
      </w:r>
      <w:r w:rsidRPr="005E78BC">
        <w:rPr>
          <w:rFonts w:ascii="Times New Roman" w:hAnsi="Times New Roman"/>
          <w:b/>
          <w:sz w:val="28"/>
          <w:szCs w:val="28"/>
        </w:rPr>
        <w:t>1 825 пассажиров</w:t>
      </w:r>
      <w:r w:rsidRPr="005E78BC">
        <w:rPr>
          <w:rFonts w:ascii="Times New Roman" w:hAnsi="Times New Roman"/>
          <w:sz w:val="28"/>
          <w:szCs w:val="28"/>
        </w:rPr>
        <w:t xml:space="preserve">. Сумма субсидии, выплаченная перевозчику в 2018 году составила </w:t>
      </w:r>
      <w:r w:rsidRPr="005E78BC">
        <w:rPr>
          <w:rFonts w:ascii="Times New Roman" w:hAnsi="Times New Roman"/>
          <w:b/>
          <w:sz w:val="28"/>
          <w:szCs w:val="28"/>
        </w:rPr>
        <w:t>1 290 193,88</w:t>
      </w:r>
      <w:r w:rsidRPr="005E78BC">
        <w:rPr>
          <w:rFonts w:ascii="Times New Roman" w:hAnsi="Times New Roman"/>
          <w:sz w:val="28"/>
          <w:szCs w:val="28"/>
        </w:rPr>
        <w:t xml:space="preserve"> руб.</w:t>
      </w:r>
    </w:p>
    <w:p w:rsidR="005E78BC" w:rsidRPr="005E78BC" w:rsidRDefault="005E78BC" w:rsidP="005E78BC">
      <w:pPr>
        <w:spacing w:after="0" w:line="288" w:lineRule="auto"/>
        <w:ind w:firstLine="709"/>
        <w:jc w:val="both"/>
        <w:rPr>
          <w:rFonts w:ascii="Times New Roman" w:hAnsi="Times New Roman"/>
          <w:b/>
          <w:sz w:val="28"/>
          <w:szCs w:val="28"/>
          <w:u w:val="single"/>
        </w:rPr>
      </w:pPr>
      <w:proofErr w:type="gramStart"/>
      <w:r w:rsidRPr="005E78BC">
        <w:rPr>
          <w:rFonts w:ascii="Times New Roman" w:hAnsi="Times New Roman"/>
          <w:b/>
          <w:sz w:val="28"/>
          <w:szCs w:val="28"/>
          <w:u w:val="single"/>
        </w:rPr>
        <w:t>маршрут</w:t>
      </w:r>
      <w:proofErr w:type="gramEnd"/>
      <w:r w:rsidRPr="005E78BC">
        <w:rPr>
          <w:rFonts w:ascii="Times New Roman" w:hAnsi="Times New Roman"/>
          <w:b/>
          <w:sz w:val="28"/>
          <w:szCs w:val="28"/>
          <w:u w:val="single"/>
        </w:rPr>
        <w:t xml:space="preserve"> через Юмас, Ямки</w:t>
      </w:r>
    </w:p>
    <w:p w:rsidR="005E78BC" w:rsidRPr="005E78BC" w:rsidRDefault="005E78BC" w:rsidP="005E78BC">
      <w:pPr>
        <w:spacing w:after="0" w:line="288" w:lineRule="auto"/>
        <w:ind w:firstLine="709"/>
        <w:jc w:val="both"/>
        <w:rPr>
          <w:rFonts w:ascii="Times New Roman" w:hAnsi="Times New Roman"/>
          <w:sz w:val="28"/>
          <w:szCs w:val="28"/>
        </w:rPr>
      </w:pPr>
      <w:r w:rsidRPr="005E78BC">
        <w:rPr>
          <w:rFonts w:ascii="Times New Roman" w:hAnsi="Times New Roman"/>
          <w:sz w:val="28"/>
          <w:szCs w:val="28"/>
        </w:rPr>
        <w:t>- № 116 «</w:t>
      </w:r>
      <w:proofErr w:type="spellStart"/>
      <w:r w:rsidRPr="005E78BC">
        <w:rPr>
          <w:rFonts w:ascii="Times New Roman" w:hAnsi="Times New Roman"/>
          <w:sz w:val="28"/>
          <w:szCs w:val="28"/>
        </w:rPr>
        <w:t>Кондинское</w:t>
      </w:r>
      <w:proofErr w:type="spellEnd"/>
      <w:r w:rsidRPr="005E78BC">
        <w:rPr>
          <w:rFonts w:ascii="Times New Roman" w:hAnsi="Times New Roman"/>
          <w:sz w:val="28"/>
          <w:szCs w:val="28"/>
        </w:rPr>
        <w:t xml:space="preserve"> – Юмас – Ямки – Междуреченский» - ежедневно, 2 рейса в день, зима. </w:t>
      </w:r>
    </w:p>
    <w:p w:rsidR="005E78BC" w:rsidRPr="005E78BC" w:rsidRDefault="005E78BC" w:rsidP="005E78BC">
      <w:pPr>
        <w:spacing w:after="0" w:line="360" w:lineRule="auto"/>
        <w:ind w:firstLine="708"/>
        <w:jc w:val="both"/>
        <w:rPr>
          <w:rFonts w:ascii="Times New Roman" w:hAnsi="Times New Roman"/>
          <w:sz w:val="28"/>
          <w:szCs w:val="28"/>
        </w:rPr>
      </w:pPr>
      <w:r w:rsidRPr="005E78BC">
        <w:rPr>
          <w:rFonts w:ascii="Times New Roman" w:hAnsi="Times New Roman"/>
          <w:b/>
          <w:sz w:val="28"/>
          <w:szCs w:val="28"/>
        </w:rPr>
        <w:t>За 2018 год</w:t>
      </w:r>
      <w:r w:rsidRPr="005E78BC">
        <w:rPr>
          <w:rFonts w:ascii="Times New Roman" w:hAnsi="Times New Roman"/>
          <w:sz w:val="28"/>
          <w:szCs w:val="28"/>
        </w:rPr>
        <w:t xml:space="preserve"> было выполнено </w:t>
      </w:r>
      <w:r w:rsidRPr="005E78BC">
        <w:rPr>
          <w:rFonts w:ascii="Times New Roman" w:hAnsi="Times New Roman"/>
          <w:b/>
          <w:sz w:val="28"/>
          <w:szCs w:val="28"/>
        </w:rPr>
        <w:t xml:space="preserve">216 </w:t>
      </w:r>
      <w:r w:rsidRPr="005E78BC">
        <w:rPr>
          <w:rFonts w:ascii="Times New Roman" w:hAnsi="Times New Roman"/>
          <w:sz w:val="28"/>
          <w:szCs w:val="28"/>
        </w:rPr>
        <w:t xml:space="preserve">рейсов и перевезено </w:t>
      </w:r>
      <w:r w:rsidRPr="005E78BC">
        <w:rPr>
          <w:rFonts w:ascii="Times New Roman" w:hAnsi="Times New Roman"/>
          <w:b/>
          <w:sz w:val="28"/>
          <w:szCs w:val="28"/>
        </w:rPr>
        <w:t>1 184 пассажира.</w:t>
      </w:r>
    </w:p>
    <w:p w:rsidR="005E78BC" w:rsidRPr="005E78BC" w:rsidRDefault="005E78BC" w:rsidP="005E78BC">
      <w:pPr>
        <w:spacing w:after="0" w:line="360" w:lineRule="auto"/>
        <w:ind w:firstLine="708"/>
        <w:jc w:val="both"/>
        <w:rPr>
          <w:rFonts w:ascii="Times New Roman" w:hAnsi="Times New Roman"/>
          <w:sz w:val="28"/>
          <w:szCs w:val="28"/>
        </w:rPr>
      </w:pPr>
      <w:r w:rsidRPr="005E78BC">
        <w:rPr>
          <w:rFonts w:ascii="Times New Roman" w:hAnsi="Times New Roman"/>
          <w:sz w:val="28"/>
          <w:szCs w:val="28"/>
        </w:rPr>
        <w:t>В рамках реализации Указа Президента Российской Федерации от</w:t>
      </w:r>
      <w:r w:rsidRPr="005E78BC">
        <w:rPr>
          <w:rFonts w:ascii="Times New Roman" w:hAnsi="Times New Roman"/>
          <w:sz w:val="28"/>
          <w:szCs w:val="28"/>
        </w:rPr>
        <w:br w:type="textWrapping" w:clear="all"/>
        <w:t xml:space="preserve">7 мая 2012 года № 596 «О долгосрочной государственной экономической политике» на территории Кондинского района действовала муниципальная программа «Развитие транспортной системы Кондинского района на 2014-2016 годы и на период до 2020 года», в которой предусмотрено строительство подъездных автомобильных дорог к д. Сотник, </w:t>
      </w:r>
      <w:proofErr w:type="spellStart"/>
      <w:r w:rsidRPr="005E78BC">
        <w:rPr>
          <w:rFonts w:ascii="Times New Roman" w:hAnsi="Times New Roman"/>
          <w:sz w:val="28"/>
          <w:szCs w:val="28"/>
        </w:rPr>
        <w:t>пгт</w:t>
      </w:r>
      <w:proofErr w:type="spellEnd"/>
      <w:r w:rsidRPr="005E78BC">
        <w:rPr>
          <w:rFonts w:ascii="Times New Roman" w:hAnsi="Times New Roman"/>
          <w:sz w:val="28"/>
          <w:szCs w:val="28"/>
        </w:rPr>
        <w:t xml:space="preserve">. Мортка и п. Ямки. </w:t>
      </w:r>
    </w:p>
    <w:p w:rsidR="005E78BC" w:rsidRPr="005E78BC" w:rsidRDefault="005E78BC" w:rsidP="005E78BC">
      <w:pPr>
        <w:spacing w:line="360" w:lineRule="auto"/>
        <w:ind w:firstLine="708"/>
        <w:jc w:val="both"/>
        <w:rPr>
          <w:rFonts w:ascii="Times New Roman" w:hAnsi="Times New Roman"/>
          <w:b/>
          <w:bCs/>
          <w:sz w:val="28"/>
          <w:szCs w:val="28"/>
        </w:rPr>
      </w:pPr>
      <w:r w:rsidRPr="005E78BC">
        <w:rPr>
          <w:rFonts w:ascii="Times New Roman" w:hAnsi="Times New Roman"/>
          <w:b/>
          <w:bCs/>
          <w:sz w:val="28"/>
          <w:szCs w:val="28"/>
        </w:rPr>
        <w:t xml:space="preserve">Завершено строительство подъездной автомобильной дороги к </w:t>
      </w:r>
      <w:proofErr w:type="spellStart"/>
      <w:r w:rsidRPr="005E78BC">
        <w:rPr>
          <w:rFonts w:ascii="Times New Roman" w:hAnsi="Times New Roman"/>
          <w:b/>
          <w:bCs/>
          <w:sz w:val="28"/>
          <w:szCs w:val="28"/>
        </w:rPr>
        <w:t>д.Сотник</w:t>
      </w:r>
      <w:proofErr w:type="spellEnd"/>
      <w:r w:rsidRPr="005E78BC">
        <w:rPr>
          <w:rFonts w:ascii="Times New Roman" w:hAnsi="Times New Roman"/>
          <w:b/>
          <w:bCs/>
          <w:sz w:val="28"/>
          <w:szCs w:val="28"/>
        </w:rPr>
        <w:t xml:space="preserve"> 8,688 км.</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Общий объем финансирования на строительство подъездной автомобильной дороги к д. Сотник составил 511 миллионов 545 тыс. рублей, из них:</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федерального бюджета – 96 миллионов 504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бюджета автономного округа – 389 миллионов 464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районного бюджета – 25 миллионов 577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xml:space="preserve">В Адресную инвестиционную программу Ханты-Мансийского автономного   округа – Югры на 2017 год и на плановый период 2018 и 2019 года были включены мероприятия по строительству подъездной автомобильной дороги к </w:t>
      </w:r>
      <w:proofErr w:type="spellStart"/>
      <w:r w:rsidRPr="005E78BC">
        <w:rPr>
          <w:rFonts w:ascii="Times New Roman" w:hAnsi="Times New Roman"/>
          <w:bCs/>
          <w:sz w:val="28"/>
          <w:szCs w:val="28"/>
        </w:rPr>
        <w:t>пгт.Мортка</w:t>
      </w:r>
      <w:proofErr w:type="spellEnd"/>
      <w:r w:rsidRPr="005E78BC">
        <w:rPr>
          <w:rFonts w:ascii="Times New Roman" w:hAnsi="Times New Roman"/>
          <w:bCs/>
          <w:sz w:val="28"/>
          <w:szCs w:val="28"/>
        </w:rPr>
        <w:t xml:space="preserve"> и </w:t>
      </w:r>
      <w:proofErr w:type="spellStart"/>
      <w:r w:rsidRPr="005E78BC">
        <w:rPr>
          <w:rFonts w:ascii="Times New Roman" w:hAnsi="Times New Roman"/>
          <w:bCs/>
          <w:sz w:val="28"/>
          <w:szCs w:val="28"/>
        </w:rPr>
        <w:t>с.Ямки</w:t>
      </w:r>
      <w:proofErr w:type="spellEnd"/>
      <w:r w:rsidRPr="005E78BC">
        <w:rPr>
          <w:rFonts w:ascii="Times New Roman" w:hAnsi="Times New Roman"/>
          <w:bCs/>
          <w:sz w:val="28"/>
          <w:szCs w:val="28"/>
        </w:rPr>
        <w:t>.</w:t>
      </w:r>
    </w:p>
    <w:p w:rsidR="005E78BC" w:rsidRPr="005E78BC" w:rsidRDefault="005E78BC" w:rsidP="005E78BC">
      <w:pPr>
        <w:spacing w:after="0" w:line="360" w:lineRule="auto"/>
        <w:ind w:firstLine="708"/>
        <w:jc w:val="both"/>
        <w:rPr>
          <w:rFonts w:ascii="Times New Roman" w:hAnsi="Times New Roman"/>
          <w:b/>
          <w:bCs/>
          <w:sz w:val="28"/>
          <w:szCs w:val="28"/>
        </w:rPr>
      </w:pPr>
      <w:r w:rsidRPr="005E78BC">
        <w:rPr>
          <w:rFonts w:ascii="Times New Roman" w:hAnsi="Times New Roman"/>
          <w:b/>
          <w:bCs/>
          <w:sz w:val="28"/>
          <w:szCs w:val="28"/>
        </w:rPr>
        <w:t xml:space="preserve">Подъездная автомобильная дорога к </w:t>
      </w:r>
      <w:proofErr w:type="spellStart"/>
      <w:r w:rsidRPr="005E78BC">
        <w:rPr>
          <w:rFonts w:ascii="Times New Roman" w:hAnsi="Times New Roman"/>
          <w:b/>
          <w:bCs/>
          <w:sz w:val="28"/>
          <w:szCs w:val="28"/>
        </w:rPr>
        <w:t>пгт.Мортка</w:t>
      </w:r>
      <w:proofErr w:type="spellEnd"/>
      <w:r w:rsidRPr="005E78BC">
        <w:rPr>
          <w:rFonts w:ascii="Times New Roman" w:hAnsi="Times New Roman"/>
          <w:b/>
          <w:bCs/>
          <w:sz w:val="28"/>
          <w:szCs w:val="28"/>
        </w:rPr>
        <w:t xml:space="preserve"> 2,105 км</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Объем финансирования на 2018 год составил 120 917,2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бюджета автономного округа – 114 871,3 тыс. рублей;</w:t>
      </w:r>
    </w:p>
    <w:p w:rsidR="005E78BC" w:rsidRPr="005E78BC" w:rsidRDefault="005E78BC" w:rsidP="005E78BC">
      <w:pPr>
        <w:shd w:val="clear" w:color="auto" w:fill="FFFFFF"/>
        <w:spacing w:after="0" w:line="360" w:lineRule="auto"/>
        <w:ind w:firstLine="709"/>
        <w:jc w:val="both"/>
        <w:rPr>
          <w:rFonts w:ascii="Times New Roman" w:hAnsi="Times New Roman"/>
          <w:bCs/>
          <w:sz w:val="28"/>
          <w:szCs w:val="28"/>
        </w:rPr>
      </w:pPr>
      <w:r w:rsidRPr="005E78BC">
        <w:rPr>
          <w:rFonts w:ascii="Times New Roman" w:hAnsi="Times New Roman"/>
          <w:bCs/>
          <w:sz w:val="28"/>
          <w:szCs w:val="28"/>
        </w:rPr>
        <w:t>- средства районного бюджета – 6 045,9 тыс. рублей.</w:t>
      </w:r>
    </w:p>
    <w:p w:rsidR="005E78BC" w:rsidRPr="005E78BC" w:rsidRDefault="005E78BC" w:rsidP="005E78BC">
      <w:pPr>
        <w:shd w:val="clear" w:color="auto" w:fill="FFFFFF"/>
        <w:spacing w:after="0" w:line="360" w:lineRule="auto"/>
        <w:ind w:firstLine="709"/>
        <w:jc w:val="both"/>
        <w:rPr>
          <w:rFonts w:ascii="Times New Roman" w:hAnsi="Times New Roman"/>
          <w:color w:val="000000"/>
          <w:sz w:val="28"/>
          <w:szCs w:val="28"/>
          <w:shd w:val="clear" w:color="auto" w:fill="FFFFFF"/>
        </w:rPr>
      </w:pPr>
      <w:r w:rsidRPr="005E78BC">
        <w:rPr>
          <w:rFonts w:ascii="Times New Roman" w:hAnsi="Times New Roman"/>
          <w:color w:val="000000"/>
          <w:sz w:val="28"/>
          <w:szCs w:val="28"/>
          <w:shd w:val="clear" w:color="auto" w:fill="FFFFFF"/>
        </w:rPr>
        <w:t>Строительные работы завершены, готовность объекта 100%.</w:t>
      </w:r>
      <w:bookmarkStart w:id="3" w:name="_GoBack"/>
      <w:bookmarkEnd w:id="3"/>
    </w:p>
    <w:p w:rsidR="005E78BC" w:rsidRPr="005E78BC" w:rsidRDefault="005E78BC" w:rsidP="005E78BC">
      <w:pPr>
        <w:spacing w:after="0" w:line="360" w:lineRule="auto"/>
        <w:ind w:firstLine="709"/>
        <w:jc w:val="both"/>
        <w:rPr>
          <w:rFonts w:ascii="Times New Roman" w:hAnsi="Times New Roman"/>
          <w:b/>
          <w:bCs/>
          <w:sz w:val="28"/>
          <w:szCs w:val="28"/>
        </w:rPr>
      </w:pPr>
      <w:r w:rsidRPr="005E78BC">
        <w:rPr>
          <w:rFonts w:ascii="Times New Roman" w:hAnsi="Times New Roman"/>
          <w:b/>
          <w:bCs/>
          <w:sz w:val="28"/>
          <w:szCs w:val="28"/>
        </w:rPr>
        <w:lastRenderedPageBreak/>
        <w:t xml:space="preserve">Подъездная автомобильная дорога к </w:t>
      </w:r>
      <w:proofErr w:type="spellStart"/>
      <w:r w:rsidRPr="005E78BC">
        <w:rPr>
          <w:rFonts w:ascii="Times New Roman" w:hAnsi="Times New Roman"/>
          <w:b/>
          <w:bCs/>
          <w:sz w:val="28"/>
          <w:szCs w:val="28"/>
        </w:rPr>
        <w:t>с.Ямки</w:t>
      </w:r>
      <w:proofErr w:type="spellEnd"/>
    </w:p>
    <w:p w:rsidR="005E78BC" w:rsidRPr="005E78BC" w:rsidRDefault="005E78BC" w:rsidP="005E78BC">
      <w:pPr>
        <w:spacing w:after="0" w:line="360" w:lineRule="auto"/>
        <w:ind w:firstLine="709"/>
        <w:jc w:val="both"/>
        <w:rPr>
          <w:rFonts w:ascii="Times New Roman" w:hAnsi="Times New Roman"/>
          <w:bCs/>
          <w:sz w:val="28"/>
          <w:szCs w:val="28"/>
        </w:rPr>
      </w:pPr>
      <w:r w:rsidRPr="005E78BC">
        <w:rPr>
          <w:rFonts w:ascii="Times New Roman" w:hAnsi="Times New Roman"/>
          <w:bCs/>
          <w:sz w:val="28"/>
          <w:szCs w:val="28"/>
        </w:rPr>
        <w:t>Проектная мощность объекта: 4,740/0,3085 км/км</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xml:space="preserve">Подрядная организация: АО «ГК </w:t>
      </w:r>
      <w:proofErr w:type="spellStart"/>
      <w:r w:rsidRPr="005E78BC">
        <w:rPr>
          <w:rFonts w:ascii="Times New Roman" w:hAnsi="Times New Roman"/>
          <w:bCs/>
          <w:sz w:val="28"/>
          <w:szCs w:val="28"/>
        </w:rPr>
        <w:t>Северавтодор</w:t>
      </w:r>
      <w:proofErr w:type="spellEnd"/>
      <w:r w:rsidRPr="005E78BC">
        <w:rPr>
          <w:rFonts w:ascii="Times New Roman" w:hAnsi="Times New Roman"/>
          <w:bCs/>
          <w:sz w:val="28"/>
          <w:szCs w:val="28"/>
        </w:rPr>
        <w:t>». Срок исполнения контракта до 31.12.2021 года. Общая стоимость контракта составляет 373 463,9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Объем финансирования на 2018 год составил 28 027,6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бюджета автономного округа – 26 626,2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районного бюджета – 1 401,4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Общий объем финансирования на строительство подъездной автомобильной дороги к с. Ямки составляет 370 484,6 тыс. рублей, из них:</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бюджета автономного округа – 351 960,37 тыс. рублей.</w:t>
      </w:r>
    </w:p>
    <w:p w:rsidR="005E78BC" w:rsidRPr="005E78BC" w:rsidRDefault="005E78BC" w:rsidP="005E78BC">
      <w:pPr>
        <w:spacing w:after="0" w:line="360" w:lineRule="auto"/>
        <w:ind w:firstLine="708"/>
        <w:jc w:val="both"/>
        <w:rPr>
          <w:rFonts w:ascii="Times New Roman" w:hAnsi="Times New Roman"/>
          <w:bCs/>
          <w:sz w:val="28"/>
          <w:szCs w:val="28"/>
        </w:rPr>
      </w:pPr>
      <w:r w:rsidRPr="005E78BC">
        <w:rPr>
          <w:rFonts w:ascii="Times New Roman" w:hAnsi="Times New Roman"/>
          <w:bCs/>
          <w:sz w:val="28"/>
          <w:szCs w:val="28"/>
        </w:rPr>
        <w:t>- средства районного бюджета – 18 524,23 тыс. рублей.</w:t>
      </w:r>
    </w:p>
    <w:p w:rsidR="005E78BC" w:rsidRPr="005E78BC" w:rsidRDefault="005E78BC" w:rsidP="005E78BC">
      <w:pPr>
        <w:spacing w:after="0" w:line="360" w:lineRule="auto"/>
        <w:ind w:firstLine="708"/>
        <w:jc w:val="both"/>
        <w:rPr>
          <w:rFonts w:ascii="Times New Roman" w:hAnsi="Times New Roman"/>
          <w:sz w:val="28"/>
          <w:szCs w:val="28"/>
        </w:rPr>
      </w:pPr>
      <w:r w:rsidRPr="005E78BC">
        <w:rPr>
          <w:rFonts w:ascii="Times New Roman" w:hAnsi="Times New Roman"/>
          <w:sz w:val="28"/>
          <w:szCs w:val="28"/>
        </w:rPr>
        <w:t xml:space="preserve">В </w:t>
      </w:r>
      <w:proofErr w:type="spellStart"/>
      <w:r w:rsidRPr="005E78BC">
        <w:rPr>
          <w:rFonts w:ascii="Times New Roman" w:hAnsi="Times New Roman"/>
          <w:sz w:val="28"/>
          <w:szCs w:val="28"/>
        </w:rPr>
        <w:t>пгт</w:t>
      </w:r>
      <w:proofErr w:type="spellEnd"/>
      <w:r w:rsidRPr="005E78BC">
        <w:rPr>
          <w:rFonts w:ascii="Times New Roman" w:hAnsi="Times New Roman"/>
          <w:sz w:val="28"/>
          <w:szCs w:val="28"/>
        </w:rPr>
        <w:t>. Мортка, в зонах уверенного приема 3</w:t>
      </w:r>
      <w:r w:rsidRPr="005E78BC">
        <w:rPr>
          <w:rFonts w:ascii="Times New Roman" w:hAnsi="Times New Roman"/>
          <w:sz w:val="28"/>
          <w:szCs w:val="28"/>
          <w:lang w:val="en-US"/>
        </w:rPr>
        <w:t>G</w:t>
      </w:r>
      <w:r w:rsidRPr="005E78BC">
        <w:rPr>
          <w:rFonts w:ascii="Times New Roman" w:hAnsi="Times New Roman"/>
          <w:sz w:val="28"/>
          <w:szCs w:val="28"/>
        </w:rPr>
        <w:t xml:space="preserve"> сигнала, операторами сотовой связи Публичное Акционерное Общество «Мобильные телесистемы», Публичное Акционерное Общество «Мегафон» и Общество Ограниченной Ответственностью «</w:t>
      </w:r>
      <w:proofErr w:type="spellStart"/>
      <w:r w:rsidRPr="005E78BC">
        <w:rPr>
          <w:rFonts w:ascii="Times New Roman" w:hAnsi="Times New Roman"/>
          <w:sz w:val="28"/>
          <w:szCs w:val="28"/>
        </w:rPr>
        <w:t>Скартел</w:t>
      </w:r>
      <w:proofErr w:type="spellEnd"/>
      <w:r w:rsidRPr="005E78BC">
        <w:rPr>
          <w:rFonts w:ascii="Times New Roman" w:hAnsi="Times New Roman"/>
          <w:sz w:val="28"/>
          <w:szCs w:val="28"/>
        </w:rPr>
        <w:t>» (Торговая марка «</w:t>
      </w:r>
      <w:proofErr w:type="spellStart"/>
      <w:r w:rsidRPr="005E78BC">
        <w:rPr>
          <w:rFonts w:ascii="Times New Roman" w:hAnsi="Times New Roman"/>
          <w:sz w:val="28"/>
          <w:szCs w:val="28"/>
          <w:lang w:val="en-US"/>
        </w:rPr>
        <w:t>Yota</w:t>
      </w:r>
      <w:proofErr w:type="spellEnd"/>
      <w:r w:rsidRPr="005E78BC">
        <w:rPr>
          <w:rFonts w:ascii="Times New Roman" w:hAnsi="Times New Roman"/>
          <w:sz w:val="28"/>
          <w:szCs w:val="28"/>
        </w:rPr>
        <w:t>») предоставляется широкополосный доступ абонентов к сети Интернет по технологии 3</w:t>
      </w:r>
      <w:r w:rsidRPr="005E78BC">
        <w:rPr>
          <w:rFonts w:ascii="Times New Roman" w:hAnsi="Times New Roman"/>
          <w:sz w:val="28"/>
          <w:szCs w:val="28"/>
          <w:lang w:val="en-US"/>
        </w:rPr>
        <w:t>G</w:t>
      </w:r>
      <w:r w:rsidRPr="005E78BC">
        <w:rPr>
          <w:rFonts w:ascii="Times New Roman" w:hAnsi="Times New Roman"/>
          <w:sz w:val="28"/>
          <w:szCs w:val="28"/>
        </w:rPr>
        <w:t>. ООО «Екатеринбург-2000» (Мотив) предоставляет широкополосный доступ абонентов к сети Интернет по технологии 4G (LTE).</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Услуги почтовой </w:t>
      </w:r>
      <w:proofErr w:type="gramStart"/>
      <w:r w:rsidRPr="005E78BC">
        <w:rPr>
          <w:rFonts w:ascii="Times New Roman" w:hAnsi="Times New Roman"/>
          <w:sz w:val="28"/>
          <w:szCs w:val="28"/>
        </w:rPr>
        <w:t>связи  населению</w:t>
      </w:r>
      <w:proofErr w:type="gramEnd"/>
      <w:r w:rsidRPr="005E78BC">
        <w:rPr>
          <w:rFonts w:ascii="Times New Roman" w:hAnsi="Times New Roman"/>
          <w:sz w:val="28"/>
          <w:szCs w:val="28"/>
        </w:rPr>
        <w:t xml:space="preserve"> предоставляются отделением почтовой связи </w:t>
      </w:r>
      <w:proofErr w:type="spellStart"/>
      <w:r w:rsidRPr="005E78BC">
        <w:rPr>
          <w:rFonts w:ascii="Times New Roman" w:hAnsi="Times New Roman"/>
          <w:sz w:val="28"/>
          <w:szCs w:val="28"/>
        </w:rPr>
        <w:t>Урайский</w:t>
      </w:r>
      <w:proofErr w:type="spellEnd"/>
      <w:r w:rsidRPr="005E78BC">
        <w:rPr>
          <w:rFonts w:ascii="Times New Roman" w:hAnsi="Times New Roman"/>
          <w:sz w:val="28"/>
          <w:szCs w:val="28"/>
        </w:rPr>
        <w:t xml:space="preserve"> почтамт.</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Филиал </w:t>
      </w:r>
      <w:r w:rsidRPr="005E78BC">
        <w:rPr>
          <w:rFonts w:ascii="Times New Roman" w:hAnsi="Times New Roman"/>
          <w:bCs/>
          <w:sz w:val="28"/>
          <w:szCs w:val="28"/>
        </w:rPr>
        <w:t>Федерального Государственного</w:t>
      </w:r>
      <w:r w:rsidRPr="005E78BC">
        <w:rPr>
          <w:rFonts w:ascii="Times New Roman" w:hAnsi="Times New Roman"/>
          <w:sz w:val="28"/>
          <w:szCs w:val="28"/>
        </w:rPr>
        <w:t xml:space="preserve"> </w:t>
      </w:r>
      <w:r w:rsidRPr="005E78BC">
        <w:rPr>
          <w:rFonts w:ascii="Times New Roman" w:hAnsi="Times New Roman"/>
          <w:bCs/>
          <w:sz w:val="28"/>
          <w:szCs w:val="28"/>
        </w:rPr>
        <w:t>Унитарного</w:t>
      </w:r>
      <w:r w:rsidRPr="005E78BC">
        <w:rPr>
          <w:rFonts w:ascii="Times New Roman" w:hAnsi="Times New Roman"/>
          <w:sz w:val="28"/>
          <w:szCs w:val="28"/>
        </w:rPr>
        <w:t xml:space="preserve"> </w:t>
      </w:r>
      <w:r w:rsidRPr="005E78BC">
        <w:rPr>
          <w:rFonts w:ascii="Times New Roman" w:hAnsi="Times New Roman"/>
          <w:bCs/>
          <w:sz w:val="28"/>
          <w:szCs w:val="28"/>
        </w:rPr>
        <w:t xml:space="preserve">Предприятия </w:t>
      </w:r>
      <w:r w:rsidRPr="005E78BC">
        <w:rPr>
          <w:rFonts w:ascii="Times New Roman" w:hAnsi="Times New Roman"/>
          <w:sz w:val="28"/>
          <w:szCs w:val="28"/>
        </w:rPr>
        <w:t>"</w:t>
      </w:r>
      <w:r w:rsidRPr="005E78BC">
        <w:rPr>
          <w:rFonts w:ascii="Times New Roman" w:hAnsi="Times New Roman"/>
          <w:bCs/>
          <w:sz w:val="28"/>
          <w:szCs w:val="28"/>
        </w:rPr>
        <w:t>Российская</w:t>
      </w:r>
      <w:r w:rsidRPr="005E78BC">
        <w:rPr>
          <w:rFonts w:ascii="Times New Roman" w:hAnsi="Times New Roman"/>
          <w:sz w:val="28"/>
          <w:szCs w:val="28"/>
        </w:rPr>
        <w:t xml:space="preserve"> </w:t>
      </w:r>
      <w:r w:rsidRPr="005E78BC">
        <w:rPr>
          <w:rFonts w:ascii="Times New Roman" w:hAnsi="Times New Roman"/>
          <w:bCs/>
          <w:sz w:val="28"/>
          <w:szCs w:val="28"/>
        </w:rPr>
        <w:t>Телевизионная</w:t>
      </w:r>
      <w:r w:rsidRPr="005E78BC">
        <w:rPr>
          <w:rFonts w:ascii="Times New Roman" w:hAnsi="Times New Roman"/>
          <w:sz w:val="28"/>
          <w:szCs w:val="28"/>
        </w:rPr>
        <w:t xml:space="preserve"> и </w:t>
      </w:r>
      <w:r w:rsidRPr="005E78BC">
        <w:rPr>
          <w:rFonts w:ascii="Times New Roman" w:hAnsi="Times New Roman"/>
          <w:bCs/>
          <w:sz w:val="28"/>
          <w:szCs w:val="28"/>
        </w:rPr>
        <w:t>Радиовещательная</w:t>
      </w:r>
      <w:r w:rsidRPr="005E78BC">
        <w:rPr>
          <w:rFonts w:ascii="Times New Roman" w:hAnsi="Times New Roman"/>
          <w:sz w:val="28"/>
          <w:szCs w:val="28"/>
        </w:rPr>
        <w:t xml:space="preserve"> С</w:t>
      </w:r>
      <w:r w:rsidRPr="005E78BC">
        <w:rPr>
          <w:rFonts w:ascii="Times New Roman" w:hAnsi="Times New Roman"/>
          <w:bCs/>
          <w:sz w:val="28"/>
          <w:szCs w:val="28"/>
        </w:rPr>
        <w:t>еть (ФГУП «РТРС»)</w:t>
      </w:r>
      <w:r w:rsidRPr="005E78BC">
        <w:rPr>
          <w:rFonts w:ascii="Times New Roman" w:hAnsi="Times New Roman"/>
          <w:sz w:val="28"/>
          <w:szCs w:val="28"/>
        </w:rPr>
        <w:t xml:space="preserve"> «Урало-Сибирским региональным центром» территория поселения повсеместно обеспечена цифровым радиосигналом государственного телевидения стандарта </w:t>
      </w:r>
      <w:r w:rsidRPr="005E78BC">
        <w:rPr>
          <w:rFonts w:ascii="Times New Roman" w:hAnsi="Times New Roman"/>
          <w:sz w:val="28"/>
          <w:szCs w:val="28"/>
          <w:lang w:val="en-US"/>
        </w:rPr>
        <w:t>DVB</w:t>
      </w:r>
      <w:r w:rsidRPr="005E78BC">
        <w:rPr>
          <w:rFonts w:ascii="Times New Roman" w:hAnsi="Times New Roman"/>
          <w:sz w:val="28"/>
          <w:szCs w:val="28"/>
        </w:rPr>
        <w:t>-</w:t>
      </w:r>
      <w:r w:rsidRPr="005E78BC">
        <w:rPr>
          <w:rFonts w:ascii="Times New Roman" w:hAnsi="Times New Roman"/>
          <w:sz w:val="28"/>
          <w:szCs w:val="28"/>
          <w:lang w:val="en-US"/>
        </w:rPr>
        <w:t>T</w:t>
      </w:r>
      <w:r w:rsidRPr="005E78BC">
        <w:rPr>
          <w:rFonts w:ascii="Times New Roman" w:hAnsi="Times New Roman"/>
          <w:sz w:val="28"/>
          <w:szCs w:val="28"/>
        </w:rPr>
        <w:t xml:space="preserve">2 с возможностью просмотра </w:t>
      </w:r>
      <w:proofErr w:type="gramStart"/>
      <w:r w:rsidRPr="005E78BC">
        <w:rPr>
          <w:rFonts w:ascii="Times New Roman" w:hAnsi="Times New Roman"/>
          <w:sz w:val="28"/>
          <w:szCs w:val="28"/>
        </w:rPr>
        <w:t>пакета  телеканалов</w:t>
      </w:r>
      <w:proofErr w:type="gramEnd"/>
      <w:r w:rsidRPr="005E78BC">
        <w:rPr>
          <w:rFonts w:ascii="Times New Roman" w:hAnsi="Times New Roman"/>
          <w:sz w:val="28"/>
          <w:szCs w:val="28"/>
        </w:rPr>
        <w:t xml:space="preserve"> «РТРС-1».  </w:t>
      </w:r>
    </w:p>
    <w:p w:rsidR="005E78BC" w:rsidRPr="005E78BC" w:rsidRDefault="005E78BC" w:rsidP="005E78BC">
      <w:pPr>
        <w:spacing w:after="0" w:line="360" w:lineRule="auto"/>
        <w:jc w:val="both"/>
        <w:rPr>
          <w:rFonts w:ascii="Times New Roman" w:hAnsi="Times New Roman"/>
          <w:b/>
          <w:sz w:val="28"/>
          <w:szCs w:val="28"/>
        </w:rPr>
      </w:pPr>
      <w:r w:rsidRPr="005E78BC">
        <w:rPr>
          <w:rFonts w:ascii="Times New Roman" w:hAnsi="Times New Roman"/>
          <w:sz w:val="28"/>
          <w:szCs w:val="28"/>
        </w:rPr>
        <w:t xml:space="preserve">       Жители городского поселения Мортка смотрят региональную врезку местной телерадиокомпании «</w:t>
      </w:r>
      <w:proofErr w:type="spellStart"/>
      <w:r w:rsidRPr="005E78BC">
        <w:rPr>
          <w:rFonts w:ascii="Times New Roman" w:hAnsi="Times New Roman"/>
          <w:sz w:val="28"/>
          <w:szCs w:val="28"/>
        </w:rPr>
        <w:t>Конда</w:t>
      </w:r>
      <w:proofErr w:type="spellEnd"/>
      <w:r w:rsidRPr="005E78BC">
        <w:rPr>
          <w:rFonts w:ascii="Times New Roman" w:hAnsi="Times New Roman"/>
          <w:sz w:val="28"/>
          <w:szCs w:val="28"/>
        </w:rPr>
        <w:t xml:space="preserve">» на канале Окружная </w:t>
      </w:r>
      <w:proofErr w:type="spellStart"/>
      <w:r w:rsidRPr="005E78BC">
        <w:rPr>
          <w:rFonts w:ascii="Times New Roman" w:hAnsi="Times New Roman"/>
          <w:sz w:val="28"/>
          <w:szCs w:val="28"/>
        </w:rPr>
        <w:lastRenderedPageBreak/>
        <w:t>ТелеРадиоКомпания</w:t>
      </w:r>
      <w:proofErr w:type="spellEnd"/>
      <w:r w:rsidRPr="005E78BC">
        <w:rPr>
          <w:rFonts w:ascii="Times New Roman" w:hAnsi="Times New Roman"/>
          <w:sz w:val="28"/>
          <w:szCs w:val="28"/>
        </w:rPr>
        <w:t xml:space="preserve"> «Югра». Радиостанция «Югра» осуществляет вещание в ультракоротком волновом диапазоне на фиксированных радиочастотах.</w:t>
      </w:r>
    </w:p>
    <w:p w:rsidR="005E78BC" w:rsidRPr="005E78BC" w:rsidRDefault="005E78BC" w:rsidP="005E78BC">
      <w:pPr>
        <w:keepNext/>
        <w:spacing w:after="0" w:line="360" w:lineRule="auto"/>
        <w:jc w:val="both"/>
        <w:outlineLvl w:val="1"/>
        <w:rPr>
          <w:rFonts w:ascii="Times New Roman" w:hAnsi="Times New Roman"/>
          <w:b/>
          <w:bCs/>
          <w:iCs/>
          <w:sz w:val="28"/>
          <w:szCs w:val="28"/>
          <w:lang w:eastAsia="ru-RU"/>
        </w:rPr>
      </w:pPr>
      <w:r w:rsidRPr="005E78BC">
        <w:rPr>
          <w:rFonts w:ascii="Times New Roman" w:hAnsi="Times New Roman"/>
          <w:b/>
          <w:bCs/>
          <w:iCs/>
          <w:sz w:val="28"/>
          <w:szCs w:val="28"/>
          <w:lang w:eastAsia="ru-RU"/>
        </w:rPr>
        <w:t>1.7. Объекты социальной инфраструктуры</w:t>
      </w:r>
    </w:p>
    <w:p w:rsidR="005E78BC" w:rsidRPr="005E78BC" w:rsidRDefault="005E78BC" w:rsidP="005E78BC">
      <w:pPr>
        <w:spacing w:after="0" w:line="360" w:lineRule="auto"/>
        <w:jc w:val="both"/>
        <w:outlineLvl w:val="2"/>
        <w:rPr>
          <w:rFonts w:ascii="Times New Roman" w:hAnsi="Times New Roman"/>
          <w:b/>
          <w:bCs/>
          <w:sz w:val="28"/>
          <w:szCs w:val="28"/>
          <w:lang w:eastAsia="ru-RU"/>
        </w:rPr>
      </w:pPr>
      <w:bookmarkStart w:id="4" w:name="_Toc469388908"/>
      <w:r w:rsidRPr="005E78BC">
        <w:rPr>
          <w:rFonts w:ascii="Times New Roman" w:hAnsi="Times New Roman"/>
          <w:b/>
          <w:bCs/>
          <w:sz w:val="28"/>
          <w:szCs w:val="28"/>
          <w:lang w:eastAsia="ru-RU"/>
        </w:rPr>
        <w:t>Учреждения образования</w:t>
      </w:r>
      <w:bookmarkEnd w:id="4"/>
    </w:p>
    <w:p w:rsidR="005E78BC" w:rsidRPr="005E78BC" w:rsidRDefault="005E78BC" w:rsidP="005E78BC">
      <w:pPr>
        <w:spacing w:after="0" w:line="360" w:lineRule="auto"/>
        <w:ind w:firstLine="708"/>
        <w:jc w:val="both"/>
        <w:rPr>
          <w:rFonts w:ascii="Times New Roman" w:hAnsi="Times New Roman"/>
          <w:sz w:val="28"/>
          <w:szCs w:val="28"/>
          <w:lang w:eastAsia="ru-RU"/>
        </w:rPr>
      </w:pPr>
      <w:r w:rsidRPr="005E78BC">
        <w:rPr>
          <w:rFonts w:ascii="Times New Roman" w:hAnsi="Times New Roman"/>
          <w:sz w:val="28"/>
          <w:szCs w:val="28"/>
          <w:lang w:eastAsia="ru-RU"/>
        </w:rPr>
        <w:t xml:space="preserve">Детский сад «Солнышко» </w:t>
      </w:r>
      <w:proofErr w:type="spellStart"/>
      <w:r w:rsidRPr="005E78BC">
        <w:rPr>
          <w:rFonts w:ascii="Times New Roman" w:hAnsi="Times New Roman"/>
          <w:sz w:val="28"/>
          <w:szCs w:val="28"/>
          <w:lang w:eastAsia="ru-RU"/>
        </w:rPr>
        <w:t>пгт</w:t>
      </w:r>
      <w:proofErr w:type="spellEnd"/>
      <w:r w:rsidRPr="005E78BC">
        <w:rPr>
          <w:rFonts w:ascii="Times New Roman" w:hAnsi="Times New Roman"/>
          <w:sz w:val="28"/>
          <w:szCs w:val="28"/>
          <w:lang w:eastAsia="ru-RU"/>
        </w:rPr>
        <w:t xml:space="preserve">. Мортка. </w:t>
      </w:r>
      <w:proofErr w:type="gramStart"/>
      <w:r w:rsidRPr="005E78BC">
        <w:rPr>
          <w:rFonts w:ascii="Times New Roman" w:hAnsi="Times New Roman"/>
          <w:sz w:val="28"/>
          <w:szCs w:val="28"/>
          <w:lang w:eastAsia="ru-RU"/>
        </w:rPr>
        <w:t>Количество  воспитанников</w:t>
      </w:r>
      <w:proofErr w:type="gramEnd"/>
      <w:r w:rsidRPr="005E78BC">
        <w:rPr>
          <w:rFonts w:ascii="Times New Roman" w:hAnsi="Times New Roman"/>
          <w:sz w:val="28"/>
          <w:szCs w:val="28"/>
          <w:lang w:eastAsia="ru-RU"/>
        </w:rPr>
        <w:t xml:space="preserve">  на 01.01.2019г. – 204. Число работающих – 67, из них воспитателей – 25. </w:t>
      </w:r>
    </w:p>
    <w:p w:rsidR="005E78BC" w:rsidRPr="005E78BC" w:rsidRDefault="005E78BC" w:rsidP="005E78BC">
      <w:pPr>
        <w:spacing w:after="0" w:line="360" w:lineRule="auto"/>
        <w:ind w:firstLine="708"/>
        <w:jc w:val="both"/>
        <w:rPr>
          <w:rFonts w:ascii="Times New Roman" w:hAnsi="Times New Roman"/>
          <w:sz w:val="28"/>
          <w:szCs w:val="28"/>
          <w:lang w:eastAsia="ru-RU"/>
        </w:rPr>
      </w:pPr>
      <w:r w:rsidRPr="005E78BC">
        <w:rPr>
          <w:rFonts w:ascii="Times New Roman" w:hAnsi="Times New Roman"/>
          <w:sz w:val="28"/>
          <w:szCs w:val="28"/>
          <w:lang w:eastAsia="ru-RU"/>
        </w:rPr>
        <w:t xml:space="preserve"> Муниципальное Казенное Общеобразовательное </w:t>
      </w:r>
      <w:proofErr w:type="gramStart"/>
      <w:r w:rsidRPr="005E78BC">
        <w:rPr>
          <w:rFonts w:ascii="Times New Roman" w:hAnsi="Times New Roman"/>
          <w:sz w:val="28"/>
          <w:szCs w:val="28"/>
          <w:lang w:eastAsia="ru-RU"/>
        </w:rPr>
        <w:t>Учреждение  Морткинская</w:t>
      </w:r>
      <w:proofErr w:type="gramEnd"/>
      <w:r w:rsidRPr="005E78BC">
        <w:rPr>
          <w:rFonts w:ascii="Times New Roman" w:hAnsi="Times New Roman"/>
          <w:sz w:val="28"/>
          <w:szCs w:val="28"/>
          <w:lang w:eastAsia="ru-RU"/>
        </w:rPr>
        <w:t xml:space="preserve"> средняя общеобразовательная школа. Численность учащихся – 409. Среднесписочная численность работающих – 57, из них преподавателей – 32. </w:t>
      </w:r>
    </w:p>
    <w:p w:rsidR="005E78BC" w:rsidRPr="005E78BC" w:rsidRDefault="005E78BC" w:rsidP="005E78BC">
      <w:pPr>
        <w:spacing w:after="0" w:line="360" w:lineRule="auto"/>
        <w:ind w:firstLine="708"/>
        <w:jc w:val="both"/>
        <w:rPr>
          <w:rFonts w:ascii="Times New Roman" w:hAnsi="Times New Roman"/>
          <w:sz w:val="28"/>
          <w:szCs w:val="28"/>
          <w:lang w:eastAsia="ru-RU"/>
        </w:rPr>
      </w:pPr>
      <w:r w:rsidRPr="005E78BC">
        <w:rPr>
          <w:rFonts w:ascii="Times New Roman" w:hAnsi="Times New Roman"/>
          <w:sz w:val="28"/>
          <w:szCs w:val="28"/>
          <w:lang w:eastAsia="ru-RU"/>
        </w:rPr>
        <w:t xml:space="preserve">Муниципальное Казенное Общеобразовательное </w:t>
      </w:r>
      <w:proofErr w:type="gramStart"/>
      <w:r w:rsidRPr="005E78BC">
        <w:rPr>
          <w:rFonts w:ascii="Times New Roman" w:hAnsi="Times New Roman"/>
          <w:sz w:val="28"/>
          <w:szCs w:val="28"/>
          <w:lang w:eastAsia="ru-RU"/>
        </w:rPr>
        <w:t>Учреждение  Юмасинская</w:t>
      </w:r>
      <w:proofErr w:type="gramEnd"/>
      <w:r w:rsidRPr="005E78BC">
        <w:rPr>
          <w:rFonts w:ascii="Times New Roman" w:hAnsi="Times New Roman"/>
          <w:sz w:val="28"/>
          <w:szCs w:val="28"/>
          <w:lang w:eastAsia="ru-RU"/>
        </w:rPr>
        <w:t xml:space="preserve"> средняя общеобразовательная школа. Численность учащихся -111 чел., численность детей детского сада – 51 чел. Численность работающих – 84, из них: педагогический состав – 20 чел.</w:t>
      </w:r>
    </w:p>
    <w:p w:rsidR="005E78BC" w:rsidRPr="005E78BC" w:rsidRDefault="005E78BC" w:rsidP="005E78B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E78BC">
        <w:rPr>
          <w:rFonts w:ascii="Times New Roman" w:hAnsi="Times New Roman"/>
          <w:sz w:val="28"/>
          <w:szCs w:val="28"/>
          <w:lang w:eastAsia="ru-RU"/>
        </w:rPr>
        <w:t xml:space="preserve">В городском поселении Мортка функционируют филиал детской музыкальной школы, культурно - </w:t>
      </w:r>
      <w:proofErr w:type="gramStart"/>
      <w:r w:rsidRPr="005E78BC">
        <w:rPr>
          <w:rFonts w:ascii="Times New Roman" w:hAnsi="Times New Roman"/>
          <w:sz w:val="28"/>
          <w:szCs w:val="28"/>
          <w:lang w:eastAsia="ru-RU"/>
        </w:rPr>
        <w:t>досуговое  учреждение</w:t>
      </w:r>
      <w:proofErr w:type="gramEnd"/>
      <w:r w:rsidRPr="005E78BC">
        <w:rPr>
          <w:rFonts w:ascii="Times New Roman" w:hAnsi="Times New Roman"/>
          <w:sz w:val="28"/>
          <w:szCs w:val="28"/>
          <w:lang w:eastAsia="ru-RU"/>
        </w:rPr>
        <w:t xml:space="preserve"> и филиалы централизованной библиотечной системы.</w:t>
      </w:r>
    </w:p>
    <w:p w:rsidR="005E78BC" w:rsidRPr="005E78BC" w:rsidRDefault="005E78BC" w:rsidP="005E78BC">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5E78BC">
        <w:rPr>
          <w:rFonts w:ascii="Times New Roman" w:hAnsi="Times New Roman"/>
          <w:sz w:val="28"/>
          <w:szCs w:val="28"/>
          <w:lang w:eastAsia="ru-RU"/>
        </w:rPr>
        <w:t xml:space="preserve">Количество обучающихся в филиале детской музыкальной школе на 01.01.2019 составило 81 человек, численность работающих - 11 человек, в том числе преподаватели - 8 человек. </w:t>
      </w:r>
    </w:p>
    <w:p w:rsidR="005E78BC" w:rsidRPr="005E78BC" w:rsidRDefault="005E78BC" w:rsidP="005E78BC">
      <w:pPr>
        <w:spacing w:after="0" w:line="360" w:lineRule="auto"/>
        <w:jc w:val="both"/>
        <w:outlineLvl w:val="2"/>
        <w:rPr>
          <w:rFonts w:ascii="Times New Roman" w:hAnsi="Times New Roman"/>
          <w:b/>
          <w:bCs/>
          <w:sz w:val="28"/>
          <w:szCs w:val="28"/>
          <w:lang w:eastAsia="ru-RU"/>
        </w:rPr>
      </w:pPr>
      <w:bookmarkStart w:id="5" w:name="_Toc469388909"/>
      <w:r w:rsidRPr="005E78BC">
        <w:rPr>
          <w:rFonts w:ascii="Times New Roman" w:hAnsi="Times New Roman"/>
          <w:b/>
          <w:bCs/>
          <w:sz w:val="28"/>
          <w:szCs w:val="28"/>
          <w:lang w:eastAsia="ru-RU"/>
        </w:rPr>
        <w:t>Учреждения культуры</w:t>
      </w:r>
      <w:bookmarkEnd w:id="5"/>
    </w:p>
    <w:p w:rsidR="005E78BC" w:rsidRPr="005E78BC" w:rsidRDefault="005E78BC" w:rsidP="005E78BC">
      <w:pPr>
        <w:widowControl w:val="0"/>
        <w:autoSpaceDE w:val="0"/>
        <w:autoSpaceDN w:val="0"/>
        <w:adjustRightInd w:val="0"/>
        <w:spacing w:after="0" w:line="360" w:lineRule="auto"/>
        <w:ind w:firstLine="720"/>
        <w:jc w:val="both"/>
        <w:rPr>
          <w:rFonts w:ascii="Times New Roman" w:hAnsi="Times New Roman"/>
          <w:sz w:val="28"/>
          <w:szCs w:val="28"/>
          <w:lang w:eastAsia="ru-RU"/>
        </w:rPr>
      </w:pPr>
      <w:r w:rsidRPr="005E78BC">
        <w:rPr>
          <w:rFonts w:ascii="Times New Roman" w:hAnsi="Times New Roman"/>
          <w:sz w:val="28"/>
          <w:szCs w:val="28"/>
          <w:lang w:eastAsia="ru-RU"/>
        </w:rPr>
        <w:t xml:space="preserve">МБУ «Культурно – досуговый центр городского поселения Мортка» осуществляет деятельность </w:t>
      </w:r>
      <w:proofErr w:type="gramStart"/>
      <w:r w:rsidRPr="005E78BC">
        <w:rPr>
          <w:rFonts w:ascii="Times New Roman" w:hAnsi="Times New Roman"/>
          <w:sz w:val="28"/>
          <w:szCs w:val="28"/>
          <w:lang w:eastAsia="ru-RU"/>
        </w:rPr>
        <w:t xml:space="preserve">в  </w:t>
      </w:r>
      <w:proofErr w:type="spellStart"/>
      <w:r w:rsidRPr="005E78BC">
        <w:rPr>
          <w:rFonts w:ascii="Times New Roman" w:hAnsi="Times New Roman"/>
          <w:sz w:val="28"/>
          <w:szCs w:val="28"/>
          <w:lang w:eastAsia="ru-RU"/>
        </w:rPr>
        <w:t>пгт</w:t>
      </w:r>
      <w:proofErr w:type="spellEnd"/>
      <w:proofErr w:type="gramEnd"/>
      <w:r w:rsidRPr="005E78BC">
        <w:rPr>
          <w:rFonts w:ascii="Times New Roman" w:hAnsi="Times New Roman"/>
          <w:sz w:val="28"/>
          <w:szCs w:val="28"/>
          <w:lang w:eastAsia="ru-RU"/>
        </w:rPr>
        <w:t xml:space="preserve">. Мортка, </w:t>
      </w:r>
      <w:proofErr w:type="spellStart"/>
      <w:r w:rsidRPr="005E78BC">
        <w:rPr>
          <w:rFonts w:ascii="Times New Roman" w:hAnsi="Times New Roman"/>
          <w:sz w:val="28"/>
          <w:szCs w:val="28"/>
          <w:lang w:eastAsia="ru-RU"/>
        </w:rPr>
        <w:t>д.Юмас</w:t>
      </w:r>
      <w:proofErr w:type="spellEnd"/>
      <w:r w:rsidRPr="005E78BC">
        <w:rPr>
          <w:rFonts w:ascii="Times New Roman" w:hAnsi="Times New Roman"/>
          <w:sz w:val="28"/>
          <w:szCs w:val="28"/>
          <w:lang w:eastAsia="ru-RU"/>
        </w:rPr>
        <w:t xml:space="preserve"> и </w:t>
      </w:r>
      <w:proofErr w:type="spellStart"/>
      <w:r w:rsidRPr="005E78BC">
        <w:rPr>
          <w:rFonts w:ascii="Times New Roman" w:hAnsi="Times New Roman"/>
          <w:sz w:val="28"/>
          <w:szCs w:val="28"/>
          <w:lang w:eastAsia="ru-RU"/>
        </w:rPr>
        <w:t>с.Ямки</w:t>
      </w:r>
      <w:proofErr w:type="spellEnd"/>
      <w:r w:rsidRPr="005E78BC">
        <w:rPr>
          <w:rFonts w:ascii="Times New Roman" w:hAnsi="Times New Roman"/>
          <w:sz w:val="28"/>
          <w:szCs w:val="28"/>
          <w:lang w:eastAsia="ru-RU"/>
        </w:rPr>
        <w:t xml:space="preserve">. Количество работающих – 35 человек, из них работников культуры – 23 человека. </w:t>
      </w:r>
    </w:p>
    <w:p w:rsidR="005E78BC" w:rsidRPr="005E78BC" w:rsidRDefault="005E78BC" w:rsidP="005E78BC">
      <w:pPr>
        <w:widowControl w:val="0"/>
        <w:autoSpaceDE w:val="0"/>
        <w:autoSpaceDN w:val="0"/>
        <w:adjustRightInd w:val="0"/>
        <w:spacing w:after="0" w:line="360" w:lineRule="auto"/>
        <w:ind w:firstLine="720"/>
        <w:jc w:val="both"/>
        <w:rPr>
          <w:rFonts w:ascii="Times New Roman" w:hAnsi="Times New Roman"/>
          <w:sz w:val="28"/>
          <w:szCs w:val="28"/>
          <w:lang w:eastAsia="ru-RU"/>
        </w:rPr>
      </w:pPr>
      <w:r w:rsidRPr="005E78BC">
        <w:rPr>
          <w:rFonts w:ascii="Times New Roman" w:hAnsi="Times New Roman"/>
          <w:sz w:val="28"/>
          <w:szCs w:val="28"/>
        </w:rPr>
        <w:t>Филиал МУ «</w:t>
      </w:r>
      <w:proofErr w:type="spellStart"/>
      <w:r w:rsidRPr="005E78BC">
        <w:rPr>
          <w:rFonts w:ascii="Times New Roman" w:hAnsi="Times New Roman"/>
          <w:sz w:val="28"/>
          <w:szCs w:val="28"/>
        </w:rPr>
        <w:t>Межселенческая</w:t>
      </w:r>
      <w:proofErr w:type="spellEnd"/>
      <w:r w:rsidRPr="005E78BC">
        <w:rPr>
          <w:rFonts w:ascii="Times New Roman" w:hAnsi="Times New Roman"/>
          <w:sz w:val="28"/>
          <w:szCs w:val="28"/>
        </w:rPr>
        <w:t xml:space="preserve"> центральная библиотечная система». Количество работающих- 8 человек. </w:t>
      </w:r>
    </w:p>
    <w:p w:rsidR="005E78BC" w:rsidRPr="005E78BC" w:rsidRDefault="005E78BC" w:rsidP="005E78BC">
      <w:pPr>
        <w:spacing w:after="0" w:line="360" w:lineRule="auto"/>
        <w:jc w:val="both"/>
        <w:outlineLvl w:val="2"/>
        <w:rPr>
          <w:rFonts w:ascii="Times New Roman" w:hAnsi="Times New Roman"/>
          <w:b/>
          <w:bCs/>
          <w:sz w:val="28"/>
          <w:szCs w:val="28"/>
          <w:lang w:eastAsia="ru-RU"/>
        </w:rPr>
      </w:pPr>
      <w:bookmarkStart w:id="6" w:name="_Toc469388910"/>
      <w:r w:rsidRPr="005E78BC">
        <w:rPr>
          <w:rFonts w:ascii="Times New Roman" w:hAnsi="Times New Roman"/>
          <w:b/>
          <w:bCs/>
          <w:sz w:val="28"/>
          <w:szCs w:val="28"/>
          <w:lang w:eastAsia="ru-RU"/>
        </w:rPr>
        <w:t>Физическая культура и спорт</w:t>
      </w:r>
      <w:bookmarkEnd w:id="6"/>
    </w:p>
    <w:p w:rsidR="005E78BC" w:rsidRPr="005E78BC" w:rsidRDefault="005E78BC" w:rsidP="005E78BC">
      <w:pPr>
        <w:spacing w:after="0" w:line="360" w:lineRule="auto"/>
        <w:jc w:val="both"/>
        <w:outlineLvl w:val="2"/>
        <w:rPr>
          <w:rFonts w:ascii="Times New Roman" w:hAnsi="Times New Roman"/>
          <w:bCs/>
          <w:sz w:val="28"/>
          <w:szCs w:val="28"/>
          <w:lang w:eastAsia="ru-RU"/>
        </w:rPr>
      </w:pPr>
      <w:r w:rsidRPr="005E78BC">
        <w:rPr>
          <w:rFonts w:ascii="Times New Roman" w:hAnsi="Times New Roman"/>
          <w:b/>
          <w:bCs/>
          <w:sz w:val="28"/>
          <w:szCs w:val="28"/>
          <w:lang w:eastAsia="ru-RU"/>
        </w:rPr>
        <w:t xml:space="preserve">           </w:t>
      </w:r>
      <w:r w:rsidRPr="005E78BC">
        <w:rPr>
          <w:rFonts w:ascii="Times New Roman" w:hAnsi="Times New Roman"/>
          <w:bCs/>
          <w:sz w:val="28"/>
          <w:szCs w:val="28"/>
          <w:lang w:eastAsia="ru-RU"/>
        </w:rPr>
        <w:t xml:space="preserve">Спортивным воспитанием на базе физкультурно-спортивного комплекса в </w:t>
      </w:r>
      <w:proofErr w:type="spellStart"/>
      <w:r w:rsidRPr="005E78BC">
        <w:rPr>
          <w:rFonts w:ascii="Times New Roman" w:hAnsi="Times New Roman"/>
          <w:bCs/>
          <w:sz w:val="28"/>
          <w:szCs w:val="28"/>
          <w:lang w:eastAsia="ru-RU"/>
        </w:rPr>
        <w:t>пгт.Мортка</w:t>
      </w:r>
      <w:proofErr w:type="spellEnd"/>
      <w:r w:rsidRPr="005E78BC">
        <w:rPr>
          <w:rFonts w:ascii="Times New Roman" w:hAnsi="Times New Roman"/>
          <w:bCs/>
          <w:sz w:val="28"/>
          <w:szCs w:val="28"/>
          <w:lang w:eastAsia="ru-RU"/>
        </w:rPr>
        <w:t xml:space="preserve"> «Территория спорта» в 2018 году </w:t>
      </w:r>
      <w:proofErr w:type="gramStart"/>
      <w:r w:rsidRPr="005E78BC">
        <w:rPr>
          <w:rFonts w:ascii="Times New Roman" w:hAnsi="Times New Roman"/>
          <w:bCs/>
          <w:sz w:val="28"/>
          <w:szCs w:val="28"/>
          <w:lang w:eastAsia="ru-RU"/>
        </w:rPr>
        <w:t>занималась  районная</w:t>
      </w:r>
      <w:proofErr w:type="gramEnd"/>
      <w:r w:rsidRPr="005E78BC">
        <w:rPr>
          <w:rFonts w:ascii="Times New Roman" w:hAnsi="Times New Roman"/>
          <w:bCs/>
          <w:sz w:val="28"/>
          <w:szCs w:val="28"/>
          <w:lang w:eastAsia="ru-RU"/>
        </w:rPr>
        <w:t xml:space="preserve"> детско-юношеская спортивная школа.  Количество </w:t>
      </w:r>
      <w:proofErr w:type="gramStart"/>
      <w:r w:rsidRPr="005E78BC">
        <w:rPr>
          <w:rFonts w:ascii="Times New Roman" w:hAnsi="Times New Roman"/>
          <w:bCs/>
          <w:sz w:val="28"/>
          <w:szCs w:val="28"/>
          <w:lang w:eastAsia="ru-RU"/>
        </w:rPr>
        <w:t>работающих  -</w:t>
      </w:r>
      <w:proofErr w:type="gramEnd"/>
      <w:r w:rsidRPr="005E78BC">
        <w:rPr>
          <w:rFonts w:ascii="Times New Roman" w:hAnsi="Times New Roman"/>
          <w:bCs/>
          <w:sz w:val="28"/>
          <w:szCs w:val="28"/>
          <w:lang w:eastAsia="ru-RU"/>
        </w:rPr>
        <w:t xml:space="preserve"> 63 </w:t>
      </w:r>
      <w:r w:rsidRPr="005E78BC">
        <w:rPr>
          <w:rFonts w:ascii="Times New Roman" w:hAnsi="Times New Roman"/>
          <w:bCs/>
          <w:sz w:val="28"/>
          <w:szCs w:val="28"/>
          <w:lang w:eastAsia="ru-RU"/>
        </w:rPr>
        <w:lastRenderedPageBreak/>
        <w:t>человека, в том числе преподавателей 15 человек, количество занимающихся – 510 человек.</w:t>
      </w:r>
    </w:p>
    <w:p w:rsidR="005E78BC" w:rsidRPr="005E78BC" w:rsidRDefault="005E78BC" w:rsidP="005E78BC">
      <w:pPr>
        <w:spacing w:after="0" w:line="360" w:lineRule="auto"/>
        <w:jc w:val="both"/>
        <w:outlineLvl w:val="2"/>
        <w:rPr>
          <w:rFonts w:ascii="Times New Roman" w:hAnsi="Times New Roman"/>
          <w:bCs/>
          <w:sz w:val="28"/>
          <w:szCs w:val="28"/>
          <w:lang w:eastAsia="ru-RU"/>
        </w:rPr>
      </w:pPr>
      <w:r w:rsidRPr="005E78BC">
        <w:rPr>
          <w:rFonts w:ascii="Times New Roman" w:hAnsi="Times New Roman"/>
          <w:bCs/>
          <w:sz w:val="28"/>
          <w:szCs w:val="28"/>
          <w:lang w:eastAsia="ru-RU"/>
        </w:rPr>
        <w:t>В 2018 году было проведено много различных соревнования и турниров, такие как: Открытый турнир по бадминтону, соревнования по плаванию, фестиваль семейного спорта среди многодетных семей, Лыжня России-2018(1 место Мортка), соревнования по плаванию в зачет спартакиады трудящихся Кондинского района 2018</w:t>
      </w:r>
      <w:proofErr w:type="gramStart"/>
      <w:r w:rsidRPr="005E78BC">
        <w:rPr>
          <w:rFonts w:ascii="Times New Roman" w:hAnsi="Times New Roman"/>
          <w:bCs/>
          <w:sz w:val="28"/>
          <w:szCs w:val="28"/>
          <w:lang w:eastAsia="ru-RU"/>
        </w:rPr>
        <w:t>г.(</w:t>
      </w:r>
      <w:proofErr w:type="gramEnd"/>
      <w:r w:rsidRPr="005E78BC">
        <w:rPr>
          <w:rFonts w:ascii="Times New Roman" w:hAnsi="Times New Roman"/>
          <w:bCs/>
          <w:sz w:val="28"/>
          <w:szCs w:val="28"/>
          <w:lang w:eastAsia="ru-RU"/>
        </w:rPr>
        <w:t>1 место Мортка), турнир по волейболу в зачет спартакиады трудящихся(2место Мортка), первенство Кондинского района по мини-</w:t>
      </w:r>
      <w:proofErr w:type="spellStart"/>
      <w:r w:rsidRPr="005E78BC">
        <w:rPr>
          <w:rFonts w:ascii="Times New Roman" w:hAnsi="Times New Roman"/>
          <w:bCs/>
          <w:sz w:val="28"/>
          <w:szCs w:val="28"/>
          <w:lang w:eastAsia="ru-RU"/>
        </w:rPr>
        <w:t>футбулу</w:t>
      </w:r>
      <w:proofErr w:type="spellEnd"/>
      <w:r w:rsidRPr="005E78BC">
        <w:rPr>
          <w:rFonts w:ascii="Times New Roman" w:hAnsi="Times New Roman"/>
          <w:bCs/>
          <w:sz w:val="28"/>
          <w:szCs w:val="28"/>
          <w:lang w:eastAsia="ru-RU"/>
        </w:rPr>
        <w:t xml:space="preserve">(2 место Мортка) и многие другие. Всероссийское Первенство Студенческого Спортивного Союза по боксу среди </w:t>
      </w:r>
      <w:proofErr w:type="gramStart"/>
      <w:r w:rsidRPr="005E78BC">
        <w:rPr>
          <w:rFonts w:ascii="Times New Roman" w:hAnsi="Times New Roman"/>
          <w:bCs/>
          <w:sz w:val="28"/>
          <w:szCs w:val="28"/>
          <w:lang w:eastAsia="ru-RU"/>
        </w:rPr>
        <w:t>юношей(</w:t>
      </w:r>
      <w:proofErr w:type="gramEnd"/>
      <w:r w:rsidRPr="005E78BC">
        <w:rPr>
          <w:rFonts w:ascii="Times New Roman" w:hAnsi="Times New Roman"/>
          <w:bCs/>
          <w:sz w:val="28"/>
          <w:szCs w:val="28"/>
          <w:lang w:eastAsia="ru-RU"/>
        </w:rPr>
        <w:t>3 место), кросс Нации 2018 проходил 15 сентября 2018 г. в котором приняло участие 230 человек.</w:t>
      </w:r>
    </w:p>
    <w:p w:rsidR="005E78BC" w:rsidRPr="005E78BC" w:rsidRDefault="005E78BC" w:rsidP="005E78BC">
      <w:pPr>
        <w:spacing w:after="0" w:line="360" w:lineRule="auto"/>
        <w:jc w:val="both"/>
        <w:outlineLvl w:val="2"/>
        <w:rPr>
          <w:rFonts w:ascii="Times New Roman" w:hAnsi="Times New Roman"/>
          <w:b/>
          <w:bCs/>
          <w:sz w:val="28"/>
          <w:szCs w:val="28"/>
          <w:lang w:eastAsia="ru-RU"/>
        </w:rPr>
      </w:pPr>
      <w:bookmarkStart w:id="7" w:name="_Toc469388911"/>
      <w:r w:rsidRPr="005E78BC">
        <w:rPr>
          <w:rFonts w:ascii="Times New Roman" w:hAnsi="Times New Roman"/>
          <w:b/>
          <w:bCs/>
          <w:sz w:val="28"/>
          <w:szCs w:val="28"/>
          <w:lang w:eastAsia="ru-RU"/>
        </w:rPr>
        <w:t>Здравоохранение</w:t>
      </w:r>
      <w:bookmarkEnd w:id="7"/>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В городском поселении Мортка функционирует учреждение здравоохранения – </w:t>
      </w:r>
      <w:proofErr w:type="spellStart"/>
      <w:r w:rsidRPr="005E78BC">
        <w:rPr>
          <w:rFonts w:ascii="Times New Roman" w:hAnsi="Times New Roman"/>
          <w:sz w:val="28"/>
          <w:szCs w:val="28"/>
          <w:lang w:eastAsia="ru-RU"/>
        </w:rPr>
        <w:t>Морткинское</w:t>
      </w:r>
      <w:proofErr w:type="spellEnd"/>
      <w:r w:rsidRPr="005E78BC">
        <w:rPr>
          <w:rFonts w:ascii="Times New Roman" w:hAnsi="Times New Roman"/>
          <w:sz w:val="28"/>
          <w:szCs w:val="28"/>
          <w:lang w:eastAsia="ru-RU"/>
        </w:rPr>
        <w:t xml:space="preserve"> отделение Центральной районной больницы Кондинского района, два </w:t>
      </w:r>
      <w:proofErr w:type="spellStart"/>
      <w:r w:rsidRPr="005E78BC">
        <w:rPr>
          <w:rFonts w:ascii="Times New Roman" w:hAnsi="Times New Roman"/>
          <w:sz w:val="28"/>
          <w:szCs w:val="28"/>
          <w:lang w:eastAsia="ru-RU"/>
        </w:rPr>
        <w:t>фельдшерско</w:t>
      </w:r>
      <w:proofErr w:type="spellEnd"/>
      <w:r w:rsidRPr="005E78BC">
        <w:rPr>
          <w:rFonts w:ascii="Times New Roman" w:hAnsi="Times New Roman"/>
          <w:sz w:val="28"/>
          <w:szCs w:val="28"/>
          <w:lang w:eastAsia="ru-RU"/>
        </w:rPr>
        <w:t xml:space="preserve"> - акушерских пункта, расположенных в д. Юмас и с. Ямки. Среднесписочная численность сотрудников на 01.01.2019 составила 42 человека, из них врачей всех специальностей – 3, среднего медицинского персонала –25.</w:t>
      </w:r>
    </w:p>
    <w:p w:rsidR="005E78BC" w:rsidRPr="005E78BC" w:rsidRDefault="005E78BC" w:rsidP="005E78BC">
      <w:pPr>
        <w:spacing w:after="0" w:line="360" w:lineRule="auto"/>
        <w:jc w:val="both"/>
        <w:rPr>
          <w:rFonts w:ascii="Times New Roman" w:hAnsi="Times New Roman"/>
          <w:b/>
          <w:sz w:val="28"/>
          <w:szCs w:val="28"/>
          <w:lang w:eastAsia="ru-RU"/>
        </w:rPr>
      </w:pPr>
      <w:r w:rsidRPr="005E78BC">
        <w:rPr>
          <w:rFonts w:ascii="Times New Roman" w:hAnsi="Times New Roman"/>
          <w:b/>
          <w:sz w:val="28"/>
          <w:szCs w:val="28"/>
          <w:lang w:eastAsia="ru-RU"/>
        </w:rPr>
        <w:t>Социальная защита населения</w:t>
      </w:r>
    </w:p>
    <w:p w:rsidR="005E78BC" w:rsidRPr="005E78BC" w:rsidRDefault="005E78BC" w:rsidP="005E78BC">
      <w:pPr>
        <w:spacing w:after="0" w:line="360" w:lineRule="auto"/>
        <w:ind w:firstLine="567"/>
        <w:jc w:val="both"/>
        <w:rPr>
          <w:rFonts w:ascii="Times New Roman" w:hAnsi="Times New Roman"/>
          <w:sz w:val="28"/>
          <w:szCs w:val="28"/>
          <w:lang w:eastAsia="ru-RU"/>
        </w:rPr>
      </w:pPr>
      <w:r w:rsidRPr="005E78BC">
        <w:rPr>
          <w:rFonts w:ascii="Times New Roman" w:hAnsi="Times New Roman"/>
          <w:sz w:val="28"/>
          <w:szCs w:val="28"/>
          <w:lang w:eastAsia="ru-RU"/>
        </w:rPr>
        <w:t xml:space="preserve">На территории городского поселения Мортка ведут прием специалисты Комплексного центра социального обслуживания населения «Фортуна». Численность работающих составила на </w:t>
      </w:r>
      <w:proofErr w:type="gramStart"/>
      <w:r w:rsidRPr="005E78BC">
        <w:rPr>
          <w:rFonts w:ascii="Times New Roman" w:hAnsi="Times New Roman"/>
          <w:sz w:val="28"/>
          <w:szCs w:val="28"/>
          <w:lang w:eastAsia="ru-RU"/>
        </w:rPr>
        <w:t>01.01.2019  –</w:t>
      </w:r>
      <w:proofErr w:type="gramEnd"/>
      <w:r w:rsidRPr="005E78BC">
        <w:rPr>
          <w:rFonts w:ascii="Times New Roman" w:hAnsi="Times New Roman"/>
          <w:sz w:val="28"/>
          <w:szCs w:val="28"/>
          <w:lang w:eastAsia="ru-RU"/>
        </w:rPr>
        <w:t xml:space="preserve"> 7 человек.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По данным Центра социальных выплат за 2018 год сумма выплаченной социальной помощи жителям поселения составила 91 миллион 828 тыс. руб.</w:t>
      </w:r>
    </w:p>
    <w:p w:rsidR="005E78BC" w:rsidRPr="005E78BC" w:rsidRDefault="005E78BC" w:rsidP="005E78BC">
      <w:pPr>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t xml:space="preserve">       При администрации городского поселения Мортка работает Общественный </w:t>
      </w:r>
      <w:proofErr w:type="gramStart"/>
      <w:r w:rsidRPr="005E78BC">
        <w:rPr>
          <w:rFonts w:ascii="Times New Roman" w:hAnsi="Times New Roman"/>
          <w:sz w:val="28"/>
          <w:szCs w:val="28"/>
          <w:lang w:eastAsia="ru-RU"/>
        </w:rPr>
        <w:t>Совет  по</w:t>
      </w:r>
      <w:proofErr w:type="gramEnd"/>
      <w:r w:rsidRPr="005E78BC">
        <w:rPr>
          <w:rFonts w:ascii="Times New Roman" w:hAnsi="Times New Roman"/>
          <w:sz w:val="28"/>
          <w:szCs w:val="28"/>
          <w:lang w:eastAsia="ru-RU"/>
        </w:rPr>
        <w:t xml:space="preserve"> профилактике безнадзорности и правонарушений, оказанию содействия в разрешении трудной жизненной ситуации (социально-опасного положения) несовершеннолетним  и их семьям.  </w:t>
      </w:r>
    </w:p>
    <w:p w:rsidR="005E78BC" w:rsidRPr="005E78BC" w:rsidRDefault="005E78BC" w:rsidP="005E78BC">
      <w:pPr>
        <w:spacing w:after="0" w:line="360" w:lineRule="auto"/>
        <w:ind w:firstLine="426"/>
        <w:jc w:val="both"/>
        <w:rPr>
          <w:rFonts w:ascii="Times New Roman" w:hAnsi="Times New Roman"/>
          <w:sz w:val="28"/>
          <w:szCs w:val="28"/>
          <w:lang w:eastAsia="ru-RU"/>
        </w:rPr>
      </w:pPr>
      <w:r w:rsidRPr="005E78BC">
        <w:rPr>
          <w:rFonts w:ascii="Times New Roman" w:hAnsi="Times New Roman"/>
          <w:sz w:val="28"/>
          <w:szCs w:val="28"/>
          <w:lang w:eastAsia="ru-RU"/>
        </w:rPr>
        <w:lastRenderedPageBreak/>
        <w:t xml:space="preserve">В районном </w:t>
      </w:r>
      <w:proofErr w:type="gramStart"/>
      <w:r w:rsidRPr="005E78BC">
        <w:rPr>
          <w:rFonts w:ascii="Times New Roman" w:hAnsi="Times New Roman"/>
          <w:sz w:val="28"/>
          <w:szCs w:val="28"/>
          <w:lang w:eastAsia="ru-RU"/>
        </w:rPr>
        <w:t>едином  реестре</w:t>
      </w:r>
      <w:proofErr w:type="gramEnd"/>
      <w:r w:rsidRPr="005E78BC">
        <w:rPr>
          <w:rFonts w:ascii="Times New Roman" w:hAnsi="Times New Roman"/>
          <w:sz w:val="28"/>
          <w:szCs w:val="28"/>
          <w:lang w:eastAsia="ru-RU"/>
        </w:rPr>
        <w:t xml:space="preserve"> неблагополучных семей на конец 2018 года по городскому поселению Мортка   состоит 8 семей, в них 28 детей. На конец 2017 года состояло 19 семья (36 ребенок).</w:t>
      </w:r>
    </w:p>
    <w:p w:rsidR="005E78BC" w:rsidRPr="005E78BC" w:rsidRDefault="005E78BC" w:rsidP="005E78BC">
      <w:pPr>
        <w:spacing w:after="0" w:line="360" w:lineRule="auto"/>
        <w:ind w:firstLine="735"/>
        <w:jc w:val="both"/>
        <w:rPr>
          <w:rFonts w:ascii="Times New Roman" w:hAnsi="Times New Roman"/>
          <w:sz w:val="28"/>
          <w:szCs w:val="28"/>
          <w:lang w:eastAsia="ru-RU"/>
        </w:rPr>
      </w:pPr>
      <w:r w:rsidRPr="005E78BC">
        <w:rPr>
          <w:rFonts w:ascii="Times New Roman" w:hAnsi="Times New Roman"/>
          <w:sz w:val="28"/>
          <w:szCs w:val="28"/>
          <w:lang w:eastAsia="ru-RU"/>
        </w:rPr>
        <w:t xml:space="preserve">Семей, находящихся в социально - опасном положении, состоящих на профилактическом учете в Комиссия по Делам Несовершеннолетних и Защите их Прав – 2 </w:t>
      </w:r>
      <w:proofErr w:type="gramStart"/>
      <w:r w:rsidRPr="005E78BC">
        <w:rPr>
          <w:rFonts w:ascii="Times New Roman" w:hAnsi="Times New Roman"/>
          <w:sz w:val="28"/>
          <w:szCs w:val="28"/>
          <w:lang w:eastAsia="ru-RU"/>
        </w:rPr>
        <w:t>семьи(</w:t>
      </w:r>
      <w:proofErr w:type="gramEnd"/>
      <w:r w:rsidRPr="005E78BC">
        <w:rPr>
          <w:rFonts w:ascii="Times New Roman" w:hAnsi="Times New Roman"/>
          <w:sz w:val="28"/>
          <w:szCs w:val="28"/>
          <w:lang w:eastAsia="ru-RU"/>
        </w:rPr>
        <w:t>7 детей), в 2017 году состояло 20 семей (37 детей).</w:t>
      </w:r>
    </w:p>
    <w:p w:rsidR="005E78BC" w:rsidRPr="005E78BC" w:rsidRDefault="005E78BC" w:rsidP="005E78BC">
      <w:pPr>
        <w:spacing w:after="0" w:line="360" w:lineRule="auto"/>
        <w:ind w:firstLine="708"/>
        <w:jc w:val="both"/>
        <w:rPr>
          <w:rFonts w:ascii="Times New Roman" w:hAnsi="Times New Roman"/>
          <w:sz w:val="28"/>
          <w:szCs w:val="28"/>
        </w:rPr>
      </w:pPr>
      <w:r w:rsidRPr="005E78BC">
        <w:rPr>
          <w:rFonts w:ascii="Times New Roman" w:hAnsi="Times New Roman"/>
          <w:sz w:val="28"/>
          <w:szCs w:val="28"/>
        </w:rPr>
        <w:t xml:space="preserve">Подводя итоги своего выступления, отмечу, что исполняя свои полномочия, мы достойно участвовали в реализации Указов Президента Российской Федерации, выполняли поручения Губернатора Ханты-Мансийского автономного округа. Хочу поблагодарить депутатов, неравнодушных земляков, администрацию Кондинского района за реализацию совместных планов на благо жителей поселения. </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rPr>
        <w:t xml:space="preserve">           </w:t>
      </w:r>
    </w:p>
    <w:p w:rsidR="005E78BC" w:rsidRPr="005E78BC" w:rsidRDefault="005E78BC" w:rsidP="005E78BC">
      <w:pPr>
        <w:spacing w:after="0" w:line="360" w:lineRule="auto"/>
        <w:jc w:val="both"/>
        <w:rPr>
          <w:rFonts w:ascii="Times New Roman" w:hAnsi="Times New Roman"/>
          <w:b/>
          <w:bCs/>
          <w:sz w:val="28"/>
          <w:szCs w:val="28"/>
          <w:lang w:eastAsia="ru-RU"/>
        </w:rPr>
      </w:pPr>
      <w:r w:rsidRPr="005E78BC">
        <w:rPr>
          <w:rFonts w:ascii="Times New Roman" w:hAnsi="Times New Roman"/>
          <w:sz w:val="28"/>
          <w:szCs w:val="28"/>
        </w:rPr>
        <w:t xml:space="preserve">                         </w:t>
      </w:r>
      <w:r w:rsidRPr="005E78BC">
        <w:rPr>
          <w:rFonts w:ascii="Times New Roman" w:hAnsi="Times New Roman"/>
          <w:b/>
          <w:sz w:val="28"/>
          <w:szCs w:val="28"/>
        </w:rPr>
        <w:t>СПАСИБО ЗА ВНИМАНИЕ!</w:t>
      </w:r>
      <w:r w:rsidRPr="005E78BC">
        <w:rPr>
          <w:rFonts w:ascii="Times New Roman" w:hAnsi="Times New Roman"/>
          <w:b/>
          <w:bCs/>
          <w:sz w:val="28"/>
          <w:szCs w:val="28"/>
          <w:lang w:eastAsia="ru-RU"/>
        </w:rPr>
        <w:t xml:space="preserve">   </w:t>
      </w:r>
    </w:p>
    <w:p w:rsidR="005E78BC" w:rsidRPr="005E78BC" w:rsidRDefault="005E78BC" w:rsidP="005E78BC">
      <w:pPr>
        <w:spacing w:after="0" w:line="360" w:lineRule="auto"/>
        <w:jc w:val="both"/>
        <w:rPr>
          <w:rFonts w:ascii="Times New Roman" w:hAnsi="Times New Roman"/>
          <w:sz w:val="28"/>
          <w:szCs w:val="28"/>
          <w:lang w:eastAsia="ru-RU"/>
        </w:rPr>
      </w:pPr>
      <w:r w:rsidRPr="005E78BC">
        <w:rPr>
          <w:rFonts w:ascii="Times New Roman" w:hAnsi="Times New Roman"/>
          <w:sz w:val="28"/>
          <w:szCs w:val="28"/>
          <w:lang w:eastAsia="ru-RU"/>
        </w:rPr>
        <w:t xml:space="preserve">       </w:t>
      </w:r>
    </w:p>
    <w:p w:rsidR="005E78BC" w:rsidRPr="005E78BC" w:rsidRDefault="005E78BC" w:rsidP="005E78BC">
      <w:pPr>
        <w:spacing w:after="0" w:line="360" w:lineRule="auto"/>
        <w:jc w:val="both"/>
        <w:rPr>
          <w:rFonts w:ascii="Times New Roman" w:hAnsi="Times New Roman"/>
          <w:sz w:val="28"/>
          <w:szCs w:val="28"/>
        </w:rPr>
      </w:pPr>
      <w:r w:rsidRPr="005E78BC">
        <w:rPr>
          <w:rFonts w:ascii="Times New Roman" w:hAnsi="Times New Roman"/>
          <w:sz w:val="28"/>
          <w:szCs w:val="28"/>
          <w:lang w:eastAsia="ru-RU"/>
        </w:rPr>
        <w:t xml:space="preserve">               </w:t>
      </w:r>
    </w:p>
    <w:p w:rsidR="005E78BC" w:rsidRPr="005E78BC" w:rsidRDefault="005E78BC" w:rsidP="005E78BC">
      <w:pPr>
        <w:spacing w:after="0" w:line="240" w:lineRule="auto"/>
        <w:rPr>
          <w:rFonts w:ascii="Times New Roman" w:hAnsi="Times New Roman"/>
          <w:sz w:val="28"/>
          <w:szCs w:val="28"/>
          <w:lang w:eastAsia="ru-RU"/>
        </w:rPr>
      </w:pPr>
    </w:p>
    <w:p w:rsidR="005E78BC" w:rsidRPr="005E78BC" w:rsidRDefault="005E78BC" w:rsidP="005E78BC">
      <w:pPr>
        <w:spacing w:after="0" w:line="240" w:lineRule="auto"/>
        <w:jc w:val="right"/>
        <w:rPr>
          <w:rFonts w:ascii="Times New Roman" w:hAnsi="Times New Roman"/>
          <w:sz w:val="28"/>
          <w:szCs w:val="28"/>
          <w:lang w:eastAsia="ru-RU"/>
        </w:rPr>
      </w:pPr>
    </w:p>
    <w:p w:rsidR="000D2BE0" w:rsidRPr="005E78BC" w:rsidRDefault="000D2BE0">
      <w:pPr>
        <w:rPr>
          <w:rFonts w:ascii="Times New Roman" w:hAnsi="Times New Roman"/>
          <w:sz w:val="28"/>
          <w:szCs w:val="28"/>
        </w:rPr>
      </w:pPr>
    </w:p>
    <w:sectPr w:rsidR="000D2BE0" w:rsidRPr="005E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57EBF"/>
    <w:multiLevelType w:val="hybridMultilevel"/>
    <w:tmpl w:val="A5122D0A"/>
    <w:lvl w:ilvl="0" w:tplc="F7842D1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1801DDB"/>
    <w:multiLevelType w:val="hybridMultilevel"/>
    <w:tmpl w:val="347838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DA159EB"/>
    <w:multiLevelType w:val="multilevel"/>
    <w:tmpl w:val="D1148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B071197"/>
    <w:multiLevelType w:val="hybridMultilevel"/>
    <w:tmpl w:val="FEFA5D8A"/>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9F"/>
    <w:rsid w:val="000D2BE0"/>
    <w:rsid w:val="000F3D9F"/>
    <w:rsid w:val="005E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3A7BD2-61D2-4F85-AE2A-700292C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B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8BC"/>
    <w:pPr>
      <w:ind w:left="720"/>
      <w:contextualSpacing/>
    </w:pPr>
  </w:style>
  <w:style w:type="paragraph" w:styleId="a4">
    <w:name w:val="Balloon Text"/>
    <w:basedOn w:val="a"/>
    <w:link w:val="a5"/>
    <w:uiPriority w:val="99"/>
    <w:semiHidden/>
    <w:unhideWhenUsed/>
    <w:rsid w:val="005E78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8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4068</Words>
  <Characters>23194</Characters>
  <Application>Microsoft Office Word</Application>
  <DocSecurity>0</DocSecurity>
  <Lines>193</Lines>
  <Paragraphs>54</Paragraphs>
  <ScaleCrop>false</ScaleCrop>
  <Company>SPecialiST RePack</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2019-02-15T06:31:00Z</cp:lastPrinted>
  <dcterms:created xsi:type="dcterms:W3CDTF">2019-02-15T06:28:00Z</dcterms:created>
  <dcterms:modified xsi:type="dcterms:W3CDTF">2019-02-15T06:35:00Z</dcterms:modified>
</cp:coreProperties>
</file>