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E84450" w:rsidP="00B76621">
      <w:pPr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13 января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Pr="00AC3361">
        <w:rPr>
          <w:sz w:val="28"/>
          <w:szCs w:val="28"/>
        </w:rPr>
        <w:tab/>
        <w:t xml:space="preserve">                               </w:t>
      </w:r>
      <w:r w:rsidRPr="00AC3361">
        <w:rPr>
          <w:sz w:val="28"/>
          <w:szCs w:val="28"/>
        </w:rPr>
        <w:tab/>
        <w:t xml:space="preserve">  </w:t>
      </w:r>
      <w:r w:rsidR="003275B4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E84450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E84450" w:rsidRDefault="00E84450" w:rsidP="00E84450">
      <w:pPr>
        <w:ind w:right="4536"/>
        <w:jc w:val="both"/>
        <w:rPr>
          <w:sz w:val="28"/>
          <w:szCs w:val="28"/>
        </w:rPr>
      </w:pPr>
    </w:p>
    <w:p w:rsidR="00E84450" w:rsidRDefault="00E84450" w:rsidP="003275B4">
      <w:pPr>
        <w:tabs>
          <w:tab w:val="left" w:pos="4678"/>
          <w:tab w:val="left" w:pos="5812"/>
        </w:tabs>
        <w:ind w:right="3402"/>
        <w:jc w:val="both"/>
        <w:rPr>
          <w:sz w:val="28"/>
          <w:szCs w:val="28"/>
        </w:rPr>
      </w:pPr>
      <w:r w:rsidRPr="00E84450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Pr="00E84450">
        <w:rPr>
          <w:color w:val="000000"/>
          <w:sz w:val="28"/>
          <w:szCs w:val="28"/>
        </w:rPr>
        <w:t>от 10 мая 2017 № 61 «</w:t>
      </w:r>
      <w:r>
        <w:rPr>
          <w:sz w:val="28"/>
          <w:szCs w:val="28"/>
        </w:rPr>
        <w:t xml:space="preserve">Об утверждении </w:t>
      </w:r>
      <w:r w:rsidRPr="00E84450"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вного регламента предоставления </w:t>
      </w:r>
      <w:r w:rsidRPr="00E84450">
        <w:rPr>
          <w:sz w:val="28"/>
          <w:szCs w:val="28"/>
        </w:rPr>
        <w:t xml:space="preserve">муниципальной услуги «Признание помещения  жилым помещением, жилого помещения непригодным для проживания и многоквартирного дома аварийным и подлежащим сносу или реконструкции»   </w:t>
      </w:r>
      <w:r w:rsidRPr="00E84450">
        <w:rPr>
          <w:sz w:val="28"/>
          <w:szCs w:val="28"/>
        </w:rPr>
        <w:tab/>
      </w:r>
    </w:p>
    <w:p w:rsidR="003275B4" w:rsidRPr="00E84450" w:rsidRDefault="003275B4" w:rsidP="003275B4">
      <w:pPr>
        <w:tabs>
          <w:tab w:val="left" w:pos="4678"/>
          <w:tab w:val="left" w:pos="5812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</w:p>
    <w:p w:rsidR="00E84450" w:rsidRPr="00E84450" w:rsidRDefault="00E84450" w:rsidP="00E8445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В соответствии с постановлением Правительства Российской Федерации от 29 ноября 2019 № 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3275B4">
        <w:rPr>
          <w:rFonts w:eastAsia="Calibri"/>
          <w:bCs/>
          <w:sz w:val="28"/>
          <w:szCs w:val="28"/>
          <w:lang w:eastAsia="en-US"/>
        </w:rPr>
        <w:t>, администрация сельского поселения Болчары постановляет</w:t>
      </w:r>
      <w:r w:rsidRPr="00E8445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E84450" w:rsidRPr="00E84450" w:rsidRDefault="00E84450" w:rsidP="00E84450">
      <w:pPr>
        <w:ind w:firstLine="709"/>
        <w:jc w:val="both"/>
        <w:rPr>
          <w:color w:val="000000"/>
          <w:sz w:val="28"/>
          <w:szCs w:val="28"/>
        </w:rPr>
      </w:pPr>
      <w:r w:rsidRPr="00E84450">
        <w:rPr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3275B4">
        <w:rPr>
          <w:color w:val="000000"/>
          <w:sz w:val="28"/>
          <w:szCs w:val="28"/>
        </w:rPr>
        <w:t>от 10 мая 2017</w:t>
      </w:r>
      <w:r w:rsidRPr="00E84450">
        <w:rPr>
          <w:color w:val="000000"/>
          <w:sz w:val="28"/>
          <w:szCs w:val="28"/>
        </w:rPr>
        <w:t xml:space="preserve"> № 61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E84450">
        <w:rPr>
          <w:sz w:val="28"/>
          <w:szCs w:val="28"/>
        </w:rPr>
        <w:t>следующие изменения:</w:t>
      </w:r>
    </w:p>
    <w:p w:rsidR="00E84450" w:rsidRPr="00E84450" w:rsidRDefault="00E84450" w:rsidP="00E844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E84450">
        <w:rPr>
          <w:rFonts w:eastAsia="Calibri"/>
          <w:sz w:val="28"/>
          <w:szCs w:val="28"/>
          <w:lang w:eastAsia="en-US"/>
        </w:rPr>
        <w:t xml:space="preserve">В пункте 6 раздела 3.4 приложения к постановлению слова «проектно-изыскательной» заменить словами «юридического лица, являющегося членом </w:t>
      </w:r>
      <w:proofErr w:type="spellStart"/>
      <w:r w:rsidRPr="00E84450">
        <w:rPr>
          <w:rFonts w:eastAsia="Calibri"/>
          <w:sz w:val="28"/>
          <w:szCs w:val="28"/>
          <w:lang w:eastAsia="en-US"/>
        </w:rPr>
        <w:t>саморегулируемой</w:t>
      </w:r>
      <w:proofErr w:type="spellEnd"/>
      <w:r w:rsidRPr="00E84450">
        <w:rPr>
          <w:rFonts w:eastAsia="Calibri"/>
          <w:sz w:val="28"/>
          <w:szCs w:val="28"/>
          <w:lang w:eastAsia="en-US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организация)». </w:t>
      </w:r>
      <w:proofErr w:type="gramEnd"/>
    </w:p>
    <w:p w:rsidR="00E84450" w:rsidRPr="00E84450" w:rsidRDefault="00E84450" w:rsidP="003275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lastRenderedPageBreak/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84450" w:rsidRPr="00E84450" w:rsidRDefault="00E84450" w:rsidP="003275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E84450" w:rsidRDefault="00E84450" w:rsidP="003275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4450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E8445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84450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3275B4" w:rsidRDefault="003275B4" w:rsidP="003275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75B4" w:rsidRDefault="003275B4" w:rsidP="003275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75B4" w:rsidRDefault="003275B4" w:rsidP="003275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75B4" w:rsidRPr="00E84450" w:rsidRDefault="003275B4" w:rsidP="003275B4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Болчары                                  С. Ю. Мокроусов </w:t>
      </w:r>
    </w:p>
    <w:p w:rsidR="00250975" w:rsidRDefault="00250975"/>
    <w:sectPr w:rsidR="00250975" w:rsidSect="003275B4">
      <w:headerReference w:type="default" r:id="rId6"/>
      <w:headerReference w:type="firs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68" w:rsidRDefault="00097668" w:rsidP="003275B4">
      <w:r>
        <w:separator/>
      </w:r>
    </w:p>
  </w:endnote>
  <w:endnote w:type="continuationSeparator" w:id="0">
    <w:p w:rsidR="00097668" w:rsidRDefault="0009766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68" w:rsidRDefault="00097668" w:rsidP="003275B4">
      <w:r>
        <w:separator/>
      </w:r>
    </w:p>
  </w:footnote>
  <w:footnote w:type="continuationSeparator" w:id="0">
    <w:p w:rsidR="00097668" w:rsidRDefault="0009766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3275B4" w:rsidRDefault="00860CB9">
        <w:pPr>
          <w:pStyle w:val="a3"/>
          <w:jc w:val="center"/>
        </w:pPr>
        <w:fldSimple w:instr=" PAGE   \* MERGEFORMAT ">
          <w:r w:rsidR="00B76621">
            <w:rPr>
              <w:noProof/>
            </w:rPr>
            <w:t>2</w:t>
          </w:r>
        </w:fldSimple>
      </w:p>
    </w:sdtContent>
  </w:sdt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97668"/>
    <w:rsid w:val="00250975"/>
    <w:rsid w:val="003275B4"/>
    <w:rsid w:val="00453F92"/>
    <w:rsid w:val="00860CB9"/>
    <w:rsid w:val="00B76621"/>
    <w:rsid w:val="00E8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2020-01-13T04:55:00Z</cp:lastPrinted>
  <dcterms:created xsi:type="dcterms:W3CDTF">2020-01-13T04:40:00Z</dcterms:created>
  <dcterms:modified xsi:type="dcterms:W3CDTF">2020-01-13T06:58:00Z</dcterms:modified>
</cp:coreProperties>
</file>