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E84450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E84450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A96E17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Pr="00A96E17" w:rsidRDefault="00593E37" w:rsidP="00593E37">
      <w:pPr>
        <w:jc w:val="center"/>
        <w:rPr>
          <w:b/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403C5E">
        <w:rPr>
          <w:sz w:val="28"/>
          <w:szCs w:val="28"/>
        </w:rPr>
        <w:t>2</w:t>
      </w:r>
      <w:r w:rsidR="002A18CA">
        <w:rPr>
          <w:sz w:val="28"/>
          <w:szCs w:val="28"/>
        </w:rPr>
        <w:t>8</w:t>
      </w:r>
      <w:r w:rsidR="00E47AD1">
        <w:rPr>
          <w:sz w:val="28"/>
          <w:szCs w:val="28"/>
        </w:rPr>
        <w:t xml:space="preserve"> февраля</w:t>
      </w:r>
      <w:r w:rsidRPr="00A96E17">
        <w:rPr>
          <w:sz w:val="28"/>
          <w:szCs w:val="28"/>
        </w:rPr>
        <w:t xml:space="preserve"> 2020 год</w:t>
      </w:r>
      <w:r w:rsidR="003275B4" w:rsidRPr="00A96E17">
        <w:rPr>
          <w:sz w:val="28"/>
          <w:szCs w:val="28"/>
        </w:rPr>
        <w:t>а</w:t>
      </w:r>
      <w:r w:rsidRPr="00A96E17">
        <w:rPr>
          <w:sz w:val="28"/>
          <w:szCs w:val="28"/>
        </w:rPr>
        <w:t xml:space="preserve">   </w:t>
      </w:r>
      <w:r w:rsidRPr="00A96E17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</w:r>
      <w:r w:rsidRPr="00A96E17">
        <w:rPr>
          <w:sz w:val="28"/>
          <w:szCs w:val="28"/>
        </w:rPr>
        <w:tab/>
        <w:t xml:space="preserve">  </w:t>
      </w:r>
      <w:r w:rsidR="00E47AD1">
        <w:rPr>
          <w:sz w:val="28"/>
          <w:szCs w:val="28"/>
        </w:rPr>
        <w:t xml:space="preserve">                             </w:t>
      </w:r>
      <w:r w:rsidR="00E47AD1">
        <w:rPr>
          <w:sz w:val="28"/>
          <w:szCs w:val="28"/>
        </w:rPr>
        <w:tab/>
        <w:t xml:space="preserve"> </w:t>
      </w:r>
      <w:r w:rsidRPr="00A96E17">
        <w:rPr>
          <w:sz w:val="28"/>
          <w:szCs w:val="28"/>
        </w:rPr>
        <w:t xml:space="preserve">№ </w:t>
      </w:r>
      <w:r w:rsidR="002A18CA">
        <w:rPr>
          <w:sz w:val="28"/>
          <w:szCs w:val="28"/>
        </w:rPr>
        <w:t>2</w:t>
      </w:r>
      <w:r w:rsidR="009052F7">
        <w:rPr>
          <w:sz w:val="28"/>
          <w:szCs w:val="28"/>
        </w:rPr>
        <w:t>2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E84450" w:rsidRPr="00A96E17" w:rsidRDefault="00E84450" w:rsidP="00E84450">
      <w:pPr>
        <w:ind w:right="4536"/>
        <w:jc w:val="both"/>
        <w:rPr>
          <w:sz w:val="28"/>
          <w:szCs w:val="28"/>
        </w:rPr>
      </w:pPr>
    </w:p>
    <w:p w:rsidR="00E84450" w:rsidRPr="00A96E17" w:rsidRDefault="00E84450" w:rsidP="00A96E17">
      <w:pPr>
        <w:ind w:right="3402"/>
        <w:jc w:val="both"/>
        <w:rPr>
          <w:sz w:val="28"/>
          <w:szCs w:val="28"/>
        </w:rPr>
      </w:pPr>
    </w:p>
    <w:p w:rsidR="001F5B6C" w:rsidRPr="009052F7" w:rsidRDefault="009052F7" w:rsidP="009052F7">
      <w:pPr>
        <w:tabs>
          <w:tab w:val="left" w:pos="4962"/>
          <w:tab w:val="left" w:pos="5245"/>
        </w:tabs>
        <w:ind w:right="4252"/>
        <w:jc w:val="both"/>
        <w:rPr>
          <w:sz w:val="28"/>
          <w:szCs w:val="28"/>
        </w:rPr>
      </w:pPr>
      <w:r w:rsidRPr="009052F7">
        <w:rPr>
          <w:sz w:val="28"/>
          <w:szCs w:val="28"/>
        </w:rPr>
        <w:t xml:space="preserve">О внесении изменений в постановление администрации сельского поселения Болчары от 14 марта 2017 года № 33 «О внесении изменений в некоторые постановления администрации сельского поселения Болчары»  </w:t>
      </w:r>
      <w:r w:rsidR="00A96E17" w:rsidRPr="009052F7">
        <w:rPr>
          <w:sz w:val="28"/>
          <w:szCs w:val="28"/>
        </w:rPr>
        <w:t xml:space="preserve"> </w:t>
      </w:r>
    </w:p>
    <w:p w:rsidR="001F5B6C" w:rsidRPr="00A96E17" w:rsidRDefault="001F5B6C" w:rsidP="001F5B6C">
      <w:pPr>
        <w:rPr>
          <w:b/>
          <w:sz w:val="28"/>
          <w:szCs w:val="28"/>
        </w:rPr>
      </w:pPr>
    </w:p>
    <w:p w:rsidR="00FE6370" w:rsidRPr="00A96E17" w:rsidRDefault="00FE6370" w:rsidP="00FE6370">
      <w:pPr>
        <w:rPr>
          <w:b/>
          <w:sz w:val="28"/>
        </w:rPr>
      </w:pPr>
    </w:p>
    <w:p w:rsidR="00FE6370" w:rsidRPr="009052F7" w:rsidRDefault="00A96E17" w:rsidP="00CB05BF">
      <w:pPr>
        <w:pStyle w:val="3"/>
        <w:tabs>
          <w:tab w:val="left" w:pos="0"/>
          <w:tab w:val="left" w:pos="993"/>
        </w:tabs>
        <w:ind w:firstLine="851"/>
        <w:jc w:val="both"/>
      </w:pPr>
      <w:r w:rsidRPr="009052F7">
        <w:t>В целях упорядочения базы муниципальных нормативных правовых актов, администрация сельского поселения Болчары постановляет</w:t>
      </w:r>
      <w:r w:rsidR="00FE6370" w:rsidRPr="009052F7">
        <w:t>:</w:t>
      </w:r>
    </w:p>
    <w:p w:rsidR="009052F7" w:rsidRPr="009052F7" w:rsidRDefault="009052F7" w:rsidP="009052F7">
      <w:pPr>
        <w:pStyle w:val="a9"/>
        <w:numPr>
          <w:ilvl w:val="0"/>
          <w:numId w:val="1"/>
        </w:numPr>
        <w:tabs>
          <w:tab w:val="left" w:pos="993"/>
          <w:tab w:val="left" w:pos="1134"/>
        </w:tabs>
        <w:ind w:left="0" w:firstLine="851"/>
        <w:jc w:val="both"/>
        <w:rPr>
          <w:sz w:val="28"/>
          <w:szCs w:val="28"/>
        </w:rPr>
      </w:pPr>
      <w:r w:rsidRPr="009052F7">
        <w:rPr>
          <w:sz w:val="28"/>
          <w:szCs w:val="28"/>
        </w:rPr>
        <w:t>Внести в постановление администрации сельского поселения Болчары  от 14 марта 2017 года № 33 «О внесении изменений в некоторые постановления администрации сельского поселения Болчары» следующие изменения:</w:t>
      </w:r>
    </w:p>
    <w:p w:rsidR="009052F7" w:rsidRPr="009052F7" w:rsidRDefault="009052F7" w:rsidP="009052F7">
      <w:pPr>
        <w:pStyle w:val="a9"/>
        <w:numPr>
          <w:ilvl w:val="1"/>
          <w:numId w:val="3"/>
        </w:numPr>
        <w:tabs>
          <w:tab w:val="left" w:pos="993"/>
          <w:tab w:val="left" w:pos="1134"/>
        </w:tabs>
        <w:ind w:left="0" w:firstLine="851"/>
        <w:jc w:val="both"/>
        <w:rPr>
          <w:sz w:val="28"/>
          <w:szCs w:val="28"/>
        </w:rPr>
      </w:pPr>
      <w:proofErr w:type="gramStart"/>
      <w:r w:rsidRPr="009052F7">
        <w:rPr>
          <w:sz w:val="28"/>
          <w:szCs w:val="28"/>
        </w:rPr>
        <w:t>в пункте 2 слова «от 03.02.2016 № 16 «Об утверждении административного регламента предоставления муниципальной услуги 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разграничена, без торгов», от 08.02.2016 № 19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</w:t>
      </w:r>
      <w:proofErr w:type="gramEnd"/>
      <w:r w:rsidRPr="009052F7">
        <w:rPr>
          <w:sz w:val="28"/>
          <w:szCs w:val="28"/>
        </w:rPr>
        <w:t xml:space="preserve"> которые не разграничена</w:t>
      </w:r>
      <w:proofErr w:type="gramStart"/>
      <w:r w:rsidR="00A67A7C">
        <w:rPr>
          <w:sz w:val="28"/>
          <w:szCs w:val="28"/>
        </w:rPr>
        <w:t>,</w:t>
      </w:r>
      <w:r w:rsidRPr="009052F7">
        <w:rPr>
          <w:sz w:val="28"/>
          <w:szCs w:val="28"/>
        </w:rPr>
        <w:t>»</w:t>
      </w:r>
      <w:proofErr w:type="gramEnd"/>
      <w:r w:rsidRPr="009052F7">
        <w:rPr>
          <w:sz w:val="28"/>
          <w:szCs w:val="28"/>
        </w:rPr>
        <w:t xml:space="preserve"> исключить. </w:t>
      </w:r>
    </w:p>
    <w:p w:rsidR="005D7E66" w:rsidRPr="00E84450" w:rsidRDefault="005D7E66" w:rsidP="009052F7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84450">
        <w:rPr>
          <w:rFonts w:eastAsia="Calibri"/>
          <w:sz w:val="28"/>
          <w:szCs w:val="28"/>
          <w:lang w:eastAsia="en-US"/>
        </w:rPr>
        <w:t xml:space="preserve">2. Обнародовать настоящее постановление в соответствии с решением Совета депутатов сельского поселения Болчары от 26 сентября 2014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</w:t>
      </w:r>
      <w:r w:rsidRPr="00E84450">
        <w:rPr>
          <w:rFonts w:eastAsia="Calibri"/>
          <w:sz w:val="28"/>
          <w:szCs w:val="28"/>
          <w:lang w:eastAsia="en-US"/>
        </w:rPr>
        <w:lastRenderedPageBreak/>
        <w:t>Болчары» и разместить на официальном сайте органов местного самоуправления муниципального образования Кондинский район.</w:t>
      </w:r>
    </w:p>
    <w:p w:rsidR="005D7E66" w:rsidRPr="00E84450" w:rsidRDefault="005D7E66" w:rsidP="00CB05BF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84450">
        <w:rPr>
          <w:rFonts w:eastAsia="Calibri"/>
          <w:bCs/>
          <w:sz w:val="28"/>
          <w:szCs w:val="28"/>
          <w:lang w:eastAsia="en-US"/>
        </w:rPr>
        <w:t>3. Настоящее постановление вступает в силу после его официального обнародования.</w:t>
      </w:r>
    </w:p>
    <w:p w:rsidR="001F5B6C" w:rsidRDefault="001F5B6C" w:rsidP="001F5B6C">
      <w:pPr>
        <w:jc w:val="both"/>
        <w:rPr>
          <w:sz w:val="28"/>
          <w:szCs w:val="28"/>
        </w:rPr>
      </w:pPr>
    </w:p>
    <w:p w:rsidR="005D7E66" w:rsidRPr="00A96E17" w:rsidRDefault="005D7E66" w:rsidP="001F5B6C">
      <w:pPr>
        <w:jc w:val="both"/>
        <w:rPr>
          <w:sz w:val="28"/>
          <w:szCs w:val="28"/>
        </w:rPr>
      </w:pPr>
    </w:p>
    <w:p w:rsidR="00A91E7A" w:rsidRPr="00A96E17" w:rsidRDefault="00A91E7A" w:rsidP="00A91E7A">
      <w:pPr>
        <w:jc w:val="both"/>
        <w:rPr>
          <w:sz w:val="28"/>
          <w:szCs w:val="28"/>
        </w:rPr>
      </w:pPr>
    </w:p>
    <w:p w:rsidR="00A91E7A" w:rsidRPr="00593E37" w:rsidRDefault="002A18CA" w:rsidP="00A91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Болчары                                       С. Ю. Мокроусов </w:t>
      </w:r>
      <w:r w:rsidR="00E47AD1">
        <w:rPr>
          <w:sz w:val="28"/>
          <w:szCs w:val="28"/>
        </w:rPr>
        <w:t xml:space="preserve"> </w:t>
      </w:r>
      <w:r w:rsidR="00A91E7A" w:rsidRPr="00593E37">
        <w:rPr>
          <w:sz w:val="28"/>
          <w:szCs w:val="28"/>
        </w:rPr>
        <w:br w:type="page"/>
      </w:r>
    </w:p>
    <w:p w:rsidR="00A91E7A" w:rsidRDefault="00A91E7A" w:rsidP="00A91E7A">
      <w:pPr>
        <w:sectPr w:rsidR="00A91E7A" w:rsidSect="00A67A7C">
          <w:headerReference w:type="default" r:id="rId7"/>
          <w:pgSz w:w="11906" w:h="16838"/>
          <w:pgMar w:top="1134" w:right="991" w:bottom="1702" w:left="1701" w:header="709" w:footer="709" w:gutter="0"/>
          <w:cols w:space="720"/>
          <w:titlePg/>
          <w:docGrid w:linePitch="326"/>
        </w:sectPr>
      </w:pPr>
    </w:p>
    <w:p w:rsidR="00CE7CDA" w:rsidRDefault="00CE7CDA" w:rsidP="0029712E">
      <w:pPr>
        <w:ind w:firstLine="9356"/>
      </w:pPr>
    </w:p>
    <w:p w:rsidR="00CE7CDA" w:rsidRPr="00CE7CDA" w:rsidRDefault="00CE7CDA" w:rsidP="00CE7CDA"/>
    <w:p w:rsidR="00CE7CDA" w:rsidRPr="00CE7CDA" w:rsidRDefault="00CE7CDA" w:rsidP="00CE7CDA"/>
    <w:p w:rsidR="00CE7CDA" w:rsidRPr="00CE7CDA" w:rsidRDefault="00CE7CDA" w:rsidP="00CE7CDA"/>
    <w:p w:rsidR="00CE7CDA" w:rsidRDefault="00CE7CDA" w:rsidP="00CE7CDA"/>
    <w:p w:rsidR="00CE7CDA" w:rsidRDefault="00CE7CDA" w:rsidP="00CE7CDA"/>
    <w:p w:rsidR="00CE7CDA" w:rsidRPr="00CE7CDA" w:rsidRDefault="00CE7CDA" w:rsidP="00CE7CDA">
      <w:pPr>
        <w:ind w:firstLine="709"/>
        <w:jc w:val="both"/>
        <w:rPr>
          <w:color w:val="FF0000"/>
          <w:sz w:val="28"/>
          <w:szCs w:val="28"/>
        </w:rPr>
      </w:pPr>
      <w:r>
        <w:tab/>
      </w:r>
      <w:r w:rsidR="009052F7">
        <w:rPr>
          <w:color w:val="FF0000"/>
          <w:sz w:val="28"/>
          <w:szCs w:val="28"/>
        </w:rPr>
        <w:t xml:space="preserve"> </w:t>
      </w:r>
    </w:p>
    <w:p w:rsidR="00CE7CDA" w:rsidRPr="007F6587" w:rsidRDefault="00CE7CDA" w:rsidP="00CE7CDA">
      <w:pPr>
        <w:ind w:firstLine="709"/>
        <w:jc w:val="both"/>
        <w:rPr>
          <w:sz w:val="28"/>
          <w:szCs w:val="28"/>
        </w:rPr>
      </w:pPr>
    </w:p>
    <w:p w:rsidR="00250975" w:rsidRPr="00CE7CDA" w:rsidRDefault="00250975" w:rsidP="00CE7CDA">
      <w:pPr>
        <w:tabs>
          <w:tab w:val="left" w:pos="4890"/>
        </w:tabs>
      </w:pPr>
    </w:p>
    <w:sectPr w:rsidR="00250975" w:rsidRPr="00CE7CDA" w:rsidSect="0029712E">
      <w:headerReference w:type="default" r:id="rId8"/>
      <w:headerReference w:type="first" r:id="rId9"/>
      <w:pgSz w:w="16838" w:h="11906" w:orient="landscape"/>
      <w:pgMar w:top="992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4E6" w:rsidRDefault="009754E6" w:rsidP="003275B4">
      <w:r>
        <w:separator/>
      </w:r>
    </w:p>
  </w:endnote>
  <w:endnote w:type="continuationSeparator" w:id="0">
    <w:p w:rsidR="009754E6" w:rsidRDefault="009754E6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4E6" w:rsidRDefault="009754E6" w:rsidP="003275B4">
      <w:r>
        <w:separator/>
      </w:r>
    </w:p>
  </w:footnote>
  <w:footnote w:type="continuationSeparator" w:id="0">
    <w:p w:rsidR="009754E6" w:rsidRDefault="009754E6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93807"/>
      <w:docPartObj>
        <w:docPartGallery w:val="Page Numbers (Top of Page)"/>
        <w:docPartUnique/>
      </w:docPartObj>
    </w:sdtPr>
    <w:sdtContent>
      <w:p w:rsidR="00BA4091" w:rsidRDefault="00DA4D3A">
        <w:pPr>
          <w:pStyle w:val="a3"/>
          <w:jc w:val="center"/>
        </w:pPr>
        <w:fldSimple w:instr=" PAGE   \* MERGEFORMAT ">
          <w:r w:rsidR="00A67A7C">
            <w:rPr>
              <w:noProof/>
            </w:rPr>
            <w:t>2</w:t>
          </w:r>
        </w:fldSimple>
      </w:p>
    </w:sdtContent>
  </w:sdt>
  <w:p w:rsidR="00BA4091" w:rsidRDefault="00BA409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1285"/>
      <w:docPartObj>
        <w:docPartGallery w:val="Page Numbers (Top of Page)"/>
        <w:docPartUnique/>
      </w:docPartObj>
    </w:sdtPr>
    <w:sdtContent>
      <w:p w:rsidR="00BA4091" w:rsidRDefault="00DA4D3A">
        <w:pPr>
          <w:pStyle w:val="a3"/>
          <w:jc w:val="center"/>
        </w:pPr>
        <w:fldSimple w:instr=" PAGE   \* MERGEFORMAT ">
          <w:r w:rsidR="00BA4091">
            <w:rPr>
              <w:noProof/>
            </w:rPr>
            <w:t>8</w:t>
          </w:r>
        </w:fldSimple>
      </w:p>
    </w:sdtContent>
  </w:sdt>
  <w:p w:rsidR="00BA4091" w:rsidRDefault="00BA409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091" w:rsidRDefault="00BA409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375A8"/>
    <w:multiLevelType w:val="multilevel"/>
    <w:tmpl w:val="1DB626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47A2DD6"/>
    <w:multiLevelType w:val="multilevel"/>
    <w:tmpl w:val="89642C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FF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30536"/>
    <w:rsid w:val="000B5C85"/>
    <w:rsid w:val="001434B1"/>
    <w:rsid w:val="001F5B6C"/>
    <w:rsid w:val="00250975"/>
    <w:rsid w:val="00293F70"/>
    <w:rsid w:val="0029712E"/>
    <w:rsid w:val="002A18CA"/>
    <w:rsid w:val="00306FCA"/>
    <w:rsid w:val="003275B4"/>
    <w:rsid w:val="00364555"/>
    <w:rsid w:val="00403C5E"/>
    <w:rsid w:val="0042515A"/>
    <w:rsid w:val="00453F92"/>
    <w:rsid w:val="0048524B"/>
    <w:rsid w:val="00486B23"/>
    <w:rsid w:val="004940B9"/>
    <w:rsid w:val="00593E37"/>
    <w:rsid w:val="005D7E66"/>
    <w:rsid w:val="00696EE7"/>
    <w:rsid w:val="007F6587"/>
    <w:rsid w:val="008642AA"/>
    <w:rsid w:val="008B40EA"/>
    <w:rsid w:val="00904933"/>
    <w:rsid w:val="009052F7"/>
    <w:rsid w:val="00933333"/>
    <w:rsid w:val="0095468D"/>
    <w:rsid w:val="00965646"/>
    <w:rsid w:val="00967068"/>
    <w:rsid w:val="009754E6"/>
    <w:rsid w:val="00A473CB"/>
    <w:rsid w:val="00A62209"/>
    <w:rsid w:val="00A67A7C"/>
    <w:rsid w:val="00A91E7A"/>
    <w:rsid w:val="00A96E17"/>
    <w:rsid w:val="00B464B4"/>
    <w:rsid w:val="00BA4091"/>
    <w:rsid w:val="00BB3613"/>
    <w:rsid w:val="00BC4E0F"/>
    <w:rsid w:val="00C74E91"/>
    <w:rsid w:val="00CA0413"/>
    <w:rsid w:val="00CB05BF"/>
    <w:rsid w:val="00CC7EEA"/>
    <w:rsid w:val="00CE7CDA"/>
    <w:rsid w:val="00CF6C31"/>
    <w:rsid w:val="00D93613"/>
    <w:rsid w:val="00DA4D3A"/>
    <w:rsid w:val="00E47AD1"/>
    <w:rsid w:val="00E84450"/>
    <w:rsid w:val="00E95697"/>
    <w:rsid w:val="00ED5AEC"/>
    <w:rsid w:val="00F55632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2020-02-28T12:55:00Z</cp:lastPrinted>
  <dcterms:created xsi:type="dcterms:W3CDTF">2020-02-28T12:56:00Z</dcterms:created>
  <dcterms:modified xsi:type="dcterms:W3CDTF">2020-02-28T12:56:00Z</dcterms:modified>
</cp:coreProperties>
</file>