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718F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BE74E1">
        <w:rPr>
          <w:sz w:val="28"/>
          <w:szCs w:val="28"/>
        </w:rPr>
        <w:t>0</w:t>
      </w:r>
      <w:r w:rsidR="00CF682E">
        <w:rPr>
          <w:sz w:val="28"/>
          <w:szCs w:val="28"/>
        </w:rPr>
        <w:t>5</w:t>
      </w:r>
      <w:r w:rsidR="00BE74E1">
        <w:rPr>
          <w:sz w:val="28"/>
          <w:szCs w:val="28"/>
        </w:rPr>
        <w:t xml:space="preserve"> октября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BE74E1">
        <w:rPr>
          <w:sz w:val="28"/>
          <w:szCs w:val="28"/>
        </w:rPr>
        <w:t xml:space="preserve">         </w:t>
      </w:r>
      <w:r w:rsidRPr="00A96E17">
        <w:rPr>
          <w:sz w:val="28"/>
          <w:szCs w:val="28"/>
        </w:rPr>
        <w:t xml:space="preserve">№ </w:t>
      </w:r>
      <w:r w:rsidR="00BE74E1">
        <w:rPr>
          <w:sz w:val="28"/>
          <w:szCs w:val="28"/>
        </w:rPr>
        <w:t>12</w:t>
      </w:r>
      <w:r w:rsidR="00CF682E">
        <w:rPr>
          <w:sz w:val="28"/>
          <w:szCs w:val="28"/>
        </w:rPr>
        <w:t>6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B92817" w:rsidRPr="00B92817" w:rsidRDefault="00B92817" w:rsidP="00CF682E">
      <w:pPr>
        <w:tabs>
          <w:tab w:val="left" w:pos="5812"/>
        </w:tabs>
        <w:ind w:right="4111"/>
        <w:jc w:val="both"/>
        <w:rPr>
          <w:sz w:val="28"/>
          <w:szCs w:val="28"/>
        </w:rPr>
      </w:pPr>
      <w:r w:rsidRPr="00B92817">
        <w:rPr>
          <w:sz w:val="28"/>
          <w:szCs w:val="28"/>
        </w:rPr>
        <w:t>О</w:t>
      </w:r>
      <w:r w:rsidR="00CF682E">
        <w:rPr>
          <w:sz w:val="28"/>
          <w:szCs w:val="28"/>
        </w:rPr>
        <w:t xml:space="preserve"> внесении изменений в постановление администрации сельского поселения Болчары от 18 ноября 2014 года № 127 «О создании муниципального казённого учреждения «Административно – хозяйственная служба»</w:t>
      </w:r>
      <w:r w:rsidRPr="00B92817">
        <w:rPr>
          <w:sz w:val="28"/>
          <w:szCs w:val="28"/>
        </w:rPr>
        <w:t xml:space="preserve"> </w:t>
      </w:r>
      <w:r w:rsidR="00CF682E">
        <w:rPr>
          <w:sz w:val="28"/>
          <w:szCs w:val="28"/>
        </w:rPr>
        <w:t xml:space="preserve"> 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9C390E" w:rsidRDefault="00CF682E" w:rsidP="000718F1">
      <w:pPr>
        <w:ind w:firstLine="851"/>
        <w:jc w:val="both"/>
        <w:rPr>
          <w:sz w:val="28"/>
          <w:szCs w:val="28"/>
        </w:rPr>
      </w:pPr>
      <w:proofErr w:type="gramStart"/>
      <w:r w:rsidRPr="00CF682E">
        <w:rPr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Федеральным</w:t>
      </w:r>
      <w:r>
        <w:rPr>
          <w:sz w:val="28"/>
          <w:szCs w:val="28"/>
        </w:rPr>
        <w:t>и</w:t>
      </w:r>
      <w:r w:rsidRPr="00CF682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F6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CF682E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CF682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CF682E">
        <w:rPr>
          <w:sz w:val="28"/>
          <w:szCs w:val="28"/>
        </w:rPr>
        <w:t xml:space="preserve"> № 131</w:t>
      </w:r>
      <w:r>
        <w:rPr>
          <w:sz w:val="28"/>
          <w:szCs w:val="28"/>
        </w:rPr>
        <w:t xml:space="preserve"> – </w:t>
      </w:r>
      <w:r w:rsidRPr="00CF682E">
        <w:rPr>
          <w:sz w:val="28"/>
          <w:szCs w:val="28"/>
        </w:rPr>
        <w:t>ФЗ «Об общих принципах организации местного самоуправления в Российской Федерации», от 12</w:t>
      </w:r>
      <w:r>
        <w:rPr>
          <w:sz w:val="28"/>
          <w:szCs w:val="28"/>
        </w:rPr>
        <w:t xml:space="preserve"> января </w:t>
      </w:r>
      <w:r w:rsidRPr="00CF682E"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года         </w:t>
      </w:r>
      <w:r w:rsidRPr="00CF682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82E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Pr="00CF682E">
        <w:rPr>
          <w:sz w:val="28"/>
          <w:szCs w:val="28"/>
        </w:rPr>
        <w:t>ФЗ «О некоммерческих организация», от 08</w:t>
      </w:r>
      <w:r>
        <w:rPr>
          <w:sz w:val="28"/>
          <w:szCs w:val="28"/>
        </w:rPr>
        <w:t xml:space="preserve"> августа </w:t>
      </w:r>
      <w:r w:rsidRPr="00CF682E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CF682E">
        <w:rPr>
          <w:sz w:val="28"/>
          <w:szCs w:val="28"/>
        </w:rPr>
        <w:t xml:space="preserve"> № 129</w:t>
      </w:r>
      <w:r>
        <w:rPr>
          <w:sz w:val="28"/>
          <w:szCs w:val="28"/>
        </w:rPr>
        <w:t xml:space="preserve"> – </w:t>
      </w:r>
      <w:r w:rsidRPr="00CF682E">
        <w:rPr>
          <w:sz w:val="28"/>
          <w:szCs w:val="28"/>
        </w:rPr>
        <w:t>ФЗ «О государственной регистрации юридических лиц и индивидуальных предпринимателей», Уставом муниципального образования сельского поселения Болчары</w:t>
      </w:r>
      <w:proofErr w:type="gramEnd"/>
      <w:r w:rsidRPr="00CF682E">
        <w:rPr>
          <w:sz w:val="28"/>
          <w:szCs w:val="28"/>
        </w:rPr>
        <w:t>, в целях административного, хозяйственного, технического обеспечения деятельности администрации сельского поселения Болчары и подве</w:t>
      </w:r>
      <w:r>
        <w:rPr>
          <w:sz w:val="28"/>
          <w:szCs w:val="28"/>
        </w:rPr>
        <w:t>домственных учреждений</w:t>
      </w:r>
      <w:r w:rsidR="009C390E" w:rsidRPr="00B92817">
        <w:rPr>
          <w:sz w:val="28"/>
          <w:szCs w:val="28"/>
        </w:rPr>
        <w:t>:</w:t>
      </w:r>
    </w:p>
    <w:p w:rsidR="00CF682E" w:rsidRDefault="00CF682E" w:rsidP="00CF682E">
      <w:pPr>
        <w:pStyle w:val="a9"/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18 ноября 2014 года № 127 «О создании муниципального казённого учреждения «Административно – хозяйственная служба»</w:t>
      </w:r>
      <w:r w:rsidRPr="00B9281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F682E" w:rsidRDefault="00CF682E" w:rsidP="00CF682E">
      <w:pPr>
        <w:pStyle w:val="a9"/>
        <w:numPr>
          <w:ilvl w:val="1"/>
          <w:numId w:val="16"/>
        </w:numPr>
        <w:tabs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читать в новой редакции (приложение). </w:t>
      </w:r>
    </w:p>
    <w:p w:rsidR="00CF682E" w:rsidRDefault="00CF682E" w:rsidP="00CF682E">
      <w:pPr>
        <w:pStyle w:val="a9"/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МКУ «Административно – хозяйственная служба», в течение </w:t>
      </w:r>
      <w:r w:rsidR="007B1868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 xml:space="preserve">дней с момента вступления в силу настоящего постановления, направить Устав Учреждения в налоговый орган для регистрации. </w:t>
      </w:r>
    </w:p>
    <w:p w:rsidR="00CF682E" w:rsidRPr="00CF682E" w:rsidRDefault="000718F1" w:rsidP="00CF682E">
      <w:pPr>
        <w:pStyle w:val="a9"/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 xml:space="preserve">от 26 сентября 2014 года № 84 «Об утверждении Положения </w:t>
      </w:r>
      <w:r>
        <w:rPr>
          <w:sz w:val="28"/>
          <w:szCs w:val="28"/>
        </w:rPr>
        <w:lastRenderedPageBreak/>
        <w:t>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CF682E" w:rsidRPr="00CF682E" w:rsidRDefault="00CF682E" w:rsidP="000718F1">
      <w:pPr>
        <w:pStyle w:val="a9"/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CF682E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40469E" w:rsidRPr="009C390E" w:rsidRDefault="0040469E" w:rsidP="000718F1">
      <w:pPr>
        <w:pStyle w:val="23"/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gramStart"/>
      <w:r w:rsidRPr="009C390E">
        <w:rPr>
          <w:sz w:val="28"/>
          <w:szCs w:val="28"/>
        </w:rPr>
        <w:t>Контроль за</w:t>
      </w:r>
      <w:proofErr w:type="gramEnd"/>
      <w:r w:rsidRPr="009C390E">
        <w:rPr>
          <w:sz w:val="28"/>
          <w:szCs w:val="28"/>
        </w:rPr>
        <w:t xml:space="preserve"> выполнением постановления </w:t>
      </w:r>
      <w:r w:rsidR="009C390E">
        <w:rPr>
          <w:sz w:val="28"/>
          <w:szCs w:val="28"/>
        </w:rPr>
        <w:t>оставляю за собой.</w:t>
      </w:r>
    </w:p>
    <w:p w:rsidR="008C7755" w:rsidRDefault="008C7755" w:rsidP="008C7755">
      <w:pPr>
        <w:jc w:val="both"/>
        <w:rPr>
          <w:color w:val="000000"/>
          <w:sz w:val="28"/>
          <w:szCs w:val="28"/>
        </w:rPr>
      </w:pPr>
    </w:p>
    <w:p w:rsidR="00B92817" w:rsidRDefault="00B92817" w:rsidP="008C7755">
      <w:pPr>
        <w:jc w:val="both"/>
        <w:rPr>
          <w:color w:val="000000"/>
          <w:sz w:val="28"/>
          <w:szCs w:val="28"/>
        </w:rPr>
      </w:pPr>
    </w:p>
    <w:p w:rsidR="009C390E" w:rsidRPr="008C7755" w:rsidRDefault="009C390E" w:rsidP="008C7755">
      <w:pPr>
        <w:jc w:val="both"/>
        <w:rPr>
          <w:color w:val="000000"/>
          <w:sz w:val="28"/>
          <w:szCs w:val="28"/>
        </w:rPr>
      </w:pPr>
    </w:p>
    <w:p w:rsidR="008C7755" w:rsidRPr="008C7755" w:rsidRDefault="00BE74E1" w:rsidP="008C77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С. Ю. Мокроусов </w:t>
      </w:r>
    </w:p>
    <w:p w:rsidR="00F06C7D" w:rsidRDefault="00F06C7D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E74E1" w:rsidRDefault="00BE74E1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35DA3">
      <w:pPr>
        <w:rPr>
          <w:color w:val="000000"/>
          <w:sz w:val="28"/>
          <w:szCs w:val="28"/>
        </w:rPr>
      </w:pPr>
    </w:p>
    <w:p w:rsidR="00835DA3" w:rsidRDefault="00835DA3" w:rsidP="00835DA3">
      <w:pPr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0718F1" w:rsidRDefault="000718F1" w:rsidP="00B62EEF">
      <w:pPr>
        <w:ind w:firstLine="5387"/>
        <w:rPr>
          <w:sz w:val="28"/>
          <w:szCs w:val="28"/>
        </w:rPr>
      </w:pPr>
    </w:p>
    <w:p w:rsidR="00B62EEF" w:rsidRDefault="00B62EEF" w:rsidP="00B62EEF">
      <w:pPr>
        <w:ind w:firstLine="5387"/>
        <w:rPr>
          <w:sz w:val="28"/>
          <w:szCs w:val="28"/>
        </w:rPr>
      </w:pPr>
      <w:r w:rsidRPr="00B62EEF">
        <w:rPr>
          <w:sz w:val="28"/>
          <w:szCs w:val="28"/>
        </w:rPr>
        <w:lastRenderedPageBreak/>
        <w:t xml:space="preserve">Приложение </w:t>
      </w:r>
    </w:p>
    <w:p w:rsidR="00B62EEF" w:rsidRDefault="00B62EEF" w:rsidP="00B62EEF">
      <w:pPr>
        <w:ind w:firstLine="5387"/>
        <w:rPr>
          <w:sz w:val="28"/>
          <w:szCs w:val="28"/>
        </w:rPr>
      </w:pPr>
      <w:r w:rsidRPr="00B62EE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B62EEF">
        <w:rPr>
          <w:sz w:val="28"/>
          <w:szCs w:val="28"/>
        </w:rPr>
        <w:t>администрации</w:t>
      </w:r>
    </w:p>
    <w:p w:rsidR="00B62EEF" w:rsidRPr="00B62EEF" w:rsidRDefault="00B62EEF" w:rsidP="00B62EEF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B62EEF" w:rsidRDefault="00B62EEF" w:rsidP="00B62EEF">
      <w:pPr>
        <w:ind w:firstLine="5387"/>
        <w:rPr>
          <w:sz w:val="28"/>
          <w:szCs w:val="28"/>
        </w:rPr>
      </w:pPr>
      <w:r w:rsidRPr="00B62EEF">
        <w:rPr>
          <w:sz w:val="28"/>
          <w:szCs w:val="28"/>
        </w:rPr>
        <w:t xml:space="preserve">от </w:t>
      </w:r>
      <w:r w:rsidR="00BE74E1">
        <w:rPr>
          <w:sz w:val="28"/>
          <w:szCs w:val="28"/>
        </w:rPr>
        <w:t>0</w:t>
      </w:r>
      <w:r w:rsidR="000718F1">
        <w:rPr>
          <w:sz w:val="28"/>
          <w:szCs w:val="28"/>
        </w:rPr>
        <w:t>5</w:t>
      </w:r>
      <w:r w:rsidR="00BE74E1">
        <w:rPr>
          <w:sz w:val="28"/>
          <w:szCs w:val="28"/>
        </w:rPr>
        <w:t>.10.2020</w:t>
      </w:r>
      <w:r>
        <w:rPr>
          <w:sz w:val="28"/>
          <w:szCs w:val="28"/>
        </w:rPr>
        <w:t xml:space="preserve"> </w:t>
      </w:r>
      <w:r w:rsidRPr="00B62EEF">
        <w:rPr>
          <w:sz w:val="28"/>
          <w:szCs w:val="28"/>
        </w:rPr>
        <w:t xml:space="preserve"> № </w:t>
      </w:r>
      <w:r w:rsidR="00BE74E1">
        <w:rPr>
          <w:sz w:val="28"/>
          <w:szCs w:val="28"/>
        </w:rPr>
        <w:t>12</w:t>
      </w:r>
      <w:r w:rsidR="000718F1">
        <w:rPr>
          <w:sz w:val="28"/>
          <w:szCs w:val="28"/>
        </w:rPr>
        <w:t>6</w:t>
      </w:r>
    </w:p>
    <w:p w:rsidR="00B62EEF" w:rsidRPr="00B62EEF" w:rsidRDefault="00B62EEF" w:rsidP="00B62EEF">
      <w:pPr>
        <w:ind w:firstLine="538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9"/>
        <w:gridCol w:w="5005"/>
      </w:tblGrid>
      <w:tr w:rsidR="000718F1" w:rsidRPr="00004A07" w:rsidTr="00BD3D14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0718F1" w:rsidRPr="00004A07" w:rsidRDefault="000718F1" w:rsidP="00BD3D1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0718F1" w:rsidRPr="00004A07" w:rsidRDefault="000718F1" w:rsidP="00BD3D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8F1" w:rsidRPr="00004A07" w:rsidRDefault="000718F1" w:rsidP="000718F1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18F1" w:rsidRPr="00004A07" w:rsidRDefault="000718F1" w:rsidP="000718F1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18F1" w:rsidRPr="00004A07" w:rsidRDefault="000718F1" w:rsidP="000718F1"/>
    <w:p w:rsidR="000718F1" w:rsidRPr="00004A07" w:rsidRDefault="000718F1" w:rsidP="000718F1"/>
    <w:p w:rsidR="000718F1" w:rsidRPr="00004A07" w:rsidRDefault="000718F1" w:rsidP="000718F1">
      <w:pPr>
        <w:ind w:firstLine="540"/>
        <w:jc w:val="center"/>
      </w:pPr>
    </w:p>
    <w:p w:rsidR="000718F1" w:rsidRDefault="000718F1" w:rsidP="000718F1">
      <w:pPr>
        <w:ind w:firstLine="540"/>
        <w:jc w:val="center"/>
      </w:pPr>
    </w:p>
    <w:p w:rsidR="000718F1" w:rsidRDefault="000718F1" w:rsidP="000718F1">
      <w:pPr>
        <w:ind w:firstLine="540"/>
        <w:jc w:val="center"/>
      </w:pPr>
    </w:p>
    <w:p w:rsidR="000718F1" w:rsidRDefault="000718F1" w:rsidP="000718F1">
      <w:pPr>
        <w:ind w:firstLine="540"/>
        <w:jc w:val="center"/>
      </w:pPr>
    </w:p>
    <w:p w:rsidR="000718F1" w:rsidRDefault="000718F1" w:rsidP="000718F1">
      <w:pPr>
        <w:ind w:firstLine="540"/>
        <w:jc w:val="center"/>
      </w:pPr>
    </w:p>
    <w:p w:rsidR="000718F1" w:rsidRPr="00004A07" w:rsidRDefault="000718F1" w:rsidP="000718F1">
      <w:pPr>
        <w:ind w:firstLine="540"/>
        <w:jc w:val="center"/>
      </w:pPr>
    </w:p>
    <w:p w:rsidR="000718F1" w:rsidRPr="00004A07" w:rsidRDefault="000718F1" w:rsidP="000718F1">
      <w:pPr>
        <w:ind w:firstLine="540"/>
        <w:jc w:val="center"/>
      </w:pPr>
    </w:p>
    <w:p w:rsidR="000718F1" w:rsidRPr="00004A07" w:rsidRDefault="000718F1" w:rsidP="000718F1">
      <w:pPr>
        <w:ind w:firstLine="540"/>
        <w:jc w:val="center"/>
      </w:pP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>УСТАВ</w:t>
      </w: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>Муниципального казённого учреждения</w:t>
      </w: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>«Административно-хозяйственная служба»</w:t>
      </w:r>
    </w:p>
    <w:p w:rsidR="000718F1" w:rsidRPr="00004A07" w:rsidRDefault="000718F1" w:rsidP="000718F1">
      <w:pPr>
        <w:jc w:val="center"/>
        <w:rPr>
          <w:b/>
        </w:rPr>
      </w:pPr>
    </w:p>
    <w:p w:rsidR="000718F1" w:rsidRPr="00004A07" w:rsidRDefault="000718F1" w:rsidP="000718F1">
      <w:pPr>
        <w:jc w:val="center"/>
      </w:pPr>
    </w:p>
    <w:p w:rsidR="000718F1" w:rsidRPr="00004A07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Pr="00004A07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Default="000718F1" w:rsidP="000718F1">
      <w:pPr>
        <w:jc w:val="center"/>
      </w:pPr>
    </w:p>
    <w:p w:rsidR="000718F1" w:rsidRPr="00004A07" w:rsidRDefault="000718F1" w:rsidP="000718F1">
      <w:pPr>
        <w:jc w:val="center"/>
      </w:pPr>
    </w:p>
    <w:p w:rsidR="000718F1" w:rsidRPr="00004A07" w:rsidRDefault="000718F1" w:rsidP="000718F1">
      <w:pPr>
        <w:rPr>
          <w:b/>
        </w:rPr>
      </w:pPr>
    </w:p>
    <w:p w:rsidR="000718F1" w:rsidRDefault="000718F1" w:rsidP="000718F1">
      <w:pPr>
        <w:jc w:val="center"/>
      </w:pPr>
      <w:r w:rsidRPr="00004A07">
        <w:t>с.</w:t>
      </w:r>
      <w:r>
        <w:t xml:space="preserve"> </w:t>
      </w:r>
      <w:r w:rsidRPr="00004A07">
        <w:t>Болчары</w:t>
      </w:r>
    </w:p>
    <w:p w:rsidR="000718F1" w:rsidRPr="00004A07" w:rsidRDefault="000718F1" w:rsidP="000718F1">
      <w:pPr>
        <w:jc w:val="center"/>
      </w:pPr>
      <w:r>
        <w:t>Кондинский район</w:t>
      </w:r>
    </w:p>
    <w:p w:rsidR="000718F1" w:rsidRPr="00004A07" w:rsidRDefault="000718F1" w:rsidP="000718F1">
      <w:pPr>
        <w:jc w:val="center"/>
      </w:pPr>
      <w:r w:rsidRPr="00004A07">
        <w:t>Ханты</w:t>
      </w:r>
      <w:r>
        <w:t xml:space="preserve"> – </w:t>
      </w:r>
      <w:r w:rsidRPr="00004A07">
        <w:t>Мансийск</w:t>
      </w:r>
      <w:r>
        <w:t>ий</w:t>
      </w:r>
      <w:r w:rsidRPr="00004A07">
        <w:t xml:space="preserve"> автономн</w:t>
      </w:r>
      <w:r>
        <w:t>ый</w:t>
      </w:r>
      <w:r w:rsidRPr="00004A07">
        <w:t xml:space="preserve"> округ</w:t>
      </w:r>
      <w:r>
        <w:t xml:space="preserve"> – </w:t>
      </w:r>
      <w:r w:rsidRPr="00004A07">
        <w:t>Югр</w:t>
      </w:r>
      <w:r>
        <w:t xml:space="preserve">а </w:t>
      </w:r>
    </w:p>
    <w:p w:rsidR="000718F1" w:rsidRPr="00004A07" w:rsidRDefault="000718F1" w:rsidP="000718F1">
      <w:pPr>
        <w:jc w:val="center"/>
      </w:pPr>
      <w:r>
        <w:t>2020</w:t>
      </w: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04A07">
        <w:br w:type="page"/>
      </w:r>
      <w:r w:rsidRPr="000718F1">
        <w:rPr>
          <w:b/>
          <w:sz w:val="28"/>
          <w:szCs w:val="28"/>
        </w:rPr>
        <w:lastRenderedPageBreak/>
        <w:t>Статья 1. ОБЩИЕ ПОЛОЖЕНИЯ</w:t>
      </w:r>
    </w:p>
    <w:p w:rsidR="000718F1" w:rsidRPr="000718F1" w:rsidRDefault="000718F1" w:rsidP="000718F1">
      <w:pPr>
        <w:jc w:val="both"/>
        <w:rPr>
          <w:b/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1.1. </w:t>
      </w:r>
      <w:proofErr w:type="gramStart"/>
      <w:r w:rsidRPr="000718F1">
        <w:rPr>
          <w:sz w:val="28"/>
          <w:szCs w:val="28"/>
        </w:rPr>
        <w:t xml:space="preserve">Муниципальное казённое учреждение «Административно </w:t>
      </w:r>
      <w:r w:rsidRPr="000718F1">
        <w:rPr>
          <w:bCs/>
          <w:sz w:val="28"/>
          <w:szCs w:val="28"/>
        </w:rPr>
        <w:t>– хозяйственная служба</w:t>
      </w:r>
      <w:r w:rsidRPr="000718F1">
        <w:rPr>
          <w:sz w:val="28"/>
          <w:szCs w:val="28"/>
        </w:rPr>
        <w:t xml:space="preserve">», именуемое в дальнейшем Учреждение, создано в соответствии с Гражданским кодексом Российской Федерации, Бюджетным кодексом Российской Федерации,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12 января1996 года                         № 7 – ФЗ «О некоммерческих организация», Федеральным законом от 08 августа 2001 </w:t>
      </w:r>
      <w:r>
        <w:rPr>
          <w:sz w:val="28"/>
          <w:szCs w:val="28"/>
        </w:rPr>
        <w:t>года</w:t>
      </w:r>
      <w:r w:rsidRPr="000718F1">
        <w:rPr>
          <w:sz w:val="28"/>
          <w:szCs w:val="28"/>
        </w:rPr>
        <w:t xml:space="preserve"> № 129 – ФЗ</w:t>
      </w:r>
      <w:proofErr w:type="gramEnd"/>
      <w:r w:rsidRPr="000718F1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предпринимателей», Уставом муниципального образования сельского поселения Болчары, на основании постановления администрации сельского поселения Болчары от 18 ноября 2014 года  № 127 «О создании муниципального казённого учреждения «Административно – хозяйственная служба».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1.2. Учредителем Учреждения и собственником его имущества является администрация сельского поселения Болчары, которая осуществляет функции и полномочия Учредителя Учреждения в соответствии с федеральным законодательством, законодательством Ханты – Мансийского автономного округа – Югры и нормативными правовыми актами сельского поселения Болчары (далее – Учредитель).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1.3. Учреждение является некоммерческой организацией казенного типа и приобретает права юридического лица с момента его государственной регистрации.</w:t>
      </w:r>
    </w:p>
    <w:p w:rsidR="000718F1" w:rsidRPr="000718F1" w:rsidRDefault="000718F1" w:rsidP="000718F1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1.4. Полное наименование Учреждения: муниципальное казённое учреждение «Административно – хозяйственная служба».       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Официальное сокращенное наименование Учреждения:  МКУ «АХС».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1.5. Юридический адрес учреждения: 628217, Российская Федерация, Ханты – Мансийский автономный округ – Югра, Кондинский район, с. Болчары, ул. Ленина, 49.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Почтовый адрес: 628217, Российская Федерация, Ханты – Мансийский автономный округ – Югра, Кондинский район, с. Болчары, ул. Ленина, 49.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1.6. Юридический адрес Учредителя: 628217, Российская Федерация, Ханты – Мансийский автономный округ – Югра, Кондинский район, с. Болчары, ул. Ленина, 49.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Почтовый адрес Учредителя: 628217, Российская Федерация, Ханты – Мансийский автономный округ – Югра, Кондинский район, с. Болчары, </w:t>
      </w:r>
      <w:r>
        <w:rPr>
          <w:sz w:val="28"/>
          <w:szCs w:val="28"/>
        </w:rPr>
        <w:t xml:space="preserve">                         </w:t>
      </w:r>
      <w:r w:rsidRPr="000718F1">
        <w:rPr>
          <w:sz w:val="28"/>
          <w:szCs w:val="28"/>
        </w:rPr>
        <w:t>ул. Ленина, 49.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1.7. Учредительным документом Учреждения является настоящий Устав.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1.8. Учреждение является юридическим лицом, имеет обособленное имущество, закрепленное в установленном порядке на праве оперативного управления, отвечает по своим обязательствам находящимися в его распоряжении денежными средствами, </w:t>
      </w:r>
      <w:proofErr w:type="gramStart"/>
      <w:r w:rsidRPr="000718F1">
        <w:rPr>
          <w:sz w:val="28"/>
          <w:szCs w:val="28"/>
        </w:rPr>
        <w:t>несет обязанности</w:t>
      </w:r>
      <w:proofErr w:type="gramEnd"/>
      <w:r w:rsidRPr="000718F1">
        <w:rPr>
          <w:sz w:val="28"/>
          <w:szCs w:val="28"/>
        </w:rPr>
        <w:t xml:space="preserve">, может от своего имени приобретать и осуществлять имущественные и личные  неимущественные </w:t>
      </w:r>
      <w:r w:rsidRPr="000718F1">
        <w:rPr>
          <w:sz w:val="28"/>
          <w:szCs w:val="28"/>
        </w:rPr>
        <w:lastRenderedPageBreak/>
        <w:t>права, быть истцом и ответчиком в суде. При их недостаточности субсидиарную ответственность по его обязательствам несёт собственник переданного Учреждению имущества.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1.9. Учреждение самостоятельно осуществляет финансово – хозяйственную деятельность, имеет самостоятельный баланс, расчётный и другие счета в финансовых органах,  круглую печать со своим наименованием, штампы бланки и другие средства индивидуализации.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1.10. Учреждение несёт в установленном законодательством Российской Федерации порядке ответственность за невыполнение функций, определённых уставом.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1.11. Учреждение создано на неопределённый срок.</w:t>
      </w:r>
    </w:p>
    <w:p w:rsidR="000718F1" w:rsidRPr="000718F1" w:rsidRDefault="000718F1" w:rsidP="000718F1">
      <w:pPr>
        <w:ind w:firstLine="567"/>
        <w:jc w:val="both"/>
        <w:rPr>
          <w:sz w:val="28"/>
          <w:szCs w:val="28"/>
        </w:rPr>
      </w:pP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 xml:space="preserve">Статья 2. ЦЕЛИ  И  ФУНКЦИИ ДЕЯТЕЛЬНОСТИ </w:t>
      </w:r>
      <w:r w:rsidRPr="000718F1">
        <w:rPr>
          <w:b/>
          <w:sz w:val="28"/>
          <w:szCs w:val="28"/>
        </w:rPr>
        <w:tab/>
      </w:r>
    </w:p>
    <w:p w:rsidR="000718F1" w:rsidRPr="000718F1" w:rsidRDefault="000718F1" w:rsidP="000718F1">
      <w:pPr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2.1. Основной целью деятельности Учреждения является обеспечение реализации предусмотренных законодательством Российской Федерации полномочий администрации сельского поселения Болчары.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2.2. Для достижения целей, указанных в пункте 2.1 настоящего Устава Учреждение в установленном законом порядке осуществляет следующие виды деятельности: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2.2.1. техническое, документационное и хозяйственное обеспечение деятельности Учредителя;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2.2.2. ведение делопроизводства и архивоведения Учредителя, составление номенклатуры дел. Организация информационного взаимодействия электронного документооборота;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2.2.3. обеспечение содержания и обслуживания административных зданий и помещений, а так же прилегающих к ним территорий, в соответствии с требованиями охраны труда, противопожарными, санитарными, экологическими и иными установленными законодательством требованиями и нормами;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2.2.4. обеспечение охраны зданий и помещений Учредителя и подведомственных ему учреждений;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2.2.5. проведение работ по текущему и капитальному ремонту, а также по подготовке к сезонной эксплуатации зданий и помещений Учредителя, а также прилегающих к ним территорий;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2.2.6. бесперебойное обеспечение транспортом Учредителя и подведомственных ему учреждений, по мере необходимости в служебных целях;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2.2.7. организация трудоустройства безработных граждан, направленных центром занятости населения на работы временного характера, а также  трудоустройство осужденных, отбывающих наказания в виде обязательных и исправительных работ;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2.2.8. анализ и оптимизация расходов, связанных с материально – техническим обеспечением деятельности Учредителя;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2.2.9. подготовка первичной и проектной документации для организации работ по благоустройству и озеленению территории муниципального </w:t>
      </w:r>
      <w:r w:rsidRPr="000718F1">
        <w:rPr>
          <w:sz w:val="28"/>
          <w:szCs w:val="28"/>
        </w:rPr>
        <w:lastRenderedPageBreak/>
        <w:t xml:space="preserve">образования сельского поселения Болчары, а так же для реализации муниципальных программ и национальных проектов;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2.2.10. организация работ по санитарной очистке территории муниципального образования сельского поселения Болчары;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2.2.11. осуществление деятельности специализированной службы по вопросам похоронного дела, согласно наделенным полномочиям;</w:t>
      </w:r>
    </w:p>
    <w:p w:rsidR="000718F1" w:rsidRPr="000718F1" w:rsidRDefault="000718F1" w:rsidP="000718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2.2.12. </w:t>
      </w:r>
      <w:r w:rsidRPr="000718F1">
        <w:rPr>
          <w:bCs/>
          <w:sz w:val="28"/>
          <w:szCs w:val="28"/>
        </w:rPr>
        <w:t>создание информационных ресурсов различных уровней, обеспечение информационного сопровождения деятельности администрации сельского поселения Болчары</w:t>
      </w:r>
      <w:r w:rsidRPr="000718F1">
        <w:rPr>
          <w:sz w:val="28"/>
          <w:szCs w:val="28"/>
        </w:rPr>
        <w:t>;</w:t>
      </w:r>
    </w:p>
    <w:p w:rsidR="000718F1" w:rsidRPr="000718F1" w:rsidRDefault="000718F1" w:rsidP="000718F1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2.2.13. приобретение материально – технических ресурсов для осуществления оперативного, технического, документационного и хозяйственного обеспечения деятельности Учредителя и подведомственных учреждений;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2.2.14. организация своевременной и качественной подготовки форм отчетности по всем направлениям деятельности Учреждения и предоставление ее, в установленные сроки, в администрацию сельского поселения Болчары, администрацию Кондинского района и другие организации;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2.2.15. организация ярмарок, конкурсов и других мероприятий;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2.2.16. участие, совместно с администрацией сельского поселения Болчары, в обеспечении первичных мер пожарной безопасности в границах населенного пункта, в части проведения профилактических мероприятий с населением;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2.2.17. оказание услуг населению по организации сбора и вывоза отработанных ртутьсодержащих ламп; 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2.2.18. организация работы с обращениями граждан;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2.2.19. информирование населения о расписании движения транспорта, осуществляющего пассажирские перевозки транспортом общего пользования;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2.2.20. организация учета и хранения материалов, оборудования, инвентаря общего пользования и иных материальных ценностей;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2.2.21. выполнение отдельных поручений администрации сельского поселения Болчары в соответствии с компетенцией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2.2.22. осуществление иных видов деятельности, не запрещенных действующим законодательством Российской Федерации.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 Отдельными видами деятельности, перечень которых определяется специальными федеральными законами, Учреждение может заниматься только при получении специального разрешения (лицензии), при наличии требований на то в законе. </w:t>
      </w:r>
    </w:p>
    <w:p w:rsidR="000718F1" w:rsidRPr="000718F1" w:rsidRDefault="000718F1" w:rsidP="000718F1">
      <w:pPr>
        <w:ind w:firstLine="851"/>
        <w:jc w:val="both"/>
        <w:rPr>
          <w:i/>
          <w:sz w:val="28"/>
          <w:szCs w:val="28"/>
        </w:rPr>
      </w:pPr>
      <w:r w:rsidRPr="000718F1">
        <w:rPr>
          <w:sz w:val="28"/>
          <w:szCs w:val="28"/>
        </w:rPr>
        <w:t>Если условиями предоставления специального разрешения (лицензии) на занятие определенным видом деятельности предусмотрено требование осуществлять такую деятельность как исключительную, то Учреждение в течение срока действия специального разрешения (лицензии) вправе осуществлять только виды деятельности, предусмотренные специальным разрешением (лицензией), и сопутствующие виды деятельности.</w:t>
      </w:r>
    </w:p>
    <w:p w:rsidR="000718F1" w:rsidRPr="000718F1" w:rsidRDefault="000718F1" w:rsidP="000718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lastRenderedPageBreak/>
        <w:t>2.3. Учреждение для достижения целей, указанных в пункте 2.1. настоящего Устава, может осуществлять приносящую доход деятельность:</w:t>
      </w:r>
    </w:p>
    <w:p w:rsidR="000718F1" w:rsidRPr="000718F1" w:rsidRDefault="000718F1" w:rsidP="000718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2.3.1 оказание автотранспортных услуг;</w:t>
      </w:r>
    </w:p>
    <w:p w:rsidR="000718F1" w:rsidRPr="000718F1" w:rsidRDefault="000718F1" w:rsidP="000718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2.3.2. оказание информационных и консультационных услуг в установленной сфере деятельности, в порядке, установленном законодательством Российской Федерации, межведомственными и иными соглашениями;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2.3.3. осуществление печатных, </w:t>
      </w:r>
      <w:proofErr w:type="spellStart"/>
      <w:r w:rsidRPr="000718F1">
        <w:rPr>
          <w:sz w:val="28"/>
          <w:szCs w:val="28"/>
        </w:rPr>
        <w:t>копировально</w:t>
      </w:r>
      <w:proofErr w:type="spellEnd"/>
      <w:r w:rsidRPr="000718F1">
        <w:rPr>
          <w:sz w:val="28"/>
          <w:szCs w:val="28"/>
        </w:rPr>
        <w:t xml:space="preserve"> – множительных работ;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2.3.4. за организацию ярмарок, конкурсов и других мероприятий.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2.4. В соответствии с законодательством может осуществлять иные функции и виды деятельности, в том числе предпринимательскую и иную приносящую доход деятельность, соответствующие целям создания Учреждения. Доходы, полученные от указанной деятельности, поступают в бюджет муниципального образования сельское поселение Болчары.</w:t>
      </w:r>
    </w:p>
    <w:p w:rsidR="000718F1" w:rsidRPr="000718F1" w:rsidRDefault="000718F1" w:rsidP="000718F1">
      <w:pPr>
        <w:ind w:firstLine="567"/>
        <w:jc w:val="both"/>
        <w:rPr>
          <w:sz w:val="28"/>
          <w:szCs w:val="28"/>
        </w:rPr>
      </w:pP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>Статья 3. ИМУЩЕСТВО И ФИНАНСЫ УЧРЕЖДЕНИЯ</w:t>
      </w: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3.1. Имущество Учреждения является муниципальной собственностью муниципального образования сельское поселения Болчары и передается Учреждению на праве оперативного управления.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3.2. Финансирование деятельности Учреждения осуществляется за счёт: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бюджетного финансирования;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дохода, получаемого от деятельности Учреждения в соответствии с его видами деятельности;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других средств, поступающих из не запрещённых законодательством источников.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3.2. Источником формирования имущества и финансовых ресурсов Учреждения являются: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собственные средства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бюджетные и внебюджетные средства;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имущество, переданное Учреждению на праве оперативного управления на основе договора с Учредителем;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добровольные пожертвования и имущественные взносы физических и юридических лиц, в том числе и иностранных;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капитальные вложения и дотации из бюджета;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средства, полученные в качестве арендной платы;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денежные средства, полученные от предпринимательской деятельности;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иные источники в соответствии с законодательством Российской Федерации, в том числе полученные от ведения разрешённой предпринимательской деятельности и предоставления услуг гражданам.</w:t>
      </w:r>
    </w:p>
    <w:p w:rsidR="000718F1" w:rsidRPr="000718F1" w:rsidRDefault="000718F1" w:rsidP="000718F1">
      <w:pPr>
        <w:tabs>
          <w:tab w:val="num" w:pos="0"/>
        </w:tabs>
        <w:ind w:firstLine="851"/>
        <w:jc w:val="both"/>
        <w:rPr>
          <w:rStyle w:val="af0"/>
          <w:b w:val="0"/>
          <w:sz w:val="28"/>
          <w:szCs w:val="28"/>
        </w:rPr>
      </w:pPr>
      <w:r w:rsidRPr="000718F1">
        <w:rPr>
          <w:sz w:val="28"/>
          <w:szCs w:val="28"/>
        </w:rPr>
        <w:t xml:space="preserve">3.3. </w:t>
      </w:r>
      <w:r w:rsidRPr="000718F1">
        <w:rPr>
          <w:rStyle w:val="af0"/>
          <w:b w:val="0"/>
          <w:sz w:val="28"/>
          <w:szCs w:val="28"/>
        </w:rPr>
        <w:t>Смета доходов и расходов Учреждения, составляется на каждый финансовый год и утверждается Учредителем в порядке, установленном действующим бюджетным законодательством Российской Федерации.</w:t>
      </w:r>
    </w:p>
    <w:p w:rsidR="000718F1" w:rsidRPr="000718F1" w:rsidRDefault="000718F1" w:rsidP="000718F1">
      <w:pPr>
        <w:tabs>
          <w:tab w:val="num" w:pos="0"/>
        </w:tabs>
        <w:ind w:firstLine="851"/>
        <w:jc w:val="both"/>
        <w:rPr>
          <w:rStyle w:val="af0"/>
          <w:b w:val="0"/>
          <w:sz w:val="28"/>
          <w:szCs w:val="28"/>
        </w:rPr>
      </w:pPr>
      <w:r w:rsidRPr="000718F1">
        <w:rPr>
          <w:rStyle w:val="af0"/>
          <w:b w:val="0"/>
          <w:sz w:val="28"/>
          <w:szCs w:val="28"/>
        </w:rPr>
        <w:lastRenderedPageBreak/>
        <w:t>3.4. Учреждение не имеет права получать кредиты от кредитных организаций, иных физических и юридических лиц, за исключениями случаев, установленных законодательством Российской Федерации.</w:t>
      </w:r>
    </w:p>
    <w:p w:rsidR="000718F1" w:rsidRPr="000718F1" w:rsidRDefault="000718F1" w:rsidP="000718F1">
      <w:pPr>
        <w:tabs>
          <w:tab w:val="num" w:pos="0"/>
        </w:tabs>
        <w:ind w:firstLine="851"/>
        <w:jc w:val="both"/>
        <w:rPr>
          <w:rStyle w:val="af0"/>
          <w:b w:val="0"/>
          <w:sz w:val="28"/>
          <w:szCs w:val="28"/>
        </w:rPr>
      </w:pPr>
      <w:r w:rsidRPr="000718F1">
        <w:rPr>
          <w:rStyle w:val="af0"/>
          <w:b w:val="0"/>
          <w:sz w:val="28"/>
          <w:szCs w:val="28"/>
        </w:rPr>
        <w:t>3.5. При исполнении сметы доходов и расходов Учреждение самостоятельно в расходовании средств, полученных за счет внебюджетных источников.</w:t>
      </w:r>
    </w:p>
    <w:p w:rsidR="000718F1" w:rsidRPr="000718F1" w:rsidRDefault="000718F1" w:rsidP="000718F1">
      <w:pPr>
        <w:ind w:firstLine="851"/>
        <w:jc w:val="both"/>
        <w:rPr>
          <w:rStyle w:val="af0"/>
          <w:b w:val="0"/>
          <w:sz w:val="28"/>
          <w:szCs w:val="28"/>
        </w:rPr>
      </w:pPr>
      <w:r w:rsidRPr="000718F1">
        <w:rPr>
          <w:rStyle w:val="af0"/>
          <w:b w:val="0"/>
          <w:sz w:val="28"/>
          <w:szCs w:val="28"/>
        </w:rPr>
        <w:t>3.6. Учредитель вправе изъять излишнее, неиспользуемое или используемое не по назначению имущество и распорядиться им по своему усмотрению.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3.7. Учреждение вправе заниматься предпринимательской деятельностью, в том числе совместно с другими юридическими лицами, способствующей выполнению основных уставных задач  и осуществляющейся в интересах администрации сельского поселения Болчары, в соответствии с законодательством.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3.8. Учреждение вправе заключать сделки только с одобрения и по согласованию с Учредителем. Размер крупной сделки для Учреждения составляет 2 000 000 (два миллиона) рублей.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3.9. Учреждение вправе выполнять работы и оказывать услуги предприятиям, учреждениям, организациям и гражданам на основе договоров, заключать договоры на выполнение работ и оказание услуг, необходимых ему для осуществления уставной деятельности, в пределах, имеющихся на эти цели средств.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3.10. Учреждение осуществляет материально</w:t>
      </w:r>
      <w:r>
        <w:rPr>
          <w:sz w:val="28"/>
          <w:szCs w:val="28"/>
        </w:rPr>
        <w:t xml:space="preserve"> – </w:t>
      </w:r>
      <w:r w:rsidRPr="000718F1">
        <w:rPr>
          <w:sz w:val="28"/>
          <w:szCs w:val="28"/>
        </w:rPr>
        <w:t>техническое обеспечение своей деятельности в соответствии с законодательством Российской Федерации и в пределах утверждённой сметы расходов.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3.11. Учреждение самостоятельно развивает свою материально-техническую базу в пределах закреплённых бюджетных средств  и несёт ответственность перед Учредителем за сохранность и эффективное использование закреплённого за ним имущества и выделенных ему бюджетных средств.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3.12. </w:t>
      </w:r>
      <w:proofErr w:type="gramStart"/>
      <w:r w:rsidRPr="000718F1">
        <w:rPr>
          <w:sz w:val="28"/>
          <w:szCs w:val="28"/>
        </w:rPr>
        <w:t>С согласия Учредителя Учреждение может использовать закреплённые за ним финансовые средства и иное имущество для осуществления предпринимательской и совместной с другими юридическим лицами деятельности, способствующей решению уставных задач, в порядке, предусмотренном законодательством.</w:t>
      </w:r>
      <w:proofErr w:type="gramEnd"/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3.13. Привлечение внебюджетных средств не влечёт за собой снижение финансирования из муниципального бюджета.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3.14. В соответствии с имеющимся финансированием Учреждение проводит капитальный и текущий ремонты и обеспечивает содержание помещений администрации сельского поселения Болчары и инженерных сетей для создания необходимых условий.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3.15. При ликвидации Учреждения денежные средства за вычетом платежей по покрытию своих обязательств направляются на цели развития сельского поселения Болчары в соответствии с Уставом Учреждения.  </w:t>
      </w:r>
    </w:p>
    <w:p w:rsidR="000718F1" w:rsidRPr="000718F1" w:rsidRDefault="000718F1" w:rsidP="000718F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lastRenderedPageBreak/>
        <w:t>3.16. Имущество, переданное Учреждению в форме дара, пожертвования, по завещанию, а также полученное из других внебюджетных источников закрепляется за Учреждением на праве оперативного управления.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3.17. Для обеспечения хозяйственной деятельности Учредитель закрепляет за Учреждением на праве оперативного управления имущество (движимое и недвижимое). Учреждение пользуется переданным ему в оперативное управление имуществом в соответствии с назначением имущества, уставными целями деятельности Учреждения, в порядке, установленном договором передачи имущества, и с согласия Учредителя.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3.18. Переданное в оперативное управление Учреждению имущество является собственностью сельского поселения Болчары.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3.19. Передача в оперативное управление Учреждению имущества оформляется соответствующим договором с приложением акта передачи.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3.20. Имущество Учреждения составляют основные фонды и оборотные средства, а также ценности, стоимость которых отражается на самостоятельном балансе Учреждения.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3.21. Учреждение несёт ответственность перед Учредителем за сохранность и эффективное использование закреплённого за ним имущества. Контроль деятельности Учреждения в этой области осуществляет Учредитель.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3.22. При осуществлении управления переданным в оперативное управление имуществом Учреждение обязано: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эффективно использовать имущество;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обеспечивать сохранность и использование имущества по целевому назначению;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не допускать ухудшения технического состояния имущества. Это требование не распространяется на ухудшения, связанные с нормативным износом в процессе эксплуатации;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осуществлять капитальный и текущий ремонт переданного имущества;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осуществлять амортизацию и восстановление изнашиваемой части имущества.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При этом имущество, вновь приобретенное взамен списанного (в том числе в связи с износом), включается в состав переданного имущества на основании сметы расходов. Списанное имущество (в том числе в связи с износом) исключается из </w:t>
      </w:r>
      <w:proofErr w:type="gramStart"/>
      <w:r w:rsidRPr="000718F1">
        <w:rPr>
          <w:sz w:val="28"/>
          <w:szCs w:val="28"/>
        </w:rPr>
        <w:t>состава</w:t>
      </w:r>
      <w:proofErr w:type="gramEnd"/>
      <w:r w:rsidRPr="000718F1">
        <w:rPr>
          <w:sz w:val="28"/>
          <w:szCs w:val="28"/>
        </w:rPr>
        <w:t xml:space="preserve"> переданного в оперативное управление имущества на основе акта списания.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3.23. Доходы от разрешенной Уставом деятельности и приобретенное за счет этих доходов имущество поступает в самостоятельное распоряжение Учреждения и учитывается на отдельном балансе. В правовом положении они приравниваются к имуществу, закрепленному за Учреждением</w:t>
      </w:r>
      <w:r w:rsidRPr="000718F1">
        <w:rPr>
          <w:i/>
          <w:iCs/>
          <w:sz w:val="28"/>
          <w:szCs w:val="28"/>
        </w:rPr>
        <w:t xml:space="preserve"> </w:t>
      </w:r>
      <w:r w:rsidRPr="000718F1">
        <w:rPr>
          <w:iCs/>
          <w:sz w:val="28"/>
          <w:szCs w:val="28"/>
        </w:rPr>
        <w:t xml:space="preserve">на </w:t>
      </w:r>
      <w:r w:rsidRPr="000718F1">
        <w:rPr>
          <w:sz w:val="28"/>
          <w:szCs w:val="28"/>
        </w:rPr>
        <w:t>праве оперативного управления.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3.24. Учреждение не вправе отчуждать или иным образом распоряжаться закреплённым за ним имуществом и имуществом, приобретённым за счёт средств, выделенных по смете. Изъятие или отчуждение имущества допускается </w:t>
      </w:r>
      <w:r w:rsidRPr="000718F1">
        <w:rPr>
          <w:sz w:val="28"/>
          <w:szCs w:val="28"/>
        </w:rPr>
        <w:lastRenderedPageBreak/>
        <w:t>только по основаниям, предусмотренным Гражданским Кодексом Российской Федерации и договором с Учредителем.</w:t>
      </w:r>
    </w:p>
    <w:p w:rsidR="000718F1" w:rsidRPr="000718F1" w:rsidRDefault="000718F1" w:rsidP="000718F1">
      <w:pPr>
        <w:ind w:firstLine="851"/>
        <w:rPr>
          <w:b/>
          <w:sz w:val="28"/>
          <w:szCs w:val="28"/>
        </w:rPr>
      </w:pP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>Статья 4. УПРАВЛЕНИЕ УЧРЕЖДЕНИЕМ</w:t>
      </w:r>
    </w:p>
    <w:p w:rsidR="000718F1" w:rsidRPr="000718F1" w:rsidRDefault="000718F1" w:rsidP="000718F1">
      <w:pPr>
        <w:ind w:firstLine="851"/>
        <w:jc w:val="center"/>
        <w:rPr>
          <w:b/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4.1. Управление Учреждением осуществляется в соответствии с законодательством Российской Федерации, настоящим Уставом и предписаниями Учредителя.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4.2. </w:t>
      </w:r>
      <w:proofErr w:type="gramStart"/>
      <w:r w:rsidRPr="000718F1">
        <w:rPr>
          <w:sz w:val="28"/>
          <w:szCs w:val="28"/>
        </w:rPr>
        <w:t>Управление Учреждением находится в совместном ведении Учредителя и директора Учреждения, осуществляющих управление только в пределах своей компетенции.</w:t>
      </w:r>
      <w:proofErr w:type="gramEnd"/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4.3. К компетенции Учредителя относится: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4.3.1. создание, реорганизация и ликвидация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4.3.2. утверждение Устава Учреждения, внесение в него изменений и дополнений, принятие новой редакции Устава;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4.3.3. назначение и увольнение директора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4.3.4. согласование штатного расписания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4.3.5. </w:t>
      </w:r>
      <w:proofErr w:type="gramStart"/>
      <w:r w:rsidRPr="000718F1">
        <w:rPr>
          <w:sz w:val="28"/>
          <w:szCs w:val="28"/>
        </w:rPr>
        <w:t>контроль за</w:t>
      </w:r>
      <w:proofErr w:type="gramEnd"/>
      <w:r w:rsidRPr="000718F1">
        <w:rPr>
          <w:sz w:val="28"/>
          <w:szCs w:val="28"/>
        </w:rPr>
        <w:t xml:space="preserve"> сохранностью и эффективным использованием закреплённого за Учреждением имущества и выделенных ему средств;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4.3.6. утверждение надбавок, доплат и размеров премий директору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4.3.7. установление порядка использования объектов оперативного управления;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4.3.8. иные полномочия, предусмотренные законодательством Российской Федерации, настоящим Уставом и договором между Учреждением и Учредителем.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4.4. Непосредственное руководство Учреждением осуществляет директор, действующий на принципах единоначалия.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4.5. Директор Учреждения принимается на работу по бессрочному трудовому договору. Трудовой договор с директором заключает Учредитель.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4.6. По решению Учредителя договор с директором </w:t>
      </w:r>
      <w:proofErr w:type="gramStart"/>
      <w:r w:rsidRPr="000718F1">
        <w:rPr>
          <w:sz w:val="28"/>
          <w:szCs w:val="28"/>
        </w:rPr>
        <w:t>Учреждения</w:t>
      </w:r>
      <w:proofErr w:type="gramEnd"/>
      <w:r w:rsidRPr="000718F1">
        <w:rPr>
          <w:sz w:val="28"/>
          <w:szCs w:val="28"/>
        </w:rPr>
        <w:t xml:space="preserve"> может быть расторгнут в одностороннем порядке в соответствии с Трудовым кодексом Российской Федерации.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 Директор Учреждения: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4.7.1. без доверенности действует от имени Учреждения, представляет его интересы во взаимоотношениях с юридическими и физическими лицами, в государственных, муниципальных и судебных органах;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4.7.2. выдаёт доверенности, в том числе с правом передоверия, заключает от имени Учреждения контракты,  договоры и соглашения, совершает иные юридические действия;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proofErr w:type="gramStart"/>
      <w:r w:rsidRPr="000718F1">
        <w:rPr>
          <w:sz w:val="28"/>
          <w:szCs w:val="28"/>
        </w:rPr>
        <w:t xml:space="preserve">4.7.3. подписывает претензии, исковые заявления и отзывы на исковые заявления, заявления об обеспечении иска, полный или частичный отказ от исковых требований, заявления о пересмотре судебных актов по вновь открывшимся обстоятельствам, вправе признавать иск, изменять основания или </w:t>
      </w:r>
      <w:r w:rsidRPr="000718F1">
        <w:rPr>
          <w:sz w:val="28"/>
          <w:szCs w:val="28"/>
        </w:rPr>
        <w:lastRenderedPageBreak/>
        <w:t>предмет иска, заключать мировые соглашения, обжаловать судебные акты судов общей юрисдикции и  арбитражных судов, в том числе по делам Учредителя и подведомственных учреждений;</w:t>
      </w:r>
      <w:proofErr w:type="gramEnd"/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4.7.4. в установленном порядке открывает расчётный счёт и иные счета, распоряжается денежными средствами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4.7.5. в пределах своей компетенции издаёт приказы и даёт указания, обязательные для исполнения всеми работниками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4.7.6. утверждает после согласования с Учредителем штатное расписание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4.7.7. самостоятельно назначает на должность и освобождает от должности (увольняет) работников Учреждения, закрепляет, изменяет и прекращает с ними трудовые договоры;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4.7.8. распределяет обязанности между работниками Учреждения, утверждает их должностные инструкции;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4.7.9. принимает к сотрудникам Учреждения меры поощрения и налагает на них взыскания в соответствии с действующим трудовым законодательством;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4.7.10. утверждает внутренние документы Учреждения, в том числе результаты инвентаризации, акты списания материальных ценностей;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4.7.11. распоряжается имуществом Учреждения в порядке и в пределах, установленных действующим гражданским законодательством, настоящим Уставом, распоряжениями Учредителя;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4.7.12. представляет Учредителю годовые планы (со сметой) и годовые отчеты, статистическую информацию;</w:t>
      </w:r>
    </w:p>
    <w:p w:rsidR="000718F1" w:rsidRPr="000718F1" w:rsidRDefault="000718F1" w:rsidP="000718F1">
      <w:pPr>
        <w:ind w:firstLine="851"/>
        <w:jc w:val="both"/>
        <w:rPr>
          <w:rStyle w:val="af0"/>
          <w:b w:val="0"/>
          <w:sz w:val="28"/>
          <w:szCs w:val="28"/>
        </w:rPr>
      </w:pPr>
      <w:r w:rsidRPr="000718F1">
        <w:rPr>
          <w:rStyle w:val="af0"/>
          <w:b w:val="0"/>
          <w:sz w:val="28"/>
          <w:szCs w:val="28"/>
        </w:rPr>
        <w:t>4.7.13. отвечает за организационно-техническое обеспечение деятельности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rStyle w:val="af0"/>
          <w:b w:val="0"/>
          <w:sz w:val="28"/>
          <w:szCs w:val="28"/>
        </w:rPr>
        <w:t>4.7.14.</w:t>
      </w:r>
      <w:r w:rsidRPr="000718F1">
        <w:rPr>
          <w:color w:val="FF0000"/>
          <w:sz w:val="28"/>
          <w:szCs w:val="28"/>
        </w:rPr>
        <w:t xml:space="preserve"> </w:t>
      </w:r>
      <w:r w:rsidRPr="000718F1">
        <w:rPr>
          <w:sz w:val="28"/>
          <w:szCs w:val="28"/>
        </w:rPr>
        <w:t>распределяет обязанности между работниками и устанавливает степень их ответственности.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rStyle w:val="af0"/>
          <w:b w:val="0"/>
          <w:sz w:val="28"/>
          <w:szCs w:val="28"/>
        </w:rPr>
        <w:t xml:space="preserve">4.7.15. </w:t>
      </w:r>
      <w:r w:rsidRPr="000718F1">
        <w:rPr>
          <w:sz w:val="28"/>
          <w:szCs w:val="28"/>
        </w:rPr>
        <w:t>осуществляет иные полномочия  в соответствии с Уставом Учреждения и действующим законодательством.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>Статья 5. ЛОКАЛЬНЫЕ АКТЫ УЧРЕЖДЕНИЯ</w:t>
      </w:r>
    </w:p>
    <w:p w:rsidR="000718F1" w:rsidRPr="000718F1" w:rsidRDefault="000718F1" w:rsidP="000718F1">
      <w:pPr>
        <w:ind w:firstLine="851"/>
        <w:jc w:val="center"/>
        <w:rPr>
          <w:b/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5.1. Локальными актами Учреждения являются нормативно-правовые акты, предусмотренные настоящим Уставом, принятые или утверждённые в установленном порядке соответствующими органами управления Учреждением в пределах своей компетенции и регламентирующие деятельность Учреждения.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5.2. Локальные акты Учреждения должны соответствовать настоящему Уставу и являются обязательными для исполнения.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5.3. Локальными актами, регламентирующими деятельность Учреждения, являются: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Правила внутреннего трудового распорядка;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договор с Учредителем;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приказы и распоряжения Учредителя;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приказы и распоряжения директора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lastRenderedPageBreak/>
        <w:t>- Положение об оплате труда работников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инструкции по охране труда;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должностные инструкции работников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- иные документы.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5.4. Локальные акты Учреждения не могут противоречить действующему законодательству и настоящему Уставу.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>Статья 6. ПОРЯДОК ВНЕСЕНИЯ ИЗМЕНЕНИЙ И ДОПОЛНЕНИЙ В УСТАВ</w:t>
      </w:r>
    </w:p>
    <w:p w:rsidR="000718F1" w:rsidRPr="000718F1" w:rsidRDefault="000718F1" w:rsidP="000718F1">
      <w:pPr>
        <w:ind w:firstLine="851"/>
        <w:jc w:val="center"/>
        <w:rPr>
          <w:b/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6.1. Настоящий Устав может быть изменён только по решению Учредителя.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6.2. Изменения и дополнения в настоящий Устав вступают в силу с момента их государственной регистрации.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6.3. Государственная регистрация дополнений и изменений в Устав Учреждения осуществляется в порядке, установленном действующим законодательством Российской Федерации.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center"/>
        <w:rPr>
          <w:b/>
          <w:sz w:val="28"/>
          <w:szCs w:val="28"/>
        </w:rPr>
      </w:pPr>
    </w:p>
    <w:p w:rsidR="000718F1" w:rsidRPr="000718F1" w:rsidRDefault="000718F1" w:rsidP="000718F1">
      <w:pPr>
        <w:jc w:val="center"/>
        <w:rPr>
          <w:b/>
          <w:sz w:val="28"/>
          <w:szCs w:val="28"/>
        </w:rPr>
      </w:pPr>
      <w:r w:rsidRPr="000718F1">
        <w:rPr>
          <w:b/>
          <w:sz w:val="28"/>
          <w:szCs w:val="28"/>
        </w:rPr>
        <w:t>Статья 7. РЕОРГАНИЗАЦИЯ И ЛИКВИДАЦИЯ УЧРЕЖДЕНИЯ</w:t>
      </w:r>
    </w:p>
    <w:p w:rsidR="000718F1" w:rsidRPr="000718F1" w:rsidRDefault="000718F1" w:rsidP="000718F1">
      <w:pPr>
        <w:ind w:firstLine="851"/>
        <w:jc w:val="center"/>
        <w:rPr>
          <w:b/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7.1. Учреждение может быть реорганизовано или ликвидировано в порядке, предусмотренном Гражданским Кодексом Российской Федерации, Законом «О некоммерческих организациях» и другими законодательными актами.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7.2. Реорганизация Учреждения может осуществляться в форме слияния, присоединения, разделения, выделения или преобразования.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7.3. Решение о реорганизации или ликвидации Учреждения принимается Учредителем.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7.4. Учредитель, принявший решение о ликвидации Учреждения, назначает ликвидационную комиссию (ликвидатора) и устанавливает в соответствии с законодательством порядок и сроки ликвидации Учреждения.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7.5. С момента назначения ликвидационной комиссии к ней переходят полномочия по управлению делами Учреждения, в том числе представление интересов Учреждения, в том числе представление интересов Учреждения в судебных органах.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7.6. Ликвидационная комиссия в установленном законодательством порядке осуществляет следующие необходимые действия: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7.6.1. публикует в органах печати сообщения о ликвидации Учреждения и сроках предъявления к нему требований;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7.6.2. выявляет кредиторов и дебиторов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7.6.3. составляет промежуточный ликвидационный баланс;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7.6.4. </w:t>
      </w:r>
      <w:proofErr w:type="gramStart"/>
      <w:r w:rsidRPr="000718F1">
        <w:rPr>
          <w:sz w:val="28"/>
          <w:szCs w:val="28"/>
        </w:rPr>
        <w:t>осуществляет выплаты денежных сумм кредиторам в порядке очередности взыскивает</w:t>
      </w:r>
      <w:proofErr w:type="gramEnd"/>
      <w:r w:rsidRPr="000718F1">
        <w:rPr>
          <w:sz w:val="28"/>
          <w:szCs w:val="28"/>
        </w:rPr>
        <w:t xml:space="preserve"> задолженность с дебиторов Учреждения;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lastRenderedPageBreak/>
        <w:t>7.6.5. представляет необходимые документы в государственные органы для внесения записи о прекращении деятельности Учреждения.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>7.7. При ликвидации и реорганизации Учреждения, увольняемым работникам гарантируется соблюдение их прав, интересов в соответствии с трудовым законодательством Российской Федерации.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7.8. Ликвидация Учреждения считается завершённой, а Учреждение считается прекратившим существование, после внесения об этом записи в Единый Государственный реестр юридических лиц. 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  <w:r w:rsidRPr="000718F1">
        <w:rPr>
          <w:sz w:val="28"/>
          <w:szCs w:val="28"/>
        </w:rPr>
        <w:t xml:space="preserve"> </w:t>
      </w: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0718F1" w:rsidRPr="000718F1" w:rsidRDefault="000718F1" w:rsidP="000718F1">
      <w:pPr>
        <w:ind w:firstLine="851"/>
        <w:jc w:val="both"/>
        <w:rPr>
          <w:sz w:val="28"/>
          <w:szCs w:val="28"/>
        </w:rPr>
      </w:pPr>
    </w:p>
    <w:p w:rsidR="00B62EEF" w:rsidRPr="008C7755" w:rsidRDefault="00B62EEF" w:rsidP="000718F1">
      <w:pPr>
        <w:ind w:left="-240" w:right="-125"/>
        <w:jc w:val="center"/>
        <w:rPr>
          <w:color w:val="000000"/>
          <w:sz w:val="28"/>
          <w:szCs w:val="28"/>
        </w:rPr>
      </w:pPr>
    </w:p>
    <w:sectPr w:rsidR="00B62EEF" w:rsidRPr="008C7755" w:rsidSect="000718F1">
      <w:headerReference w:type="default" r:id="rId8"/>
      <w:pgSz w:w="11909" w:h="16834"/>
      <w:pgMar w:top="1276" w:right="852" w:bottom="127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B3" w:rsidRDefault="002A3CB3" w:rsidP="003275B4">
      <w:r>
        <w:separator/>
      </w:r>
    </w:p>
  </w:endnote>
  <w:endnote w:type="continuationSeparator" w:id="0">
    <w:p w:rsidR="002A3CB3" w:rsidRDefault="002A3CB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B3" w:rsidRDefault="002A3CB3" w:rsidP="003275B4">
      <w:r>
        <w:separator/>
      </w:r>
    </w:p>
  </w:footnote>
  <w:footnote w:type="continuationSeparator" w:id="0">
    <w:p w:rsidR="002A3CB3" w:rsidRDefault="002A3CB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1866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B1001"/>
    <w:multiLevelType w:val="multilevel"/>
    <w:tmpl w:val="46464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18F1"/>
    <w:rsid w:val="00072B8D"/>
    <w:rsid w:val="0007405E"/>
    <w:rsid w:val="000B5C85"/>
    <w:rsid w:val="001134CC"/>
    <w:rsid w:val="0016154F"/>
    <w:rsid w:val="0017420C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64555"/>
    <w:rsid w:val="003C3861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B61B0"/>
    <w:rsid w:val="005D7E66"/>
    <w:rsid w:val="005E3C49"/>
    <w:rsid w:val="00651DBA"/>
    <w:rsid w:val="006663A7"/>
    <w:rsid w:val="006A7A7E"/>
    <w:rsid w:val="006D18CA"/>
    <w:rsid w:val="00710E7F"/>
    <w:rsid w:val="00714FA6"/>
    <w:rsid w:val="00760547"/>
    <w:rsid w:val="007769AF"/>
    <w:rsid w:val="007B1868"/>
    <w:rsid w:val="007F5423"/>
    <w:rsid w:val="00800CCC"/>
    <w:rsid w:val="008316C5"/>
    <w:rsid w:val="008339D5"/>
    <w:rsid w:val="00835DA3"/>
    <w:rsid w:val="00857011"/>
    <w:rsid w:val="0087434C"/>
    <w:rsid w:val="008C4ACF"/>
    <w:rsid w:val="008C7755"/>
    <w:rsid w:val="008F6B00"/>
    <w:rsid w:val="00902A9B"/>
    <w:rsid w:val="009405E4"/>
    <w:rsid w:val="00942E1F"/>
    <w:rsid w:val="00946541"/>
    <w:rsid w:val="0095468D"/>
    <w:rsid w:val="00967068"/>
    <w:rsid w:val="009C36E0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62EEF"/>
    <w:rsid w:val="00B73B27"/>
    <w:rsid w:val="00B842CF"/>
    <w:rsid w:val="00B92817"/>
    <w:rsid w:val="00BB3219"/>
    <w:rsid w:val="00BD28C5"/>
    <w:rsid w:val="00BE74E1"/>
    <w:rsid w:val="00C07A5B"/>
    <w:rsid w:val="00C74E91"/>
    <w:rsid w:val="00C77138"/>
    <w:rsid w:val="00C81F2A"/>
    <w:rsid w:val="00CA64C9"/>
    <w:rsid w:val="00CC7EEA"/>
    <w:rsid w:val="00CD3B37"/>
    <w:rsid w:val="00CF682E"/>
    <w:rsid w:val="00CF6C31"/>
    <w:rsid w:val="00D126C7"/>
    <w:rsid w:val="00D2445E"/>
    <w:rsid w:val="00D35BCD"/>
    <w:rsid w:val="00D71F1F"/>
    <w:rsid w:val="00D80260"/>
    <w:rsid w:val="00D835BD"/>
    <w:rsid w:val="00DC463F"/>
    <w:rsid w:val="00DF6B12"/>
    <w:rsid w:val="00E248C0"/>
    <w:rsid w:val="00E2648E"/>
    <w:rsid w:val="00E451E4"/>
    <w:rsid w:val="00E63EDF"/>
    <w:rsid w:val="00E72FC1"/>
    <w:rsid w:val="00E764F7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9F49F-08E3-4709-930B-8FCA0C84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2020-10-08T04:41:00Z</cp:lastPrinted>
  <dcterms:created xsi:type="dcterms:W3CDTF">2020-10-06T03:55:00Z</dcterms:created>
  <dcterms:modified xsi:type="dcterms:W3CDTF">2020-10-08T04:42:00Z</dcterms:modified>
</cp:coreProperties>
</file>