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АДМИНИСТРАЦИЯ</w:t>
      </w:r>
    </w:p>
    <w:p w:rsidR="006617D3" w:rsidRPr="003D7F29" w:rsidRDefault="006617D3" w:rsidP="006617D3">
      <w:pPr>
        <w:jc w:val="center"/>
        <w:rPr>
          <w:b/>
          <w:sz w:val="32"/>
          <w:szCs w:val="32"/>
        </w:rPr>
      </w:pPr>
      <w:r w:rsidRPr="003D7F29">
        <w:rPr>
          <w:b/>
          <w:sz w:val="32"/>
          <w:szCs w:val="32"/>
        </w:rPr>
        <w:t>ГОРОДСКОГО ПОСЕЛЕНИЯ КОНДИНСКОЕ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>Кондинского района</w:t>
      </w:r>
    </w:p>
    <w:p w:rsidR="006617D3" w:rsidRDefault="006617D3" w:rsidP="006617D3">
      <w:pPr>
        <w:jc w:val="center"/>
        <w:rPr>
          <w:b/>
        </w:rPr>
      </w:pPr>
      <w:r>
        <w:rPr>
          <w:b/>
        </w:rPr>
        <w:t xml:space="preserve">Ханты-Мансийского автономного округа - </w:t>
      </w:r>
      <w:proofErr w:type="spellStart"/>
      <w:r>
        <w:rPr>
          <w:b/>
        </w:rPr>
        <w:t>Югры</w:t>
      </w:r>
      <w:proofErr w:type="spellEnd"/>
    </w:p>
    <w:p w:rsidR="00216F96" w:rsidRDefault="00216F96" w:rsidP="006617D3">
      <w:pPr>
        <w:pStyle w:val="2"/>
        <w:jc w:val="center"/>
        <w:rPr>
          <w:b/>
          <w:sz w:val="32"/>
          <w:szCs w:val="32"/>
        </w:rPr>
      </w:pPr>
    </w:p>
    <w:p w:rsidR="006617D3" w:rsidRPr="0086512B" w:rsidRDefault="006617D3" w:rsidP="006617D3">
      <w:pPr>
        <w:pStyle w:val="2"/>
        <w:jc w:val="center"/>
        <w:rPr>
          <w:b/>
          <w:sz w:val="32"/>
          <w:szCs w:val="32"/>
        </w:rPr>
      </w:pPr>
      <w:r w:rsidRPr="0086512B">
        <w:rPr>
          <w:b/>
          <w:sz w:val="32"/>
          <w:szCs w:val="32"/>
        </w:rPr>
        <w:t>ПОСТАНОВЛЕНИЕ</w:t>
      </w:r>
    </w:p>
    <w:p w:rsidR="006617D3" w:rsidRPr="00E06084" w:rsidRDefault="006617D3" w:rsidP="006617D3">
      <w:pPr>
        <w:jc w:val="center"/>
        <w:rPr>
          <w:b/>
          <w:sz w:val="16"/>
          <w:szCs w:val="16"/>
        </w:rPr>
      </w:pPr>
    </w:p>
    <w:p w:rsidR="00F33B6B" w:rsidRPr="00EC50F9" w:rsidRDefault="00F33B6B" w:rsidP="00F33B6B">
      <w:pPr>
        <w:pStyle w:val="1"/>
        <w:jc w:val="left"/>
        <w:rPr>
          <w:rFonts w:ascii="Times New Roman" w:hAnsi="Times New Roman"/>
          <w:sz w:val="24"/>
        </w:rPr>
      </w:pPr>
      <w:r w:rsidRPr="00EC50F9">
        <w:rPr>
          <w:rFonts w:ascii="Times New Roman" w:hAnsi="Times New Roman"/>
          <w:sz w:val="24"/>
        </w:rPr>
        <w:t xml:space="preserve">от  </w:t>
      </w:r>
      <w:r w:rsidR="00087074" w:rsidRPr="00EC50F9">
        <w:rPr>
          <w:rFonts w:ascii="Times New Roman" w:hAnsi="Times New Roman"/>
          <w:sz w:val="24"/>
        </w:rPr>
        <w:t>1</w:t>
      </w:r>
      <w:r w:rsidR="00EC50F9" w:rsidRPr="00EC50F9">
        <w:rPr>
          <w:rFonts w:ascii="Times New Roman" w:hAnsi="Times New Roman"/>
          <w:sz w:val="24"/>
        </w:rPr>
        <w:t>2</w:t>
      </w:r>
      <w:r w:rsidR="00087074" w:rsidRPr="00EC50F9">
        <w:rPr>
          <w:rFonts w:ascii="Times New Roman" w:hAnsi="Times New Roman"/>
          <w:sz w:val="24"/>
        </w:rPr>
        <w:t xml:space="preserve"> ноября</w:t>
      </w:r>
      <w:r w:rsidRPr="00EC50F9">
        <w:rPr>
          <w:sz w:val="24"/>
        </w:rPr>
        <w:t xml:space="preserve"> 2020 года      </w:t>
      </w:r>
      <w:r w:rsidRPr="00EC50F9">
        <w:rPr>
          <w:sz w:val="24"/>
        </w:rPr>
        <w:tab/>
        <w:t xml:space="preserve">            </w:t>
      </w:r>
      <w:r w:rsidRPr="00EC50F9">
        <w:rPr>
          <w:sz w:val="24"/>
        </w:rPr>
        <w:tab/>
        <w:t xml:space="preserve">                </w:t>
      </w:r>
      <w:r w:rsidRPr="00EC50F9">
        <w:rPr>
          <w:rFonts w:ascii="Calibri" w:hAnsi="Calibri"/>
          <w:sz w:val="24"/>
        </w:rPr>
        <w:t xml:space="preserve">    </w:t>
      </w:r>
      <w:r w:rsidRPr="00EC50F9">
        <w:rPr>
          <w:sz w:val="24"/>
        </w:rPr>
        <w:t xml:space="preserve">     </w:t>
      </w:r>
      <w:r w:rsidRPr="00EC50F9">
        <w:rPr>
          <w:rFonts w:ascii="Calibri" w:hAnsi="Calibri"/>
          <w:sz w:val="24"/>
        </w:rPr>
        <w:t xml:space="preserve">                 </w:t>
      </w:r>
      <w:r w:rsidRPr="00EC50F9">
        <w:rPr>
          <w:sz w:val="24"/>
        </w:rPr>
        <w:t xml:space="preserve">  </w:t>
      </w:r>
      <w:r w:rsidR="00087074" w:rsidRPr="00EC50F9">
        <w:rPr>
          <w:rFonts w:asciiTheme="minorHAnsi" w:hAnsiTheme="minorHAnsi"/>
          <w:sz w:val="24"/>
        </w:rPr>
        <w:t xml:space="preserve">      </w:t>
      </w:r>
      <w:r w:rsidR="00EC50F9">
        <w:rPr>
          <w:rFonts w:asciiTheme="minorHAnsi" w:hAnsiTheme="minorHAnsi"/>
          <w:sz w:val="24"/>
        </w:rPr>
        <w:t xml:space="preserve">                    </w:t>
      </w:r>
      <w:r w:rsidR="00087074" w:rsidRPr="00EC50F9">
        <w:rPr>
          <w:rFonts w:asciiTheme="minorHAnsi" w:hAnsiTheme="minorHAnsi"/>
          <w:sz w:val="24"/>
        </w:rPr>
        <w:t xml:space="preserve">  </w:t>
      </w:r>
      <w:r w:rsidRPr="00EC50F9">
        <w:rPr>
          <w:sz w:val="24"/>
        </w:rPr>
        <w:t xml:space="preserve">№ </w:t>
      </w:r>
      <w:r w:rsidR="00087074" w:rsidRPr="00EC50F9">
        <w:rPr>
          <w:rFonts w:ascii="Times New Roman" w:hAnsi="Times New Roman"/>
          <w:sz w:val="24"/>
        </w:rPr>
        <w:t>191</w:t>
      </w:r>
    </w:p>
    <w:p w:rsidR="00F33B6B" w:rsidRPr="00EC50F9" w:rsidRDefault="00F33B6B" w:rsidP="00F33B6B">
      <w:proofErr w:type="spellStart"/>
      <w:r w:rsidRPr="00EC50F9">
        <w:t>пгт</w:t>
      </w:r>
      <w:proofErr w:type="spellEnd"/>
      <w:r w:rsidRPr="00EC50F9">
        <w:t>. Кондинское</w:t>
      </w:r>
    </w:p>
    <w:p w:rsidR="006617D3" w:rsidRPr="00317185" w:rsidRDefault="006617D3" w:rsidP="006617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317185" w:rsidTr="00710C64">
        <w:tc>
          <w:tcPr>
            <w:tcW w:w="6345" w:type="dxa"/>
          </w:tcPr>
          <w:p w:rsidR="002A3064" w:rsidRPr="00833764" w:rsidRDefault="00E23780" w:rsidP="00317185">
            <w:pPr>
              <w:shd w:val="clear" w:color="auto" w:fill="FFFFFF"/>
              <w:autoSpaceDE w:val="0"/>
              <w:autoSpaceDN w:val="0"/>
              <w:adjustRightInd w:val="0"/>
            </w:pPr>
            <w:r w:rsidRPr="00833764">
              <w:t xml:space="preserve">О внесении изменений в постановление администрации городского поселения Кондинское от 05 июня 2019 года </w:t>
            </w:r>
            <w:r w:rsidR="00EC50F9">
              <w:t xml:space="preserve"> </w:t>
            </w:r>
            <w:r w:rsidRPr="00833764">
              <w:t>№ 95 «</w:t>
            </w:r>
            <w:r w:rsidR="00734219" w:rsidRPr="00833764">
              <w:t xml:space="preserve">О резерве управленческих кадров для замещения целевых управленческих должностей в муниципальных учреждениях муниципального образования </w:t>
            </w:r>
            <w:r w:rsidR="006617D3" w:rsidRPr="00833764">
              <w:t>городское поселение Кондинское</w:t>
            </w:r>
            <w:r w:rsidRPr="00833764">
              <w:t>»</w:t>
            </w:r>
          </w:p>
        </w:tc>
      </w:tr>
    </w:tbl>
    <w:p w:rsidR="00734219" w:rsidRPr="00317185" w:rsidRDefault="00734219" w:rsidP="00734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3BBB" w:rsidRPr="00065411" w:rsidRDefault="00F37034" w:rsidP="00FB3BBB">
      <w:pPr>
        <w:autoSpaceDE w:val="0"/>
        <w:autoSpaceDN w:val="0"/>
        <w:adjustRightInd w:val="0"/>
        <w:ind w:firstLine="709"/>
        <w:jc w:val="both"/>
      </w:pPr>
      <w:r w:rsidRPr="00833764">
        <w:t xml:space="preserve">Руководствуясь Приказом Минкультуры России от 17 декабря 2019 года № 1964 «О признании утратившими силу приказа Министерства культуры Российской Федерации от 25.08.2010 </w:t>
      </w:r>
      <w:r w:rsidR="00833764">
        <w:t>№</w:t>
      </w:r>
      <w:r w:rsidRPr="00833764">
        <w:t xml:space="preserve"> 558 </w:t>
      </w:r>
      <w:r w:rsidR="00833764">
        <w:t>«</w:t>
      </w:r>
      <w:r w:rsidRPr="00833764">
        <w:t xml:space="preserve">Об утверждении </w:t>
      </w:r>
      <w:r w:rsidR="00833764">
        <w:t>«</w:t>
      </w:r>
      <w:r w:rsidRPr="00833764"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833764">
        <w:t>»</w:t>
      </w:r>
      <w:r w:rsidR="00065411">
        <w:t xml:space="preserve"> и внесенного в него изменения»</w:t>
      </w:r>
      <w:r w:rsidR="00FB3BBB" w:rsidRPr="00065411">
        <w:t>:</w:t>
      </w:r>
    </w:p>
    <w:p w:rsidR="00E23780" w:rsidRPr="00833764" w:rsidRDefault="00734219" w:rsidP="00216F96">
      <w:pPr>
        <w:pStyle w:val="af7"/>
        <w:tabs>
          <w:tab w:val="left" w:pos="360"/>
        </w:tabs>
        <w:spacing w:after="0"/>
        <w:ind w:firstLine="709"/>
        <w:jc w:val="both"/>
      </w:pPr>
      <w:r w:rsidRPr="00833764">
        <w:t xml:space="preserve">1. </w:t>
      </w:r>
      <w:r w:rsidR="00E23780" w:rsidRPr="00833764">
        <w:t>Внести в постановление администрации городского поселения Кондинское от 05 июня 2019 года № 95 «О резерве управленческих кадров для замещения целевых управленческих должностей в муниципальных учреждениях муниципального образования городское поселение Кондинское» (далее – постановление) следующие изменения:</w:t>
      </w:r>
    </w:p>
    <w:p w:rsidR="00F37034" w:rsidRPr="00833764" w:rsidRDefault="00E23780" w:rsidP="00F37034">
      <w:pPr>
        <w:ind w:firstLine="709"/>
        <w:jc w:val="both"/>
      </w:pPr>
      <w:r w:rsidRPr="00833764">
        <w:t xml:space="preserve">1.1. </w:t>
      </w:r>
      <w:r w:rsidR="00F37034" w:rsidRPr="00833764">
        <w:t>Пункт 6 приложения 2 к Порядку изложить в следующей редакции:</w:t>
      </w:r>
    </w:p>
    <w:p w:rsidR="00F37034" w:rsidRPr="00833764" w:rsidRDefault="00F37034" w:rsidP="00F37034">
      <w:pPr>
        <w:ind w:firstLine="709"/>
        <w:jc w:val="both"/>
      </w:pPr>
      <w:r w:rsidRPr="00833764">
        <w:t xml:space="preserve">«6. </w:t>
      </w:r>
      <w:proofErr w:type="gramStart"/>
      <w:r w:rsidRPr="00833764"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от 22 октября 2004 года № 125-ФЗ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утвержденным Приказом  </w:t>
      </w:r>
      <w:proofErr w:type="spellStart"/>
      <w:r w:rsidRPr="00833764">
        <w:t>Росархива</w:t>
      </w:r>
      <w:proofErr w:type="spellEnd"/>
      <w:r w:rsidRPr="00833764">
        <w:t xml:space="preserve"> от 20 декабря</w:t>
      </w:r>
      <w:proofErr w:type="gramEnd"/>
      <w:r w:rsidRPr="00833764">
        <w:t xml:space="preserve">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после чего персональные данные уничтожаются или обезличиваются</w:t>
      </w:r>
      <w:proofErr w:type="gramStart"/>
      <w:r w:rsidRPr="00833764">
        <w:t>.».</w:t>
      </w:r>
      <w:proofErr w:type="gramEnd"/>
    </w:p>
    <w:p w:rsidR="006617D3" w:rsidRPr="00833764" w:rsidRDefault="00E23780" w:rsidP="00F37034">
      <w:pPr>
        <w:pStyle w:val="af7"/>
        <w:tabs>
          <w:tab w:val="left" w:pos="360"/>
        </w:tabs>
        <w:spacing w:after="0"/>
        <w:ind w:firstLine="709"/>
        <w:jc w:val="both"/>
      </w:pPr>
      <w:r w:rsidRPr="00833764">
        <w:t>2</w:t>
      </w:r>
      <w:r w:rsidR="006617D3" w:rsidRPr="00833764">
        <w:t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6617D3" w:rsidRPr="00833764" w:rsidRDefault="00E23780" w:rsidP="00216F96">
      <w:pPr>
        <w:pStyle w:val="af7"/>
        <w:tabs>
          <w:tab w:val="left" w:pos="360"/>
        </w:tabs>
        <w:spacing w:after="0"/>
        <w:ind w:firstLine="709"/>
        <w:jc w:val="both"/>
      </w:pPr>
      <w:r w:rsidRPr="00833764">
        <w:t>3</w:t>
      </w:r>
      <w:r w:rsidR="006617D3" w:rsidRPr="00833764">
        <w:t>.Настоящее постановление вступает в силу после официального опубликования.</w:t>
      </w:r>
    </w:p>
    <w:p w:rsidR="00FB3BBB" w:rsidRPr="00833764" w:rsidRDefault="00FB3BBB" w:rsidP="00216F96">
      <w:pPr>
        <w:pStyle w:val="af7"/>
        <w:tabs>
          <w:tab w:val="left" w:pos="360"/>
        </w:tabs>
        <w:spacing w:after="0"/>
        <w:ind w:firstLine="709"/>
        <w:jc w:val="both"/>
      </w:pPr>
    </w:p>
    <w:p w:rsidR="00D25D98" w:rsidRPr="00317185" w:rsidRDefault="00D25D98" w:rsidP="00FB3BB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6617D3" w:rsidRPr="00317185" w:rsidTr="006617D3">
        <w:tc>
          <w:tcPr>
            <w:tcW w:w="4361" w:type="dxa"/>
            <w:shd w:val="clear" w:color="auto" w:fill="auto"/>
          </w:tcPr>
          <w:p w:rsidR="00F33B6B" w:rsidRDefault="00F33B6B" w:rsidP="00165239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Г</w:t>
            </w:r>
            <w:r w:rsidR="00165239" w:rsidRPr="004D2624">
              <w:rPr>
                <w:bCs/>
                <w:sz w:val="25"/>
                <w:szCs w:val="25"/>
              </w:rPr>
              <w:t>лав</w:t>
            </w:r>
            <w:r>
              <w:rPr>
                <w:bCs/>
                <w:sz w:val="25"/>
                <w:szCs w:val="25"/>
              </w:rPr>
              <w:t xml:space="preserve">а </w:t>
            </w:r>
            <w:r w:rsidR="00165239" w:rsidRPr="004D2624">
              <w:rPr>
                <w:bCs/>
                <w:sz w:val="25"/>
                <w:szCs w:val="25"/>
              </w:rPr>
              <w:t xml:space="preserve">городского </w:t>
            </w:r>
          </w:p>
          <w:p w:rsidR="00165239" w:rsidRPr="004B12BB" w:rsidRDefault="00165239" w:rsidP="00165239">
            <w:pPr>
              <w:rPr>
                <w:bCs/>
                <w:sz w:val="25"/>
                <w:szCs w:val="25"/>
              </w:rPr>
            </w:pPr>
            <w:r w:rsidRPr="004B12BB">
              <w:rPr>
                <w:bCs/>
                <w:sz w:val="25"/>
                <w:szCs w:val="25"/>
              </w:rPr>
              <w:t>поселения Кондинское</w:t>
            </w:r>
            <w:r w:rsidRPr="004D2624">
              <w:rPr>
                <w:b/>
                <w:bCs/>
                <w:sz w:val="25"/>
                <w:szCs w:val="25"/>
              </w:rPr>
              <w:t xml:space="preserve"> </w:t>
            </w:r>
            <w:r w:rsidRPr="004D2624">
              <w:rPr>
                <w:b/>
                <w:bCs/>
                <w:sz w:val="25"/>
                <w:szCs w:val="25"/>
              </w:rPr>
              <w:tab/>
            </w:r>
            <w:r w:rsidRPr="004D2624">
              <w:rPr>
                <w:b/>
                <w:sz w:val="25"/>
                <w:szCs w:val="25"/>
              </w:rPr>
              <w:t xml:space="preserve">     </w:t>
            </w:r>
            <w:r>
              <w:rPr>
                <w:b/>
                <w:sz w:val="25"/>
                <w:szCs w:val="25"/>
              </w:rPr>
              <w:t xml:space="preserve">                                          </w:t>
            </w:r>
            <w:r w:rsidRPr="004D2624">
              <w:rPr>
                <w:b/>
                <w:sz w:val="25"/>
                <w:szCs w:val="25"/>
              </w:rPr>
              <w:t xml:space="preserve">  </w:t>
            </w:r>
            <w:r>
              <w:rPr>
                <w:b/>
                <w:sz w:val="25"/>
                <w:szCs w:val="25"/>
              </w:rPr>
              <w:t xml:space="preserve">       </w:t>
            </w:r>
          </w:p>
          <w:p w:rsidR="006617D3" w:rsidRPr="00317185" w:rsidRDefault="006617D3" w:rsidP="00165239">
            <w:pPr>
              <w:pStyle w:val="afb"/>
              <w:ind w:firstLine="709"/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6617D3" w:rsidRPr="00317185" w:rsidRDefault="006617D3" w:rsidP="006617D3">
            <w:pPr>
              <w:pStyle w:val="afb"/>
              <w:rPr>
                <w:rFonts w:eastAsia="BatangChe"/>
                <w:sz w:val="26"/>
                <w:szCs w:val="26"/>
              </w:rPr>
            </w:pPr>
          </w:p>
          <w:p w:rsidR="006617D3" w:rsidRPr="00317185" w:rsidRDefault="00165239" w:rsidP="00F33B6B">
            <w:pPr>
              <w:pStyle w:val="afb"/>
              <w:jc w:val="right"/>
              <w:rPr>
                <w:rFonts w:eastAsia="BatangChe"/>
                <w:sz w:val="26"/>
                <w:szCs w:val="26"/>
              </w:rPr>
            </w:pPr>
            <w:r w:rsidRPr="004B12BB">
              <w:rPr>
                <w:bCs/>
                <w:sz w:val="25"/>
                <w:szCs w:val="25"/>
              </w:rPr>
              <w:t>С.</w:t>
            </w:r>
            <w:r w:rsidR="00F33B6B">
              <w:rPr>
                <w:bCs/>
                <w:sz w:val="25"/>
                <w:szCs w:val="25"/>
              </w:rPr>
              <w:t>А</w:t>
            </w:r>
            <w:r w:rsidRPr="004B12BB">
              <w:rPr>
                <w:bCs/>
                <w:sz w:val="25"/>
                <w:szCs w:val="25"/>
              </w:rPr>
              <w:t>.</w:t>
            </w:r>
            <w:r>
              <w:rPr>
                <w:bCs/>
                <w:sz w:val="25"/>
                <w:szCs w:val="25"/>
              </w:rPr>
              <w:t xml:space="preserve"> </w:t>
            </w:r>
            <w:r w:rsidR="00F33B6B">
              <w:rPr>
                <w:bCs/>
                <w:sz w:val="25"/>
                <w:szCs w:val="25"/>
              </w:rPr>
              <w:t>Дерябин</w:t>
            </w:r>
          </w:p>
        </w:tc>
      </w:tr>
    </w:tbl>
    <w:p w:rsidR="00C161BB" w:rsidRPr="00AF7542" w:rsidRDefault="00C161BB" w:rsidP="00C161BB">
      <w:pPr>
        <w:ind w:left="4254" w:firstLine="709"/>
        <w:jc w:val="both"/>
        <w:rPr>
          <w:color w:val="000000"/>
          <w:sz w:val="20"/>
          <w:szCs w:val="20"/>
        </w:rPr>
      </w:pPr>
    </w:p>
    <w:sectPr w:rsidR="00C161BB" w:rsidRPr="00AF7542" w:rsidSect="00936DB9"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3E" w:rsidRDefault="00BB6F3E">
      <w:r>
        <w:separator/>
      </w:r>
    </w:p>
  </w:endnote>
  <w:endnote w:type="continuationSeparator" w:id="0">
    <w:p w:rsidR="00BB6F3E" w:rsidRDefault="00BB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3E" w:rsidRDefault="00BB6F3E">
      <w:r>
        <w:separator/>
      </w:r>
    </w:p>
  </w:footnote>
  <w:footnote w:type="continuationSeparator" w:id="0">
    <w:p w:rsidR="00BB6F3E" w:rsidRDefault="00BB6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790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411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0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239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204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5A9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96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58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07A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E7E47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C18"/>
    <w:rsid w:val="002F701E"/>
    <w:rsid w:val="00301E0A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185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6E7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553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39C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BC6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0E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4F76A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5F70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5680F"/>
    <w:rsid w:val="00660511"/>
    <w:rsid w:val="00660668"/>
    <w:rsid w:val="006617D3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31D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5FE9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692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5B8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390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5F0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8CE"/>
    <w:rsid w:val="00727A47"/>
    <w:rsid w:val="007302A0"/>
    <w:rsid w:val="00731766"/>
    <w:rsid w:val="00732D7F"/>
    <w:rsid w:val="00732F0B"/>
    <w:rsid w:val="007333FC"/>
    <w:rsid w:val="00734219"/>
    <w:rsid w:val="00735C35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50C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764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710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39CA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9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96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6F3F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5DE4"/>
    <w:rsid w:val="00A06C1B"/>
    <w:rsid w:val="00A06E5C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667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16D53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5BF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042A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6F3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587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550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19B7"/>
    <w:rsid w:val="00C52D55"/>
    <w:rsid w:val="00C53CE2"/>
    <w:rsid w:val="00C540E8"/>
    <w:rsid w:val="00C540F1"/>
    <w:rsid w:val="00C5466A"/>
    <w:rsid w:val="00C559F6"/>
    <w:rsid w:val="00C569D4"/>
    <w:rsid w:val="00C56FA7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5256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7B2"/>
    <w:rsid w:val="00CE7F5A"/>
    <w:rsid w:val="00CF11CF"/>
    <w:rsid w:val="00CF1ECA"/>
    <w:rsid w:val="00CF2660"/>
    <w:rsid w:val="00CF2A03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D9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3780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B0E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50F9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7B7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3B6B"/>
    <w:rsid w:val="00F36D20"/>
    <w:rsid w:val="00F37034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3BBB"/>
    <w:rsid w:val="00FB45F7"/>
    <w:rsid w:val="00FB6B35"/>
    <w:rsid w:val="00FB75DD"/>
    <w:rsid w:val="00FC0DC2"/>
    <w:rsid w:val="00FC0E55"/>
    <w:rsid w:val="00FC2FE5"/>
    <w:rsid w:val="00FC32E5"/>
    <w:rsid w:val="00FC3F6C"/>
    <w:rsid w:val="00FC44D0"/>
    <w:rsid w:val="00FC5187"/>
    <w:rsid w:val="00FC5D00"/>
    <w:rsid w:val="00FC65D0"/>
    <w:rsid w:val="00FC69FD"/>
    <w:rsid w:val="00FC6F17"/>
    <w:rsid w:val="00FC6FD0"/>
    <w:rsid w:val="00FC7071"/>
    <w:rsid w:val="00FC7730"/>
    <w:rsid w:val="00FD02A8"/>
    <w:rsid w:val="00FD07EF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7B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E77B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CE77B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E77B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CE77B2"/>
    <w:pPr>
      <w:jc w:val="both"/>
    </w:pPr>
    <w:rPr>
      <w:sz w:val="28"/>
    </w:rPr>
  </w:style>
  <w:style w:type="paragraph" w:styleId="a4">
    <w:name w:val="Title"/>
    <w:basedOn w:val="a"/>
    <w:qFormat/>
    <w:rsid w:val="00CE77B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CE77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7B2"/>
  </w:style>
  <w:style w:type="paragraph" w:customStyle="1" w:styleId="--">
    <w:name w:val="- СТРАНИЦА -"/>
    <w:rsid w:val="00CE77B2"/>
    <w:rPr>
      <w:sz w:val="24"/>
      <w:szCs w:val="24"/>
    </w:rPr>
  </w:style>
  <w:style w:type="paragraph" w:styleId="a8">
    <w:name w:val="Body Text Indent"/>
    <w:basedOn w:val="a"/>
    <w:rsid w:val="00CE77B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A6366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6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Links>
    <vt:vector size="42" baseType="variant">
      <vt:variant>
        <vt:i4>524322</vt:i4>
      </vt:variant>
      <vt:variant>
        <vt:i4>18</vt:i4>
      </vt:variant>
      <vt:variant>
        <vt:i4>0</vt:i4>
      </vt:variant>
      <vt:variant>
        <vt:i4>5</vt:i4>
      </vt:variant>
      <vt:variant>
        <vt:lpwstr>C:\content\act\675338bc-8aef-4c8c-b507-79c732303c11.html</vt:lpwstr>
      </vt:variant>
      <vt:variant>
        <vt:lpwstr/>
      </vt:variant>
      <vt:variant>
        <vt:i4>5701754</vt:i4>
      </vt:variant>
      <vt:variant>
        <vt:i4>15</vt:i4>
      </vt:variant>
      <vt:variant>
        <vt:i4>0</vt:i4>
      </vt:variant>
      <vt:variant>
        <vt:i4>5</vt:i4>
      </vt:variant>
      <vt:variant>
        <vt:lpwstr>C:\content\act\988c49ba-0753-4b28-9438-872460649780.html</vt:lpwstr>
      </vt:variant>
      <vt:variant>
        <vt:lpwstr/>
      </vt:variant>
      <vt:variant>
        <vt:i4>393339</vt:i4>
      </vt:variant>
      <vt:variant>
        <vt:i4>12</vt:i4>
      </vt:variant>
      <vt:variant>
        <vt:i4>0</vt:i4>
      </vt:variant>
      <vt:variant>
        <vt:i4>5</vt:i4>
      </vt:variant>
      <vt:variant>
        <vt:lpwstr>C:\content\act\0a02e7ab-81dc-427b-9bb7-abfb1e14bdf3.html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consultantplus://offline/ref=387EC4551B645BF7C7534AC87BEDD6EC7046F4AC69CCD8D6E3908D3A4C9ACB0493576D7DD803E66F9F5CF8FB0B61AF382F81234D147B583F9F9AF1S0L5F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C:\content\act\7aee2bce-b0b1-467c-bbea-efa71657e503.html</vt:lpwstr>
      </vt:variant>
      <vt:variant>
        <vt:lpwstr/>
      </vt:variant>
      <vt:variant>
        <vt:i4>6160510</vt:i4>
      </vt:variant>
      <vt:variant>
        <vt:i4>3</vt:i4>
      </vt:variant>
      <vt:variant>
        <vt:i4>0</vt:i4>
      </vt:variant>
      <vt:variant>
        <vt:i4>5</vt:i4>
      </vt:variant>
      <vt:variant>
        <vt:lpwstr>C:\content\act\17031f57-07c1-4df4-a8d1-e62f02081ce8.html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consultantplus://offline/ref=7B440E791A11B05838760D14F96A95A51321E80A404D8D07F430F0A0C206CB9B669CDD3F426F9781E44D9DX12DF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14</cp:revision>
  <cp:lastPrinted>2020-11-16T04:57:00Z</cp:lastPrinted>
  <dcterms:created xsi:type="dcterms:W3CDTF">2019-11-12T11:40:00Z</dcterms:created>
  <dcterms:modified xsi:type="dcterms:W3CDTF">2020-11-16T04:57:00Z</dcterms:modified>
</cp:coreProperties>
</file>