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317D71">
        <w:rPr>
          <w:b/>
          <w:sz w:val="26"/>
          <w:szCs w:val="26"/>
        </w:rPr>
        <w:t>9 месяцев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</w:t>
      </w:r>
      <w:r w:rsidR="00EA4B4E">
        <w:rPr>
          <w:b/>
          <w:sz w:val="26"/>
          <w:szCs w:val="26"/>
        </w:rPr>
        <w:t>20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5F4032" w:rsidRDefault="005F4032" w:rsidP="00E13F38">
      <w:pPr>
        <w:ind w:firstLine="709"/>
        <w:jc w:val="both"/>
        <w:rPr>
          <w:sz w:val="26"/>
          <w:szCs w:val="26"/>
        </w:rPr>
      </w:pPr>
    </w:p>
    <w:p w:rsidR="00737F31" w:rsidRPr="00D6220C" w:rsidRDefault="008548F0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317D71">
        <w:rPr>
          <w:sz w:val="26"/>
          <w:szCs w:val="26"/>
        </w:rPr>
        <w:t>9 месяцев</w:t>
      </w:r>
      <w:r w:rsidR="00737F31"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</w:t>
      </w:r>
      <w:r w:rsidR="00AD42E3" w:rsidRPr="00F51EA9">
        <w:rPr>
          <w:sz w:val="26"/>
          <w:szCs w:val="26"/>
        </w:rPr>
        <w:t xml:space="preserve">от </w:t>
      </w:r>
      <w:r w:rsidR="00F51EA9" w:rsidRPr="00F51EA9">
        <w:rPr>
          <w:sz w:val="26"/>
          <w:szCs w:val="26"/>
        </w:rPr>
        <w:t>30</w:t>
      </w:r>
      <w:r w:rsidR="00433089" w:rsidRPr="00F51EA9">
        <w:rPr>
          <w:sz w:val="26"/>
          <w:szCs w:val="26"/>
        </w:rPr>
        <w:t>.</w:t>
      </w:r>
      <w:r w:rsidR="00F51EA9" w:rsidRPr="00F51EA9">
        <w:rPr>
          <w:sz w:val="26"/>
          <w:szCs w:val="26"/>
        </w:rPr>
        <w:t>10</w:t>
      </w:r>
      <w:r w:rsidR="00433089" w:rsidRPr="00F51EA9">
        <w:rPr>
          <w:sz w:val="26"/>
          <w:szCs w:val="26"/>
        </w:rPr>
        <w:t>.2020 № 1</w:t>
      </w:r>
      <w:r w:rsidR="00F51EA9" w:rsidRPr="00F51EA9">
        <w:rPr>
          <w:sz w:val="26"/>
          <w:szCs w:val="26"/>
        </w:rPr>
        <w:t>80</w:t>
      </w:r>
      <w:r w:rsidR="00F51EA9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317D71">
        <w:rPr>
          <w:sz w:val="26"/>
          <w:szCs w:val="26"/>
        </w:rPr>
        <w:t>9 месяцев</w:t>
      </w:r>
      <w:r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5F4032" w:rsidRDefault="00737F31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отчет об исполнении </w:t>
      </w:r>
      <w:r w:rsidR="00576CE3" w:rsidRPr="00D6220C">
        <w:rPr>
          <w:sz w:val="26"/>
          <w:szCs w:val="26"/>
        </w:rPr>
        <w:t xml:space="preserve">бюджета </w:t>
      </w:r>
      <w:r w:rsidR="005F4032" w:rsidRPr="00D6220C">
        <w:rPr>
          <w:sz w:val="26"/>
          <w:szCs w:val="26"/>
        </w:rPr>
        <w:t xml:space="preserve">муниципального образования городское поселение Кондинское за </w:t>
      </w:r>
      <w:r w:rsidR="00317D71">
        <w:rPr>
          <w:sz w:val="26"/>
          <w:szCs w:val="26"/>
        </w:rPr>
        <w:t>9 месяцев</w:t>
      </w:r>
      <w:r w:rsidR="00EA4B4E">
        <w:rPr>
          <w:sz w:val="26"/>
          <w:szCs w:val="26"/>
        </w:rPr>
        <w:t xml:space="preserve"> 2020</w:t>
      </w:r>
      <w:r w:rsidR="005F4032" w:rsidRPr="00D6220C">
        <w:rPr>
          <w:sz w:val="26"/>
          <w:szCs w:val="26"/>
        </w:rPr>
        <w:t xml:space="preserve"> года</w:t>
      </w:r>
      <w:r w:rsidR="005F4032">
        <w:rPr>
          <w:sz w:val="26"/>
          <w:szCs w:val="26"/>
        </w:rPr>
        <w:t>.</w:t>
      </w:r>
    </w:p>
    <w:p w:rsidR="001C7E80" w:rsidRPr="00D6220C" w:rsidRDefault="005F403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r w:rsidR="00C11E9F" w:rsidRPr="00D6220C">
        <w:rPr>
          <w:sz w:val="26"/>
          <w:szCs w:val="26"/>
        </w:rPr>
        <w:t>Кондинск</w:t>
      </w:r>
      <w:bookmarkStart w:id="0" w:name="_GoBack"/>
      <w:bookmarkEnd w:id="0"/>
      <w:r w:rsidR="00C11E9F" w:rsidRPr="00D6220C">
        <w:rPr>
          <w:sz w:val="26"/>
          <w:szCs w:val="26"/>
        </w:rPr>
        <w:t>ого района</w:t>
      </w:r>
      <w:r w:rsidR="001C7E80" w:rsidRPr="00D6220C">
        <w:rPr>
          <w:sz w:val="26"/>
          <w:szCs w:val="26"/>
        </w:rPr>
        <w:t>.</w:t>
      </w:r>
    </w:p>
    <w:p w:rsidR="0050363E" w:rsidRPr="0050363E" w:rsidRDefault="005F4032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Pr="0050363E" w:rsidRDefault="005F4032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 w:rsidR="00C2792D">
        <w:rPr>
          <w:rFonts w:eastAsia="Arial Unicode MS"/>
          <w:sz w:val="26"/>
          <w:szCs w:val="26"/>
        </w:rPr>
        <w:t>В.А. Лукашеня</w:t>
      </w:r>
    </w:p>
    <w:p w:rsid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F4032" w:rsidRPr="0050363E" w:rsidRDefault="005F4032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F4032" w:rsidRDefault="005F4032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ED4DB1" w:rsidRDefault="00ED4DB1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ED4DB1" w:rsidRDefault="00ED4DB1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ED4DB1" w:rsidRDefault="00ED4DB1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 w:rsidR="0063703C"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DE34AA" w:rsidRDefault="00ED4DB1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 ноября</w:t>
      </w:r>
      <w:r w:rsidR="00DE34AA">
        <w:rPr>
          <w:color w:val="000000"/>
          <w:sz w:val="26"/>
          <w:szCs w:val="26"/>
        </w:rPr>
        <w:t xml:space="preserve"> 20</w:t>
      </w:r>
      <w:r w:rsidR="00EA4B4E">
        <w:rPr>
          <w:color w:val="000000"/>
          <w:sz w:val="26"/>
          <w:szCs w:val="26"/>
        </w:rPr>
        <w:t>20</w:t>
      </w:r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ED4DB1">
        <w:rPr>
          <w:color w:val="000000"/>
          <w:sz w:val="26"/>
          <w:szCs w:val="26"/>
        </w:rPr>
        <w:t>128</w:t>
      </w:r>
    </w:p>
    <w:p w:rsidR="004E143E" w:rsidRDefault="004E143E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8065E5" w:rsidRDefault="008065E5" w:rsidP="008065E5"/>
    <w:p w:rsidR="00E13F38" w:rsidRPr="00442189" w:rsidRDefault="00E13F38" w:rsidP="00087E53">
      <w:pPr>
        <w:spacing w:line="230" w:lineRule="auto"/>
        <w:jc w:val="both"/>
      </w:pPr>
    </w:p>
    <w:sectPr w:rsidR="00E13F38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46" w:rsidRDefault="00792246">
      <w:r>
        <w:separator/>
      </w:r>
    </w:p>
  </w:endnote>
  <w:endnote w:type="continuationSeparator" w:id="0">
    <w:p w:rsidR="00792246" w:rsidRDefault="0079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46" w:rsidRDefault="00792246">
      <w:r>
        <w:separator/>
      </w:r>
    </w:p>
  </w:footnote>
  <w:footnote w:type="continuationSeparator" w:id="0">
    <w:p w:rsidR="00792246" w:rsidRDefault="0079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4FFE"/>
    <w:rsid w:val="008065E5"/>
    <w:rsid w:val="00813196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22</cp:revision>
  <cp:lastPrinted>2020-11-10T03:37:00Z</cp:lastPrinted>
  <dcterms:created xsi:type="dcterms:W3CDTF">2017-06-27T11:56:00Z</dcterms:created>
  <dcterms:modified xsi:type="dcterms:W3CDTF">2020-11-10T03:37:00Z</dcterms:modified>
</cp:coreProperties>
</file>