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1D" w:rsidRPr="004C5A80" w:rsidRDefault="00A03B1D" w:rsidP="00A03B1D">
      <w:pPr>
        <w:jc w:val="center"/>
      </w:pPr>
      <w:r w:rsidRPr="004C5A80">
        <w:t>Пояснительная записка</w:t>
      </w:r>
    </w:p>
    <w:p w:rsidR="00A03B1D" w:rsidRPr="004C5A80" w:rsidRDefault="00A03B1D" w:rsidP="00A03B1D">
      <w:pPr>
        <w:suppressAutoHyphens/>
        <w:jc w:val="center"/>
        <w:rPr>
          <w:bCs/>
        </w:rPr>
      </w:pPr>
      <w:proofErr w:type="gramStart"/>
      <w:r w:rsidRPr="004C5A80">
        <w:t>к проекту решения Совета депутатов городского поселения Междуреченский «</w:t>
      </w:r>
      <w:r w:rsidRPr="004C5A80">
        <w:rPr>
          <w:bCs/>
        </w:rPr>
        <w:t>О внесении изменений в решение Совета депутатов городского поселения Междуреченский от 05.09.2013 №316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</w:t>
      </w:r>
      <w:proofErr w:type="gramEnd"/>
      <w:r w:rsidRPr="004C5A80">
        <w:rPr>
          <w:bCs/>
        </w:rPr>
        <w:t xml:space="preserve"> службы в органах местного самоуправления городского поселения </w:t>
      </w:r>
      <w:proofErr w:type="gramStart"/>
      <w:r w:rsidRPr="004C5A80">
        <w:rPr>
          <w:bCs/>
        </w:rPr>
        <w:t>Междуреченский</w:t>
      </w:r>
      <w:proofErr w:type="gramEnd"/>
      <w:r w:rsidRPr="004C5A80">
        <w:rPr>
          <w:bCs/>
        </w:rPr>
        <w:t xml:space="preserve">» </w:t>
      </w:r>
    </w:p>
    <w:p w:rsidR="00A03B1D" w:rsidRPr="004C5A80" w:rsidRDefault="00A03B1D" w:rsidP="00A03B1D">
      <w:pPr>
        <w:suppressAutoHyphens/>
        <w:jc w:val="center"/>
      </w:pPr>
      <w:r w:rsidRPr="004C5A80">
        <w:rPr>
          <w:bCs/>
        </w:rPr>
        <w:t>(далее – Проект)</w:t>
      </w:r>
    </w:p>
    <w:p w:rsidR="00A03B1D" w:rsidRPr="004C5A80" w:rsidRDefault="00A03B1D" w:rsidP="00A03B1D">
      <w:pPr>
        <w:pStyle w:val="33"/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A03B1D" w:rsidRPr="004C5A80" w:rsidRDefault="00A03B1D" w:rsidP="00A03B1D">
      <w:pPr>
        <w:ind w:firstLine="709"/>
        <w:jc w:val="both"/>
      </w:pPr>
      <w:proofErr w:type="gramStart"/>
      <w:r w:rsidRPr="004C5A80">
        <w:t xml:space="preserve">Проект разработан </w:t>
      </w:r>
      <w:r w:rsidRPr="004C5A80">
        <w:rPr>
          <w:rFonts w:cs="Arial"/>
          <w:bCs/>
          <w:kern w:val="28"/>
        </w:rPr>
        <w:t>в целях выработки единого подхода определения предельного среднемесячного заработка (0,8 месячного денежного содержания) при назначении пенсии за выслугу лет лицам, замещавшим должности муниципальной службы, и лицам, замещавшим муниципальные должности на постоянной основе, в части применения районного коэффициента и северной надбавки к составляющим ежемесячного денежного содержания по замещаемой должности (раздел 5).</w:t>
      </w:r>
      <w:proofErr w:type="gramEnd"/>
    </w:p>
    <w:p w:rsidR="00A03B1D" w:rsidRPr="004C5A80" w:rsidRDefault="00A03B1D" w:rsidP="00A03B1D">
      <w:pPr>
        <w:spacing w:line="0" w:lineRule="atLeast"/>
        <w:ind w:firstLine="720"/>
        <w:jc w:val="both"/>
      </w:pPr>
      <w:proofErr w:type="gramStart"/>
      <w:r w:rsidRPr="004C5A80">
        <w:t xml:space="preserve">В связи с этим вносятся изменения в действующий  Порядок  </w:t>
      </w:r>
      <w:r w:rsidRPr="004C5A80">
        <w:rPr>
          <w:bCs/>
        </w:rPr>
        <w:t xml:space="preserve">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</w:t>
      </w:r>
      <w:r w:rsidRPr="004C5A80">
        <w:t xml:space="preserve"> и Порядок </w:t>
      </w:r>
      <w:r w:rsidRPr="004C5A80">
        <w:rPr>
          <w:bCs/>
        </w:rPr>
        <w:t>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</w:t>
      </w:r>
      <w:r w:rsidRPr="004C5A80">
        <w:t>.</w:t>
      </w:r>
      <w:proofErr w:type="gramEnd"/>
    </w:p>
    <w:p w:rsidR="00A03B1D" w:rsidRPr="004C5A80" w:rsidRDefault="00A03B1D" w:rsidP="00A03B1D">
      <w:pPr>
        <w:ind w:firstLine="709"/>
        <w:jc w:val="both"/>
      </w:pPr>
      <w:r w:rsidRPr="004C5A80">
        <w:t xml:space="preserve">В связи с принятием Проекта отмена либо внесение изменений в другие муниципальные правовые акты городского поселения </w:t>
      </w:r>
      <w:proofErr w:type="gramStart"/>
      <w:r w:rsidRPr="004C5A80">
        <w:t>Междуреченский</w:t>
      </w:r>
      <w:proofErr w:type="gramEnd"/>
      <w:r w:rsidRPr="004C5A80">
        <w:t xml:space="preserve"> не потребуется.</w:t>
      </w:r>
    </w:p>
    <w:p w:rsidR="00A03B1D" w:rsidRPr="004C5A80" w:rsidRDefault="00A03B1D" w:rsidP="00A03B1D">
      <w:pPr>
        <w:ind w:firstLine="709"/>
        <w:jc w:val="both"/>
      </w:pPr>
      <w:r w:rsidRPr="004C5A80">
        <w:t xml:space="preserve">Проект размещен на главной странице официального сайта органов местного самоуправления муниципального образования </w:t>
      </w:r>
      <w:proofErr w:type="spellStart"/>
      <w:r w:rsidRPr="004C5A80">
        <w:t>Кондинский</w:t>
      </w:r>
      <w:proofErr w:type="spellEnd"/>
      <w:r w:rsidRPr="004C5A80">
        <w:t xml:space="preserve"> район </w:t>
      </w:r>
      <w:hyperlink r:id="rId9" w:history="1">
        <w:r w:rsidRPr="004C5A80">
          <w:rPr>
            <w:rStyle w:val="a7"/>
            <w:color w:val="auto"/>
            <w:lang w:val="en-US"/>
          </w:rPr>
          <w:t>www</w:t>
        </w:r>
        <w:r w:rsidRPr="004C5A80">
          <w:rPr>
            <w:rStyle w:val="a7"/>
            <w:color w:val="auto"/>
          </w:rPr>
          <w:t>.</w:t>
        </w:r>
        <w:proofErr w:type="spellStart"/>
        <w:r w:rsidRPr="004C5A80">
          <w:rPr>
            <w:rStyle w:val="a7"/>
            <w:color w:val="auto"/>
            <w:lang w:val="en-US"/>
          </w:rPr>
          <w:t>admkonda</w:t>
        </w:r>
        <w:proofErr w:type="spellEnd"/>
        <w:r w:rsidRPr="004C5A80">
          <w:rPr>
            <w:rStyle w:val="a7"/>
            <w:color w:val="auto"/>
          </w:rPr>
          <w:t>.</w:t>
        </w:r>
        <w:proofErr w:type="spellStart"/>
        <w:r w:rsidRPr="004C5A80">
          <w:rPr>
            <w:rStyle w:val="a7"/>
            <w:color w:val="auto"/>
            <w:lang w:val="en-US"/>
          </w:rPr>
          <w:t>ru</w:t>
        </w:r>
        <w:proofErr w:type="spellEnd"/>
      </w:hyperlink>
      <w:r w:rsidRPr="004C5A80">
        <w:t xml:space="preserve"> в разделе «Городские и сельские поселения»/ «</w:t>
      </w:r>
      <w:proofErr w:type="spellStart"/>
      <w:r w:rsidRPr="004C5A80">
        <w:t>гп</w:t>
      </w:r>
      <w:proofErr w:type="gramStart"/>
      <w:r w:rsidRPr="004C5A80">
        <w:t>.М</w:t>
      </w:r>
      <w:proofErr w:type="gramEnd"/>
      <w:r w:rsidRPr="004C5A80">
        <w:t>еждуреченский</w:t>
      </w:r>
      <w:proofErr w:type="spellEnd"/>
      <w:r w:rsidRPr="004C5A80">
        <w:t>»/ «Противодействие коррупции»/ «Антикоррупционная экспертиза за 2020 год»/ с предложением о направлении заключений с «__» _______2020 года по «__» _______ 2020 года.</w:t>
      </w:r>
    </w:p>
    <w:p w:rsidR="00A03B1D" w:rsidRPr="004C5A80" w:rsidRDefault="00A03B1D" w:rsidP="00A03B1D">
      <w:pPr>
        <w:ind w:firstLine="709"/>
        <w:jc w:val="both"/>
      </w:pPr>
      <w:r w:rsidRPr="004C5A80">
        <w:t xml:space="preserve">«__» ______ 2020 года Проект направлен в прокуратуру </w:t>
      </w:r>
      <w:proofErr w:type="spellStart"/>
      <w:r w:rsidRPr="004C5A80">
        <w:t>Кондинского</w:t>
      </w:r>
      <w:proofErr w:type="spellEnd"/>
      <w:r w:rsidRPr="004C5A80">
        <w:t xml:space="preserve"> района для проведения экспертизы.</w:t>
      </w:r>
    </w:p>
    <w:p w:rsidR="00A03B1D" w:rsidRPr="004C5A80" w:rsidRDefault="00A03B1D" w:rsidP="00A03B1D">
      <w:pPr>
        <w:ind w:firstLine="709"/>
        <w:jc w:val="both"/>
      </w:pPr>
      <w:r w:rsidRPr="004C5A80">
        <w:t xml:space="preserve">Проект разработан заместителем начальника управления кадровой политики администрации </w:t>
      </w:r>
      <w:proofErr w:type="spellStart"/>
      <w:r w:rsidRPr="004C5A80">
        <w:t>Кондинского</w:t>
      </w:r>
      <w:proofErr w:type="spellEnd"/>
      <w:r w:rsidRPr="004C5A80">
        <w:t xml:space="preserve"> района </w:t>
      </w:r>
      <w:proofErr w:type="spellStart"/>
      <w:r w:rsidRPr="004C5A80">
        <w:t>Л.А.Никитиной</w:t>
      </w:r>
      <w:proofErr w:type="spellEnd"/>
      <w:r w:rsidRPr="004C5A80">
        <w:t>, тел.8(34677)32-355.</w:t>
      </w:r>
    </w:p>
    <w:p w:rsidR="00A03B1D" w:rsidRPr="004C5A80" w:rsidRDefault="00A03B1D" w:rsidP="00A03B1D">
      <w:pPr>
        <w:ind w:firstLine="709"/>
        <w:jc w:val="both"/>
      </w:pPr>
    </w:p>
    <w:p w:rsidR="00A03B1D" w:rsidRPr="004C5A80" w:rsidRDefault="00A03B1D" w:rsidP="00A03B1D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</w:p>
    <w:p w:rsidR="00A03B1D" w:rsidRPr="004C5A80" w:rsidRDefault="00A03B1D" w:rsidP="00A03B1D">
      <w:pPr>
        <w:ind w:firstLine="709"/>
        <w:jc w:val="both"/>
      </w:pPr>
    </w:p>
    <w:p w:rsidR="00A03B1D" w:rsidRPr="004C5A80" w:rsidRDefault="00A03B1D" w:rsidP="00A03B1D">
      <w:pPr>
        <w:jc w:val="both"/>
      </w:pPr>
      <w:r w:rsidRPr="004C5A80">
        <w:t xml:space="preserve">Начальник управления кадровой политики                                      </w:t>
      </w:r>
      <w:r>
        <w:t xml:space="preserve">           </w:t>
      </w:r>
      <w:proofErr w:type="spellStart"/>
      <w:r w:rsidRPr="004C5A80">
        <w:t>М.В.Колмачевская</w:t>
      </w:r>
      <w:proofErr w:type="spellEnd"/>
    </w:p>
    <w:p w:rsidR="00A03B1D" w:rsidRPr="004C5A80" w:rsidRDefault="00A03B1D" w:rsidP="00A03B1D">
      <w:pPr>
        <w:tabs>
          <w:tab w:val="left" w:pos="0"/>
        </w:tabs>
      </w:pPr>
    </w:p>
    <w:p w:rsidR="00A03B1D" w:rsidRPr="004C5A80" w:rsidRDefault="00A03B1D" w:rsidP="00A03B1D">
      <w:pPr>
        <w:tabs>
          <w:tab w:val="left" w:pos="0"/>
        </w:tabs>
      </w:pPr>
    </w:p>
    <w:p w:rsidR="00A03B1D" w:rsidRPr="004C5A80" w:rsidRDefault="00A03B1D" w:rsidP="00A03B1D">
      <w:pPr>
        <w:tabs>
          <w:tab w:val="left" w:pos="0"/>
        </w:tabs>
      </w:pPr>
    </w:p>
    <w:p w:rsidR="00A03B1D" w:rsidRPr="004C5A80" w:rsidRDefault="00A03B1D" w:rsidP="00A03B1D">
      <w:pPr>
        <w:tabs>
          <w:tab w:val="left" w:pos="0"/>
        </w:tabs>
      </w:pPr>
    </w:p>
    <w:p w:rsidR="00A03B1D" w:rsidRPr="00B351B7" w:rsidRDefault="00A03B1D" w:rsidP="00A03B1D">
      <w:pPr>
        <w:tabs>
          <w:tab w:val="left" w:pos="0"/>
        </w:tabs>
        <w:rPr>
          <w:sz w:val="20"/>
        </w:rPr>
      </w:pPr>
      <w:r w:rsidRPr="00B351B7">
        <w:rPr>
          <w:sz w:val="20"/>
        </w:rPr>
        <w:t xml:space="preserve">исполнитель: заместитель начальника </w:t>
      </w:r>
    </w:p>
    <w:p w:rsidR="00A03B1D" w:rsidRPr="00B351B7" w:rsidRDefault="00A03B1D" w:rsidP="00A03B1D">
      <w:pPr>
        <w:tabs>
          <w:tab w:val="left" w:pos="0"/>
        </w:tabs>
        <w:rPr>
          <w:sz w:val="20"/>
        </w:rPr>
      </w:pPr>
      <w:r w:rsidRPr="00B351B7">
        <w:rPr>
          <w:sz w:val="20"/>
        </w:rPr>
        <w:t xml:space="preserve">управления кадровой политики </w:t>
      </w:r>
    </w:p>
    <w:p w:rsidR="00A03B1D" w:rsidRPr="00B351B7" w:rsidRDefault="00A03B1D" w:rsidP="00A03B1D">
      <w:pPr>
        <w:tabs>
          <w:tab w:val="left" w:pos="0"/>
        </w:tabs>
        <w:rPr>
          <w:sz w:val="20"/>
        </w:rPr>
      </w:pPr>
      <w:r>
        <w:rPr>
          <w:sz w:val="20"/>
        </w:rPr>
        <w:t>Никитина</w:t>
      </w:r>
      <w:r w:rsidRPr="00B351B7">
        <w:rPr>
          <w:sz w:val="20"/>
        </w:rPr>
        <w:t xml:space="preserve"> Людмила Александровна </w:t>
      </w:r>
    </w:p>
    <w:p w:rsidR="00A03B1D" w:rsidRPr="00B351B7" w:rsidRDefault="00A03B1D" w:rsidP="00A03B1D">
      <w:pPr>
        <w:tabs>
          <w:tab w:val="left" w:pos="0"/>
        </w:tabs>
        <w:rPr>
          <w:sz w:val="20"/>
        </w:rPr>
      </w:pPr>
      <w:r>
        <w:rPr>
          <w:sz w:val="20"/>
        </w:rPr>
        <w:t xml:space="preserve">Телефон </w:t>
      </w:r>
      <w:r w:rsidRPr="00B351B7">
        <w:rPr>
          <w:sz w:val="20"/>
        </w:rPr>
        <w:t>8(34677)32-355</w:t>
      </w:r>
    </w:p>
    <w:p w:rsidR="00A03B1D" w:rsidRPr="00B04D99" w:rsidRDefault="00A03B1D" w:rsidP="00A03B1D">
      <w:pPr>
        <w:autoSpaceDE w:val="0"/>
        <w:autoSpaceDN w:val="0"/>
        <w:adjustRightInd w:val="0"/>
        <w:ind w:firstLine="709"/>
        <w:jc w:val="both"/>
      </w:pPr>
    </w:p>
    <w:p w:rsidR="00A03B1D" w:rsidRPr="00B04D99" w:rsidRDefault="00A03B1D" w:rsidP="00A03B1D">
      <w:pPr>
        <w:autoSpaceDE w:val="0"/>
        <w:autoSpaceDN w:val="0"/>
        <w:adjustRightInd w:val="0"/>
        <w:ind w:firstLine="709"/>
        <w:jc w:val="both"/>
      </w:pPr>
    </w:p>
    <w:p w:rsidR="00A03B1D" w:rsidRPr="00B04D99" w:rsidRDefault="00A03B1D" w:rsidP="00A03B1D">
      <w:pPr>
        <w:jc w:val="both"/>
      </w:pPr>
    </w:p>
    <w:p w:rsidR="00A03B1D" w:rsidRDefault="00A03B1D" w:rsidP="00C027E6">
      <w:pPr>
        <w:jc w:val="right"/>
        <w:rPr>
          <w:bCs/>
          <w:sz w:val="28"/>
          <w:szCs w:val="28"/>
        </w:rPr>
      </w:pPr>
    </w:p>
    <w:p w:rsidR="00A03B1D" w:rsidRDefault="00A03B1D" w:rsidP="00C027E6">
      <w:pPr>
        <w:jc w:val="right"/>
        <w:rPr>
          <w:bCs/>
          <w:sz w:val="28"/>
          <w:szCs w:val="28"/>
        </w:rPr>
      </w:pPr>
    </w:p>
    <w:p w:rsidR="00A03B1D" w:rsidRDefault="00A03B1D" w:rsidP="00C027E6">
      <w:pPr>
        <w:jc w:val="right"/>
        <w:rPr>
          <w:bCs/>
          <w:sz w:val="28"/>
          <w:szCs w:val="28"/>
        </w:rPr>
      </w:pPr>
    </w:p>
    <w:p w:rsidR="00A03B1D" w:rsidRDefault="00A03B1D" w:rsidP="00C027E6">
      <w:pPr>
        <w:jc w:val="right"/>
        <w:rPr>
          <w:bCs/>
          <w:sz w:val="28"/>
          <w:szCs w:val="28"/>
        </w:rPr>
      </w:pPr>
    </w:p>
    <w:p w:rsidR="00A03B1D" w:rsidRDefault="00A03B1D" w:rsidP="00C027E6">
      <w:pPr>
        <w:jc w:val="right"/>
        <w:rPr>
          <w:bCs/>
          <w:sz w:val="28"/>
          <w:szCs w:val="28"/>
        </w:rPr>
      </w:pPr>
    </w:p>
    <w:p w:rsidR="00A03B1D" w:rsidRDefault="00A03B1D" w:rsidP="00C027E6">
      <w:pPr>
        <w:jc w:val="right"/>
        <w:rPr>
          <w:bCs/>
          <w:sz w:val="28"/>
          <w:szCs w:val="28"/>
        </w:rPr>
      </w:pPr>
    </w:p>
    <w:p w:rsidR="00A03B1D" w:rsidRDefault="00A03B1D" w:rsidP="00C027E6">
      <w:pPr>
        <w:jc w:val="right"/>
        <w:rPr>
          <w:bCs/>
          <w:sz w:val="28"/>
          <w:szCs w:val="28"/>
        </w:rPr>
      </w:pPr>
    </w:p>
    <w:p w:rsidR="00A03B1D" w:rsidRDefault="00A03B1D" w:rsidP="00A03B1D">
      <w:pPr>
        <w:jc w:val="center"/>
        <w:sectPr w:rsidR="00A03B1D" w:rsidSect="002E1071">
          <w:headerReference w:type="default" r:id="rId10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A03B1D" w:rsidRPr="00ED6F9B" w:rsidRDefault="00A03B1D" w:rsidP="00A03B1D">
      <w:pPr>
        <w:jc w:val="center"/>
      </w:pPr>
      <w:r w:rsidRPr="00ED6F9B">
        <w:lastRenderedPageBreak/>
        <w:t>Сравнительная таблица изменений,</w:t>
      </w:r>
    </w:p>
    <w:p w:rsidR="00A03B1D" w:rsidRPr="00ED6F9B" w:rsidRDefault="00A03B1D" w:rsidP="00A03B1D">
      <w:pPr>
        <w:spacing w:line="0" w:lineRule="atLeast"/>
        <w:jc w:val="center"/>
      </w:pPr>
      <w:r w:rsidRPr="00ED6F9B">
        <w:t xml:space="preserve"> предлагаемых к внесению в решение Совета депутатов городского поселения </w:t>
      </w:r>
      <w:proofErr w:type="gramStart"/>
      <w:r w:rsidRPr="00ED6F9B">
        <w:t>Междуреченский</w:t>
      </w:r>
      <w:proofErr w:type="gramEnd"/>
      <w:r w:rsidRPr="00ED6F9B">
        <w:t xml:space="preserve"> </w:t>
      </w:r>
    </w:p>
    <w:p w:rsidR="00A03B1D" w:rsidRDefault="00A03B1D" w:rsidP="00A03B1D">
      <w:pPr>
        <w:spacing w:line="0" w:lineRule="atLeast"/>
        <w:jc w:val="center"/>
      </w:pPr>
      <w:r w:rsidRPr="00ED6F9B">
        <w:t xml:space="preserve">«О внесении изменений в решение Совета депутатов городского поселения </w:t>
      </w:r>
      <w:proofErr w:type="gramStart"/>
      <w:r w:rsidRPr="00ED6F9B">
        <w:t>Междуреченский</w:t>
      </w:r>
      <w:proofErr w:type="gramEnd"/>
      <w:r w:rsidRPr="00ED6F9B">
        <w:t xml:space="preserve">  от 05 сентября 2013 года  № 316 </w:t>
      </w:r>
    </w:p>
    <w:p w:rsidR="00A03B1D" w:rsidRPr="00ED6F9B" w:rsidRDefault="00A03B1D" w:rsidP="00A03B1D">
      <w:pPr>
        <w:spacing w:line="0" w:lineRule="atLeast"/>
        <w:jc w:val="center"/>
      </w:pPr>
      <w:r w:rsidRPr="00ED6F9B">
        <w:t xml:space="preserve"> </w:t>
      </w:r>
      <w:proofErr w:type="gramStart"/>
      <w:r w:rsidRPr="00ED6F9B">
        <w:t>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</w:t>
      </w:r>
      <w:proofErr w:type="gramEnd"/>
    </w:p>
    <w:p w:rsidR="00A03B1D" w:rsidRPr="002B72FA" w:rsidRDefault="00A03B1D" w:rsidP="00A03B1D">
      <w:pPr>
        <w:jc w:val="center"/>
        <w:rPr>
          <w:sz w:val="4"/>
          <w:szCs w:val="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762"/>
        <w:gridCol w:w="5245"/>
        <w:gridCol w:w="5387"/>
        <w:gridCol w:w="1984"/>
      </w:tblGrid>
      <w:tr w:rsidR="00A03B1D" w:rsidRPr="006C1472" w:rsidTr="00A44091">
        <w:tc>
          <w:tcPr>
            <w:tcW w:w="756" w:type="dxa"/>
          </w:tcPr>
          <w:p w:rsidR="00A03B1D" w:rsidRPr="0079061B" w:rsidRDefault="00A03B1D" w:rsidP="00A44091">
            <w:pPr>
              <w:jc w:val="both"/>
              <w:rPr>
                <w:sz w:val="22"/>
                <w:szCs w:val="22"/>
              </w:rPr>
            </w:pPr>
            <w:r w:rsidRPr="0079061B">
              <w:rPr>
                <w:sz w:val="22"/>
                <w:szCs w:val="22"/>
              </w:rPr>
              <w:t>№</w:t>
            </w:r>
          </w:p>
        </w:tc>
        <w:tc>
          <w:tcPr>
            <w:tcW w:w="1762" w:type="dxa"/>
          </w:tcPr>
          <w:p w:rsidR="00A03B1D" w:rsidRPr="0079061B" w:rsidRDefault="00A03B1D" w:rsidP="00A44091">
            <w:pPr>
              <w:jc w:val="both"/>
              <w:rPr>
                <w:sz w:val="22"/>
                <w:szCs w:val="22"/>
              </w:rPr>
            </w:pPr>
            <w:r w:rsidRPr="0079061B">
              <w:rPr>
                <w:sz w:val="22"/>
                <w:szCs w:val="22"/>
              </w:rPr>
              <w:t>Наименование (при наличии) и номер структурной единицы решения Думы района, в которую вносятся изменения</w:t>
            </w:r>
          </w:p>
        </w:tc>
        <w:tc>
          <w:tcPr>
            <w:tcW w:w="5245" w:type="dxa"/>
          </w:tcPr>
          <w:p w:rsidR="00A03B1D" w:rsidRPr="0079061B" w:rsidRDefault="00A03B1D" w:rsidP="00A44091">
            <w:pPr>
              <w:jc w:val="both"/>
              <w:rPr>
                <w:sz w:val="22"/>
                <w:szCs w:val="22"/>
              </w:rPr>
            </w:pPr>
            <w:r w:rsidRPr="0079061B">
              <w:rPr>
                <w:sz w:val="22"/>
                <w:szCs w:val="22"/>
              </w:rPr>
              <w:t>Редакция текста статьи, части, пункта, абзаца решения Думы района, в которую вносятся изменения</w:t>
            </w:r>
          </w:p>
        </w:tc>
        <w:tc>
          <w:tcPr>
            <w:tcW w:w="5387" w:type="dxa"/>
          </w:tcPr>
          <w:p w:rsidR="00A03B1D" w:rsidRPr="005D6EAB" w:rsidRDefault="00A03B1D" w:rsidP="00A44091">
            <w:pPr>
              <w:ind w:left="600" w:hanging="600"/>
              <w:jc w:val="both"/>
              <w:rPr>
                <w:sz w:val="22"/>
                <w:szCs w:val="22"/>
              </w:rPr>
            </w:pPr>
            <w:r w:rsidRPr="005D6EAB">
              <w:rPr>
                <w:sz w:val="22"/>
                <w:szCs w:val="22"/>
              </w:rPr>
              <w:t>Редакция текста статьи, части, пункта, абзаца решения Думы района с внесенными изменениями</w:t>
            </w:r>
          </w:p>
        </w:tc>
        <w:tc>
          <w:tcPr>
            <w:tcW w:w="1984" w:type="dxa"/>
          </w:tcPr>
          <w:p w:rsidR="00A03B1D" w:rsidRPr="005D6EAB" w:rsidRDefault="00A03B1D" w:rsidP="00A44091">
            <w:pPr>
              <w:jc w:val="both"/>
              <w:rPr>
                <w:sz w:val="22"/>
                <w:szCs w:val="22"/>
              </w:rPr>
            </w:pPr>
            <w:r w:rsidRPr="005D6EAB">
              <w:rPr>
                <w:sz w:val="22"/>
                <w:szCs w:val="22"/>
              </w:rPr>
              <w:t xml:space="preserve">Основания внесения изменений </w:t>
            </w:r>
          </w:p>
        </w:tc>
      </w:tr>
      <w:tr w:rsidR="00A03B1D" w:rsidRPr="006C1472" w:rsidTr="00A44091">
        <w:tc>
          <w:tcPr>
            <w:tcW w:w="756" w:type="dxa"/>
          </w:tcPr>
          <w:p w:rsidR="00A03B1D" w:rsidRPr="003E39B6" w:rsidRDefault="00A03B1D" w:rsidP="00A44091">
            <w:pPr>
              <w:jc w:val="both"/>
            </w:pPr>
            <w:r w:rsidRPr="003E39B6">
              <w:t>1.</w:t>
            </w:r>
          </w:p>
        </w:tc>
        <w:tc>
          <w:tcPr>
            <w:tcW w:w="1762" w:type="dxa"/>
          </w:tcPr>
          <w:p w:rsidR="00A03B1D" w:rsidRPr="003E39B6" w:rsidRDefault="00A03B1D" w:rsidP="00A4409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9B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39B6">
              <w:rPr>
                <w:rFonts w:ascii="Times New Roman" w:hAnsi="Times New Roman"/>
                <w:sz w:val="24"/>
                <w:szCs w:val="24"/>
              </w:rPr>
              <w:t xml:space="preserve"> к решению</w:t>
            </w:r>
          </w:p>
        </w:tc>
        <w:tc>
          <w:tcPr>
            <w:tcW w:w="5245" w:type="dxa"/>
          </w:tcPr>
          <w:p w:rsidR="00A03B1D" w:rsidRPr="00424E71" w:rsidRDefault="00A03B1D" w:rsidP="00A44091">
            <w:pPr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A03B1D" w:rsidRPr="000026DC" w:rsidRDefault="00A03B1D" w:rsidP="00A44091">
            <w:pPr>
              <w:ind w:left="34" w:hanging="34"/>
              <w:jc w:val="both"/>
            </w:pPr>
          </w:p>
        </w:tc>
        <w:tc>
          <w:tcPr>
            <w:tcW w:w="1984" w:type="dxa"/>
            <w:vMerge w:val="restart"/>
          </w:tcPr>
          <w:p w:rsidR="00A03B1D" w:rsidRPr="000026DC" w:rsidRDefault="00A03B1D" w:rsidP="00A440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Действующее законодательство </w:t>
            </w:r>
          </w:p>
        </w:tc>
      </w:tr>
      <w:tr w:rsidR="00A03B1D" w:rsidRPr="006C1472" w:rsidTr="00A44091">
        <w:tc>
          <w:tcPr>
            <w:tcW w:w="756" w:type="dxa"/>
          </w:tcPr>
          <w:p w:rsidR="00A03B1D" w:rsidRPr="003E39B6" w:rsidRDefault="00A03B1D" w:rsidP="00A44091">
            <w:pPr>
              <w:jc w:val="both"/>
            </w:pPr>
            <w:r>
              <w:t>1.1.</w:t>
            </w:r>
          </w:p>
        </w:tc>
        <w:tc>
          <w:tcPr>
            <w:tcW w:w="1762" w:type="dxa"/>
          </w:tcPr>
          <w:p w:rsidR="00A03B1D" w:rsidRPr="003E39B6" w:rsidRDefault="00A03B1D" w:rsidP="00A4409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5.3.</w:t>
            </w:r>
          </w:p>
        </w:tc>
        <w:tc>
          <w:tcPr>
            <w:tcW w:w="5245" w:type="dxa"/>
          </w:tcPr>
          <w:p w:rsidR="00A03B1D" w:rsidRPr="00DE4ED8" w:rsidRDefault="00A03B1D" w:rsidP="00A44091">
            <w:pPr>
              <w:jc w:val="both"/>
            </w:pPr>
            <w:r w:rsidRPr="00DE4ED8">
              <w:t xml:space="preserve">5.3. Месячное денежное содержание для определения среднемесячного заработка, из которого исчисляется пенсия за выслугу лет, состоит </w:t>
            </w:r>
            <w:proofErr w:type="gramStart"/>
            <w:r w:rsidRPr="00DE4ED8">
              <w:t>из</w:t>
            </w:r>
            <w:proofErr w:type="gramEnd"/>
            <w:r w:rsidRPr="00DE4ED8">
              <w:t>:</w:t>
            </w:r>
          </w:p>
          <w:p w:rsidR="00A03B1D" w:rsidRPr="00DE4ED8" w:rsidRDefault="00A03B1D" w:rsidP="00A44091">
            <w:pPr>
              <w:jc w:val="both"/>
            </w:pPr>
            <w:r w:rsidRPr="00DE4ED8">
              <w:t>- ежемесячного денежного вознаграждения;</w:t>
            </w:r>
          </w:p>
          <w:p w:rsidR="00A03B1D" w:rsidRPr="00DE4ED8" w:rsidRDefault="00A03B1D" w:rsidP="00A44091">
            <w:pPr>
              <w:jc w:val="both"/>
            </w:pPr>
            <w:r w:rsidRPr="00DE4ED8">
              <w:t>-  5,4 ежемесячного денежного поощрения;</w:t>
            </w:r>
          </w:p>
          <w:p w:rsidR="00A03B1D" w:rsidRPr="00DE4ED8" w:rsidRDefault="00A03B1D" w:rsidP="00A44091">
            <w:pPr>
              <w:jc w:val="both"/>
            </w:pPr>
            <w:r w:rsidRPr="00DE4ED8">
              <w:t>- ежемесячной надбавки к должностному окладу за работу со сведениями, составляющими государственную тайну;</w:t>
            </w:r>
          </w:p>
          <w:p w:rsidR="00A03B1D" w:rsidRPr="00DE4ED8" w:rsidRDefault="00A03B1D" w:rsidP="00A44091">
            <w:pPr>
              <w:jc w:val="both"/>
            </w:pPr>
            <w:r w:rsidRPr="00DE4ED8">
              <w:t>- ежемесячной процентной надбавки за работу в районах Крайнего Севера и приравненных к ним местностях;</w:t>
            </w:r>
          </w:p>
          <w:p w:rsidR="00A03B1D" w:rsidRPr="00DE4ED8" w:rsidRDefault="00A03B1D" w:rsidP="00A44091">
            <w:pPr>
              <w:jc w:val="both"/>
            </w:pPr>
            <w:r w:rsidRPr="00DE4ED8">
              <w:t>- ежемесячной надбавки по районному коэффициенту за работу в районах Крайнего Севера и приравненных к ним местностях.</w:t>
            </w:r>
          </w:p>
          <w:p w:rsidR="00A03B1D" w:rsidRPr="00424E71" w:rsidRDefault="00A03B1D" w:rsidP="00A44091">
            <w:pPr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A03B1D" w:rsidRPr="0061016E" w:rsidRDefault="00A03B1D" w:rsidP="00A44091">
            <w:pPr>
              <w:jc w:val="both"/>
            </w:pPr>
            <w:r w:rsidRPr="0061016E">
              <w:t xml:space="preserve">5.3. Месячное денежное содержание для определения среднемесячного заработка, из которого исчисляется пенсия за выслугу лет, состоит </w:t>
            </w:r>
            <w:proofErr w:type="gramStart"/>
            <w:r w:rsidRPr="0061016E">
              <w:t>из</w:t>
            </w:r>
            <w:proofErr w:type="gramEnd"/>
            <w:r w:rsidRPr="0061016E">
              <w:t>:</w:t>
            </w:r>
          </w:p>
          <w:p w:rsidR="00A03B1D" w:rsidRPr="0061016E" w:rsidRDefault="00A03B1D" w:rsidP="00A44091">
            <w:pPr>
              <w:jc w:val="both"/>
            </w:pPr>
            <w:r w:rsidRPr="0061016E">
              <w:t>- ежемесячного денежного вознаграждения;</w:t>
            </w:r>
          </w:p>
          <w:p w:rsidR="00A03B1D" w:rsidRPr="0061016E" w:rsidRDefault="00A03B1D" w:rsidP="00A44091">
            <w:pPr>
              <w:jc w:val="both"/>
            </w:pPr>
            <w:r w:rsidRPr="0061016E">
              <w:t>- 5,4 ежемесячного денежного поощрения;</w:t>
            </w:r>
          </w:p>
          <w:p w:rsidR="00A03B1D" w:rsidRPr="0061016E" w:rsidRDefault="00A03B1D" w:rsidP="00A44091">
            <w:pPr>
              <w:jc w:val="both"/>
            </w:pPr>
            <w:r w:rsidRPr="0061016E">
              <w:t>- ежемесячной надбавки к должностному окладу за работу со сведениями, составляющими государственную тайну;</w:t>
            </w:r>
          </w:p>
          <w:p w:rsidR="00A03B1D" w:rsidRPr="0061016E" w:rsidRDefault="00A03B1D" w:rsidP="00A44091">
            <w:pPr>
              <w:jc w:val="both"/>
            </w:pPr>
            <w:r w:rsidRPr="0061016E">
              <w:t>- ежемесячной процентной надбавки за работу в районах Крайнего Севера и приравненных к ним местностях;</w:t>
            </w:r>
          </w:p>
          <w:p w:rsidR="00A03B1D" w:rsidRPr="0061016E" w:rsidRDefault="00A03B1D" w:rsidP="00A4409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16E">
              <w:rPr>
                <w:rFonts w:ascii="Times New Roman" w:hAnsi="Times New Roman"/>
                <w:sz w:val="24"/>
                <w:szCs w:val="24"/>
              </w:rPr>
              <w:t>- ежемесячной надбавки по районному коэффициенту за работу в районах Крайнего Севера и приравненных к ним местностях.</w:t>
            </w:r>
          </w:p>
          <w:p w:rsidR="00A03B1D" w:rsidRPr="003E39B6" w:rsidRDefault="00A03B1D" w:rsidP="00A4409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3E">
              <w:rPr>
                <w:rFonts w:ascii="Times New Roman" w:hAnsi="Times New Roman"/>
                <w:b/>
                <w:sz w:val="24"/>
                <w:szCs w:val="24"/>
              </w:rPr>
              <w:t>Ежемесячная процентная надбавк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F483E">
              <w:rPr>
                <w:rFonts w:ascii="Times New Roman" w:hAnsi="Times New Roman"/>
                <w:b/>
                <w:sz w:val="24"/>
                <w:szCs w:val="24"/>
              </w:rPr>
              <w:t xml:space="preserve"> за работу в районах Крайнего Севера и приравненных к </w:t>
            </w:r>
            <w:r w:rsidRPr="000F48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содержания, указанным в пункте 5.3 настоящего Порядка.</w:t>
            </w:r>
          </w:p>
        </w:tc>
        <w:tc>
          <w:tcPr>
            <w:tcW w:w="1984" w:type="dxa"/>
            <w:vMerge/>
          </w:tcPr>
          <w:p w:rsidR="00A03B1D" w:rsidRPr="000026DC" w:rsidRDefault="00A03B1D" w:rsidP="00A44091">
            <w:pPr>
              <w:jc w:val="both"/>
              <w:rPr>
                <w:sz w:val="22"/>
                <w:szCs w:val="22"/>
              </w:rPr>
            </w:pPr>
          </w:p>
        </w:tc>
      </w:tr>
      <w:tr w:rsidR="00A03B1D" w:rsidRPr="006C1472" w:rsidTr="00A44091">
        <w:tc>
          <w:tcPr>
            <w:tcW w:w="756" w:type="dxa"/>
          </w:tcPr>
          <w:p w:rsidR="00A03B1D" w:rsidRPr="003E39B6" w:rsidRDefault="00A03B1D" w:rsidP="00A44091">
            <w:pPr>
              <w:jc w:val="both"/>
            </w:pPr>
            <w:r>
              <w:lastRenderedPageBreak/>
              <w:t>2.</w:t>
            </w:r>
          </w:p>
        </w:tc>
        <w:tc>
          <w:tcPr>
            <w:tcW w:w="1762" w:type="dxa"/>
          </w:tcPr>
          <w:p w:rsidR="00A03B1D" w:rsidRPr="003E39B6" w:rsidRDefault="00A03B1D" w:rsidP="00A4409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9B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E39B6">
              <w:rPr>
                <w:rFonts w:ascii="Times New Roman" w:hAnsi="Times New Roman"/>
                <w:sz w:val="24"/>
                <w:szCs w:val="24"/>
              </w:rPr>
              <w:t xml:space="preserve"> к решению</w:t>
            </w:r>
          </w:p>
        </w:tc>
        <w:tc>
          <w:tcPr>
            <w:tcW w:w="5245" w:type="dxa"/>
          </w:tcPr>
          <w:p w:rsidR="00A03B1D" w:rsidRPr="00424E71" w:rsidRDefault="00A03B1D" w:rsidP="00A44091">
            <w:pPr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:rsidR="00A03B1D" w:rsidRPr="003E39B6" w:rsidRDefault="00A03B1D" w:rsidP="00A4409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03B1D" w:rsidRPr="000026DC" w:rsidRDefault="00A03B1D" w:rsidP="00A44091">
            <w:pPr>
              <w:jc w:val="both"/>
              <w:rPr>
                <w:sz w:val="22"/>
                <w:szCs w:val="22"/>
              </w:rPr>
            </w:pPr>
          </w:p>
        </w:tc>
      </w:tr>
      <w:tr w:rsidR="00A03B1D" w:rsidRPr="006C1472" w:rsidTr="00A44091">
        <w:tc>
          <w:tcPr>
            <w:tcW w:w="756" w:type="dxa"/>
          </w:tcPr>
          <w:p w:rsidR="00A03B1D" w:rsidRPr="003E39B6" w:rsidRDefault="00A03B1D" w:rsidP="00A44091">
            <w:pPr>
              <w:jc w:val="both"/>
            </w:pPr>
            <w:r>
              <w:t>2.1</w:t>
            </w:r>
          </w:p>
        </w:tc>
        <w:tc>
          <w:tcPr>
            <w:tcW w:w="1762" w:type="dxa"/>
          </w:tcPr>
          <w:p w:rsidR="00A03B1D" w:rsidRPr="003E39B6" w:rsidRDefault="00A03B1D" w:rsidP="00A4409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5.3. </w:t>
            </w:r>
          </w:p>
        </w:tc>
        <w:tc>
          <w:tcPr>
            <w:tcW w:w="5245" w:type="dxa"/>
          </w:tcPr>
          <w:p w:rsidR="00A03B1D" w:rsidRPr="00DE4ED8" w:rsidRDefault="00A03B1D" w:rsidP="00A44091">
            <w:pPr>
              <w:spacing w:line="240" w:lineRule="atLeast"/>
              <w:jc w:val="both"/>
            </w:pPr>
            <w:r w:rsidRPr="00DE4ED8">
              <w:t xml:space="preserve">5.3. В целях исполнения настоящего Порядка месячное денежное содержание лиц, замещающих должности муниципальной службы состоит </w:t>
            </w:r>
            <w:proofErr w:type="gramStart"/>
            <w:r w:rsidRPr="00DE4ED8">
              <w:t>из</w:t>
            </w:r>
            <w:proofErr w:type="gramEnd"/>
            <w:r w:rsidRPr="00DE4ED8">
              <w:t>:</w:t>
            </w:r>
          </w:p>
          <w:p w:rsidR="00A03B1D" w:rsidRPr="00DE4ED8" w:rsidRDefault="00A03B1D" w:rsidP="00A44091">
            <w:pPr>
              <w:spacing w:line="240" w:lineRule="atLeast"/>
              <w:jc w:val="both"/>
            </w:pPr>
            <w:r w:rsidRPr="00DE4ED8">
              <w:t>1) должностного оклада;</w:t>
            </w:r>
          </w:p>
          <w:p w:rsidR="00A03B1D" w:rsidRPr="00DE4ED8" w:rsidRDefault="00A03B1D" w:rsidP="00A44091">
            <w:pPr>
              <w:spacing w:line="240" w:lineRule="atLeast"/>
              <w:jc w:val="both"/>
            </w:pPr>
            <w:r w:rsidRPr="00DE4ED8">
              <w:t>2) ежемесячной надбавки за классный чин;</w:t>
            </w:r>
          </w:p>
          <w:p w:rsidR="00A03B1D" w:rsidRPr="00DE4ED8" w:rsidRDefault="00A03B1D" w:rsidP="00A44091">
            <w:pPr>
              <w:spacing w:line="240" w:lineRule="atLeast"/>
              <w:jc w:val="both"/>
            </w:pPr>
            <w:r w:rsidRPr="00DE4ED8">
              <w:t>3) ежемесячной надбавки к должностному окладу за особые условия муниципальной службы;</w:t>
            </w:r>
          </w:p>
          <w:p w:rsidR="00A03B1D" w:rsidRPr="00DE4ED8" w:rsidRDefault="00A03B1D" w:rsidP="00A44091">
            <w:pPr>
              <w:spacing w:line="240" w:lineRule="atLeast"/>
              <w:jc w:val="both"/>
            </w:pPr>
            <w:r w:rsidRPr="00DE4ED8">
              <w:t>4) ежемесячной надбавки к должностному окладу за выслугу лет;</w:t>
            </w:r>
          </w:p>
          <w:p w:rsidR="00A03B1D" w:rsidRPr="00DE4ED8" w:rsidRDefault="00A03B1D" w:rsidP="00A44091">
            <w:pPr>
              <w:spacing w:line="240" w:lineRule="atLeast"/>
              <w:jc w:val="both"/>
            </w:pPr>
            <w:r w:rsidRPr="00DE4ED8">
              <w:t>5) ежемесячной надбавки к должностному окладу за работу со сведениями, составляющими государственную тайну;</w:t>
            </w:r>
          </w:p>
          <w:p w:rsidR="00A03B1D" w:rsidRPr="00DE4ED8" w:rsidRDefault="00A03B1D" w:rsidP="00A44091">
            <w:pPr>
              <w:spacing w:line="240" w:lineRule="atLeast"/>
              <w:jc w:val="both"/>
            </w:pPr>
            <w:r w:rsidRPr="00DE4ED8">
              <w:t>6) 0,8 ежемесячного денежного поощрения;</w:t>
            </w:r>
          </w:p>
          <w:p w:rsidR="00A03B1D" w:rsidRPr="00DE4ED8" w:rsidRDefault="00A03B1D" w:rsidP="00A44091">
            <w:pPr>
              <w:spacing w:line="240" w:lineRule="atLeast"/>
              <w:jc w:val="both"/>
            </w:pPr>
            <w:r w:rsidRPr="00DE4ED8">
              <w:t>7) ежемесячной процентной надбавки за работу в районах Крайнего Севера и приравненных к ним местностях;</w:t>
            </w:r>
          </w:p>
          <w:p w:rsidR="00A03B1D" w:rsidRPr="00424E71" w:rsidRDefault="00A03B1D" w:rsidP="00A44091">
            <w:pPr>
              <w:jc w:val="both"/>
              <w:rPr>
                <w:b/>
                <w:bCs/>
              </w:rPr>
            </w:pPr>
            <w:r w:rsidRPr="00DE4ED8">
              <w:t xml:space="preserve">8) ежемесячной надбавки по </w:t>
            </w:r>
            <w:hyperlink r:id="rId11" w:history="1">
              <w:r w:rsidRPr="00DE4ED8">
                <w:rPr>
                  <w:rStyle w:val="a3"/>
                  <w:color w:val="auto"/>
                </w:rPr>
                <w:t>районному коэффициенту</w:t>
              </w:r>
            </w:hyperlink>
            <w:r w:rsidRPr="00DE4ED8">
              <w:t xml:space="preserve"> за работу в районах Крайнего Севера и приравненных к ним местностях.</w:t>
            </w:r>
          </w:p>
        </w:tc>
        <w:tc>
          <w:tcPr>
            <w:tcW w:w="5387" w:type="dxa"/>
          </w:tcPr>
          <w:p w:rsidR="00A03B1D" w:rsidRPr="00EE21D8" w:rsidRDefault="00A03B1D" w:rsidP="00A44091">
            <w:pPr>
              <w:jc w:val="both"/>
              <w:rPr>
                <w:rFonts w:cs="Arial"/>
              </w:rPr>
            </w:pPr>
            <w:r w:rsidRPr="00EE21D8">
              <w:rPr>
                <w:rFonts w:cs="Arial"/>
              </w:rPr>
              <w:t xml:space="preserve">5.3. В целях исполнения настоящего Порядка месячное денежное содержание лиц, замещающих должности муниципальной службы состоит </w:t>
            </w:r>
            <w:proofErr w:type="gramStart"/>
            <w:r w:rsidRPr="00EE21D8">
              <w:rPr>
                <w:rFonts w:cs="Arial"/>
              </w:rPr>
              <w:t>из</w:t>
            </w:r>
            <w:proofErr w:type="gramEnd"/>
            <w:r w:rsidRPr="00EE21D8">
              <w:rPr>
                <w:rFonts w:cs="Arial"/>
              </w:rPr>
              <w:t>:</w:t>
            </w:r>
          </w:p>
          <w:p w:rsidR="00A03B1D" w:rsidRPr="00EE21D8" w:rsidRDefault="00A03B1D" w:rsidP="00A44091">
            <w:pPr>
              <w:jc w:val="both"/>
              <w:rPr>
                <w:rFonts w:cs="Arial"/>
              </w:rPr>
            </w:pPr>
            <w:r w:rsidRPr="00EE21D8">
              <w:rPr>
                <w:rFonts w:cs="Arial"/>
              </w:rPr>
              <w:t>должностного оклада;</w:t>
            </w:r>
          </w:p>
          <w:p w:rsidR="00A03B1D" w:rsidRPr="00EE21D8" w:rsidRDefault="00A03B1D" w:rsidP="00A44091">
            <w:pPr>
              <w:jc w:val="both"/>
              <w:rPr>
                <w:rFonts w:cs="Arial"/>
              </w:rPr>
            </w:pPr>
            <w:r w:rsidRPr="00EE21D8">
              <w:rPr>
                <w:rFonts w:cs="Arial"/>
              </w:rPr>
              <w:t>ежемесячной надбавки за классный чин;</w:t>
            </w:r>
          </w:p>
          <w:p w:rsidR="00A03B1D" w:rsidRPr="00EE21D8" w:rsidRDefault="00A03B1D" w:rsidP="00A44091">
            <w:pPr>
              <w:jc w:val="both"/>
              <w:rPr>
                <w:rFonts w:cs="Arial"/>
              </w:rPr>
            </w:pPr>
            <w:r w:rsidRPr="00EE21D8">
              <w:rPr>
                <w:rFonts w:cs="Arial"/>
              </w:rPr>
              <w:t>ежемесячной надбавки к должностному окладу за особые условия муниципальной службы;</w:t>
            </w:r>
          </w:p>
          <w:p w:rsidR="00A03B1D" w:rsidRPr="00EE21D8" w:rsidRDefault="00A03B1D" w:rsidP="00A44091">
            <w:pPr>
              <w:jc w:val="both"/>
              <w:rPr>
                <w:rFonts w:cs="Arial"/>
              </w:rPr>
            </w:pPr>
            <w:r w:rsidRPr="00EE21D8">
              <w:rPr>
                <w:rFonts w:cs="Arial"/>
              </w:rPr>
              <w:t>ежемесячной надбавки к должностному окладу за выслугу лет;</w:t>
            </w:r>
          </w:p>
          <w:p w:rsidR="00A03B1D" w:rsidRPr="00EE21D8" w:rsidRDefault="00A03B1D" w:rsidP="00A44091">
            <w:pPr>
              <w:jc w:val="both"/>
              <w:rPr>
                <w:rFonts w:cs="Arial"/>
              </w:rPr>
            </w:pPr>
            <w:r w:rsidRPr="00EE21D8">
              <w:rPr>
                <w:rFonts w:cs="Arial"/>
              </w:rPr>
              <w:t>ежемесячной надбавки к должностному окладу за работу со сведениями, составляющими государственную тайну;</w:t>
            </w:r>
          </w:p>
          <w:p w:rsidR="00A03B1D" w:rsidRPr="00EE21D8" w:rsidRDefault="00A03B1D" w:rsidP="00A44091">
            <w:pPr>
              <w:jc w:val="both"/>
              <w:rPr>
                <w:rFonts w:cs="Arial"/>
              </w:rPr>
            </w:pPr>
            <w:r w:rsidRPr="00EE21D8">
              <w:rPr>
                <w:rFonts w:cs="Arial"/>
              </w:rPr>
              <w:t>0,8 ежемесячного денежного поощрения;</w:t>
            </w:r>
          </w:p>
          <w:p w:rsidR="00A03B1D" w:rsidRPr="00EE21D8" w:rsidRDefault="00A03B1D" w:rsidP="00A44091">
            <w:pPr>
              <w:jc w:val="both"/>
              <w:rPr>
                <w:rFonts w:cs="Arial"/>
              </w:rPr>
            </w:pPr>
            <w:r w:rsidRPr="00EE21D8">
              <w:rPr>
                <w:rFonts w:cs="Arial"/>
              </w:rPr>
              <w:t>ежемесячной процентной надбавки за работу в районах Крайнего Севера и приравненных к ним местностях;</w:t>
            </w:r>
          </w:p>
          <w:p w:rsidR="00A03B1D" w:rsidRPr="00B83E99" w:rsidRDefault="00A03B1D" w:rsidP="00A4409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99">
              <w:rPr>
                <w:rFonts w:ascii="Times New Roman" w:hAnsi="Times New Roman"/>
                <w:sz w:val="24"/>
                <w:szCs w:val="24"/>
              </w:rPr>
              <w:t>ежемесячной надбавки по районному коэффициенту за работу в районах Крайнего Севера и приравненных к ним местностях.</w:t>
            </w:r>
          </w:p>
          <w:p w:rsidR="00A03B1D" w:rsidRPr="000F483E" w:rsidRDefault="00A03B1D" w:rsidP="00A44091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83E">
              <w:rPr>
                <w:rFonts w:ascii="Times New Roman" w:hAnsi="Times New Roman"/>
                <w:b/>
                <w:sz w:val="24"/>
                <w:szCs w:val="24"/>
              </w:rPr>
              <w:t>Ежемесячная процентная надбавк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F483E">
              <w:rPr>
                <w:rFonts w:ascii="Times New Roman" w:hAnsi="Times New Roman"/>
                <w:b/>
                <w:sz w:val="24"/>
                <w:szCs w:val="24"/>
              </w:rPr>
              <w:t xml:space="preserve"> за работу в районах Крайнего Севера и приравненных к ним местностях и ежемесячная надбавка по районному коэффициенту за работу в районах </w:t>
            </w:r>
            <w:r w:rsidRPr="000F48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Крайнего Севера и приравненных к ним местностях применяется к составляющим месячного денежного содержания, указанным в пункте 5.3 настоящего Порядка.</w:t>
            </w:r>
          </w:p>
        </w:tc>
        <w:tc>
          <w:tcPr>
            <w:tcW w:w="1984" w:type="dxa"/>
            <w:vMerge/>
          </w:tcPr>
          <w:p w:rsidR="00A03B1D" w:rsidRPr="000026DC" w:rsidRDefault="00A03B1D" w:rsidP="00A44091">
            <w:pPr>
              <w:jc w:val="both"/>
              <w:rPr>
                <w:sz w:val="22"/>
                <w:szCs w:val="22"/>
              </w:rPr>
            </w:pPr>
          </w:p>
        </w:tc>
      </w:tr>
    </w:tbl>
    <w:p w:rsidR="00A03B1D" w:rsidRDefault="00A03B1D" w:rsidP="00C027E6">
      <w:pPr>
        <w:jc w:val="right"/>
        <w:rPr>
          <w:bCs/>
          <w:sz w:val="28"/>
          <w:szCs w:val="28"/>
        </w:rPr>
        <w:sectPr w:rsidR="00A03B1D" w:rsidSect="00A03B1D">
          <w:pgSz w:w="16838" w:h="11906" w:orient="landscape"/>
          <w:pgMar w:top="567" w:right="567" w:bottom="1701" w:left="567" w:header="709" w:footer="709" w:gutter="0"/>
          <w:cols w:space="708"/>
          <w:titlePg/>
          <w:docGrid w:linePitch="360"/>
        </w:sectPr>
      </w:pPr>
    </w:p>
    <w:p w:rsidR="00A03B1D" w:rsidRDefault="00A03B1D" w:rsidP="00C027E6">
      <w:pPr>
        <w:jc w:val="right"/>
        <w:rPr>
          <w:bCs/>
          <w:sz w:val="28"/>
          <w:szCs w:val="28"/>
        </w:rPr>
      </w:pPr>
    </w:p>
    <w:p w:rsidR="00A03B1D" w:rsidRDefault="00A03B1D" w:rsidP="00C027E6">
      <w:pPr>
        <w:jc w:val="right"/>
        <w:rPr>
          <w:bCs/>
          <w:sz w:val="28"/>
          <w:szCs w:val="28"/>
        </w:rPr>
      </w:pPr>
    </w:p>
    <w:p w:rsidR="00A03B1D" w:rsidRDefault="00A03B1D" w:rsidP="00C027E6">
      <w:pPr>
        <w:jc w:val="right"/>
        <w:rPr>
          <w:bCs/>
          <w:sz w:val="28"/>
          <w:szCs w:val="28"/>
        </w:rPr>
      </w:pPr>
      <w:bookmarkStart w:id="0" w:name="_GoBack"/>
      <w:bookmarkEnd w:id="0"/>
    </w:p>
    <w:p w:rsidR="00C027E6" w:rsidRPr="003C2EC2" w:rsidRDefault="00C027E6" w:rsidP="00C027E6">
      <w:pPr>
        <w:jc w:val="right"/>
        <w:rPr>
          <w:bCs/>
          <w:sz w:val="28"/>
          <w:szCs w:val="28"/>
        </w:rPr>
      </w:pPr>
      <w:r w:rsidRPr="003C2EC2">
        <w:rPr>
          <w:bCs/>
          <w:sz w:val="28"/>
          <w:szCs w:val="28"/>
        </w:rPr>
        <w:t>ПРОЕКТ</w:t>
      </w:r>
    </w:p>
    <w:p w:rsidR="00C027E6" w:rsidRPr="00564984" w:rsidRDefault="00C027E6" w:rsidP="00C027E6">
      <w:pPr>
        <w:jc w:val="center"/>
        <w:rPr>
          <w:b/>
          <w:bCs/>
          <w:sz w:val="28"/>
          <w:szCs w:val="28"/>
        </w:rPr>
      </w:pPr>
      <w:r w:rsidRPr="00564984">
        <w:rPr>
          <w:b/>
          <w:bCs/>
          <w:sz w:val="28"/>
          <w:szCs w:val="28"/>
        </w:rPr>
        <w:t xml:space="preserve">СОВЕТ ДЕПУТАТОВ </w:t>
      </w:r>
    </w:p>
    <w:p w:rsidR="00C027E6" w:rsidRPr="00564984" w:rsidRDefault="00C027E6" w:rsidP="00C027E6">
      <w:pPr>
        <w:jc w:val="center"/>
        <w:rPr>
          <w:b/>
          <w:bCs/>
          <w:sz w:val="28"/>
          <w:szCs w:val="28"/>
        </w:rPr>
      </w:pPr>
      <w:r w:rsidRPr="00564984">
        <w:rPr>
          <w:b/>
          <w:bCs/>
          <w:sz w:val="28"/>
          <w:szCs w:val="28"/>
        </w:rPr>
        <w:t xml:space="preserve">ГОРОДСКОГО ПОСЕЛЕНИЯ </w:t>
      </w:r>
      <w:proofErr w:type="gramStart"/>
      <w:r w:rsidRPr="00564984">
        <w:rPr>
          <w:b/>
          <w:bCs/>
          <w:sz w:val="28"/>
          <w:szCs w:val="28"/>
        </w:rPr>
        <w:t>МЕЖДУРЕЧЕНСКИЙ</w:t>
      </w:r>
      <w:proofErr w:type="gramEnd"/>
      <w:r w:rsidRPr="00564984">
        <w:rPr>
          <w:b/>
          <w:bCs/>
          <w:sz w:val="28"/>
          <w:szCs w:val="28"/>
        </w:rPr>
        <w:t xml:space="preserve"> </w:t>
      </w:r>
    </w:p>
    <w:p w:rsidR="00C027E6" w:rsidRPr="00564984" w:rsidRDefault="00C027E6" w:rsidP="00C027E6">
      <w:pPr>
        <w:jc w:val="center"/>
        <w:rPr>
          <w:b/>
          <w:bCs/>
          <w:sz w:val="28"/>
          <w:szCs w:val="28"/>
        </w:rPr>
      </w:pPr>
      <w:r w:rsidRPr="00564984">
        <w:rPr>
          <w:b/>
          <w:bCs/>
          <w:sz w:val="28"/>
          <w:szCs w:val="28"/>
        </w:rPr>
        <w:t xml:space="preserve">Кондинского района </w:t>
      </w:r>
    </w:p>
    <w:p w:rsidR="00C027E6" w:rsidRPr="00564984" w:rsidRDefault="00C027E6" w:rsidP="00C027E6">
      <w:pPr>
        <w:jc w:val="center"/>
        <w:rPr>
          <w:b/>
          <w:bCs/>
          <w:sz w:val="28"/>
          <w:szCs w:val="28"/>
        </w:rPr>
      </w:pPr>
      <w:r w:rsidRPr="00564984">
        <w:rPr>
          <w:b/>
          <w:bCs/>
          <w:sz w:val="28"/>
          <w:szCs w:val="28"/>
        </w:rPr>
        <w:t>Ханты-Мансийского автономного округа - Югр</w:t>
      </w:r>
      <w:r>
        <w:rPr>
          <w:b/>
          <w:bCs/>
          <w:sz w:val="28"/>
          <w:szCs w:val="28"/>
        </w:rPr>
        <w:t>ы</w:t>
      </w:r>
    </w:p>
    <w:p w:rsidR="00C027E6" w:rsidRPr="0020743E" w:rsidRDefault="00C027E6" w:rsidP="00C027E6">
      <w:pPr>
        <w:jc w:val="center"/>
      </w:pPr>
    </w:p>
    <w:p w:rsidR="00C027E6" w:rsidRPr="00564984" w:rsidRDefault="00C027E6" w:rsidP="00C027E6">
      <w:pPr>
        <w:jc w:val="center"/>
        <w:rPr>
          <w:b/>
          <w:bCs/>
          <w:sz w:val="28"/>
          <w:szCs w:val="28"/>
        </w:rPr>
      </w:pPr>
      <w:r w:rsidRPr="00564984">
        <w:rPr>
          <w:b/>
          <w:bCs/>
          <w:sz w:val="28"/>
          <w:szCs w:val="28"/>
        </w:rPr>
        <w:t xml:space="preserve">РЕШЕНИЕ </w:t>
      </w:r>
    </w:p>
    <w:p w:rsidR="00C027E6" w:rsidRPr="0020743E" w:rsidRDefault="00C027E6" w:rsidP="00C027E6"/>
    <w:p w:rsidR="00C027E6" w:rsidRPr="0060251A" w:rsidRDefault="00C027E6" w:rsidP="00C027E6">
      <w:pPr>
        <w:rPr>
          <w:sz w:val="25"/>
          <w:szCs w:val="25"/>
        </w:rPr>
      </w:pPr>
      <w:r w:rsidRPr="0060251A">
        <w:rPr>
          <w:sz w:val="25"/>
          <w:szCs w:val="25"/>
        </w:rPr>
        <w:t xml:space="preserve">от  </w:t>
      </w:r>
      <w:r w:rsidR="00F82F98" w:rsidRPr="0060251A">
        <w:rPr>
          <w:sz w:val="25"/>
          <w:szCs w:val="25"/>
        </w:rPr>
        <w:t>_____20</w:t>
      </w:r>
      <w:r w:rsidR="007A7642">
        <w:rPr>
          <w:sz w:val="25"/>
          <w:szCs w:val="25"/>
        </w:rPr>
        <w:t>20</w:t>
      </w:r>
      <w:r w:rsidRPr="0060251A">
        <w:rPr>
          <w:sz w:val="25"/>
          <w:szCs w:val="25"/>
        </w:rPr>
        <w:t xml:space="preserve"> года                                                                         </w:t>
      </w:r>
      <w:r w:rsidR="00527044" w:rsidRPr="0060251A">
        <w:rPr>
          <w:sz w:val="25"/>
          <w:szCs w:val="25"/>
        </w:rPr>
        <w:t xml:space="preserve">             </w:t>
      </w:r>
      <w:r w:rsidRPr="0060251A">
        <w:rPr>
          <w:sz w:val="25"/>
          <w:szCs w:val="25"/>
        </w:rPr>
        <w:t xml:space="preserve"> № </w:t>
      </w:r>
      <w:r w:rsidR="00527044" w:rsidRPr="0060251A">
        <w:rPr>
          <w:sz w:val="25"/>
          <w:szCs w:val="25"/>
        </w:rPr>
        <w:t>___</w:t>
      </w:r>
    </w:p>
    <w:p w:rsidR="00C027E6" w:rsidRPr="0060251A" w:rsidRDefault="00C027E6" w:rsidP="00C027E6">
      <w:pPr>
        <w:rPr>
          <w:sz w:val="25"/>
          <w:szCs w:val="25"/>
        </w:rPr>
      </w:pPr>
      <w:proofErr w:type="spellStart"/>
      <w:r w:rsidRPr="0060251A">
        <w:rPr>
          <w:sz w:val="25"/>
          <w:szCs w:val="25"/>
        </w:rPr>
        <w:t>пгт</w:t>
      </w:r>
      <w:proofErr w:type="gramStart"/>
      <w:r w:rsidRPr="0060251A">
        <w:rPr>
          <w:sz w:val="25"/>
          <w:szCs w:val="25"/>
        </w:rPr>
        <w:t>.М</w:t>
      </w:r>
      <w:proofErr w:type="gramEnd"/>
      <w:r w:rsidRPr="0060251A">
        <w:rPr>
          <w:sz w:val="25"/>
          <w:szCs w:val="25"/>
        </w:rPr>
        <w:t>еждуреченский</w:t>
      </w:r>
      <w:proofErr w:type="spellEnd"/>
    </w:p>
    <w:p w:rsidR="00C027E6" w:rsidRPr="00564984" w:rsidRDefault="00C027E6" w:rsidP="00C027E6">
      <w:pPr>
        <w:suppressAutoHyphens/>
        <w:rPr>
          <w:b/>
          <w:bCs/>
          <w:sz w:val="28"/>
          <w:szCs w:val="28"/>
        </w:rPr>
      </w:pPr>
    </w:p>
    <w:p w:rsidR="00C027E6" w:rsidRPr="0060251A" w:rsidRDefault="00C027E6" w:rsidP="00C027E6">
      <w:pPr>
        <w:suppressAutoHyphens/>
        <w:jc w:val="center"/>
        <w:rPr>
          <w:b/>
          <w:bCs/>
          <w:sz w:val="25"/>
          <w:szCs w:val="25"/>
        </w:rPr>
      </w:pPr>
      <w:proofErr w:type="gramStart"/>
      <w:r w:rsidRPr="0060251A">
        <w:rPr>
          <w:b/>
          <w:bCs/>
          <w:sz w:val="25"/>
          <w:szCs w:val="25"/>
        </w:rPr>
        <w:t>О внесении изменений в решение Совета депутатов городского поселения Междуреченский от 05.09.2013 №316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</w:t>
      </w:r>
      <w:proofErr w:type="gramEnd"/>
    </w:p>
    <w:p w:rsidR="00C027E6" w:rsidRPr="00E15502" w:rsidRDefault="00C027E6" w:rsidP="00C027E6">
      <w:pPr>
        <w:suppressAutoHyphens/>
        <w:rPr>
          <w:sz w:val="25"/>
          <w:szCs w:val="25"/>
        </w:rPr>
      </w:pPr>
    </w:p>
    <w:p w:rsidR="00C027E6" w:rsidRPr="0060251A" w:rsidRDefault="007A7642" w:rsidP="00D342E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5"/>
          <w:szCs w:val="25"/>
        </w:rPr>
      </w:pPr>
      <w:r w:rsidRPr="007A7642">
        <w:rPr>
          <w:sz w:val="25"/>
          <w:szCs w:val="25"/>
        </w:rPr>
        <w:t xml:space="preserve">В связи с приведением в соответствие с действующим </w:t>
      </w:r>
      <w:r>
        <w:rPr>
          <w:sz w:val="25"/>
          <w:szCs w:val="25"/>
        </w:rPr>
        <w:t>законодательством</w:t>
      </w:r>
      <w:r w:rsidR="00D342E7" w:rsidRPr="007A7642">
        <w:rPr>
          <w:rFonts w:eastAsia="Calibri"/>
          <w:sz w:val="25"/>
          <w:szCs w:val="25"/>
        </w:rPr>
        <w:t xml:space="preserve">, </w:t>
      </w:r>
      <w:r w:rsidR="00C027E6" w:rsidRPr="007A7642">
        <w:rPr>
          <w:sz w:val="25"/>
          <w:szCs w:val="25"/>
        </w:rPr>
        <w:t>Совет</w:t>
      </w:r>
      <w:r w:rsidR="00C027E6" w:rsidRPr="00133386">
        <w:rPr>
          <w:sz w:val="25"/>
          <w:szCs w:val="25"/>
        </w:rPr>
        <w:t xml:space="preserve"> депутатов городского</w:t>
      </w:r>
      <w:r w:rsidR="00C027E6" w:rsidRPr="0060251A">
        <w:rPr>
          <w:sz w:val="25"/>
          <w:szCs w:val="25"/>
        </w:rPr>
        <w:t xml:space="preserve"> поселения Междуреченский </w:t>
      </w:r>
      <w:r w:rsidR="00C027E6" w:rsidRPr="0060251A">
        <w:rPr>
          <w:b/>
          <w:bCs/>
          <w:sz w:val="25"/>
          <w:szCs w:val="25"/>
        </w:rPr>
        <w:t>решил:</w:t>
      </w:r>
    </w:p>
    <w:p w:rsidR="00C027E6" w:rsidRPr="0060251A" w:rsidRDefault="00C027E6" w:rsidP="00A14820">
      <w:pPr>
        <w:suppressAutoHyphens/>
        <w:ind w:firstLine="709"/>
        <w:jc w:val="both"/>
        <w:rPr>
          <w:sz w:val="25"/>
          <w:szCs w:val="25"/>
        </w:rPr>
      </w:pPr>
      <w:bookmarkStart w:id="1" w:name="sub_1"/>
      <w:r w:rsidRPr="0060251A">
        <w:rPr>
          <w:sz w:val="25"/>
          <w:szCs w:val="25"/>
        </w:rPr>
        <w:t xml:space="preserve">1. </w:t>
      </w:r>
      <w:proofErr w:type="gramStart"/>
      <w:r w:rsidRPr="0060251A">
        <w:rPr>
          <w:sz w:val="25"/>
          <w:szCs w:val="25"/>
        </w:rPr>
        <w:t xml:space="preserve">Внести в </w:t>
      </w:r>
      <w:r w:rsidRPr="0060251A">
        <w:rPr>
          <w:bCs/>
          <w:sz w:val="25"/>
          <w:szCs w:val="25"/>
        </w:rPr>
        <w:t xml:space="preserve">решение Совета депутатов городского поселения Междуреченский от </w:t>
      </w:r>
      <w:r w:rsidR="00B77845" w:rsidRPr="0060251A">
        <w:rPr>
          <w:bCs/>
          <w:sz w:val="25"/>
          <w:szCs w:val="25"/>
        </w:rPr>
        <w:t>05 сентября 2013 года</w:t>
      </w:r>
      <w:r w:rsidRPr="0060251A">
        <w:rPr>
          <w:bCs/>
          <w:sz w:val="25"/>
          <w:szCs w:val="25"/>
        </w:rPr>
        <w:t xml:space="preserve"> № 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</w:t>
      </w:r>
      <w:proofErr w:type="gramEnd"/>
      <w:r w:rsidRPr="0060251A">
        <w:rPr>
          <w:bCs/>
          <w:sz w:val="25"/>
          <w:szCs w:val="25"/>
        </w:rPr>
        <w:t xml:space="preserve"> </w:t>
      </w:r>
      <w:proofErr w:type="gramStart"/>
      <w:r w:rsidRPr="0060251A">
        <w:rPr>
          <w:bCs/>
          <w:sz w:val="25"/>
          <w:szCs w:val="25"/>
        </w:rPr>
        <w:t>самоуправления городского поселения Междуреченский»</w:t>
      </w:r>
      <w:r w:rsidR="003D2B54" w:rsidRPr="0060251A">
        <w:rPr>
          <w:bCs/>
          <w:sz w:val="25"/>
          <w:szCs w:val="25"/>
        </w:rPr>
        <w:t xml:space="preserve"> </w:t>
      </w:r>
      <w:r w:rsidR="003D2B54" w:rsidRPr="0060251A">
        <w:rPr>
          <w:sz w:val="25"/>
          <w:szCs w:val="25"/>
        </w:rPr>
        <w:t xml:space="preserve">(с изменениями </w:t>
      </w:r>
      <w:r w:rsidR="00B77845" w:rsidRPr="0060251A">
        <w:rPr>
          <w:sz w:val="25"/>
          <w:szCs w:val="25"/>
        </w:rPr>
        <w:t>27 мая 2014 года № 64, от 27 августа 2015 года № 157, от 30 декабря 2016 года № 270, от 03 марта 2017 года № 283, от 06 июня 2017 года № 303, от 06 сентября 2017 года № 316</w:t>
      </w:r>
      <w:r w:rsidR="00F82F98" w:rsidRPr="0060251A">
        <w:rPr>
          <w:sz w:val="25"/>
          <w:szCs w:val="25"/>
        </w:rPr>
        <w:t>, от 15 августа 2018 года № 373</w:t>
      </w:r>
      <w:r w:rsidR="007A7642">
        <w:rPr>
          <w:sz w:val="25"/>
          <w:szCs w:val="25"/>
        </w:rPr>
        <w:t>, от 08 ноября 2019 года № 54</w:t>
      </w:r>
      <w:r w:rsidR="003D2B54" w:rsidRPr="0060251A">
        <w:rPr>
          <w:sz w:val="25"/>
          <w:szCs w:val="25"/>
        </w:rPr>
        <w:t>)</w:t>
      </w:r>
      <w:r w:rsidRPr="0060251A">
        <w:rPr>
          <w:bCs/>
          <w:sz w:val="25"/>
          <w:szCs w:val="25"/>
        </w:rPr>
        <w:t xml:space="preserve"> (далее - Решение)</w:t>
      </w:r>
      <w:r w:rsidR="00355E37" w:rsidRPr="0060251A">
        <w:rPr>
          <w:sz w:val="25"/>
          <w:szCs w:val="25"/>
        </w:rPr>
        <w:t xml:space="preserve"> следующие изменения:</w:t>
      </w:r>
      <w:proofErr w:type="gramEnd"/>
    </w:p>
    <w:p w:rsidR="007A7642" w:rsidRPr="007A7642" w:rsidRDefault="00B77845" w:rsidP="007A7642">
      <w:pPr>
        <w:ind w:firstLine="708"/>
        <w:jc w:val="both"/>
        <w:rPr>
          <w:sz w:val="25"/>
          <w:szCs w:val="25"/>
          <w:lang w:eastAsia="en-US"/>
        </w:rPr>
      </w:pPr>
      <w:r w:rsidRPr="007A7642">
        <w:rPr>
          <w:sz w:val="25"/>
          <w:szCs w:val="25"/>
        </w:rPr>
        <w:t xml:space="preserve">1.1. </w:t>
      </w:r>
      <w:r w:rsidR="007A7642" w:rsidRPr="007A7642">
        <w:rPr>
          <w:sz w:val="25"/>
          <w:szCs w:val="25"/>
          <w:lang w:eastAsia="en-US"/>
        </w:rPr>
        <w:t xml:space="preserve">Пункт 5.3. раздела 5 приложения 1 к решению дополнить абзацем седьмым следующего содержания: </w:t>
      </w:r>
    </w:p>
    <w:p w:rsidR="007A7642" w:rsidRPr="007A7642" w:rsidRDefault="007A7642" w:rsidP="007A7642">
      <w:pPr>
        <w:ind w:firstLine="708"/>
        <w:jc w:val="both"/>
        <w:rPr>
          <w:sz w:val="25"/>
          <w:szCs w:val="25"/>
        </w:rPr>
      </w:pPr>
      <w:r w:rsidRPr="007A7642">
        <w:rPr>
          <w:sz w:val="25"/>
          <w:szCs w:val="25"/>
          <w:lang w:eastAsia="en-US"/>
        </w:rPr>
        <w:t>«</w:t>
      </w:r>
      <w:r w:rsidRPr="007A7642">
        <w:rPr>
          <w:sz w:val="25"/>
          <w:szCs w:val="25"/>
        </w:rPr>
        <w:t>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содержания, указанным в пункте 5.3 настоящего Порядка</w:t>
      </w:r>
      <w:proofErr w:type="gramStart"/>
      <w:r w:rsidRPr="007A7642">
        <w:rPr>
          <w:sz w:val="25"/>
          <w:szCs w:val="25"/>
        </w:rPr>
        <w:t>.</w:t>
      </w:r>
      <w:r w:rsidRPr="007A7642">
        <w:rPr>
          <w:sz w:val="25"/>
          <w:szCs w:val="25"/>
          <w:lang w:eastAsia="en-US"/>
        </w:rPr>
        <w:t>».</w:t>
      </w:r>
      <w:proofErr w:type="gramEnd"/>
    </w:p>
    <w:p w:rsidR="007A7642" w:rsidRPr="007A7642" w:rsidRDefault="007A7642" w:rsidP="007A7642">
      <w:pPr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1.2.</w:t>
      </w:r>
      <w:r w:rsidRPr="007A7642">
        <w:rPr>
          <w:sz w:val="25"/>
          <w:szCs w:val="25"/>
          <w:lang w:eastAsia="en-US"/>
        </w:rPr>
        <w:t xml:space="preserve"> Пункт 5.3. раздела 5 приложения 2 к решению дополнить абзацем десятым следующего содержания: </w:t>
      </w:r>
    </w:p>
    <w:p w:rsidR="007A7642" w:rsidRPr="007A7642" w:rsidRDefault="007A7642" w:rsidP="007A7642">
      <w:pPr>
        <w:ind w:firstLine="708"/>
        <w:jc w:val="both"/>
        <w:rPr>
          <w:sz w:val="25"/>
          <w:szCs w:val="25"/>
        </w:rPr>
      </w:pPr>
      <w:r w:rsidRPr="007A7642">
        <w:rPr>
          <w:sz w:val="25"/>
          <w:szCs w:val="25"/>
          <w:lang w:eastAsia="en-US"/>
        </w:rPr>
        <w:t>«</w:t>
      </w:r>
      <w:r w:rsidRPr="007A7642">
        <w:rPr>
          <w:sz w:val="25"/>
          <w:szCs w:val="25"/>
        </w:rPr>
        <w:t>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содержания, указанным в пункте 5.3 настоящего Порядка</w:t>
      </w:r>
      <w:proofErr w:type="gramStart"/>
      <w:r w:rsidRPr="007A7642">
        <w:rPr>
          <w:sz w:val="25"/>
          <w:szCs w:val="25"/>
        </w:rPr>
        <w:t>.</w:t>
      </w:r>
      <w:r w:rsidRPr="007A7642">
        <w:rPr>
          <w:sz w:val="25"/>
          <w:szCs w:val="25"/>
          <w:lang w:eastAsia="en-US"/>
        </w:rPr>
        <w:t>».</w:t>
      </w:r>
      <w:proofErr w:type="gramEnd"/>
    </w:p>
    <w:p w:rsidR="00015A8F" w:rsidRPr="0060251A" w:rsidRDefault="004E74E5" w:rsidP="004E74E5">
      <w:pPr>
        <w:spacing w:line="0" w:lineRule="atLeast"/>
        <w:jc w:val="both"/>
        <w:rPr>
          <w:sz w:val="25"/>
          <w:szCs w:val="25"/>
        </w:rPr>
      </w:pPr>
      <w:r w:rsidRPr="00B77845">
        <w:rPr>
          <w:sz w:val="25"/>
          <w:szCs w:val="25"/>
        </w:rPr>
        <w:tab/>
      </w:r>
      <w:r w:rsidR="00A27E4B">
        <w:rPr>
          <w:sz w:val="25"/>
          <w:szCs w:val="25"/>
        </w:rPr>
        <w:t>2</w:t>
      </w:r>
      <w:r w:rsidRPr="0060251A">
        <w:rPr>
          <w:sz w:val="25"/>
          <w:szCs w:val="25"/>
        </w:rPr>
        <w:t xml:space="preserve">. </w:t>
      </w:r>
      <w:r w:rsidR="00015A8F" w:rsidRPr="0060251A">
        <w:rPr>
          <w:sz w:val="25"/>
          <w:szCs w:val="25"/>
        </w:rPr>
        <w:t xml:space="preserve">Настоящее решение </w:t>
      </w:r>
      <w:r w:rsidR="00015A8F" w:rsidRPr="0060251A">
        <w:rPr>
          <w:rFonts w:cs="Arial"/>
          <w:sz w:val="25"/>
          <w:szCs w:val="25"/>
        </w:rPr>
        <w:t>о</w:t>
      </w:r>
      <w:r w:rsidR="00015A8F" w:rsidRPr="0060251A">
        <w:rPr>
          <w:sz w:val="25"/>
          <w:szCs w:val="25"/>
        </w:rPr>
        <w:t xml:space="preserve">бнародовать в соответствии с решением Совета депутатов городского поселения </w:t>
      </w:r>
      <w:proofErr w:type="gramStart"/>
      <w:r w:rsidR="00015A8F" w:rsidRPr="0060251A">
        <w:rPr>
          <w:sz w:val="25"/>
          <w:szCs w:val="25"/>
        </w:rPr>
        <w:t>Междуреченский</w:t>
      </w:r>
      <w:proofErr w:type="gramEnd"/>
      <w:r w:rsidR="00015A8F" w:rsidRPr="0060251A">
        <w:rPr>
          <w:sz w:val="25"/>
          <w:szCs w:val="25"/>
        </w:rPr>
        <w:t xml:space="preserve"> от </w:t>
      </w:r>
      <w:r w:rsidR="00355E37" w:rsidRPr="0060251A">
        <w:rPr>
          <w:sz w:val="25"/>
          <w:szCs w:val="25"/>
        </w:rPr>
        <w:t>28 апреля 2017 года</w:t>
      </w:r>
      <w:r w:rsidR="00015A8F" w:rsidRPr="0060251A">
        <w:rPr>
          <w:sz w:val="25"/>
          <w:szCs w:val="25"/>
        </w:rPr>
        <w:t xml:space="preserve"> № 297 «Об утверждении Порядка опубликования (обнародования) муниципальных правовых актов и другой </w:t>
      </w:r>
      <w:r w:rsidR="00015A8F" w:rsidRPr="0060251A">
        <w:rPr>
          <w:sz w:val="25"/>
          <w:szCs w:val="25"/>
        </w:rPr>
        <w:lastRenderedPageBreak/>
        <w:t xml:space="preserve">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r w:rsidR="00A02BEE" w:rsidRPr="0060251A">
        <w:rPr>
          <w:sz w:val="25"/>
          <w:szCs w:val="25"/>
        </w:rPr>
        <w:t>Кондинского района</w:t>
      </w:r>
      <w:r w:rsidR="00015A8F" w:rsidRPr="0060251A">
        <w:rPr>
          <w:sz w:val="25"/>
          <w:szCs w:val="25"/>
        </w:rPr>
        <w:t>.</w:t>
      </w:r>
    </w:p>
    <w:p w:rsidR="004E74E5" w:rsidRPr="00B77845" w:rsidRDefault="00015A8F" w:rsidP="004E74E5">
      <w:pPr>
        <w:spacing w:line="0" w:lineRule="atLeast"/>
        <w:jc w:val="both"/>
        <w:rPr>
          <w:sz w:val="25"/>
          <w:szCs w:val="25"/>
        </w:rPr>
      </w:pPr>
      <w:r w:rsidRPr="00B77845">
        <w:rPr>
          <w:sz w:val="25"/>
          <w:szCs w:val="25"/>
        </w:rPr>
        <w:tab/>
      </w:r>
      <w:r w:rsidR="00A27E4B">
        <w:rPr>
          <w:sz w:val="25"/>
          <w:szCs w:val="25"/>
        </w:rPr>
        <w:t>3</w:t>
      </w:r>
      <w:r w:rsidR="004E74E5" w:rsidRPr="00B77845">
        <w:rPr>
          <w:sz w:val="25"/>
          <w:szCs w:val="25"/>
        </w:rPr>
        <w:t xml:space="preserve">. Настоящее решение вступает в силу после его официального </w:t>
      </w:r>
      <w:r w:rsidR="00355E37" w:rsidRPr="00B77845">
        <w:rPr>
          <w:sz w:val="25"/>
          <w:szCs w:val="25"/>
        </w:rPr>
        <w:t>обнародования</w:t>
      </w:r>
      <w:r w:rsidR="006B3811">
        <w:rPr>
          <w:sz w:val="25"/>
          <w:szCs w:val="25"/>
        </w:rPr>
        <w:t>.</w:t>
      </w:r>
      <w:r w:rsidR="004708E0" w:rsidRPr="00B77845">
        <w:rPr>
          <w:sz w:val="25"/>
          <w:szCs w:val="25"/>
        </w:rPr>
        <w:t xml:space="preserve"> </w:t>
      </w:r>
      <w:r w:rsidR="006B3811">
        <w:rPr>
          <w:sz w:val="25"/>
          <w:szCs w:val="25"/>
        </w:rPr>
        <w:t xml:space="preserve">     </w:t>
      </w:r>
    </w:p>
    <w:bookmarkEnd w:id="1"/>
    <w:p w:rsidR="00C027E6" w:rsidRPr="00B77845" w:rsidRDefault="00A27E4B" w:rsidP="00A14820">
      <w:pPr>
        <w:pStyle w:val="31"/>
        <w:tabs>
          <w:tab w:val="left" w:pos="28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C027E6" w:rsidRPr="00B77845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C027E6" w:rsidRPr="00B77845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C027E6" w:rsidRPr="00B77845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возложить на постоянную мандатную комиссию Совета депутатов городского поселения Междуреченский и </w:t>
      </w:r>
      <w:r w:rsidR="00204607" w:rsidRPr="00B77845">
        <w:rPr>
          <w:rFonts w:ascii="Times New Roman" w:hAnsi="Times New Roman" w:cs="Times New Roman"/>
          <w:sz w:val="25"/>
          <w:szCs w:val="25"/>
        </w:rPr>
        <w:t>главу городского поселения Междуреченский (</w:t>
      </w:r>
      <w:r w:rsidR="0060251A">
        <w:rPr>
          <w:rFonts w:ascii="Times New Roman" w:hAnsi="Times New Roman" w:cs="Times New Roman"/>
          <w:sz w:val="25"/>
          <w:szCs w:val="25"/>
        </w:rPr>
        <w:t xml:space="preserve">А.А. </w:t>
      </w:r>
      <w:proofErr w:type="spellStart"/>
      <w:r w:rsidR="0060251A">
        <w:rPr>
          <w:rFonts w:ascii="Times New Roman" w:hAnsi="Times New Roman" w:cs="Times New Roman"/>
          <w:sz w:val="25"/>
          <w:szCs w:val="25"/>
        </w:rPr>
        <w:t>Кошманов</w:t>
      </w:r>
      <w:proofErr w:type="spellEnd"/>
      <w:r w:rsidR="00204607" w:rsidRPr="00B77845">
        <w:rPr>
          <w:rFonts w:ascii="Times New Roman" w:hAnsi="Times New Roman" w:cs="Times New Roman"/>
          <w:sz w:val="25"/>
          <w:szCs w:val="25"/>
        </w:rPr>
        <w:t>).</w:t>
      </w:r>
    </w:p>
    <w:p w:rsidR="00C027E6" w:rsidRPr="00B77845" w:rsidRDefault="00C027E6" w:rsidP="00C027E6">
      <w:pPr>
        <w:suppressAutoHyphens/>
        <w:rPr>
          <w:sz w:val="25"/>
          <w:szCs w:val="25"/>
        </w:rPr>
      </w:pPr>
    </w:p>
    <w:p w:rsidR="00204607" w:rsidRPr="00B77845" w:rsidRDefault="00204607" w:rsidP="00C027E6">
      <w:pPr>
        <w:suppressAutoHyphens/>
        <w:rPr>
          <w:sz w:val="25"/>
          <w:szCs w:val="25"/>
        </w:rPr>
      </w:pPr>
    </w:p>
    <w:p w:rsidR="00C027E6" w:rsidRPr="00B77845" w:rsidRDefault="00C027E6" w:rsidP="00C027E6">
      <w:pPr>
        <w:suppressAutoHyphens/>
        <w:rPr>
          <w:sz w:val="25"/>
          <w:szCs w:val="25"/>
        </w:rPr>
      </w:pPr>
    </w:p>
    <w:p w:rsidR="00C027E6" w:rsidRPr="00B77845" w:rsidRDefault="00C027E6" w:rsidP="00C027E6">
      <w:pPr>
        <w:spacing w:line="240" w:lineRule="atLeast"/>
        <w:rPr>
          <w:sz w:val="25"/>
          <w:szCs w:val="25"/>
        </w:rPr>
      </w:pPr>
      <w:r w:rsidRPr="00B77845">
        <w:rPr>
          <w:sz w:val="25"/>
          <w:szCs w:val="25"/>
        </w:rPr>
        <w:t>Председатель Совета депутатов</w:t>
      </w:r>
    </w:p>
    <w:p w:rsidR="00C027E6" w:rsidRPr="00B77845" w:rsidRDefault="00C027E6" w:rsidP="00C027E6">
      <w:pPr>
        <w:spacing w:line="240" w:lineRule="atLeast"/>
        <w:rPr>
          <w:sz w:val="25"/>
          <w:szCs w:val="25"/>
        </w:rPr>
      </w:pPr>
      <w:r w:rsidRPr="00B77845">
        <w:rPr>
          <w:sz w:val="25"/>
          <w:szCs w:val="25"/>
        </w:rPr>
        <w:t xml:space="preserve">городского поселения </w:t>
      </w:r>
      <w:proofErr w:type="gramStart"/>
      <w:r w:rsidRPr="00B77845">
        <w:rPr>
          <w:sz w:val="25"/>
          <w:szCs w:val="25"/>
        </w:rPr>
        <w:t>Междуреченский</w:t>
      </w:r>
      <w:proofErr w:type="gramEnd"/>
      <w:r w:rsidRPr="00B77845">
        <w:rPr>
          <w:sz w:val="25"/>
          <w:szCs w:val="25"/>
        </w:rPr>
        <w:t xml:space="preserve">                    </w:t>
      </w:r>
      <w:r w:rsidR="00382DE5" w:rsidRPr="00B77845">
        <w:rPr>
          <w:sz w:val="25"/>
          <w:szCs w:val="25"/>
        </w:rPr>
        <w:t xml:space="preserve">        </w:t>
      </w:r>
      <w:r w:rsidRPr="00B77845">
        <w:rPr>
          <w:sz w:val="25"/>
          <w:szCs w:val="25"/>
        </w:rPr>
        <w:t xml:space="preserve">                         </w:t>
      </w:r>
      <w:r w:rsidR="0060251A">
        <w:rPr>
          <w:sz w:val="25"/>
          <w:szCs w:val="25"/>
        </w:rPr>
        <w:t xml:space="preserve">В.П. </w:t>
      </w:r>
      <w:proofErr w:type="spellStart"/>
      <w:r w:rsidR="0060251A">
        <w:rPr>
          <w:sz w:val="25"/>
          <w:szCs w:val="25"/>
        </w:rPr>
        <w:t>Калашнюк</w:t>
      </w:r>
      <w:proofErr w:type="spellEnd"/>
    </w:p>
    <w:p w:rsidR="00C027E6" w:rsidRPr="00B77845" w:rsidRDefault="00C027E6" w:rsidP="00C027E6">
      <w:pPr>
        <w:spacing w:line="240" w:lineRule="atLeast"/>
        <w:rPr>
          <w:sz w:val="25"/>
          <w:szCs w:val="25"/>
        </w:rPr>
      </w:pPr>
    </w:p>
    <w:p w:rsidR="00382DE5" w:rsidRPr="00B77845" w:rsidRDefault="00765B31" w:rsidP="00C027E6">
      <w:pPr>
        <w:spacing w:line="240" w:lineRule="atLeast"/>
        <w:rPr>
          <w:sz w:val="25"/>
          <w:szCs w:val="25"/>
        </w:rPr>
      </w:pPr>
      <w:r w:rsidRPr="00B77845">
        <w:rPr>
          <w:sz w:val="25"/>
          <w:szCs w:val="25"/>
        </w:rPr>
        <w:t xml:space="preserve"> </w:t>
      </w:r>
    </w:p>
    <w:p w:rsidR="00C027E6" w:rsidRPr="00B77845" w:rsidRDefault="00204607" w:rsidP="00C027E6">
      <w:pPr>
        <w:spacing w:line="240" w:lineRule="atLeast"/>
        <w:rPr>
          <w:sz w:val="25"/>
          <w:szCs w:val="25"/>
        </w:rPr>
      </w:pPr>
      <w:r w:rsidRPr="00B77845">
        <w:rPr>
          <w:sz w:val="25"/>
          <w:szCs w:val="25"/>
        </w:rPr>
        <w:t xml:space="preserve">Глава </w:t>
      </w:r>
      <w:r w:rsidR="00C027E6" w:rsidRPr="00B77845">
        <w:rPr>
          <w:sz w:val="25"/>
          <w:szCs w:val="25"/>
        </w:rPr>
        <w:t>городского поселения</w:t>
      </w:r>
    </w:p>
    <w:p w:rsidR="00C027E6" w:rsidRPr="00B77845" w:rsidRDefault="00C027E6" w:rsidP="00C027E6">
      <w:pPr>
        <w:spacing w:line="240" w:lineRule="atLeast"/>
        <w:rPr>
          <w:sz w:val="25"/>
          <w:szCs w:val="25"/>
        </w:rPr>
      </w:pPr>
      <w:r w:rsidRPr="00B77845">
        <w:rPr>
          <w:sz w:val="25"/>
          <w:szCs w:val="25"/>
        </w:rPr>
        <w:t xml:space="preserve">Междуреченский                                                                        </w:t>
      </w:r>
      <w:r w:rsidR="00382DE5" w:rsidRPr="00B77845">
        <w:rPr>
          <w:sz w:val="25"/>
          <w:szCs w:val="25"/>
        </w:rPr>
        <w:t xml:space="preserve">   </w:t>
      </w:r>
      <w:r w:rsidRPr="00B77845">
        <w:rPr>
          <w:sz w:val="25"/>
          <w:szCs w:val="25"/>
        </w:rPr>
        <w:t xml:space="preserve">              </w:t>
      </w:r>
      <w:r w:rsidR="00204607" w:rsidRPr="00B77845">
        <w:rPr>
          <w:sz w:val="25"/>
          <w:szCs w:val="25"/>
        </w:rPr>
        <w:t xml:space="preserve"> </w:t>
      </w:r>
      <w:r w:rsidRPr="00B77845">
        <w:rPr>
          <w:sz w:val="25"/>
          <w:szCs w:val="25"/>
        </w:rPr>
        <w:t xml:space="preserve">  </w:t>
      </w:r>
      <w:r w:rsidR="0060251A">
        <w:rPr>
          <w:sz w:val="25"/>
          <w:szCs w:val="25"/>
        </w:rPr>
        <w:t xml:space="preserve">А.А. </w:t>
      </w:r>
      <w:proofErr w:type="spellStart"/>
      <w:r w:rsidR="0060251A">
        <w:rPr>
          <w:sz w:val="25"/>
          <w:szCs w:val="25"/>
        </w:rPr>
        <w:t>Кошманов</w:t>
      </w:r>
      <w:proofErr w:type="spellEnd"/>
    </w:p>
    <w:p w:rsidR="00C027E6" w:rsidRPr="00B77845" w:rsidRDefault="00C027E6" w:rsidP="00C027E6">
      <w:pPr>
        <w:rPr>
          <w:sz w:val="25"/>
          <w:szCs w:val="25"/>
        </w:rPr>
      </w:pPr>
    </w:p>
    <w:p w:rsidR="00E300EA" w:rsidRDefault="00E300EA" w:rsidP="00E300EA">
      <w:pPr>
        <w:pStyle w:val="1"/>
        <w:spacing w:before="0" w:after="0" w:line="0" w:lineRule="atLeast"/>
        <w:ind w:firstLine="708"/>
        <w:jc w:val="both"/>
        <w:rPr>
          <w:rFonts w:ascii="Times New Roman" w:hAnsi="Times New Roman"/>
          <w:b w:val="0"/>
          <w:sz w:val="25"/>
          <w:szCs w:val="25"/>
        </w:rPr>
      </w:pPr>
    </w:p>
    <w:p w:rsidR="001D4418" w:rsidRDefault="001D4418" w:rsidP="001D4418">
      <w:pPr>
        <w:rPr>
          <w:lang w:eastAsia="en-US"/>
        </w:rPr>
      </w:pPr>
    </w:p>
    <w:p w:rsidR="001D4418" w:rsidRDefault="001D4418" w:rsidP="001D4418">
      <w:pPr>
        <w:rPr>
          <w:lang w:eastAsia="en-US"/>
        </w:rPr>
      </w:pPr>
    </w:p>
    <w:p w:rsidR="00B77845" w:rsidRDefault="00B77845" w:rsidP="001D4418">
      <w:pPr>
        <w:rPr>
          <w:lang w:eastAsia="en-US"/>
        </w:rPr>
      </w:pPr>
    </w:p>
    <w:sectPr w:rsidR="00B77845" w:rsidSect="002E1071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5B" w:rsidRDefault="00246B5B">
      <w:r>
        <w:separator/>
      </w:r>
    </w:p>
  </w:endnote>
  <w:endnote w:type="continuationSeparator" w:id="0">
    <w:p w:rsidR="00246B5B" w:rsidRDefault="0024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5B" w:rsidRDefault="00246B5B">
      <w:r>
        <w:separator/>
      </w:r>
    </w:p>
  </w:footnote>
  <w:footnote w:type="continuationSeparator" w:id="0">
    <w:p w:rsidR="00246B5B" w:rsidRDefault="0024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654912"/>
      <w:docPartObj>
        <w:docPartGallery w:val="Page Numbers (Top of Page)"/>
        <w:docPartUnique/>
      </w:docPartObj>
    </w:sdtPr>
    <w:sdtEndPr/>
    <w:sdtContent>
      <w:p w:rsidR="0060251A" w:rsidRDefault="006025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1D">
          <w:rPr>
            <w:noProof/>
          </w:rPr>
          <w:t>3</w:t>
        </w:r>
        <w:r>
          <w:fldChar w:fldCharType="end"/>
        </w:r>
      </w:p>
    </w:sdtContent>
  </w:sdt>
  <w:p w:rsidR="0060251A" w:rsidRDefault="0060251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21B"/>
    <w:multiLevelType w:val="hybridMultilevel"/>
    <w:tmpl w:val="29DC6C3C"/>
    <w:lvl w:ilvl="0" w:tplc="DDF80C60">
      <w:start w:val="1"/>
      <w:numFmt w:val="upperRoman"/>
      <w:lvlText w:val="%1."/>
      <w:lvlJc w:val="left"/>
      <w:pPr>
        <w:tabs>
          <w:tab w:val="num" w:pos="681"/>
        </w:tabs>
        <w:ind w:left="68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  <w:rPr>
        <w:rFonts w:cs="Times New Roman"/>
      </w:rPr>
    </w:lvl>
  </w:abstractNum>
  <w:abstractNum w:abstractNumId="1">
    <w:nsid w:val="24C37DCE"/>
    <w:multiLevelType w:val="multilevel"/>
    <w:tmpl w:val="20C8F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">
    <w:nsid w:val="279B1089"/>
    <w:multiLevelType w:val="hybridMultilevel"/>
    <w:tmpl w:val="19AEA8C4"/>
    <w:lvl w:ilvl="0" w:tplc="A9C213F0">
      <w:start w:val="1"/>
      <w:numFmt w:val="upperRoman"/>
      <w:lvlText w:val="%1."/>
      <w:lvlJc w:val="left"/>
      <w:pPr>
        <w:tabs>
          <w:tab w:val="num" w:pos="3561"/>
        </w:tabs>
        <w:ind w:left="651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E34A5C"/>
    <w:multiLevelType w:val="hybridMultilevel"/>
    <w:tmpl w:val="51AE030C"/>
    <w:lvl w:ilvl="0" w:tplc="8DFA3FD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57B74D2"/>
    <w:multiLevelType w:val="hybridMultilevel"/>
    <w:tmpl w:val="1D4895F4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31D5"/>
    <w:multiLevelType w:val="hybridMultilevel"/>
    <w:tmpl w:val="D6003E68"/>
    <w:lvl w:ilvl="0" w:tplc="D748A4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C11278D"/>
    <w:multiLevelType w:val="multilevel"/>
    <w:tmpl w:val="061A72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CFA11E4"/>
    <w:multiLevelType w:val="hybridMultilevel"/>
    <w:tmpl w:val="F0EC57B0"/>
    <w:lvl w:ilvl="0" w:tplc="8AE28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D05758"/>
    <w:multiLevelType w:val="hybridMultilevel"/>
    <w:tmpl w:val="1432023A"/>
    <w:lvl w:ilvl="0" w:tplc="527CEE04">
      <w:start w:val="1"/>
      <w:numFmt w:val="decimal"/>
      <w:lvlText w:val="2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AA3ED8"/>
    <w:multiLevelType w:val="multilevel"/>
    <w:tmpl w:val="46547B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B413F43"/>
    <w:multiLevelType w:val="hybridMultilevel"/>
    <w:tmpl w:val="F0EC57B0"/>
    <w:lvl w:ilvl="0" w:tplc="8AE28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4532FB"/>
    <w:multiLevelType w:val="hybridMultilevel"/>
    <w:tmpl w:val="412821D2"/>
    <w:lvl w:ilvl="0" w:tplc="0914C5C8">
      <w:start w:val="1"/>
      <w:numFmt w:val="decimal"/>
      <w:lvlText w:val="3.%1."/>
      <w:lvlJc w:val="left"/>
      <w:pPr>
        <w:tabs>
          <w:tab w:val="num" w:pos="1080"/>
        </w:tabs>
        <w:ind w:left="513" w:firstLine="567"/>
      </w:pPr>
      <w:rPr>
        <w:rFonts w:cs="Times New Roman" w:hint="default"/>
        <w:b w:val="0"/>
        <w:bCs w:val="0"/>
        <w:sz w:val="24"/>
        <w:szCs w:val="24"/>
      </w:rPr>
    </w:lvl>
    <w:lvl w:ilvl="1" w:tplc="D748A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0FF432F"/>
    <w:multiLevelType w:val="hybridMultilevel"/>
    <w:tmpl w:val="8DE89B62"/>
    <w:lvl w:ilvl="0" w:tplc="0A107FEC">
      <w:start w:val="1"/>
      <w:numFmt w:val="decimal"/>
      <w:lvlText w:val="8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A421E">
      <w:start w:val="1"/>
      <w:numFmt w:val="decimal"/>
      <w:lvlText w:val="7.%3."/>
      <w:lvlJc w:val="left"/>
      <w:pPr>
        <w:tabs>
          <w:tab w:val="num" w:pos="5400"/>
        </w:tabs>
        <w:ind w:left="24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9C201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326FDD"/>
    <w:multiLevelType w:val="hybridMultilevel"/>
    <w:tmpl w:val="9230AA6A"/>
    <w:lvl w:ilvl="0" w:tplc="D748A490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8">
    <w:nsid w:val="7B327EFB"/>
    <w:multiLevelType w:val="hybridMultilevel"/>
    <w:tmpl w:val="34BA133A"/>
    <w:lvl w:ilvl="0" w:tplc="DF6E14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E2A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307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DA1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A2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63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6CB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26F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7E8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9"/>
  </w:num>
  <w:num w:numId="6">
    <w:abstractNumId w:val="18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6"/>
  </w:num>
  <w:num w:numId="15">
    <w:abstractNumId w:val="2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04"/>
    <w:rsid w:val="00010B22"/>
    <w:rsid w:val="00015529"/>
    <w:rsid w:val="000158AE"/>
    <w:rsid w:val="00015A8F"/>
    <w:rsid w:val="000378BD"/>
    <w:rsid w:val="000567DE"/>
    <w:rsid w:val="00064CAC"/>
    <w:rsid w:val="00066BC2"/>
    <w:rsid w:val="00067FD4"/>
    <w:rsid w:val="00077C1D"/>
    <w:rsid w:val="000C6403"/>
    <w:rsid w:val="000C7CBF"/>
    <w:rsid w:val="000E4222"/>
    <w:rsid w:val="001001A2"/>
    <w:rsid w:val="00100324"/>
    <w:rsid w:val="00105AF8"/>
    <w:rsid w:val="001172CB"/>
    <w:rsid w:val="00125CEF"/>
    <w:rsid w:val="00126534"/>
    <w:rsid w:val="00133386"/>
    <w:rsid w:val="00146DE9"/>
    <w:rsid w:val="00161BDF"/>
    <w:rsid w:val="001623FF"/>
    <w:rsid w:val="001656EA"/>
    <w:rsid w:val="001719A9"/>
    <w:rsid w:val="00172EA0"/>
    <w:rsid w:val="00181C73"/>
    <w:rsid w:val="001A22BE"/>
    <w:rsid w:val="001A4A04"/>
    <w:rsid w:val="001B2703"/>
    <w:rsid w:val="001B5852"/>
    <w:rsid w:val="001C1750"/>
    <w:rsid w:val="001D4237"/>
    <w:rsid w:val="001D4418"/>
    <w:rsid w:val="001E5B6A"/>
    <w:rsid w:val="002028BC"/>
    <w:rsid w:val="00204607"/>
    <w:rsid w:val="002050C3"/>
    <w:rsid w:val="00205D70"/>
    <w:rsid w:val="00215BB8"/>
    <w:rsid w:val="00217850"/>
    <w:rsid w:val="00226CE0"/>
    <w:rsid w:val="00242445"/>
    <w:rsid w:val="00246B5B"/>
    <w:rsid w:val="00254412"/>
    <w:rsid w:val="00255C8D"/>
    <w:rsid w:val="00260CE0"/>
    <w:rsid w:val="002630EC"/>
    <w:rsid w:val="00265B69"/>
    <w:rsid w:val="0027102C"/>
    <w:rsid w:val="002874C2"/>
    <w:rsid w:val="002A697C"/>
    <w:rsid w:val="002B428D"/>
    <w:rsid w:val="002C12A1"/>
    <w:rsid w:val="002D52FB"/>
    <w:rsid w:val="002E1071"/>
    <w:rsid w:val="002E15A1"/>
    <w:rsid w:val="002F374B"/>
    <w:rsid w:val="002F7C75"/>
    <w:rsid w:val="00301870"/>
    <w:rsid w:val="0032431F"/>
    <w:rsid w:val="00324D06"/>
    <w:rsid w:val="00325304"/>
    <w:rsid w:val="00340347"/>
    <w:rsid w:val="00341833"/>
    <w:rsid w:val="00344598"/>
    <w:rsid w:val="00344BAD"/>
    <w:rsid w:val="003523F4"/>
    <w:rsid w:val="00354C4E"/>
    <w:rsid w:val="00355E37"/>
    <w:rsid w:val="00365A8C"/>
    <w:rsid w:val="00382DE5"/>
    <w:rsid w:val="00384280"/>
    <w:rsid w:val="003906E7"/>
    <w:rsid w:val="003A2DBE"/>
    <w:rsid w:val="003C1834"/>
    <w:rsid w:val="003C214D"/>
    <w:rsid w:val="003C2EC2"/>
    <w:rsid w:val="003C4BBC"/>
    <w:rsid w:val="003D1448"/>
    <w:rsid w:val="003D2B54"/>
    <w:rsid w:val="003F31FB"/>
    <w:rsid w:val="003F59F4"/>
    <w:rsid w:val="00400BAD"/>
    <w:rsid w:val="00402819"/>
    <w:rsid w:val="00411D5A"/>
    <w:rsid w:val="00411DB2"/>
    <w:rsid w:val="004135C0"/>
    <w:rsid w:val="00426C1E"/>
    <w:rsid w:val="004305B8"/>
    <w:rsid w:val="0043586E"/>
    <w:rsid w:val="00437CBF"/>
    <w:rsid w:val="00446691"/>
    <w:rsid w:val="004576CC"/>
    <w:rsid w:val="004708E0"/>
    <w:rsid w:val="00472D48"/>
    <w:rsid w:val="004743E2"/>
    <w:rsid w:val="00474FCE"/>
    <w:rsid w:val="00486AF6"/>
    <w:rsid w:val="00487ECD"/>
    <w:rsid w:val="00490383"/>
    <w:rsid w:val="004934F3"/>
    <w:rsid w:val="004A5E24"/>
    <w:rsid w:val="004A6F3E"/>
    <w:rsid w:val="004B52D8"/>
    <w:rsid w:val="004D23C7"/>
    <w:rsid w:val="004E6588"/>
    <w:rsid w:val="004E74E5"/>
    <w:rsid w:val="0050006E"/>
    <w:rsid w:val="00505142"/>
    <w:rsid w:val="00525C37"/>
    <w:rsid w:val="00527044"/>
    <w:rsid w:val="00534D4C"/>
    <w:rsid w:val="00550FFA"/>
    <w:rsid w:val="005536E4"/>
    <w:rsid w:val="00556A80"/>
    <w:rsid w:val="00560E42"/>
    <w:rsid w:val="005614CB"/>
    <w:rsid w:val="00562747"/>
    <w:rsid w:val="00590ED9"/>
    <w:rsid w:val="00591F6A"/>
    <w:rsid w:val="00594202"/>
    <w:rsid w:val="005972B9"/>
    <w:rsid w:val="005A5EA7"/>
    <w:rsid w:val="005A6228"/>
    <w:rsid w:val="005B4B00"/>
    <w:rsid w:val="005C03F5"/>
    <w:rsid w:val="005C2847"/>
    <w:rsid w:val="005D6EAB"/>
    <w:rsid w:val="005D7E8B"/>
    <w:rsid w:val="005E732D"/>
    <w:rsid w:val="005F042F"/>
    <w:rsid w:val="0060251A"/>
    <w:rsid w:val="00617E5C"/>
    <w:rsid w:val="00642CC1"/>
    <w:rsid w:val="0066047D"/>
    <w:rsid w:val="00660EE2"/>
    <w:rsid w:val="006814BB"/>
    <w:rsid w:val="0068279A"/>
    <w:rsid w:val="00684E97"/>
    <w:rsid w:val="00692453"/>
    <w:rsid w:val="0069380C"/>
    <w:rsid w:val="006A1FAF"/>
    <w:rsid w:val="006A43F2"/>
    <w:rsid w:val="006B3811"/>
    <w:rsid w:val="006C1042"/>
    <w:rsid w:val="006D09A1"/>
    <w:rsid w:val="006D0EAA"/>
    <w:rsid w:val="006E23AC"/>
    <w:rsid w:val="006E6295"/>
    <w:rsid w:val="006F3D6E"/>
    <w:rsid w:val="006F6563"/>
    <w:rsid w:val="00701850"/>
    <w:rsid w:val="007026C9"/>
    <w:rsid w:val="00705B24"/>
    <w:rsid w:val="00706DE6"/>
    <w:rsid w:val="00712F42"/>
    <w:rsid w:val="007164CB"/>
    <w:rsid w:val="00744C61"/>
    <w:rsid w:val="00745989"/>
    <w:rsid w:val="00746866"/>
    <w:rsid w:val="007618D2"/>
    <w:rsid w:val="0076348C"/>
    <w:rsid w:val="00763FF3"/>
    <w:rsid w:val="00765B31"/>
    <w:rsid w:val="00766F6B"/>
    <w:rsid w:val="007748B0"/>
    <w:rsid w:val="007907FB"/>
    <w:rsid w:val="00793FEE"/>
    <w:rsid w:val="007A7642"/>
    <w:rsid w:val="007B7277"/>
    <w:rsid w:val="007C4E6A"/>
    <w:rsid w:val="007D04CA"/>
    <w:rsid w:val="007D729A"/>
    <w:rsid w:val="007E1A6F"/>
    <w:rsid w:val="007F2280"/>
    <w:rsid w:val="00804A18"/>
    <w:rsid w:val="00826658"/>
    <w:rsid w:val="00850067"/>
    <w:rsid w:val="008568FA"/>
    <w:rsid w:val="00857C43"/>
    <w:rsid w:val="008647F3"/>
    <w:rsid w:val="00864BA7"/>
    <w:rsid w:val="0086550A"/>
    <w:rsid w:val="00871724"/>
    <w:rsid w:val="00874C5E"/>
    <w:rsid w:val="008752BF"/>
    <w:rsid w:val="0088790A"/>
    <w:rsid w:val="008917BB"/>
    <w:rsid w:val="00894E02"/>
    <w:rsid w:val="008A1466"/>
    <w:rsid w:val="008A220E"/>
    <w:rsid w:val="008A60FB"/>
    <w:rsid w:val="008C37A5"/>
    <w:rsid w:val="008C5F1B"/>
    <w:rsid w:val="008D1F80"/>
    <w:rsid w:val="008D6BCD"/>
    <w:rsid w:val="008E6274"/>
    <w:rsid w:val="008F1574"/>
    <w:rsid w:val="008F783D"/>
    <w:rsid w:val="009004CA"/>
    <w:rsid w:val="00902298"/>
    <w:rsid w:val="00902DB1"/>
    <w:rsid w:val="00924F7E"/>
    <w:rsid w:val="00925DA5"/>
    <w:rsid w:val="00926AD3"/>
    <w:rsid w:val="009273A3"/>
    <w:rsid w:val="00927491"/>
    <w:rsid w:val="0094313B"/>
    <w:rsid w:val="00943DB4"/>
    <w:rsid w:val="009639A2"/>
    <w:rsid w:val="00975763"/>
    <w:rsid w:val="00977F8C"/>
    <w:rsid w:val="009805B8"/>
    <w:rsid w:val="00990B76"/>
    <w:rsid w:val="009A1847"/>
    <w:rsid w:val="009A2B9C"/>
    <w:rsid w:val="009A6E97"/>
    <w:rsid w:val="009B0A82"/>
    <w:rsid w:val="009C3039"/>
    <w:rsid w:val="009C4AEB"/>
    <w:rsid w:val="009D1703"/>
    <w:rsid w:val="009D23EA"/>
    <w:rsid w:val="00A00604"/>
    <w:rsid w:val="00A02BEE"/>
    <w:rsid w:val="00A03B1D"/>
    <w:rsid w:val="00A134B4"/>
    <w:rsid w:val="00A14820"/>
    <w:rsid w:val="00A27E4B"/>
    <w:rsid w:val="00A320B2"/>
    <w:rsid w:val="00A40F68"/>
    <w:rsid w:val="00A50E96"/>
    <w:rsid w:val="00A5273C"/>
    <w:rsid w:val="00A65AAA"/>
    <w:rsid w:val="00A8183D"/>
    <w:rsid w:val="00A83E49"/>
    <w:rsid w:val="00A93E60"/>
    <w:rsid w:val="00A9746A"/>
    <w:rsid w:val="00AC06F6"/>
    <w:rsid w:val="00AC1E8C"/>
    <w:rsid w:val="00AC4343"/>
    <w:rsid w:val="00AE0E05"/>
    <w:rsid w:val="00AE5124"/>
    <w:rsid w:val="00AF3D0B"/>
    <w:rsid w:val="00AF56C6"/>
    <w:rsid w:val="00B10B7F"/>
    <w:rsid w:val="00B156CD"/>
    <w:rsid w:val="00B204B6"/>
    <w:rsid w:val="00B24887"/>
    <w:rsid w:val="00B2524C"/>
    <w:rsid w:val="00B31FBC"/>
    <w:rsid w:val="00B426DF"/>
    <w:rsid w:val="00B42FA1"/>
    <w:rsid w:val="00B53D35"/>
    <w:rsid w:val="00B6135B"/>
    <w:rsid w:val="00B62667"/>
    <w:rsid w:val="00B70052"/>
    <w:rsid w:val="00B70D44"/>
    <w:rsid w:val="00B71DFC"/>
    <w:rsid w:val="00B73CC7"/>
    <w:rsid w:val="00B77845"/>
    <w:rsid w:val="00B85CAE"/>
    <w:rsid w:val="00B874E4"/>
    <w:rsid w:val="00B8792E"/>
    <w:rsid w:val="00B879A0"/>
    <w:rsid w:val="00B94ABC"/>
    <w:rsid w:val="00BA0571"/>
    <w:rsid w:val="00BA1140"/>
    <w:rsid w:val="00BA42D2"/>
    <w:rsid w:val="00BA4529"/>
    <w:rsid w:val="00BB4B55"/>
    <w:rsid w:val="00BB7E2A"/>
    <w:rsid w:val="00BD129F"/>
    <w:rsid w:val="00BD4523"/>
    <w:rsid w:val="00C027E6"/>
    <w:rsid w:val="00C0600C"/>
    <w:rsid w:val="00C405C4"/>
    <w:rsid w:val="00C4386B"/>
    <w:rsid w:val="00C50CE2"/>
    <w:rsid w:val="00C57CA5"/>
    <w:rsid w:val="00C70078"/>
    <w:rsid w:val="00C7267A"/>
    <w:rsid w:val="00C734E4"/>
    <w:rsid w:val="00C772BA"/>
    <w:rsid w:val="00C86286"/>
    <w:rsid w:val="00CA0983"/>
    <w:rsid w:val="00CA248C"/>
    <w:rsid w:val="00CB15A8"/>
    <w:rsid w:val="00CB6556"/>
    <w:rsid w:val="00CD507E"/>
    <w:rsid w:val="00CE0B83"/>
    <w:rsid w:val="00CF651F"/>
    <w:rsid w:val="00D056E3"/>
    <w:rsid w:val="00D072C1"/>
    <w:rsid w:val="00D342E7"/>
    <w:rsid w:val="00D3432B"/>
    <w:rsid w:val="00D354FE"/>
    <w:rsid w:val="00D442E6"/>
    <w:rsid w:val="00D44D14"/>
    <w:rsid w:val="00D5072B"/>
    <w:rsid w:val="00D80217"/>
    <w:rsid w:val="00D84E83"/>
    <w:rsid w:val="00DB2C96"/>
    <w:rsid w:val="00DB55BB"/>
    <w:rsid w:val="00DB7063"/>
    <w:rsid w:val="00DD17AC"/>
    <w:rsid w:val="00DD2CBF"/>
    <w:rsid w:val="00DE5952"/>
    <w:rsid w:val="00DF1B7E"/>
    <w:rsid w:val="00E01024"/>
    <w:rsid w:val="00E05CC8"/>
    <w:rsid w:val="00E07E0E"/>
    <w:rsid w:val="00E10845"/>
    <w:rsid w:val="00E1184A"/>
    <w:rsid w:val="00E11DD4"/>
    <w:rsid w:val="00E15502"/>
    <w:rsid w:val="00E300EA"/>
    <w:rsid w:val="00E46BA0"/>
    <w:rsid w:val="00E73012"/>
    <w:rsid w:val="00E80614"/>
    <w:rsid w:val="00E82D71"/>
    <w:rsid w:val="00E92892"/>
    <w:rsid w:val="00E95657"/>
    <w:rsid w:val="00EA6CE2"/>
    <w:rsid w:val="00EC3F98"/>
    <w:rsid w:val="00ED245B"/>
    <w:rsid w:val="00ED3AF3"/>
    <w:rsid w:val="00EE49F2"/>
    <w:rsid w:val="00EE500F"/>
    <w:rsid w:val="00EF0D90"/>
    <w:rsid w:val="00F010AA"/>
    <w:rsid w:val="00F05009"/>
    <w:rsid w:val="00F16695"/>
    <w:rsid w:val="00F26347"/>
    <w:rsid w:val="00F27669"/>
    <w:rsid w:val="00F558AC"/>
    <w:rsid w:val="00F56410"/>
    <w:rsid w:val="00F62445"/>
    <w:rsid w:val="00F628CE"/>
    <w:rsid w:val="00F64415"/>
    <w:rsid w:val="00F707F2"/>
    <w:rsid w:val="00F772EF"/>
    <w:rsid w:val="00F80EAC"/>
    <w:rsid w:val="00F82F98"/>
    <w:rsid w:val="00F848C9"/>
    <w:rsid w:val="00F95AB6"/>
    <w:rsid w:val="00FB2901"/>
    <w:rsid w:val="00FC48A1"/>
    <w:rsid w:val="00FC51CF"/>
    <w:rsid w:val="00FF03C8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B27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C7007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70078"/>
  </w:style>
  <w:style w:type="paragraph" w:styleId="31">
    <w:name w:val="Body Text 3"/>
    <w:basedOn w:val="a"/>
    <w:link w:val="32"/>
    <w:uiPriority w:val="99"/>
    <w:rsid w:val="00C027E6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27E6"/>
    <w:rPr>
      <w:rFonts w:ascii="Arial" w:eastAsia="Times New Roman" w:hAnsi="Arial" w:cs="Arial"/>
      <w:sz w:val="16"/>
      <w:szCs w:val="16"/>
    </w:rPr>
  </w:style>
  <w:style w:type="character" w:customStyle="1" w:styleId="af">
    <w:name w:val="Не вступил в силу"/>
    <w:basedOn w:val="a0"/>
    <w:uiPriority w:val="99"/>
    <w:rsid w:val="00746866"/>
    <w:rPr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746866"/>
  </w:style>
  <w:style w:type="paragraph" w:styleId="af0">
    <w:name w:val="footer"/>
    <w:basedOn w:val="a"/>
    <w:link w:val="af1"/>
    <w:uiPriority w:val="99"/>
    <w:unhideWhenUsed/>
    <w:rsid w:val="002874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74C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0060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00604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A0060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060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0060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semiHidden/>
    <w:unhideWhenUsed/>
    <w:rsid w:val="00A00604"/>
    <w:rPr>
      <w:vertAlign w:val="superscript"/>
    </w:rPr>
  </w:style>
  <w:style w:type="paragraph" w:styleId="af8">
    <w:name w:val="No Spacing"/>
    <w:uiPriority w:val="1"/>
    <w:qFormat/>
    <w:rsid w:val="002E15A1"/>
    <w:rPr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C734E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C734E4"/>
    <w:rPr>
      <w:rFonts w:ascii="Times New Roman" w:eastAsia="Times New Roman" w:hAnsi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875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A65AAA"/>
    <w:rPr>
      <w:b/>
      <w:bCs w:val="0"/>
      <w:color w:val="26282F"/>
    </w:rPr>
  </w:style>
  <w:style w:type="paragraph" w:customStyle="1" w:styleId="ConsPlusNormal">
    <w:name w:val="ConsPlusNormal"/>
    <w:rsid w:val="001003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003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3445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F59F4"/>
    <w:rPr>
      <w:rFonts w:ascii="Times New Roman" w:eastAsia="Times New Roman" w:hAnsi="Times New Roman"/>
      <w:sz w:val="24"/>
      <w:szCs w:val="24"/>
    </w:rPr>
  </w:style>
  <w:style w:type="paragraph" w:customStyle="1" w:styleId="afd">
    <w:name w:val="Моноширинный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Заголовок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C0C0C0"/>
    </w:rPr>
  </w:style>
  <w:style w:type="paragraph" w:customStyle="1" w:styleId="aff">
    <w:name w:val="Переме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aff0">
    <w:name w:val="Постоя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DB2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C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1">
    <w:name w:val="Title"/>
    <w:basedOn w:val="a"/>
    <w:link w:val="aff2"/>
    <w:qFormat/>
    <w:rsid w:val="006B3811"/>
    <w:pPr>
      <w:suppressAutoHyphens/>
      <w:jc w:val="center"/>
    </w:pPr>
    <w:rPr>
      <w:rFonts w:ascii="TimesET" w:hAnsi="TimesET"/>
      <w:sz w:val="32"/>
    </w:rPr>
  </w:style>
  <w:style w:type="character" w:customStyle="1" w:styleId="aff2">
    <w:name w:val="Название Знак"/>
    <w:basedOn w:val="a0"/>
    <w:link w:val="aff1"/>
    <w:rsid w:val="006B3811"/>
    <w:rPr>
      <w:rFonts w:ascii="TimesET" w:eastAsia="Times New Roman" w:hAnsi="TimesET"/>
      <w:sz w:val="32"/>
      <w:szCs w:val="24"/>
    </w:rPr>
  </w:style>
  <w:style w:type="character" w:styleId="aff3">
    <w:name w:val="Strong"/>
    <w:uiPriority w:val="22"/>
    <w:qFormat/>
    <w:rsid w:val="00E15502"/>
    <w:rPr>
      <w:b/>
      <w:bCs/>
    </w:rPr>
  </w:style>
  <w:style w:type="paragraph" w:styleId="33">
    <w:name w:val="Body Text Indent 3"/>
    <w:basedOn w:val="a"/>
    <w:link w:val="34"/>
    <w:rsid w:val="00A03B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03B1D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B27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C7007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70078"/>
  </w:style>
  <w:style w:type="paragraph" w:styleId="31">
    <w:name w:val="Body Text 3"/>
    <w:basedOn w:val="a"/>
    <w:link w:val="32"/>
    <w:uiPriority w:val="99"/>
    <w:rsid w:val="00C027E6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27E6"/>
    <w:rPr>
      <w:rFonts w:ascii="Arial" w:eastAsia="Times New Roman" w:hAnsi="Arial" w:cs="Arial"/>
      <w:sz w:val="16"/>
      <w:szCs w:val="16"/>
    </w:rPr>
  </w:style>
  <w:style w:type="character" w:customStyle="1" w:styleId="af">
    <w:name w:val="Не вступил в силу"/>
    <w:basedOn w:val="a0"/>
    <w:uiPriority w:val="99"/>
    <w:rsid w:val="00746866"/>
    <w:rPr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746866"/>
  </w:style>
  <w:style w:type="paragraph" w:styleId="af0">
    <w:name w:val="footer"/>
    <w:basedOn w:val="a"/>
    <w:link w:val="af1"/>
    <w:uiPriority w:val="99"/>
    <w:unhideWhenUsed/>
    <w:rsid w:val="002874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74C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0060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00604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A0060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060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0060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semiHidden/>
    <w:unhideWhenUsed/>
    <w:rsid w:val="00A00604"/>
    <w:rPr>
      <w:vertAlign w:val="superscript"/>
    </w:rPr>
  </w:style>
  <w:style w:type="paragraph" w:styleId="af8">
    <w:name w:val="No Spacing"/>
    <w:uiPriority w:val="1"/>
    <w:qFormat/>
    <w:rsid w:val="002E15A1"/>
    <w:rPr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C734E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C734E4"/>
    <w:rPr>
      <w:rFonts w:ascii="Times New Roman" w:eastAsia="Times New Roman" w:hAnsi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875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A65AAA"/>
    <w:rPr>
      <w:b/>
      <w:bCs w:val="0"/>
      <w:color w:val="26282F"/>
    </w:rPr>
  </w:style>
  <w:style w:type="paragraph" w:customStyle="1" w:styleId="ConsPlusNormal">
    <w:name w:val="ConsPlusNormal"/>
    <w:rsid w:val="001003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003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3445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F59F4"/>
    <w:rPr>
      <w:rFonts w:ascii="Times New Roman" w:eastAsia="Times New Roman" w:hAnsi="Times New Roman"/>
      <w:sz w:val="24"/>
      <w:szCs w:val="24"/>
    </w:rPr>
  </w:style>
  <w:style w:type="paragraph" w:customStyle="1" w:styleId="afd">
    <w:name w:val="Моноширинный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Заголовок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C0C0C0"/>
    </w:rPr>
  </w:style>
  <w:style w:type="paragraph" w:customStyle="1" w:styleId="aff">
    <w:name w:val="Переме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aff0">
    <w:name w:val="Постоя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DB2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C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1">
    <w:name w:val="Title"/>
    <w:basedOn w:val="a"/>
    <w:link w:val="aff2"/>
    <w:qFormat/>
    <w:rsid w:val="006B3811"/>
    <w:pPr>
      <w:suppressAutoHyphens/>
      <w:jc w:val="center"/>
    </w:pPr>
    <w:rPr>
      <w:rFonts w:ascii="TimesET" w:hAnsi="TimesET"/>
      <w:sz w:val="32"/>
    </w:rPr>
  </w:style>
  <w:style w:type="character" w:customStyle="1" w:styleId="aff2">
    <w:name w:val="Название Знак"/>
    <w:basedOn w:val="a0"/>
    <w:link w:val="aff1"/>
    <w:rsid w:val="006B3811"/>
    <w:rPr>
      <w:rFonts w:ascii="TimesET" w:eastAsia="Times New Roman" w:hAnsi="TimesET"/>
      <w:sz w:val="32"/>
      <w:szCs w:val="24"/>
    </w:rPr>
  </w:style>
  <w:style w:type="character" w:styleId="aff3">
    <w:name w:val="Strong"/>
    <w:uiPriority w:val="22"/>
    <w:qFormat/>
    <w:rsid w:val="00E15502"/>
    <w:rPr>
      <w:b/>
      <w:bCs/>
    </w:rPr>
  </w:style>
  <w:style w:type="paragraph" w:styleId="33">
    <w:name w:val="Body Text Indent 3"/>
    <w:basedOn w:val="a"/>
    <w:link w:val="34"/>
    <w:rsid w:val="00A03B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03B1D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125.0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C4419-14E4-4054-9F35-49F96214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10330</CharactersWithSpaces>
  <SharedDoc>false</SharedDoc>
  <HLinks>
    <vt:vector size="366" baseType="variant">
      <vt:variant>
        <vt:i4>6422581</vt:i4>
      </vt:variant>
      <vt:variant>
        <vt:i4>180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5242986</vt:i4>
      </vt:variant>
      <vt:variant>
        <vt:i4>177</vt:i4>
      </vt:variant>
      <vt:variant>
        <vt:i4>0</vt:i4>
      </vt:variant>
      <vt:variant>
        <vt:i4>5</vt:i4>
      </vt:variant>
      <vt:variant>
        <vt:lpwstr>mailto:dumakonda@mail.ru</vt:lpwstr>
      </vt:variant>
      <vt:variant>
        <vt:lpwstr/>
      </vt:variant>
      <vt:variant>
        <vt:i4>6422581</vt:i4>
      </vt:variant>
      <vt:variant>
        <vt:i4>174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171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  <vt:variant>
        <vt:i4>69805431</vt:i4>
      </vt:variant>
      <vt:variant>
        <vt:i4>168</vt:i4>
      </vt:variant>
      <vt:variant>
        <vt:i4>0</vt:i4>
      </vt:variant>
      <vt:variant>
        <vt:i4>5</vt:i4>
      </vt:variant>
      <vt:variant>
        <vt:lpwstr>Z:\Общая\ДУМА\ПРОЕКТЫ НА ИЮНЬ 2015\заключения на коррупцию, на соотв. законодательству\заключение № 370.doc</vt:lpwstr>
      </vt:variant>
      <vt:variant>
        <vt:lpwstr>sub_0</vt:lpwstr>
      </vt:variant>
      <vt:variant>
        <vt:i4>7798818</vt:i4>
      </vt:variant>
      <vt:variant>
        <vt:i4>165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7012415</vt:i4>
      </vt:variant>
      <vt:variant>
        <vt:i4>162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156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153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141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138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135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132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120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117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6488122</vt:i4>
      </vt:variant>
      <vt:variant>
        <vt:i4>114</vt:i4>
      </vt:variant>
      <vt:variant>
        <vt:i4>0</vt:i4>
      </vt:variant>
      <vt:variant>
        <vt:i4>5</vt:i4>
      </vt:variant>
      <vt:variant>
        <vt:lpwstr>garantf1://18815843.0/</vt:lpwstr>
      </vt:variant>
      <vt:variant>
        <vt:lpwstr/>
      </vt:variant>
      <vt:variant>
        <vt:i4>7012415</vt:i4>
      </vt:variant>
      <vt:variant>
        <vt:i4>111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90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87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84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81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51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48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45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42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39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30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27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24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7143475</vt:i4>
      </vt:variant>
      <vt:variant>
        <vt:i4>18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7143475</vt:i4>
      </vt:variant>
      <vt:variant>
        <vt:i4>12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6422581</vt:i4>
      </vt:variant>
      <vt:variant>
        <vt:i4>3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Бондаренко Ксения иколаевна</dc:creator>
  <cp:lastModifiedBy>Метлицкая Ирина Хамитовна</cp:lastModifiedBy>
  <cp:revision>2</cp:revision>
  <cp:lastPrinted>2020-08-18T09:23:00Z</cp:lastPrinted>
  <dcterms:created xsi:type="dcterms:W3CDTF">2020-10-30T11:39:00Z</dcterms:created>
  <dcterms:modified xsi:type="dcterms:W3CDTF">2020-10-30T11:39:00Z</dcterms:modified>
</cp:coreProperties>
</file>