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EC3F05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EC3F05" w:rsidRDefault="00E84450" w:rsidP="00E84450">
      <w:pPr>
        <w:jc w:val="center"/>
        <w:rPr>
          <w:sz w:val="28"/>
          <w:szCs w:val="28"/>
        </w:rPr>
      </w:pPr>
    </w:p>
    <w:p w:rsidR="00E84450" w:rsidRPr="00EC3F05" w:rsidRDefault="00E84450" w:rsidP="00E84450">
      <w:pPr>
        <w:jc w:val="center"/>
        <w:rPr>
          <w:b/>
          <w:caps/>
          <w:sz w:val="28"/>
          <w:szCs w:val="28"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C3F05" w:rsidRPr="00EC3F05" w:rsidRDefault="00EC3F05" w:rsidP="00EC3F05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Default="00E84450" w:rsidP="00EC3F05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EC3F05" w:rsidRPr="00A96E17" w:rsidRDefault="00EC3F05" w:rsidP="00EC3F05">
      <w:pPr>
        <w:jc w:val="center"/>
        <w:rPr>
          <w:b/>
          <w:caps/>
          <w:sz w:val="32"/>
          <w:szCs w:val="32"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363BA0">
        <w:rPr>
          <w:sz w:val="28"/>
          <w:szCs w:val="28"/>
        </w:rPr>
        <w:t xml:space="preserve"> 28</w:t>
      </w:r>
      <w:r w:rsidR="00BE1640">
        <w:rPr>
          <w:sz w:val="28"/>
          <w:szCs w:val="28"/>
        </w:rPr>
        <w:t xml:space="preserve"> июня </w:t>
      </w:r>
      <w:r w:rsidRPr="00A96E17">
        <w:rPr>
          <w:sz w:val="28"/>
          <w:szCs w:val="28"/>
        </w:rPr>
        <w:t>202</w:t>
      </w:r>
      <w:r w:rsidR="00EC3F05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</w:t>
      </w:r>
      <w:r w:rsidR="00BD28C5">
        <w:rPr>
          <w:sz w:val="28"/>
          <w:szCs w:val="28"/>
        </w:rPr>
        <w:t xml:space="preserve">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C81F2A">
        <w:rPr>
          <w:sz w:val="28"/>
          <w:szCs w:val="28"/>
        </w:rPr>
        <w:t xml:space="preserve">          </w:t>
      </w:r>
      <w:r w:rsidR="00B92817">
        <w:rPr>
          <w:sz w:val="28"/>
          <w:szCs w:val="28"/>
        </w:rPr>
        <w:t xml:space="preserve">        </w:t>
      </w:r>
      <w:r w:rsidR="00EC3F05">
        <w:rPr>
          <w:sz w:val="28"/>
          <w:szCs w:val="28"/>
        </w:rPr>
        <w:t xml:space="preserve">     </w:t>
      </w:r>
      <w:r w:rsidR="008F5D11">
        <w:rPr>
          <w:sz w:val="28"/>
          <w:szCs w:val="28"/>
        </w:rPr>
        <w:t xml:space="preserve">     </w:t>
      </w:r>
      <w:r w:rsidR="00BE1640">
        <w:rPr>
          <w:sz w:val="28"/>
          <w:szCs w:val="28"/>
        </w:rPr>
        <w:t xml:space="preserve"> </w:t>
      </w:r>
      <w:r w:rsidR="00EC3F05">
        <w:rPr>
          <w:sz w:val="28"/>
          <w:szCs w:val="28"/>
        </w:rPr>
        <w:t xml:space="preserve"> </w:t>
      </w:r>
      <w:r w:rsidR="00B92817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>№</w:t>
      </w:r>
      <w:r w:rsidR="00EC3F05">
        <w:rPr>
          <w:sz w:val="28"/>
          <w:szCs w:val="28"/>
        </w:rPr>
        <w:t xml:space="preserve"> </w:t>
      </w:r>
      <w:r w:rsidR="008A1458">
        <w:rPr>
          <w:sz w:val="28"/>
          <w:szCs w:val="28"/>
        </w:rPr>
        <w:t>90</w:t>
      </w:r>
      <w:r w:rsidRPr="00A96E17">
        <w:rPr>
          <w:sz w:val="28"/>
          <w:szCs w:val="28"/>
        </w:rPr>
        <w:t xml:space="preserve"> </w:t>
      </w:r>
    </w:p>
    <w:p w:rsidR="0015306B" w:rsidRDefault="00E84450" w:rsidP="0015306B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15306B" w:rsidRDefault="0015306B" w:rsidP="0015306B">
      <w:pPr>
        <w:rPr>
          <w:sz w:val="28"/>
          <w:szCs w:val="28"/>
        </w:rPr>
      </w:pPr>
    </w:p>
    <w:p w:rsidR="0015306B" w:rsidRDefault="0015306B" w:rsidP="0015306B">
      <w:pPr>
        <w:rPr>
          <w:sz w:val="28"/>
          <w:szCs w:val="28"/>
        </w:rPr>
      </w:pPr>
    </w:p>
    <w:p w:rsidR="00363BA0" w:rsidRPr="009B52D7" w:rsidRDefault="00363BA0" w:rsidP="00363BA0">
      <w:pPr>
        <w:tabs>
          <w:tab w:val="left" w:pos="4253"/>
        </w:tabs>
        <w:ind w:right="5528"/>
        <w:jc w:val="both"/>
        <w:rPr>
          <w:sz w:val="28"/>
          <w:szCs w:val="28"/>
        </w:rPr>
      </w:pPr>
      <w:bookmarkStart w:id="0" w:name="_GoBack"/>
      <w:bookmarkStart w:id="1" w:name="OLE_LINK1"/>
      <w:bookmarkStart w:id="2" w:name="OLE_LINK2"/>
      <w:bookmarkEnd w:id="0"/>
      <w:r w:rsidRPr="009B52D7">
        <w:rPr>
          <w:sz w:val="28"/>
          <w:szCs w:val="28"/>
        </w:rPr>
        <w:t xml:space="preserve">Об утверждении Положения </w:t>
      </w:r>
      <w:bookmarkEnd w:id="1"/>
      <w:bookmarkEnd w:id="2"/>
      <w:r w:rsidRPr="009B52D7">
        <w:rPr>
          <w:sz w:val="28"/>
          <w:szCs w:val="28"/>
        </w:rPr>
        <w:t xml:space="preserve">о добровольной народной дружине сельского поселения Болчары </w:t>
      </w:r>
    </w:p>
    <w:p w:rsidR="00363BA0" w:rsidRPr="009B52D7" w:rsidRDefault="00363BA0" w:rsidP="00363BA0">
      <w:pPr>
        <w:ind w:firstLine="720"/>
        <w:jc w:val="both"/>
        <w:rPr>
          <w:sz w:val="28"/>
          <w:szCs w:val="28"/>
        </w:rPr>
      </w:pPr>
    </w:p>
    <w:p w:rsidR="00363BA0" w:rsidRPr="009B52D7" w:rsidRDefault="00363BA0" w:rsidP="00363BA0">
      <w:pPr>
        <w:ind w:firstLine="720"/>
        <w:jc w:val="both"/>
        <w:rPr>
          <w:sz w:val="28"/>
          <w:szCs w:val="28"/>
        </w:rPr>
      </w:pPr>
    </w:p>
    <w:p w:rsidR="00363BA0" w:rsidRPr="009B52D7" w:rsidRDefault="00363BA0" w:rsidP="00363BA0">
      <w:pPr>
        <w:ind w:firstLine="851"/>
        <w:jc w:val="both"/>
        <w:rPr>
          <w:sz w:val="28"/>
          <w:szCs w:val="28"/>
        </w:rPr>
      </w:pPr>
      <w:r w:rsidRPr="009B52D7">
        <w:rPr>
          <w:sz w:val="28"/>
          <w:szCs w:val="28"/>
        </w:rPr>
        <w:t>В соответствии с Федеральными законами от 06 октября 2003 года                     № 131 – ФЗ «Об общих принципах организации местного самоуправления в Российской Федерации</w:t>
      </w:r>
      <w:r w:rsidRPr="00244C52">
        <w:rPr>
          <w:sz w:val="28"/>
          <w:szCs w:val="28"/>
        </w:rPr>
        <w:t>», от 19 мая 1995 года № 82 – ФЗ</w:t>
      </w:r>
      <w:r w:rsidRPr="009B52D7">
        <w:rPr>
          <w:sz w:val="28"/>
          <w:szCs w:val="28"/>
        </w:rPr>
        <w:t xml:space="preserve"> «Об общественных объединениях», от 02 апреля 2014 года № 44 – ФЗ «Об участии граждан в охране общественного  порядка», Законом Ханты – Мансийского автономного округа – Югры от 19 ноября 2014 года №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>95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9B52D7">
        <w:rPr>
          <w:sz w:val="28"/>
          <w:szCs w:val="28"/>
        </w:rPr>
        <w:t>оз</w:t>
      </w:r>
      <w:proofErr w:type="spellEnd"/>
      <w:proofErr w:type="gramEnd"/>
      <w:r w:rsidRPr="009B52D7">
        <w:rPr>
          <w:sz w:val="28"/>
          <w:szCs w:val="28"/>
        </w:rPr>
        <w:t xml:space="preserve"> «О регулировании отдельных вопросов участия граждан в охране общественного порядка в Ханты – Мансийском  автономном округе – Югре», Уставом сельского поселения Болчары: </w:t>
      </w:r>
    </w:p>
    <w:p w:rsidR="00363BA0" w:rsidRPr="009B52D7" w:rsidRDefault="00363BA0" w:rsidP="00363BA0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B52D7">
        <w:rPr>
          <w:sz w:val="28"/>
          <w:szCs w:val="28"/>
        </w:rPr>
        <w:t>Утвердить Положение о добровольной народной дружине сельского поселения Болчары (приложение).</w:t>
      </w:r>
    </w:p>
    <w:p w:rsidR="00363BA0" w:rsidRDefault="00363BA0" w:rsidP="00363BA0">
      <w:pPr>
        <w:numPr>
          <w:ilvl w:val="0"/>
          <w:numId w:val="3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9B52D7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 постановления администрации сельского поселения Болчары:</w:t>
      </w:r>
    </w:p>
    <w:p w:rsidR="00363BA0" w:rsidRDefault="00363BA0" w:rsidP="00363BA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03 февраля 2014 года № 15 «Об утверждении Положения о Добровольной народной дружине»;</w:t>
      </w:r>
    </w:p>
    <w:p w:rsidR="00363BA0" w:rsidRPr="009B52D7" w:rsidRDefault="00363BA0" w:rsidP="00363BA0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– от 03 февраля 2014 года № 16 «Об утверждении Положения об условиях и порядке поощрения народных дружинников, участвующих в охране общественного порядка на территории муниципального образования сельское поселение Болчары».</w:t>
      </w:r>
    </w:p>
    <w:p w:rsidR="00363BA0" w:rsidRDefault="00363BA0" w:rsidP="00363BA0">
      <w:pPr>
        <w:pStyle w:val="ad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>
        <w:rPr>
          <w:rFonts w:ascii="Times New Roman" w:hAnsi="Times New Roman"/>
          <w:sz w:val="28"/>
          <w:szCs w:val="28"/>
        </w:rPr>
        <w:lastRenderedPageBreak/>
        <w:t>официальном сайте органов местного самоуправления муниципального образования Кондинский район.</w:t>
      </w:r>
    </w:p>
    <w:p w:rsidR="00363BA0" w:rsidRDefault="00363BA0" w:rsidP="00363BA0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3. Настоящее постановление вступает в силу после его обнародования.</w:t>
      </w:r>
    </w:p>
    <w:p w:rsidR="00363BA0" w:rsidRDefault="00363BA0" w:rsidP="00363BA0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A073A" w:rsidRDefault="000A073A" w:rsidP="00363BA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363BA0" w:rsidRDefault="000A073A" w:rsidP="00363BA0">
      <w:pPr>
        <w:rPr>
          <w:sz w:val="28"/>
          <w:szCs w:val="28"/>
        </w:rPr>
      </w:pPr>
      <w:r>
        <w:rPr>
          <w:sz w:val="28"/>
          <w:szCs w:val="28"/>
        </w:rPr>
        <w:t>главы сельского поселения Болчары                                             Е. Д. Гавриленко</w:t>
      </w:r>
    </w:p>
    <w:p w:rsidR="00363BA0" w:rsidRPr="001D28AF" w:rsidRDefault="00363BA0" w:rsidP="00363BA0">
      <w:pPr>
        <w:tabs>
          <w:tab w:val="left" w:pos="426"/>
        </w:tabs>
        <w:ind w:firstLine="851"/>
        <w:jc w:val="both"/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rPr>
          <w:sz w:val="28"/>
          <w:szCs w:val="28"/>
        </w:rPr>
      </w:pPr>
    </w:p>
    <w:p w:rsidR="00363BA0" w:rsidRDefault="00363BA0" w:rsidP="00363BA0">
      <w:pPr>
        <w:tabs>
          <w:tab w:val="left" w:pos="426"/>
        </w:tabs>
        <w:ind w:firstLine="851"/>
        <w:jc w:val="both"/>
      </w:pPr>
    </w:p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Pr="009B52D7" w:rsidRDefault="00363BA0" w:rsidP="00363BA0"/>
    <w:p w:rsidR="00363BA0" w:rsidRDefault="00363BA0" w:rsidP="00363BA0"/>
    <w:p w:rsidR="00363BA0" w:rsidRPr="009B52D7" w:rsidRDefault="00363BA0" w:rsidP="00363BA0"/>
    <w:p w:rsidR="00363BA0" w:rsidRPr="009B52D7" w:rsidRDefault="00363BA0" w:rsidP="00363BA0"/>
    <w:p w:rsidR="00363BA0" w:rsidRDefault="00363BA0" w:rsidP="00363BA0"/>
    <w:p w:rsidR="00363BA0" w:rsidRDefault="00363BA0" w:rsidP="00363BA0">
      <w:pPr>
        <w:tabs>
          <w:tab w:val="left" w:pos="930"/>
        </w:tabs>
      </w:pPr>
      <w:r>
        <w:tab/>
      </w:r>
    </w:p>
    <w:p w:rsidR="00363BA0" w:rsidRDefault="00363BA0" w:rsidP="00363BA0">
      <w:pPr>
        <w:tabs>
          <w:tab w:val="left" w:pos="930"/>
        </w:tabs>
      </w:pPr>
    </w:p>
    <w:p w:rsidR="00363BA0" w:rsidRDefault="00363BA0" w:rsidP="00363BA0">
      <w:pPr>
        <w:tabs>
          <w:tab w:val="left" w:pos="930"/>
        </w:tabs>
      </w:pPr>
    </w:p>
    <w:p w:rsidR="00363BA0" w:rsidRDefault="00363BA0" w:rsidP="00363BA0">
      <w:pPr>
        <w:tabs>
          <w:tab w:val="left" w:pos="930"/>
        </w:tabs>
      </w:pPr>
    </w:p>
    <w:p w:rsidR="00363BA0" w:rsidRDefault="00363BA0" w:rsidP="00363BA0">
      <w:pPr>
        <w:tabs>
          <w:tab w:val="left" w:pos="930"/>
        </w:tabs>
      </w:pPr>
    </w:p>
    <w:p w:rsidR="00363BA0" w:rsidRDefault="00363BA0" w:rsidP="00363BA0"/>
    <w:p w:rsidR="00363BA0" w:rsidRPr="009B52D7" w:rsidRDefault="00363BA0" w:rsidP="00363BA0">
      <w:pPr>
        <w:ind w:firstLine="5387"/>
        <w:rPr>
          <w:sz w:val="28"/>
          <w:szCs w:val="28"/>
        </w:rPr>
      </w:pPr>
      <w:r w:rsidRPr="009B52D7">
        <w:rPr>
          <w:sz w:val="28"/>
          <w:szCs w:val="28"/>
        </w:rPr>
        <w:t xml:space="preserve">Приложение </w:t>
      </w:r>
    </w:p>
    <w:p w:rsidR="00363BA0" w:rsidRPr="009B52D7" w:rsidRDefault="00363BA0" w:rsidP="00363BA0">
      <w:pPr>
        <w:ind w:left="5387"/>
        <w:rPr>
          <w:b/>
          <w:sz w:val="28"/>
          <w:szCs w:val="28"/>
        </w:rPr>
      </w:pPr>
      <w:r w:rsidRPr="009B52D7">
        <w:rPr>
          <w:sz w:val="28"/>
          <w:szCs w:val="28"/>
        </w:rPr>
        <w:t xml:space="preserve">к </w:t>
      </w:r>
      <w:hyperlink r:id="rId8" w:anchor="sub_0#sub_0" w:history="1">
        <w:r w:rsidRPr="009B52D7">
          <w:rPr>
            <w:sz w:val="28"/>
            <w:szCs w:val="28"/>
          </w:rPr>
          <w:t>постановлению</w:t>
        </w:r>
      </w:hyperlink>
      <w:r w:rsidRPr="009B52D7">
        <w:rPr>
          <w:sz w:val="28"/>
          <w:szCs w:val="28"/>
        </w:rPr>
        <w:t xml:space="preserve"> администрации</w:t>
      </w:r>
    </w:p>
    <w:p w:rsidR="00363BA0" w:rsidRPr="009B52D7" w:rsidRDefault="00363BA0" w:rsidP="00363BA0">
      <w:pPr>
        <w:ind w:left="5387"/>
        <w:rPr>
          <w:sz w:val="28"/>
          <w:szCs w:val="28"/>
        </w:rPr>
      </w:pPr>
      <w:r w:rsidRPr="009B52D7">
        <w:rPr>
          <w:sz w:val="28"/>
          <w:szCs w:val="28"/>
        </w:rPr>
        <w:t>сельского поселения Болчары</w:t>
      </w:r>
    </w:p>
    <w:p w:rsidR="00363BA0" w:rsidRPr="009B52D7" w:rsidRDefault="00363BA0" w:rsidP="00363BA0">
      <w:pPr>
        <w:rPr>
          <w:sz w:val="28"/>
          <w:szCs w:val="28"/>
        </w:rPr>
      </w:pPr>
      <w:r w:rsidRPr="009B52D7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9B52D7">
        <w:rPr>
          <w:sz w:val="28"/>
          <w:szCs w:val="28"/>
        </w:rPr>
        <w:t xml:space="preserve">от </w:t>
      </w:r>
      <w:r>
        <w:rPr>
          <w:sz w:val="28"/>
          <w:szCs w:val="28"/>
        </w:rPr>
        <w:t>28.06.</w:t>
      </w:r>
      <w:r w:rsidRPr="009B52D7">
        <w:rPr>
          <w:sz w:val="28"/>
          <w:szCs w:val="28"/>
        </w:rPr>
        <w:t xml:space="preserve">2021 № </w:t>
      </w:r>
      <w:r>
        <w:rPr>
          <w:sz w:val="28"/>
          <w:szCs w:val="28"/>
        </w:rPr>
        <w:t>89</w:t>
      </w:r>
      <w:r w:rsidRPr="009B52D7">
        <w:rPr>
          <w:sz w:val="28"/>
          <w:szCs w:val="28"/>
        </w:rPr>
        <w:t xml:space="preserve">  </w:t>
      </w:r>
    </w:p>
    <w:p w:rsidR="00363BA0" w:rsidRDefault="00363BA0" w:rsidP="00363BA0">
      <w:pPr>
        <w:ind w:firstLine="720"/>
        <w:jc w:val="center"/>
        <w:rPr>
          <w:sz w:val="28"/>
          <w:szCs w:val="28"/>
        </w:rPr>
      </w:pPr>
    </w:p>
    <w:p w:rsidR="00363BA0" w:rsidRPr="009B52D7" w:rsidRDefault="00363BA0" w:rsidP="00363BA0">
      <w:pPr>
        <w:ind w:firstLine="720"/>
        <w:jc w:val="center"/>
        <w:rPr>
          <w:sz w:val="28"/>
          <w:szCs w:val="28"/>
        </w:rPr>
      </w:pPr>
    </w:p>
    <w:p w:rsidR="00363BA0" w:rsidRPr="00363BA0" w:rsidRDefault="00363BA0" w:rsidP="00363BA0">
      <w:pPr>
        <w:pStyle w:val="1"/>
        <w:spacing w:before="0" w:after="0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363BA0">
        <w:rPr>
          <w:rFonts w:ascii="Times New Roman" w:hAnsi="Times New Roman"/>
          <w:b w:val="0"/>
          <w:sz w:val="28"/>
          <w:szCs w:val="28"/>
        </w:rPr>
        <w:t>Положение</w:t>
      </w:r>
    </w:p>
    <w:p w:rsidR="00363BA0" w:rsidRPr="00363BA0" w:rsidRDefault="00363BA0" w:rsidP="00363BA0">
      <w:pPr>
        <w:pStyle w:val="1"/>
        <w:spacing w:before="0" w:after="0"/>
        <w:ind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363BA0">
        <w:rPr>
          <w:rFonts w:ascii="Times New Roman" w:hAnsi="Times New Roman"/>
          <w:b w:val="0"/>
          <w:sz w:val="28"/>
          <w:szCs w:val="28"/>
        </w:rPr>
        <w:t>о добровольной народной дружине сельского поселения Болчары</w:t>
      </w:r>
    </w:p>
    <w:p w:rsidR="00363BA0" w:rsidRPr="009B52D7" w:rsidRDefault="00363BA0" w:rsidP="00363BA0">
      <w:pPr>
        <w:jc w:val="center"/>
        <w:rPr>
          <w:sz w:val="28"/>
          <w:szCs w:val="28"/>
        </w:rPr>
      </w:pPr>
    </w:p>
    <w:p w:rsidR="00363BA0" w:rsidRPr="00363BA0" w:rsidRDefault="00363BA0" w:rsidP="00363BA0">
      <w:pPr>
        <w:pStyle w:val="aa"/>
        <w:numPr>
          <w:ilvl w:val="0"/>
          <w:numId w:val="33"/>
        </w:numPr>
        <w:jc w:val="center"/>
        <w:rPr>
          <w:b/>
          <w:sz w:val="28"/>
          <w:szCs w:val="28"/>
        </w:rPr>
      </w:pPr>
      <w:r w:rsidRPr="00363BA0">
        <w:rPr>
          <w:sz w:val="28"/>
          <w:szCs w:val="28"/>
        </w:rPr>
        <w:t>Общие положения</w:t>
      </w:r>
    </w:p>
    <w:p w:rsidR="00363BA0" w:rsidRPr="009B52D7" w:rsidRDefault="00363BA0" w:rsidP="00363BA0">
      <w:pPr>
        <w:jc w:val="center"/>
        <w:rPr>
          <w:b/>
          <w:sz w:val="28"/>
          <w:szCs w:val="28"/>
        </w:rPr>
      </w:pPr>
    </w:p>
    <w:p w:rsidR="00363BA0" w:rsidRPr="009B52D7" w:rsidRDefault="00363BA0" w:rsidP="00363BA0">
      <w:pPr>
        <w:ind w:firstLine="851"/>
        <w:jc w:val="both"/>
        <w:rPr>
          <w:sz w:val="28"/>
          <w:szCs w:val="28"/>
        </w:rPr>
      </w:pPr>
      <w:bookmarkStart w:id="3" w:name="sub_1001"/>
      <w:r w:rsidRPr="009B52D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 xml:space="preserve">Добровольная народная дружина муниципального образования </w:t>
      </w:r>
      <w:r>
        <w:rPr>
          <w:sz w:val="28"/>
          <w:szCs w:val="28"/>
        </w:rPr>
        <w:t>сельское поселение Болчары Кондинского района</w:t>
      </w:r>
      <w:r w:rsidRPr="009B52D7">
        <w:rPr>
          <w:sz w:val="28"/>
          <w:szCs w:val="28"/>
        </w:rPr>
        <w:t xml:space="preserve"> Ханты</w:t>
      </w:r>
      <w:r>
        <w:rPr>
          <w:sz w:val="28"/>
          <w:szCs w:val="28"/>
        </w:rPr>
        <w:t xml:space="preserve"> – </w:t>
      </w:r>
      <w:r w:rsidRPr="009B52D7">
        <w:rPr>
          <w:sz w:val="28"/>
          <w:szCs w:val="28"/>
        </w:rPr>
        <w:t xml:space="preserve">Мансийского автономного округа </w:t>
      </w:r>
      <w:r>
        <w:rPr>
          <w:sz w:val="28"/>
          <w:szCs w:val="28"/>
        </w:rPr>
        <w:t>–</w:t>
      </w:r>
      <w:r w:rsidRPr="009B52D7">
        <w:rPr>
          <w:sz w:val="28"/>
          <w:szCs w:val="28"/>
        </w:rPr>
        <w:t xml:space="preserve"> Югры (далее – ДНД), представляет собой  добровольное объединение граждан, желающих принять участие в охране общественного порядка. </w:t>
      </w:r>
    </w:p>
    <w:p w:rsidR="00363BA0" w:rsidRPr="009B52D7" w:rsidRDefault="00363BA0" w:rsidP="00363BA0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B52D7">
        <w:rPr>
          <w:bCs/>
          <w:color w:val="000000"/>
          <w:sz w:val="28"/>
          <w:szCs w:val="28"/>
          <w:shd w:val="clear" w:color="auto" w:fill="FFFFFF"/>
        </w:rPr>
        <w:t>1.2.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B52D7">
        <w:rPr>
          <w:bCs/>
          <w:color w:val="000000"/>
          <w:sz w:val="28"/>
          <w:szCs w:val="28"/>
          <w:shd w:val="clear" w:color="auto" w:fill="FFFFFF"/>
        </w:rPr>
        <w:t xml:space="preserve">Границы территории, на которой может быть </w:t>
      </w:r>
      <w:proofErr w:type="gramStart"/>
      <w:r w:rsidRPr="009B52D7">
        <w:rPr>
          <w:bCs/>
          <w:color w:val="000000"/>
          <w:sz w:val="28"/>
          <w:szCs w:val="28"/>
          <w:shd w:val="clear" w:color="auto" w:fill="FFFFFF"/>
        </w:rPr>
        <w:t>создана</w:t>
      </w:r>
      <w:proofErr w:type="gramEnd"/>
      <w:r w:rsidRPr="009B52D7">
        <w:rPr>
          <w:bCs/>
          <w:color w:val="000000"/>
          <w:sz w:val="28"/>
          <w:szCs w:val="28"/>
          <w:shd w:val="clear" w:color="auto" w:fill="FFFFFF"/>
        </w:rPr>
        <w:t xml:space="preserve"> ДНД устанавливаются представительным органом – Советом депутатов </w:t>
      </w:r>
      <w:r>
        <w:rPr>
          <w:bCs/>
          <w:color w:val="000000"/>
          <w:sz w:val="28"/>
          <w:szCs w:val="28"/>
          <w:shd w:val="clear" w:color="auto" w:fill="FFFFFF"/>
        </w:rPr>
        <w:t>сельского поселения Болчары.</w:t>
      </w:r>
    </w:p>
    <w:p w:rsidR="00363BA0" w:rsidRPr="009B52D7" w:rsidRDefault="00363BA0" w:rsidP="00363BA0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9B52D7">
        <w:rPr>
          <w:bCs/>
          <w:color w:val="000000"/>
          <w:sz w:val="28"/>
          <w:szCs w:val="28"/>
          <w:shd w:val="clear" w:color="auto" w:fill="FFFFFF"/>
        </w:rPr>
        <w:t>1.3.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9B52D7">
        <w:rPr>
          <w:bCs/>
          <w:color w:val="000000"/>
          <w:sz w:val="28"/>
          <w:szCs w:val="28"/>
          <w:shd w:val="clear" w:color="auto" w:fill="FFFFFF"/>
        </w:rPr>
        <w:t xml:space="preserve">ДНД может участвовать в охране общественного порядка на территории </w:t>
      </w:r>
      <w:r>
        <w:rPr>
          <w:bCs/>
          <w:color w:val="000000"/>
          <w:sz w:val="28"/>
          <w:szCs w:val="28"/>
          <w:shd w:val="clear" w:color="auto" w:fill="FFFFFF"/>
        </w:rPr>
        <w:t>сельского поселения Болчары</w:t>
      </w:r>
      <w:r w:rsidRPr="009B52D7">
        <w:rPr>
          <w:bCs/>
          <w:color w:val="000000"/>
          <w:sz w:val="28"/>
          <w:szCs w:val="28"/>
          <w:shd w:val="clear" w:color="auto" w:fill="FFFFFF"/>
        </w:rPr>
        <w:t xml:space="preserve"> только после внесения ее в реестр народных дружин и общественных объединений правоохранительной направленности Ханты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9B52D7">
        <w:rPr>
          <w:bCs/>
          <w:color w:val="000000"/>
          <w:sz w:val="28"/>
          <w:szCs w:val="28"/>
          <w:shd w:val="clear" w:color="auto" w:fill="FFFFFF"/>
        </w:rPr>
        <w:t>Мансийского автономного округа – Югры.</w:t>
      </w:r>
    </w:p>
    <w:p w:rsidR="00363BA0" w:rsidRPr="009B52D7" w:rsidRDefault="00363BA0" w:rsidP="00363BA0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4" w:name="sub_1002"/>
      <w:bookmarkEnd w:id="3"/>
      <w:r w:rsidRPr="009B52D7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 xml:space="preserve">Целью участия граждан в охране общественного порядка является </w:t>
      </w:r>
      <w:r>
        <w:rPr>
          <w:bCs/>
          <w:color w:val="000000"/>
          <w:sz w:val="28"/>
          <w:szCs w:val="28"/>
          <w:shd w:val="clear" w:color="auto" w:fill="FFFFFF"/>
        </w:rPr>
        <w:t>оказание</w:t>
      </w:r>
      <w:r w:rsidRPr="009B52D7">
        <w:rPr>
          <w:bCs/>
          <w:color w:val="000000"/>
          <w:sz w:val="28"/>
          <w:szCs w:val="28"/>
          <w:shd w:val="clear" w:color="auto" w:fill="FFFFFF"/>
        </w:rPr>
        <w:t xml:space="preserve"> содействия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363BA0" w:rsidRPr="00A43708" w:rsidRDefault="00363BA0" w:rsidP="00363BA0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bookmarkStart w:id="5" w:name="sub_1003"/>
      <w:bookmarkEnd w:id="4"/>
      <w:r w:rsidRPr="00A43708">
        <w:rPr>
          <w:sz w:val="28"/>
          <w:szCs w:val="28"/>
        </w:rPr>
        <w:t xml:space="preserve">1.5. </w:t>
      </w:r>
      <w:bookmarkStart w:id="6" w:name="sub_1031"/>
      <w:bookmarkEnd w:id="5"/>
      <w:r>
        <w:rPr>
          <w:sz w:val="28"/>
          <w:szCs w:val="28"/>
        </w:rPr>
        <w:t>Народная</w:t>
      </w:r>
      <w:r w:rsidRPr="00A43708">
        <w:rPr>
          <w:color w:val="000000"/>
          <w:sz w:val="28"/>
          <w:szCs w:val="28"/>
          <w:shd w:val="clear" w:color="auto" w:fill="FFFFFF"/>
        </w:rPr>
        <w:t xml:space="preserve"> дружина </w:t>
      </w:r>
      <w:r w:rsidRPr="00A4370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A43708">
        <w:rPr>
          <w:color w:val="000000"/>
          <w:sz w:val="28"/>
          <w:szCs w:val="28"/>
          <w:shd w:val="clear" w:color="auto" w:fill="FFFFFF"/>
        </w:rPr>
        <w:t>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363BA0" w:rsidRPr="009B52D7" w:rsidRDefault="00363BA0" w:rsidP="00363BA0">
      <w:pPr>
        <w:ind w:firstLine="851"/>
        <w:jc w:val="both"/>
        <w:rPr>
          <w:sz w:val="28"/>
          <w:szCs w:val="28"/>
        </w:rPr>
      </w:pPr>
      <w:r w:rsidRPr="009B52D7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 xml:space="preserve">В своей деятельности ДНД руководствуется Федеральным законом </w:t>
      </w:r>
      <w:r>
        <w:rPr>
          <w:sz w:val="28"/>
          <w:szCs w:val="28"/>
        </w:rPr>
        <w:t xml:space="preserve">             </w:t>
      </w:r>
      <w:r w:rsidRPr="009B52D7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Pr="009B52D7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9B52D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9B52D7">
        <w:rPr>
          <w:sz w:val="28"/>
          <w:szCs w:val="28"/>
        </w:rPr>
        <w:t>ФЗ «Об участии граждан в охране общественного  порядка», Законом Ханты</w:t>
      </w:r>
      <w:r>
        <w:rPr>
          <w:sz w:val="28"/>
          <w:szCs w:val="28"/>
        </w:rPr>
        <w:t xml:space="preserve"> – </w:t>
      </w:r>
      <w:r w:rsidRPr="009B52D7">
        <w:rPr>
          <w:sz w:val="28"/>
          <w:szCs w:val="28"/>
        </w:rPr>
        <w:t>Мансийского автономного округа – Югры</w:t>
      </w:r>
      <w:r w:rsidR="00256794"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>от 19</w:t>
      </w:r>
      <w:r>
        <w:rPr>
          <w:sz w:val="28"/>
          <w:szCs w:val="28"/>
        </w:rPr>
        <w:t xml:space="preserve"> ноября </w:t>
      </w:r>
      <w:r w:rsidR="00256794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9B52D7">
        <w:rPr>
          <w:sz w:val="28"/>
          <w:szCs w:val="28"/>
        </w:rPr>
        <w:t>№ 95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9B52D7">
        <w:rPr>
          <w:sz w:val="28"/>
          <w:szCs w:val="28"/>
        </w:rPr>
        <w:t>оз</w:t>
      </w:r>
      <w:proofErr w:type="spellEnd"/>
      <w:proofErr w:type="gramEnd"/>
      <w:r w:rsidRPr="009B52D7">
        <w:rPr>
          <w:sz w:val="28"/>
          <w:szCs w:val="28"/>
        </w:rPr>
        <w:t xml:space="preserve"> «О регулировании отдельных вопросов участия граждан в охране общественного порядка в Ханты</w:t>
      </w:r>
      <w:r>
        <w:rPr>
          <w:sz w:val="28"/>
          <w:szCs w:val="28"/>
        </w:rPr>
        <w:t xml:space="preserve"> – </w:t>
      </w:r>
      <w:r w:rsidRPr="009B52D7">
        <w:rPr>
          <w:sz w:val="28"/>
          <w:szCs w:val="28"/>
        </w:rPr>
        <w:t>Мансийском автономном округе – Югре» и принимаемыми в соответствии с ним нормативными правовыми актами, а также настоящим Положением и Уставом дружины.</w:t>
      </w:r>
      <w:bookmarkStart w:id="7" w:name="sub_1004"/>
      <w:bookmarkEnd w:id="6"/>
    </w:p>
    <w:p w:rsidR="00363BA0" w:rsidRPr="009B52D7" w:rsidRDefault="00363BA0" w:rsidP="00363BA0">
      <w:pPr>
        <w:ind w:firstLine="360"/>
        <w:jc w:val="both"/>
        <w:rPr>
          <w:sz w:val="28"/>
          <w:szCs w:val="28"/>
        </w:rPr>
      </w:pPr>
      <w:bookmarkStart w:id="8" w:name="sub_1006"/>
      <w:bookmarkEnd w:id="7"/>
    </w:p>
    <w:p w:rsidR="00363BA0" w:rsidRPr="00E50B60" w:rsidRDefault="00363BA0" w:rsidP="00363BA0">
      <w:pPr>
        <w:jc w:val="center"/>
        <w:rPr>
          <w:sz w:val="28"/>
          <w:szCs w:val="28"/>
        </w:rPr>
      </w:pPr>
      <w:r w:rsidRPr="00E50B60">
        <w:rPr>
          <w:sz w:val="28"/>
          <w:szCs w:val="28"/>
        </w:rPr>
        <w:lastRenderedPageBreak/>
        <w:t>2. Задачи и направления деятельности ДНД</w:t>
      </w:r>
    </w:p>
    <w:p w:rsidR="00363BA0" w:rsidRPr="00E50B60" w:rsidRDefault="00363BA0" w:rsidP="00363BA0">
      <w:pPr>
        <w:ind w:firstLine="851"/>
        <w:jc w:val="center"/>
        <w:rPr>
          <w:b/>
          <w:sz w:val="28"/>
          <w:szCs w:val="28"/>
        </w:rPr>
      </w:pP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bookmarkStart w:id="9" w:name="sub_1061"/>
      <w:bookmarkEnd w:id="8"/>
      <w:r w:rsidRPr="00E50B60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Задачей ДНД является участие совместно с территориальным органом внутренних дел в мероприятиях по охране общественного порядка на территории </w:t>
      </w:r>
      <w:r>
        <w:rPr>
          <w:sz w:val="28"/>
          <w:szCs w:val="28"/>
        </w:rPr>
        <w:t>сельского поселения Болчары</w:t>
      </w:r>
      <w:r w:rsidRPr="00E50B60">
        <w:rPr>
          <w:sz w:val="28"/>
          <w:szCs w:val="28"/>
        </w:rPr>
        <w:t>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2.2.Направлениями деятельности ДНД является: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1) содействие  территориальному органу внутренних дел в охране общественного порядка;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2) участие в мероприятиях по выявлению, предупреждению и пресечению правонарушений;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 xml:space="preserve">3) участие в охране общественного порядка в случаях возникновения на территории </w:t>
      </w:r>
      <w:r>
        <w:rPr>
          <w:sz w:val="28"/>
          <w:szCs w:val="28"/>
        </w:rPr>
        <w:t>сельского поселения Болчары</w:t>
      </w:r>
      <w:r w:rsidRPr="00E50B60">
        <w:rPr>
          <w:sz w:val="28"/>
          <w:szCs w:val="28"/>
        </w:rPr>
        <w:t xml:space="preserve"> чрезвычайных ситуаций;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4) содействие территориальному органу внутренних дел в обеспечении безопасности дорожного движения;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5) распространение правовых знаний, разъяснение граждан норм поведения в общественных местах;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6) участие в мероприятиях по противопожарной профилактике, а также профилактических мероприятиях по противодействию терроризму, экстремизму, нелегальной миграции;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 xml:space="preserve">7) участие в мероприятиях по проверке неблагополучных семей, дети которых находятся на учете комиссии по делам несовершеннолетних.  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bookmarkStart w:id="10" w:name="sub_1062"/>
      <w:bookmarkEnd w:id="9"/>
    </w:p>
    <w:bookmarkEnd w:id="10"/>
    <w:p w:rsidR="00363BA0" w:rsidRPr="00E50B60" w:rsidRDefault="00363BA0" w:rsidP="00363BA0">
      <w:pPr>
        <w:ind w:firstLine="360"/>
        <w:jc w:val="center"/>
        <w:rPr>
          <w:sz w:val="28"/>
          <w:szCs w:val="28"/>
        </w:rPr>
      </w:pPr>
      <w:r w:rsidRPr="00E50B60">
        <w:rPr>
          <w:sz w:val="28"/>
          <w:szCs w:val="28"/>
        </w:rPr>
        <w:t>3. Порядок создания, реорганизации, ликвидации ДНД</w:t>
      </w:r>
    </w:p>
    <w:p w:rsidR="00363BA0" w:rsidRPr="00E50B60" w:rsidRDefault="00363BA0" w:rsidP="00363BA0">
      <w:pPr>
        <w:ind w:firstLine="360"/>
        <w:jc w:val="center"/>
        <w:rPr>
          <w:b/>
          <w:sz w:val="28"/>
          <w:szCs w:val="28"/>
        </w:rPr>
      </w:pPr>
    </w:p>
    <w:p w:rsidR="00363BA0" w:rsidRPr="00E50B60" w:rsidRDefault="00363BA0" w:rsidP="00363BA0">
      <w:pPr>
        <w:ind w:firstLine="360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3.1.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ДНД создаются, реорганизуются и (или) ликвидируются в порядке, определенном Федеральным законом от 19</w:t>
      </w:r>
      <w:r>
        <w:rPr>
          <w:sz w:val="28"/>
          <w:szCs w:val="28"/>
        </w:rPr>
        <w:t xml:space="preserve"> мая </w:t>
      </w:r>
      <w:r w:rsidRPr="00E50B60">
        <w:rPr>
          <w:sz w:val="28"/>
          <w:szCs w:val="28"/>
        </w:rPr>
        <w:t>1995</w:t>
      </w:r>
      <w:r>
        <w:rPr>
          <w:sz w:val="28"/>
          <w:szCs w:val="28"/>
        </w:rPr>
        <w:t xml:space="preserve"> года</w:t>
      </w:r>
      <w:r w:rsidRPr="00E50B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82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 xml:space="preserve">ФЗ </w:t>
      </w:r>
      <w:r>
        <w:rPr>
          <w:sz w:val="28"/>
          <w:szCs w:val="28"/>
        </w:rPr>
        <w:t>«Об общественных объединениях»,</w:t>
      </w:r>
      <w:r w:rsidRPr="00E50B60">
        <w:rPr>
          <w:sz w:val="28"/>
          <w:szCs w:val="28"/>
        </w:rPr>
        <w:t xml:space="preserve"> с учетом положений Федерального закона </w:t>
      </w:r>
      <w:r>
        <w:rPr>
          <w:sz w:val="28"/>
          <w:szCs w:val="28"/>
        </w:rPr>
        <w:t xml:space="preserve">                      </w:t>
      </w:r>
      <w:r w:rsidRPr="00E50B60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Pr="00E50B60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E50B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 xml:space="preserve">ФЗ «Об участии граждан в охране общественного  порядка». </w:t>
      </w:r>
    </w:p>
    <w:p w:rsidR="00363BA0" w:rsidRPr="00E50B60" w:rsidRDefault="00363BA0" w:rsidP="00363BA0">
      <w:pPr>
        <w:ind w:firstLine="360"/>
        <w:jc w:val="both"/>
        <w:rPr>
          <w:sz w:val="28"/>
          <w:szCs w:val="28"/>
        </w:rPr>
      </w:pPr>
    </w:p>
    <w:p w:rsidR="00363BA0" w:rsidRPr="00E50B60" w:rsidRDefault="00363BA0" w:rsidP="00363BA0">
      <w:pPr>
        <w:jc w:val="center"/>
        <w:rPr>
          <w:sz w:val="28"/>
          <w:szCs w:val="28"/>
        </w:rPr>
      </w:pPr>
      <w:r w:rsidRPr="00E50B60">
        <w:rPr>
          <w:sz w:val="28"/>
          <w:szCs w:val="28"/>
        </w:rPr>
        <w:t>4. Организация деятельности ДНД</w:t>
      </w:r>
    </w:p>
    <w:p w:rsidR="00363BA0" w:rsidRPr="00E50B60" w:rsidRDefault="00363BA0" w:rsidP="00363BA0">
      <w:pPr>
        <w:ind w:firstLine="360"/>
        <w:jc w:val="center"/>
        <w:rPr>
          <w:b/>
          <w:sz w:val="28"/>
          <w:szCs w:val="28"/>
          <w:highlight w:val="cyan"/>
        </w:rPr>
      </w:pP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B60">
        <w:rPr>
          <w:rFonts w:ascii="Times New Roman" w:hAnsi="Times New Roman" w:cs="Times New Roman"/>
          <w:sz w:val="28"/>
          <w:szCs w:val="28"/>
        </w:rPr>
        <w:t>На общем собрании: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1) принимается: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 xml:space="preserve">проект положения о ДНД в целях последующего направления его в орган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 сельского поселения Болчары</w:t>
      </w:r>
      <w:r w:rsidRPr="00E50B60">
        <w:rPr>
          <w:rFonts w:ascii="Times New Roman" w:hAnsi="Times New Roman" w:cs="Times New Roman"/>
          <w:sz w:val="28"/>
          <w:szCs w:val="28"/>
        </w:rPr>
        <w:t xml:space="preserve"> для принятия решения об утверждении;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решение об избрания и переизбрания командира ДНД и его заместителя;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решение о приеме в члены ДНД и исключения из его состава;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план работы ДНД;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решение о прекращении деятельности ДНД;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2) рассматриваются вопросы о поощрении народных дружинников;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3) утверждаются отчеты командира ДНД;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lastRenderedPageBreak/>
        <w:t>4) обсуждаются иные вопросы деятельности ДНД.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Решение общего собрания считается правомочным при участи в голосовании не менее половины списочного состава ДНД.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Решение общего собрания принимается большинством голосов от числа присутствующих народных дружинников и оформляется протоколом. При равенстве голосов решающим является голос командира ДНД (в его отсутствие – заместителя командира ДНД), председательствующего на собрании. 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B60">
        <w:rPr>
          <w:rFonts w:ascii="Times New Roman" w:hAnsi="Times New Roman" w:cs="Times New Roman"/>
          <w:sz w:val="28"/>
          <w:szCs w:val="28"/>
        </w:rPr>
        <w:t>Общее собрание может проводиться по мере необходимости, но не реже 1 раза в полгода. Внеочередное собрание может проводиться по требованию командира ДНД либо не менее 2/3 списочного состава ДНД.</w:t>
      </w:r>
    </w:p>
    <w:p w:rsidR="00363BA0" w:rsidRPr="00A43708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3708">
        <w:rPr>
          <w:rFonts w:ascii="Times New Roman" w:hAnsi="Times New Roman" w:cs="Times New Roman"/>
          <w:sz w:val="28"/>
          <w:szCs w:val="28"/>
        </w:rPr>
        <w:t xml:space="preserve">4.5. </w:t>
      </w:r>
      <w:r w:rsidRPr="00A437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Руководство деятельностью народных дружин осуществляют командиры народных дружин, избранные членами народных дружин по согласованию с органами местного самоуправления соответствующего муниципального образования, территориальным органом федерального органа исполнительной власти в сфере внутренних дел.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4.6. Командир обязан: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1) формировать и вести личные дела народных дружинников;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2) вести персональный учет (реестр) народных дружинников, входящих в состав ДНД, и направлять в координирующий орган (штаб) для включения в сводный список (реестр) народных дружинников, а также в территориальный орган внутренних дел для сведения;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3) организовать деятельность ДНД, обеспечивать ее постоянную готовность к выполнению задач по охране общественного порядка;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4) осуществлять работу по сплочению коллектива, воспитывать у народных дружинников чувство ответственности, поддерживать дисциплину;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5) вести табельный учет времени выхода народных дружинников на дежурство;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6) осуществлять планирование работы ДНД;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7) согласовывать графики дежу</w:t>
      </w:r>
      <w:proofErr w:type="gramStart"/>
      <w:r w:rsidRPr="00E50B60">
        <w:rPr>
          <w:rFonts w:ascii="Times New Roman" w:hAnsi="Times New Roman" w:cs="Times New Roman"/>
          <w:sz w:val="28"/>
          <w:szCs w:val="28"/>
        </w:rPr>
        <w:t>рств с р</w:t>
      </w:r>
      <w:proofErr w:type="gramEnd"/>
      <w:r w:rsidRPr="00E50B60">
        <w:rPr>
          <w:rFonts w:ascii="Times New Roman" w:hAnsi="Times New Roman" w:cs="Times New Roman"/>
          <w:sz w:val="28"/>
          <w:szCs w:val="28"/>
        </w:rPr>
        <w:t>уководителями координирующего органа (штаба) и территориального органа внутренних дел (ежемесячно);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8) организовать во взаимодействии с территориальным органом внутренних дел и координирующим органом (штабом) обучение народных дружинников формам и методам  работы по охране общественного порядка и  борьбе с правонарушениями, по правовой, специальной и физической подготовке;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 xml:space="preserve">9)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50B60">
        <w:rPr>
          <w:rFonts w:ascii="Times New Roman" w:hAnsi="Times New Roman" w:cs="Times New Roman"/>
          <w:sz w:val="28"/>
          <w:szCs w:val="28"/>
        </w:rPr>
        <w:t>нализировать результаты работы народных дружинников, вносить на заседания координирующего органа (штаба) предложения по вопросам устранения причин и условий, способствующих совершению правонарушений, а также совершенствования работы ДНД, улучшения ее материально-технического и финансового обеспечения;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lastRenderedPageBreak/>
        <w:t>10) представлять в координирующий орган (штаб) согласованный с территориальным органом внутренних дел ежемесячный отчет о работе ДНД;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11) направлять на имя руководителя координирующего органа (штаба) ходатайство о поощрении народных дружинников, отличившихся при исполнении своих обязанностей по охране общественного порядка, органами местного самоуправления поселения, территориальным органом внутренних дел, руководителями предприятий и учреждений по основному месту работы или обучения народных дружинников;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 xml:space="preserve">12) готовить вопросы для вынесения на обсуждение общего собрания;   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4.7.Свою деятельность ДНД осуществляет путем патрулирования и выставления постов на маршрутах дежурства, проведения рейдов по выявлению граждан, нарушающих общественный порядок, индивидуальной профилактической работы под руководством сотрудников территориального органа внутренних дел.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4.8.Продолжительность дежурства народного дружинника не должна превышать 4 часов в сутки, в выходные часы – 8 часов в сутки.</w:t>
      </w:r>
    </w:p>
    <w:p w:rsidR="00363BA0" w:rsidRPr="00E50B60" w:rsidRDefault="00363BA0" w:rsidP="00363BA0">
      <w:pPr>
        <w:ind w:firstLine="360"/>
        <w:jc w:val="both"/>
        <w:rPr>
          <w:sz w:val="28"/>
          <w:szCs w:val="28"/>
        </w:rPr>
      </w:pPr>
      <w:r w:rsidRPr="00E50B60">
        <w:rPr>
          <w:sz w:val="28"/>
          <w:szCs w:val="28"/>
        </w:rPr>
        <w:t xml:space="preserve"> </w:t>
      </w:r>
    </w:p>
    <w:p w:rsidR="00363BA0" w:rsidRPr="00E50B60" w:rsidRDefault="00363BA0" w:rsidP="00363BA0">
      <w:pPr>
        <w:ind w:firstLine="360"/>
        <w:jc w:val="center"/>
        <w:rPr>
          <w:sz w:val="28"/>
          <w:szCs w:val="28"/>
        </w:rPr>
      </w:pPr>
      <w:r w:rsidRPr="00E50B60">
        <w:rPr>
          <w:sz w:val="28"/>
          <w:szCs w:val="28"/>
        </w:rPr>
        <w:t>5. Прием граждан в ДНД и исключение из нее</w:t>
      </w:r>
    </w:p>
    <w:p w:rsidR="00363BA0" w:rsidRPr="00E50B60" w:rsidRDefault="00363BA0" w:rsidP="00363BA0">
      <w:pPr>
        <w:ind w:firstLine="360"/>
        <w:jc w:val="center"/>
        <w:rPr>
          <w:sz w:val="28"/>
          <w:szCs w:val="28"/>
        </w:rPr>
      </w:pP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В ДНД принимаются на добровольной основе граждане Российской Федерации, </w:t>
      </w:r>
      <w:r w:rsidRPr="00E50B60">
        <w:rPr>
          <w:bCs/>
          <w:color w:val="000000"/>
          <w:sz w:val="28"/>
          <w:szCs w:val="28"/>
          <w:shd w:val="clear" w:color="auto" w:fill="FFFFFF"/>
        </w:rPr>
        <w:t>достигшие возраста восемнадцати лет, способные по своим деловым и личным качествам исполнять обязанности народных дружинников.</w:t>
      </w:r>
      <w:r w:rsidRPr="00E50B60">
        <w:rPr>
          <w:bCs/>
          <w:color w:val="000000"/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Не могут быть приняты в народную дружину, а также быть учредителями дружины граждане, в соответствии со статьей 11 Главы 2 Федерального закона </w:t>
      </w:r>
      <w:r>
        <w:rPr>
          <w:sz w:val="28"/>
          <w:szCs w:val="28"/>
        </w:rPr>
        <w:t xml:space="preserve">                           </w:t>
      </w:r>
      <w:r w:rsidRPr="00E50B60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Pr="00E50B6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E50B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ФЗ «Об участии граждан в охране общественного  порядка».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Для приема в ДНД гражданин должен предоставить командиру ДНД следующие документы: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– личное заявление о приеме в ДНД;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– фотографию размером 4х5 см;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– характеристику с последнего места работы или учебы;</w:t>
      </w:r>
    </w:p>
    <w:p w:rsidR="00363BA0" w:rsidRPr="00E50B60" w:rsidRDefault="00363BA0" w:rsidP="00363B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B60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0B60">
        <w:rPr>
          <w:rFonts w:ascii="Times New Roman" w:hAnsi="Times New Roman" w:cs="Times New Roman"/>
          <w:sz w:val="28"/>
          <w:szCs w:val="28"/>
        </w:rPr>
        <w:t xml:space="preserve">Гражданину, принятому в ДНД, вручается удостоверение народного дружинника установленного образца и отличительная символика, выдаваемые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 поселения Болчары</w:t>
      </w:r>
      <w:r w:rsidRPr="00E50B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Народный дружинник исключается из ДНД в случаях, предусмотренных пунктом 3 статьи 14 главы 3 Федерального закона </w:t>
      </w:r>
      <w:r>
        <w:rPr>
          <w:sz w:val="28"/>
          <w:szCs w:val="28"/>
        </w:rPr>
        <w:t xml:space="preserve">                             </w:t>
      </w:r>
      <w:r w:rsidRPr="00E50B60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Pr="00E50B6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E50B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>«Об участии граждан в охране общественного  порядка»</w:t>
      </w:r>
      <w:r>
        <w:rPr>
          <w:sz w:val="28"/>
          <w:szCs w:val="28"/>
        </w:rPr>
        <w:t>.</w:t>
      </w:r>
      <w:r w:rsidRPr="00E50B60">
        <w:rPr>
          <w:sz w:val="28"/>
          <w:szCs w:val="28"/>
        </w:rPr>
        <w:t xml:space="preserve"> 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 xml:space="preserve">При исключении из ДНД народные дружинники обязаны сдать ответственному сотруднику (секретарю) координирующего органа (штаба) удостоверение народного дружинника, а также имущество, полученное ими в пользование в связи с работой в ДНД. Возмещение стоимости утраченного или </w:t>
      </w:r>
      <w:r w:rsidRPr="00E50B60">
        <w:rPr>
          <w:sz w:val="28"/>
          <w:szCs w:val="28"/>
        </w:rPr>
        <w:lastRenderedPageBreak/>
        <w:t>невозвращенного имущества осуществляется в порядке, установленного нормами гражданского законодательства Российской Федерации.</w:t>
      </w:r>
    </w:p>
    <w:p w:rsidR="00363BA0" w:rsidRPr="00E50B60" w:rsidRDefault="00363BA0" w:rsidP="00363BA0">
      <w:pPr>
        <w:ind w:firstLine="851"/>
        <w:jc w:val="both"/>
        <w:rPr>
          <w:sz w:val="28"/>
          <w:szCs w:val="28"/>
        </w:rPr>
      </w:pPr>
      <w:r w:rsidRPr="00E50B60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Народные дружинники обладают правами, несут ответственность, предусмотренными статьями 17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20 Федерального закона от 02</w:t>
      </w:r>
      <w:r>
        <w:rPr>
          <w:sz w:val="28"/>
          <w:szCs w:val="28"/>
        </w:rPr>
        <w:t xml:space="preserve"> апреля                       </w:t>
      </w:r>
      <w:r w:rsidRPr="00E50B60">
        <w:rPr>
          <w:sz w:val="28"/>
          <w:szCs w:val="28"/>
        </w:rPr>
        <w:t>2014</w:t>
      </w:r>
      <w:r>
        <w:rPr>
          <w:sz w:val="28"/>
          <w:szCs w:val="28"/>
        </w:rPr>
        <w:t xml:space="preserve"> года</w:t>
      </w:r>
      <w:r w:rsidRPr="00E50B6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9B52D7">
        <w:rPr>
          <w:sz w:val="28"/>
          <w:szCs w:val="28"/>
        </w:rPr>
        <w:t>«Об участии граждан в охране общественного  порядка»</w:t>
      </w:r>
      <w:r w:rsidRPr="00E50B60">
        <w:rPr>
          <w:sz w:val="28"/>
          <w:szCs w:val="28"/>
        </w:rPr>
        <w:t>.</w:t>
      </w:r>
    </w:p>
    <w:p w:rsidR="00363BA0" w:rsidRPr="00E50B60" w:rsidRDefault="00363BA0" w:rsidP="00363BA0">
      <w:pPr>
        <w:pStyle w:val="s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363BA0" w:rsidRPr="00E50B60" w:rsidRDefault="00363BA0" w:rsidP="00363BA0">
      <w:pPr>
        <w:pStyle w:val="s1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>6. Удостоверение и отличительная символика народных дружинников</w:t>
      </w:r>
    </w:p>
    <w:p w:rsidR="00363BA0" w:rsidRPr="00E50B60" w:rsidRDefault="00363BA0" w:rsidP="00363BA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363BA0" w:rsidRDefault="00363BA0" w:rsidP="00363BA0">
      <w:pPr>
        <w:pStyle w:val="s1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>6.1.</w:t>
      </w:r>
      <w:r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 xml:space="preserve">Народные дружинники при участии в охране общественного порядка должны иметь при себе удостоверение народного дружинника, а также использовать отличительную символику народного дружинника. </w:t>
      </w:r>
    </w:p>
    <w:p w:rsidR="00363BA0" w:rsidRPr="00E50B60" w:rsidRDefault="00363BA0" w:rsidP="00363BA0">
      <w:pPr>
        <w:pStyle w:val="s1"/>
        <w:spacing w:before="0" w:beforeAutospacing="0" w:after="0" w:afterAutospacing="0"/>
        <w:ind w:firstLine="851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>6.2.</w:t>
      </w:r>
      <w:r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>Запрещается использование удостоверения народного дружинника,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363BA0" w:rsidRPr="00E50B60" w:rsidRDefault="00363BA0" w:rsidP="00363BA0">
      <w:pPr>
        <w:ind w:firstLine="360"/>
        <w:jc w:val="center"/>
        <w:rPr>
          <w:sz w:val="28"/>
          <w:szCs w:val="28"/>
        </w:rPr>
      </w:pPr>
      <w:r w:rsidRPr="00E50B60">
        <w:rPr>
          <w:color w:val="000000"/>
          <w:sz w:val="28"/>
          <w:szCs w:val="28"/>
        </w:rPr>
        <w:br/>
      </w:r>
      <w:r w:rsidRPr="00E50B60">
        <w:rPr>
          <w:sz w:val="28"/>
          <w:szCs w:val="28"/>
        </w:rPr>
        <w:t xml:space="preserve"> 7. Ограничения, связанные с участием народных дружинников  в охране общественного порядка</w:t>
      </w:r>
    </w:p>
    <w:p w:rsidR="00363BA0" w:rsidRPr="00E50B60" w:rsidRDefault="00363BA0" w:rsidP="00363BA0">
      <w:pPr>
        <w:ind w:firstLine="360"/>
        <w:jc w:val="both"/>
        <w:rPr>
          <w:sz w:val="28"/>
          <w:szCs w:val="28"/>
        </w:rPr>
      </w:pPr>
    </w:p>
    <w:p w:rsidR="00363BA0" w:rsidRPr="00E50B60" w:rsidRDefault="00363BA0" w:rsidP="00363BA0">
      <w:pPr>
        <w:pStyle w:val="s1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>7.1.</w:t>
      </w:r>
      <w:r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>Народные дружинники, участвующие в охране общественного порядка, не вправе выдавать себя за сотрудников органов внутренних дел (полиции) или иных правоохранительных органов, а также осуществлять деятельность, отнесенную</w:t>
      </w:r>
      <w:r w:rsidRPr="00E50B60">
        <w:rPr>
          <w:rStyle w:val="apple-converted-space"/>
          <w:bCs/>
          <w:sz w:val="28"/>
          <w:szCs w:val="28"/>
        </w:rPr>
        <w:t> </w:t>
      </w:r>
      <w:hyperlink r:id="rId9" w:anchor="block_300" w:history="1">
        <w:r w:rsidRPr="00256794">
          <w:rPr>
            <w:rStyle w:val="af1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Pr="00E50B60">
        <w:rPr>
          <w:bCs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>Российской Федерации к исключительной компетенции этих органов.</w:t>
      </w:r>
    </w:p>
    <w:p w:rsidR="00363BA0" w:rsidRPr="00E50B60" w:rsidRDefault="00363BA0" w:rsidP="00363BA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 xml:space="preserve">       7.2.</w:t>
      </w:r>
      <w:r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>Участие народных дружинников в мероприятиях по охране общественного порядка, заведомо предполагающих угрозу их жизни и здоровью, не допускается.</w:t>
      </w:r>
    </w:p>
    <w:p w:rsidR="00363BA0" w:rsidRPr="00E50B60" w:rsidRDefault="00363BA0" w:rsidP="00363BA0">
      <w:pPr>
        <w:ind w:firstLine="360"/>
        <w:jc w:val="both"/>
        <w:rPr>
          <w:sz w:val="28"/>
          <w:szCs w:val="28"/>
        </w:rPr>
      </w:pPr>
    </w:p>
    <w:p w:rsidR="00363BA0" w:rsidRPr="00244C52" w:rsidRDefault="00363BA0" w:rsidP="00363BA0">
      <w:pPr>
        <w:pStyle w:val="s1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44C52">
        <w:rPr>
          <w:rStyle w:val="s10"/>
          <w:bCs/>
          <w:sz w:val="28"/>
          <w:szCs w:val="28"/>
        </w:rPr>
        <w:t>8.</w:t>
      </w:r>
      <w:r w:rsidRPr="00244C52">
        <w:rPr>
          <w:bCs/>
          <w:sz w:val="28"/>
          <w:szCs w:val="28"/>
        </w:rPr>
        <w:t xml:space="preserve"> Деятельность администрации сельского поселения Болчары                                 по обеспечению участия граждан в охране общественного порядка на территории сельского поселения Болчары</w:t>
      </w:r>
    </w:p>
    <w:p w:rsidR="00363BA0" w:rsidRPr="00244C52" w:rsidRDefault="00363BA0" w:rsidP="00363BA0">
      <w:pPr>
        <w:pStyle w:val="s1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63BA0" w:rsidRPr="00E50B60" w:rsidRDefault="00363BA0" w:rsidP="00363BA0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 xml:space="preserve">        8.1.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E50B60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сельского поселения Болчары</w:t>
      </w:r>
      <w:r w:rsidRPr="00E50B60">
        <w:rPr>
          <w:bCs/>
          <w:color w:val="000000"/>
          <w:sz w:val="28"/>
          <w:szCs w:val="28"/>
        </w:rPr>
        <w:t xml:space="preserve"> в целях обеспечения законности, правопорядка и общественной безопасности на территории </w:t>
      </w:r>
      <w:r w:rsidR="00256794">
        <w:rPr>
          <w:bCs/>
          <w:color w:val="000000"/>
          <w:sz w:val="28"/>
          <w:szCs w:val="28"/>
        </w:rPr>
        <w:t>сельского поселения Болчары</w:t>
      </w:r>
      <w:r w:rsidRPr="00E50B60">
        <w:rPr>
          <w:bCs/>
          <w:color w:val="000000"/>
          <w:sz w:val="28"/>
          <w:szCs w:val="28"/>
        </w:rPr>
        <w:t xml:space="preserve"> в соответствии с полномочиями, установленными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Ханты</w:t>
      </w:r>
      <w:r>
        <w:rPr>
          <w:bCs/>
          <w:color w:val="000000"/>
          <w:sz w:val="28"/>
          <w:szCs w:val="28"/>
        </w:rPr>
        <w:t xml:space="preserve"> – </w:t>
      </w:r>
      <w:r w:rsidRPr="00E50B60">
        <w:rPr>
          <w:bCs/>
          <w:color w:val="000000"/>
          <w:sz w:val="28"/>
          <w:szCs w:val="28"/>
        </w:rPr>
        <w:t xml:space="preserve">Мансийского автономного округа </w:t>
      </w:r>
      <w:r>
        <w:rPr>
          <w:bCs/>
          <w:color w:val="000000"/>
          <w:sz w:val="28"/>
          <w:szCs w:val="28"/>
        </w:rPr>
        <w:t>–</w:t>
      </w:r>
      <w:r w:rsidRPr="00E50B60">
        <w:rPr>
          <w:bCs/>
          <w:color w:val="000000"/>
          <w:sz w:val="28"/>
          <w:szCs w:val="28"/>
        </w:rPr>
        <w:t xml:space="preserve"> Югры, оказывает поддержку гражданам и их объединениям, участвующим в охране общественного порядка.</w:t>
      </w:r>
      <w:proofErr w:type="gramEnd"/>
    </w:p>
    <w:p w:rsidR="00363BA0" w:rsidRPr="00E50B60" w:rsidRDefault="00363BA0" w:rsidP="00363BA0">
      <w:pPr>
        <w:pStyle w:val="s1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 xml:space="preserve"> 8.2.</w:t>
      </w:r>
      <w:r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</w:rPr>
        <w:t xml:space="preserve">Администрация </w:t>
      </w:r>
      <w:r>
        <w:rPr>
          <w:bCs/>
          <w:color w:val="000000"/>
          <w:sz w:val="28"/>
          <w:szCs w:val="28"/>
        </w:rPr>
        <w:t>сельского поселения Болчары</w:t>
      </w:r>
      <w:r w:rsidRPr="00E50B60">
        <w:rPr>
          <w:bCs/>
          <w:color w:val="000000"/>
          <w:sz w:val="28"/>
          <w:szCs w:val="28"/>
        </w:rPr>
        <w:t xml:space="preserve"> в соответствии с полномочиями, установленными Федеральным</w:t>
      </w:r>
      <w:r>
        <w:rPr>
          <w:bCs/>
          <w:color w:val="000000"/>
          <w:sz w:val="28"/>
          <w:szCs w:val="28"/>
        </w:rPr>
        <w:t>и</w:t>
      </w:r>
      <w:r w:rsidRPr="00E50B60">
        <w:rPr>
          <w:bCs/>
          <w:color w:val="000000"/>
          <w:sz w:val="28"/>
          <w:szCs w:val="28"/>
        </w:rPr>
        <w:t xml:space="preserve"> закон</w:t>
      </w:r>
      <w:r>
        <w:rPr>
          <w:bCs/>
          <w:color w:val="000000"/>
          <w:sz w:val="28"/>
          <w:szCs w:val="28"/>
        </w:rPr>
        <w:t>ами</w:t>
      </w:r>
      <w:r w:rsidRPr="00E50B60">
        <w:rPr>
          <w:bCs/>
          <w:color w:val="000000"/>
          <w:sz w:val="28"/>
          <w:szCs w:val="28"/>
        </w:rPr>
        <w:t xml:space="preserve"> </w:t>
      </w:r>
      <w:r w:rsidRPr="00E50B60">
        <w:rPr>
          <w:sz w:val="28"/>
          <w:szCs w:val="28"/>
        </w:rPr>
        <w:t>от 02</w:t>
      </w:r>
      <w:r>
        <w:rPr>
          <w:sz w:val="28"/>
          <w:szCs w:val="28"/>
        </w:rPr>
        <w:t xml:space="preserve"> апреля </w:t>
      </w:r>
      <w:r w:rsidR="00256794">
        <w:rPr>
          <w:sz w:val="28"/>
          <w:szCs w:val="28"/>
        </w:rPr>
        <w:t xml:space="preserve">                  </w:t>
      </w:r>
      <w:r w:rsidRPr="00E50B6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E50B6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50B60">
        <w:rPr>
          <w:sz w:val="28"/>
          <w:szCs w:val="28"/>
        </w:rPr>
        <w:t>44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ФЗ «Об участии</w:t>
      </w:r>
      <w:r>
        <w:rPr>
          <w:sz w:val="28"/>
          <w:szCs w:val="28"/>
        </w:rPr>
        <w:t xml:space="preserve"> граждан в охране общественного </w:t>
      </w:r>
      <w:r w:rsidRPr="00E50B60">
        <w:rPr>
          <w:sz w:val="28"/>
          <w:szCs w:val="28"/>
        </w:rPr>
        <w:t>порядка»</w:t>
      </w:r>
      <w:r w:rsidRPr="00E50B60">
        <w:rPr>
          <w:bCs/>
          <w:color w:val="000000"/>
          <w:sz w:val="28"/>
          <w:szCs w:val="28"/>
        </w:rPr>
        <w:t>,</w:t>
      </w:r>
      <w:r w:rsidRPr="00E50B60">
        <w:rPr>
          <w:rStyle w:val="apple-converted-space"/>
          <w:bCs/>
          <w:color w:val="000000"/>
          <w:sz w:val="28"/>
          <w:szCs w:val="28"/>
        </w:rPr>
        <w:t> </w:t>
      </w:r>
      <w:r w:rsidRPr="00E50B60">
        <w:rPr>
          <w:bCs/>
          <w:sz w:val="28"/>
          <w:szCs w:val="28"/>
        </w:rPr>
        <w:t xml:space="preserve"> от</w:t>
      </w:r>
      <w:r w:rsidRPr="00E50B60">
        <w:rPr>
          <w:bCs/>
          <w:color w:val="000000"/>
          <w:sz w:val="28"/>
          <w:szCs w:val="28"/>
        </w:rPr>
        <w:t xml:space="preserve"> </w:t>
      </w:r>
      <w:r w:rsidR="00256794">
        <w:rPr>
          <w:bCs/>
          <w:color w:val="000000"/>
          <w:sz w:val="28"/>
          <w:szCs w:val="28"/>
        </w:rPr>
        <w:t>0</w:t>
      </w:r>
      <w:r w:rsidRPr="00E50B60">
        <w:rPr>
          <w:bCs/>
          <w:color w:val="000000"/>
          <w:sz w:val="28"/>
          <w:szCs w:val="28"/>
        </w:rPr>
        <w:t xml:space="preserve">6 октября 2003 года </w:t>
      </w:r>
      <w:r>
        <w:rPr>
          <w:bCs/>
          <w:color w:val="000000"/>
          <w:sz w:val="28"/>
          <w:szCs w:val="28"/>
        </w:rPr>
        <w:t>№</w:t>
      </w:r>
      <w:r w:rsidRPr="00E50B60">
        <w:rPr>
          <w:bCs/>
          <w:color w:val="000000"/>
          <w:sz w:val="28"/>
          <w:szCs w:val="28"/>
        </w:rPr>
        <w:t> 131</w:t>
      </w:r>
      <w:r>
        <w:rPr>
          <w:bCs/>
          <w:color w:val="000000"/>
          <w:sz w:val="28"/>
          <w:szCs w:val="28"/>
        </w:rPr>
        <w:t xml:space="preserve"> – </w:t>
      </w:r>
      <w:r w:rsidRPr="00E50B60">
        <w:rPr>
          <w:bCs/>
          <w:color w:val="000000"/>
          <w:sz w:val="28"/>
          <w:szCs w:val="28"/>
        </w:rPr>
        <w:t xml:space="preserve">ФЗ </w:t>
      </w:r>
      <w:r>
        <w:rPr>
          <w:bCs/>
          <w:color w:val="000000"/>
          <w:sz w:val="28"/>
          <w:szCs w:val="28"/>
        </w:rPr>
        <w:t>«</w:t>
      </w:r>
      <w:r w:rsidRPr="00E50B60">
        <w:rPr>
          <w:bCs/>
          <w:color w:val="000000"/>
          <w:sz w:val="28"/>
          <w:szCs w:val="28"/>
        </w:rPr>
        <w:t xml:space="preserve">Об общих принципах организации </w:t>
      </w:r>
      <w:r w:rsidRPr="00E50B60">
        <w:rPr>
          <w:bCs/>
          <w:color w:val="000000"/>
          <w:sz w:val="28"/>
          <w:szCs w:val="28"/>
        </w:rPr>
        <w:lastRenderedPageBreak/>
        <w:t>местного самоуправления в Российской Федерации</w:t>
      </w:r>
      <w:r>
        <w:rPr>
          <w:bCs/>
          <w:color w:val="000000"/>
          <w:sz w:val="28"/>
          <w:szCs w:val="28"/>
        </w:rPr>
        <w:t>»</w:t>
      </w:r>
      <w:r w:rsidRPr="00E50B60">
        <w:rPr>
          <w:bCs/>
          <w:color w:val="000000"/>
          <w:sz w:val="28"/>
          <w:szCs w:val="28"/>
        </w:rPr>
        <w:t xml:space="preserve">, другими федеральными законами, </w:t>
      </w:r>
      <w:r w:rsidRPr="00E50B60">
        <w:rPr>
          <w:sz w:val="28"/>
          <w:szCs w:val="28"/>
        </w:rPr>
        <w:t>Законом Ханты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 xml:space="preserve">Мансийского автономного округа – Югры </w:t>
      </w:r>
      <w:r w:rsidR="00256794">
        <w:rPr>
          <w:sz w:val="28"/>
          <w:szCs w:val="28"/>
        </w:rPr>
        <w:t xml:space="preserve">                            </w:t>
      </w:r>
      <w:r w:rsidRPr="00E50B60">
        <w:rPr>
          <w:sz w:val="28"/>
          <w:szCs w:val="28"/>
        </w:rPr>
        <w:t>от 19</w:t>
      </w:r>
      <w:r w:rsidR="00256794">
        <w:rPr>
          <w:sz w:val="28"/>
          <w:szCs w:val="28"/>
        </w:rPr>
        <w:t xml:space="preserve"> ноября </w:t>
      </w:r>
      <w:r w:rsidRPr="00E50B60">
        <w:rPr>
          <w:sz w:val="28"/>
          <w:szCs w:val="28"/>
        </w:rPr>
        <w:t xml:space="preserve">2014 </w:t>
      </w:r>
      <w:r>
        <w:rPr>
          <w:sz w:val="28"/>
          <w:szCs w:val="28"/>
        </w:rPr>
        <w:t xml:space="preserve">года </w:t>
      </w:r>
      <w:r w:rsidRPr="00E50B60">
        <w:rPr>
          <w:sz w:val="28"/>
          <w:szCs w:val="28"/>
        </w:rPr>
        <w:t>№ 95</w:t>
      </w:r>
      <w:r>
        <w:rPr>
          <w:sz w:val="28"/>
          <w:szCs w:val="28"/>
        </w:rPr>
        <w:t xml:space="preserve"> – </w:t>
      </w:r>
      <w:proofErr w:type="spellStart"/>
      <w:proofErr w:type="gramStart"/>
      <w:r w:rsidRPr="00E50B60">
        <w:rPr>
          <w:sz w:val="28"/>
          <w:szCs w:val="28"/>
        </w:rPr>
        <w:t>оз</w:t>
      </w:r>
      <w:proofErr w:type="spellEnd"/>
      <w:proofErr w:type="gramEnd"/>
      <w:r w:rsidRPr="00E50B60">
        <w:rPr>
          <w:sz w:val="28"/>
          <w:szCs w:val="28"/>
        </w:rPr>
        <w:t xml:space="preserve"> «О регулировании отдельных вопросов участия граждан в охране общественного порядка в Ханты</w:t>
      </w:r>
      <w:r>
        <w:rPr>
          <w:sz w:val="28"/>
          <w:szCs w:val="28"/>
        </w:rPr>
        <w:t xml:space="preserve"> – </w:t>
      </w:r>
      <w:r w:rsidRPr="00E50B60">
        <w:rPr>
          <w:sz w:val="28"/>
          <w:szCs w:val="28"/>
        </w:rPr>
        <w:t>Мансийском автономном округе – Югре» и настоящим Положением</w:t>
      </w:r>
      <w:r w:rsidRPr="00E50B60">
        <w:rPr>
          <w:bCs/>
          <w:color w:val="000000"/>
          <w:sz w:val="28"/>
          <w:szCs w:val="28"/>
        </w:rPr>
        <w:t xml:space="preserve">, оказывает поддержку гражданам и их объединениям, участвующим в охране общественного порядка, создает условия для деятельности народной дружины на территории </w:t>
      </w:r>
      <w:r>
        <w:rPr>
          <w:bCs/>
          <w:color w:val="000000"/>
          <w:sz w:val="28"/>
          <w:szCs w:val="28"/>
        </w:rPr>
        <w:t>сельского поселения Болчары.</w:t>
      </w:r>
    </w:p>
    <w:p w:rsidR="00363BA0" w:rsidRPr="00E50B60" w:rsidRDefault="00363BA0" w:rsidP="00363BA0">
      <w:pPr>
        <w:pStyle w:val="s1"/>
        <w:spacing w:before="0" w:beforeAutospacing="0" w:after="0" w:afterAutospacing="0"/>
        <w:ind w:firstLine="360"/>
        <w:jc w:val="both"/>
        <w:rPr>
          <w:bCs/>
          <w:color w:val="000000"/>
          <w:sz w:val="28"/>
          <w:szCs w:val="28"/>
        </w:rPr>
      </w:pPr>
      <w:r w:rsidRPr="00E50B60">
        <w:rPr>
          <w:bCs/>
          <w:color w:val="000000"/>
          <w:sz w:val="28"/>
          <w:szCs w:val="28"/>
        </w:rPr>
        <w:t xml:space="preserve">8.3 Администрация </w:t>
      </w:r>
      <w:r>
        <w:rPr>
          <w:bCs/>
          <w:color w:val="000000"/>
          <w:sz w:val="28"/>
          <w:szCs w:val="28"/>
        </w:rPr>
        <w:t>сельского поселения Болчары</w:t>
      </w:r>
      <w:r w:rsidRPr="00E50B60">
        <w:rPr>
          <w:bCs/>
          <w:color w:val="000000"/>
          <w:sz w:val="28"/>
          <w:szCs w:val="28"/>
        </w:rPr>
        <w:t xml:space="preserve"> </w:t>
      </w:r>
      <w:r w:rsidRPr="00E50B60">
        <w:rPr>
          <w:bCs/>
          <w:color w:val="000000"/>
          <w:sz w:val="28"/>
          <w:szCs w:val="28"/>
          <w:shd w:val="clear" w:color="auto" w:fill="FFFFFF"/>
        </w:rPr>
        <w:t>может выделять средства на финансирование материально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 </w:t>
      </w:r>
      <w:r w:rsidRPr="00E50B60">
        <w:rPr>
          <w:bCs/>
          <w:color w:val="000000"/>
          <w:sz w:val="28"/>
          <w:szCs w:val="28"/>
          <w:shd w:val="clear" w:color="auto" w:fill="FFFFFF"/>
        </w:rPr>
        <w:t>технического обеспечения деятельности ДНД, предоставлять ДНД помещения, технические и иные материальные средства, необходимые для осуществления ее деятельности.</w:t>
      </w:r>
    </w:p>
    <w:p w:rsidR="00363BA0" w:rsidRPr="00244C52" w:rsidRDefault="00363BA0" w:rsidP="00363BA0">
      <w:pPr>
        <w:ind w:left="360"/>
        <w:rPr>
          <w:sz w:val="28"/>
          <w:szCs w:val="28"/>
        </w:rPr>
      </w:pPr>
    </w:p>
    <w:p w:rsidR="00363BA0" w:rsidRPr="00244C52" w:rsidRDefault="00363BA0" w:rsidP="00363BA0">
      <w:pPr>
        <w:pStyle w:val="s15"/>
        <w:spacing w:before="0" w:beforeAutospacing="0" w:after="0" w:afterAutospacing="0"/>
        <w:jc w:val="center"/>
        <w:rPr>
          <w:bCs/>
          <w:sz w:val="28"/>
          <w:szCs w:val="28"/>
        </w:rPr>
      </w:pPr>
      <w:r w:rsidRPr="00244C52">
        <w:rPr>
          <w:bCs/>
          <w:sz w:val="28"/>
          <w:szCs w:val="28"/>
        </w:rPr>
        <w:t>9. Материальное стимулирование, льготы и компенсации народных дружинников сельского поселения Болчары</w:t>
      </w:r>
    </w:p>
    <w:p w:rsidR="00363BA0" w:rsidRPr="00244C52" w:rsidRDefault="00363BA0" w:rsidP="00363BA0">
      <w:pPr>
        <w:pStyle w:val="s1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63BA0" w:rsidRPr="00244C52" w:rsidRDefault="00363BA0" w:rsidP="00363BA0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44C52">
        <w:rPr>
          <w:bCs/>
          <w:sz w:val="28"/>
          <w:szCs w:val="28"/>
        </w:rPr>
        <w:t>9.1.</w:t>
      </w:r>
      <w:r>
        <w:rPr>
          <w:bCs/>
          <w:sz w:val="28"/>
          <w:szCs w:val="28"/>
        </w:rPr>
        <w:t xml:space="preserve"> </w:t>
      </w:r>
      <w:r w:rsidRPr="00244C5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 xml:space="preserve"> за счет средств местного бюджета может осуществлять материальное стимулирование деятельности народных дружинников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>.</w:t>
      </w:r>
    </w:p>
    <w:p w:rsidR="00363BA0" w:rsidRPr="00244C52" w:rsidRDefault="00363BA0" w:rsidP="00363BA0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44C52"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>2</w:t>
      </w:r>
      <w:r w:rsidRPr="00244C5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244C52">
        <w:rPr>
          <w:bCs/>
          <w:sz w:val="28"/>
          <w:szCs w:val="28"/>
        </w:rPr>
        <w:t xml:space="preserve">Народным дружинникам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 xml:space="preserve">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363BA0" w:rsidRPr="00244C52" w:rsidRDefault="00363BA0" w:rsidP="00363BA0">
      <w:pPr>
        <w:pStyle w:val="s1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244C52">
        <w:rPr>
          <w:bCs/>
          <w:sz w:val="28"/>
          <w:szCs w:val="28"/>
        </w:rPr>
        <w:t>9.4.</w:t>
      </w:r>
      <w:r>
        <w:rPr>
          <w:bCs/>
          <w:sz w:val="28"/>
          <w:szCs w:val="28"/>
        </w:rPr>
        <w:t xml:space="preserve"> </w:t>
      </w:r>
      <w:proofErr w:type="gramStart"/>
      <w:r w:rsidRPr="00244C52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 xml:space="preserve"> может осуществлять личное страхование народных дружинников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 xml:space="preserve">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 на территории </w:t>
      </w:r>
      <w:r>
        <w:rPr>
          <w:bCs/>
          <w:sz w:val="28"/>
          <w:szCs w:val="28"/>
        </w:rPr>
        <w:t>сельского поселения Болчары</w:t>
      </w:r>
      <w:r w:rsidRPr="00244C52">
        <w:rPr>
          <w:bCs/>
          <w:sz w:val="28"/>
          <w:szCs w:val="28"/>
        </w:rPr>
        <w:t>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</w:t>
      </w:r>
      <w:proofErr w:type="gramEnd"/>
      <w:r w:rsidRPr="00244C52">
        <w:rPr>
          <w:bCs/>
          <w:sz w:val="28"/>
          <w:szCs w:val="28"/>
        </w:rPr>
        <w:t xml:space="preserve"> </w:t>
      </w:r>
      <w:proofErr w:type="gramStart"/>
      <w:r w:rsidRPr="00244C52">
        <w:rPr>
          <w:bCs/>
          <w:sz w:val="28"/>
          <w:szCs w:val="28"/>
        </w:rPr>
        <w:t>период участия в проводимых органами внутренних дел (полицией) или иными правоохранительными органами мероприятиях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  <w:proofErr w:type="gramEnd"/>
    </w:p>
    <w:p w:rsidR="00363BA0" w:rsidRPr="00244C52" w:rsidRDefault="00363BA0" w:rsidP="00363BA0">
      <w:pPr>
        <w:tabs>
          <w:tab w:val="left" w:pos="930"/>
        </w:tabs>
        <w:rPr>
          <w:sz w:val="28"/>
          <w:szCs w:val="28"/>
        </w:rPr>
      </w:pPr>
    </w:p>
    <w:p w:rsidR="00872331" w:rsidRPr="00872331" w:rsidRDefault="00872331" w:rsidP="00363BA0">
      <w:pPr>
        <w:ind w:right="4394"/>
        <w:jc w:val="both"/>
      </w:pPr>
    </w:p>
    <w:sectPr w:rsidR="00872331" w:rsidRPr="00872331" w:rsidSect="00363BA0">
      <w:pgSz w:w="11909" w:h="16834"/>
      <w:pgMar w:top="1276" w:right="994" w:bottom="1418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ED4" w:rsidRDefault="00DE1ED4" w:rsidP="003275B4">
      <w:r>
        <w:separator/>
      </w:r>
    </w:p>
  </w:endnote>
  <w:endnote w:type="continuationSeparator" w:id="0">
    <w:p w:rsidR="00DE1ED4" w:rsidRDefault="00DE1ED4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18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ED4" w:rsidRDefault="00DE1ED4" w:rsidP="003275B4">
      <w:r>
        <w:separator/>
      </w:r>
    </w:p>
  </w:footnote>
  <w:footnote w:type="continuationSeparator" w:id="0">
    <w:p w:rsidR="00DE1ED4" w:rsidRDefault="00DE1ED4" w:rsidP="00327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0B22B11"/>
    <w:multiLevelType w:val="hybridMultilevel"/>
    <w:tmpl w:val="F1863650"/>
    <w:lvl w:ilvl="0" w:tplc="93627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E7C96"/>
    <w:multiLevelType w:val="hybridMultilevel"/>
    <w:tmpl w:val="84D0A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79104F"/>
    <w:multiLevelType w:val="multilevel"/>
    <w:tmpl w:val="05B2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ascii="Arial" w:hAnsi="Arial" w:cs="Arial" w:hint="default"/>
      </w:rPr>
    </w:lvl>
  </w:abstractNum>
  <w:abstractNum w:abstractNumId="8">
    <w:nsid w:val="1CC15E96"/>
    <w:multiLevelType w:val="hybridMultilevel"/>
    <w:tmpl w:val="413AAAB8"/>
    <w:lvl w:ilvl="0" w:tplc="E17A86A0">
      <w:start w:val="1"/>
      <w:numFmt w:val="decimal"/>
      <w:lvlText w:val="%1."/>
      <w:lvlJc w:val="left"/>
      <w:pPr>
        <w:ind w:left="1773" w:hanging="1065"/>
      </w:pPr>
      <w:rPr>
        <w:rFonts w:eastAsia="font184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552AA3"/>
    <w:multiLevelType w:val="hybridMultilevel"/>
    <w:tmpl w:val="32E28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F0447"/>
    <w:multiLevelType w:val="multilevel"/>
    <w:tmpl w:val="D4E25A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9206CE9"/>
    <w:multiLevelType w:val="multilevel"/>
    <w:tmpl w:val="3416A3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05F3E"/>
    <w:multiLevelType w:val="hybridMultilevel"/>
    <w:tmpl w:val="7758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6">
    <w:nsid w:val="40217E27"/>
    <w:multiLevelType w:val="hybridMultilevel"/>
    <w:tmpl w:val="D422C11A"/>
    <w:lvl w:ilvl="0" w:tplc="BDD66C00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E502F"/>
    <w:multiLevelType w:val="multilevel"/>
    <w:tmpl w:val="DF80AB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2">
    <w:nsid w:val="4F855F91"/>
    <w:multiLevelType w:val="multilevel"/>
    <w:tmpl w:val="C56A24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FD43DA9"/>
    <w:multiLevelType w:val="hybridMultilevel"/>
    <w:tmpl w:val="F3D03924"/>
    <w:lvl w:ilvl="0" w:tplc="F2400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E323E"/>
    <w:multiLevelType w:val="multilevel"/>
    <w:tmpl w:val="573AD7B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64" w:hanging="2160"/>
      </w:pPr>
      <w:rPr>
        <w:rFonts w:hint="default"/>
      </w:rPr>
    </w:lvl>
  </w:abstractNum>
  <w:abstractNum w:abstractNumId="2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6">
    <w:nsid w:val="63E334C1"/>
    <w:multiLevelType w:val="multilevel"/>
    <w:tmpl w:val="86EEED8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7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8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abstractNum w:abstractNumId="29">
    <w:nsid w:val="78593CC7"/>
    <w:multiLevelType w:val="multilevel"/>
    <w:tmpl w:val="A10CF468"/>
    <w:lvl w:ilvl="0">
      <w:start w:val="1"/>
      <w:numFmt w:val="decimal"/>
      <w:lvlText w:val="%1."/>
      <w:lvlJc w:val="left"/>
      <w:pPr>
        <w:ind w:left="1200" w:hanging="1200"/>
      </w:pPr>
      <w:rPr>
        <w:rFonts w:eastAsia="font184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eastAsia="font184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eastAsia="font184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eastAsia="font184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eastAsia="font184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font184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font184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font184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font184" w:hint="default"/>
      </w:rPr>
    </w:lvl>
  </w:abstractNum>
  <w:abstractNum w:abstractNumId="30">
    <w:nsid w:val="7907475A"/>
    <w:multiLevelType w:val="hybridMultilevel"/>
    <w:tmpl w:val="F5346DBE"/>
    <w:lvl w:ilvl="0" w:tplc="000C1AC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"/>
  </w:num>
  <w:num w:numId="18">
    <w:abstractNumId w:val="11"/>
  </w:num>
  <w:num w:numId="19">
    <w:abstractNumId w:val="23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0"/>
  </w:num>
  <w:num w:numId="24">
    <w:abstractNumId w:val="1"/>
  </w:num>
  <w:num w:numId="25">
    <w:abstractNumId w:val="8"/>
  </w:num>
  <w:num w:numId="26">
    <w:abstractNumId w:val="26"/>
  </w:num>
  <w:num w:numId="27">
    <w:abstractNumId w:val="22"/>
  </w:num>
  <w:num w:numId="28">
    <w:abstractNumId w:val="10"/>
  </w:num>
  <w:num w:numId="29">
    <w:abstractNumId w:val="7"/>
  </w:num>
  <w:num w:numId="30">
    <w:abstractNumId w:val="29"/>
  </w:num>
  <w:num w:numId="31">
    <w:abstractNumId w:val="19"/>
  </w:num>
  <w:num w:numId="32">
    <w:abstractNumId w:val="30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45DA6"/>
    <w:rsid w:val="0007405E"/>
    <w:rsid w:val="00083688"/>
    <w:rsid w:val="000A073A"/>
    <w:rsid w:val="000B5C85"/>
    <w:rsid w:val="001134CC"/>
    <w:rsid w:val="0015306B"/>
    <w:rsid w:val="001642A7"/>
    <w:rsid w:val="00173186"/>
    <w:rsid w:val="0017420C"/>
    <w:rsid w:val="00191089"/>
    <w:rsid w:val="001F5B6C"/>
    <w:rsid w:val="001F6639"/>
    <w:rsid w:val="00231BD1"/>
    <w:rsid w:val="00234C4E"/>
    <w:rsid w:val="00241B57"/>
    <w:rsid w:val="00250975"/>
    <w:rsid w:val="002524F1"/>
    <w:rsid w:val="00253263"/>
    <w:rsid w:val="00256794"/>
    <w:rsid w:val="00275BF6"/>
    <w:rsid w:val="00293F70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507F6"/>
    <w:rsid w:val="00363BA0"/>
    <w:rsid w:val="00364555"/>
    <w:rsid w:val="00373B01"/>
    <w:rsid w:val="003B3CCB"/>
    <w:rsid w:val="003B6AA5"/>
    <w:rsid w:val="003C3861"/>
    <w:rsid w:val="004023DD"/>
    <w:rsid w:val="00410085"/>
    <w:rsid w:val="00420064"/>
    <w:rsid w:val="0042515A"/>
    <w:rsid w:val="00425CFD"/>
    <w:rsid w:val="00440E9C"/>
    <w:rsid w:val="00453F92"/>
    <w:rsid w:val="00456777"/>
    <w:rsid w:val="00467A11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4F74B9"/>
    <w:rsid w:val="00511C71"/>
    <w:rsid w:val="005323C9"/>
    <w:rsid w:val="00532BAF"/>
    <w:rsid w:val="0053322A"/>
    <w:rsid w:val="00590C90"/>
    <w:rsid w:val="00593E37"/>
    <w:rsid w:val="005B61B0"/>
    <w:rsid w:val="005D7E66"/>
    <w:rsid w:val="005E3C49"/>
    <w:rsid w:val="005F4AC1"/>
    <w:rsid w:val="0063239C"/>
    <w:rsid w:val="00632FD3"/>
    <w:rsid w:val="006663A7"/>
    <w:rsid w:val="00680A84"/>
    <w:rsid w:val="006A7A7E"/>
    <w:rsid w:val="006D115A"/>
    <w:rsid w:val="006D18CA"/>
    <w:rsid w:val="006E31E0"/>
    <w:rsid w:val="00705740"/>
    <w:rsid w:val="00710E7F"/>
    <w:rsid w:val="00714FA6"/>
    <w:rsid w:val="0072745D"/>
    <w:rsid w:val="00740B16"/>
    <w:rsid w:val="00745529"/>
    <w:rsid w:val="00755707"/>
    <w:rsid w:val="00760547"/>
    <w:rsid w:val="007769AF"/>
    <w:rsid w:val="007D6334"/>
    <w:rsid w:val="007D6B19"/>
    <w:rsid w:val="007F2E7F"/>
    <w:rsid w:val="007F5423"/>
    <w:rsid w:val="00800CCC"/>
    <w:rsid w:val="008339D5"/>
    <w:rsid w:val="00835A12"/>
    <w:rsid w:val="00841B88"/>
    <w:rsid w:val="00851B97"/>
    <w:rsid w:val="00857011"/>
    <w:rsid w:val="00872331"/>
    <w:rsid w:val="0087434C"/>
    <w:rsid w:val="0087761C"/>
    <w:rsid w:val="008A1458"/>
    <w:rsid w:val="008A2975"/>
    <w:rsid w:val="008B3616"/>
    <w:rsid w:val="008C2CE5"/>
    <w:rsid w:val="008C4ACF"/>
    <w:rsid w:val="008C7755"/>
    <w:rsid w:val="008F5D11"/>
    <w:rsid w:val="008F6B00"/>
    <w:rsid w:val="00902A9B"/>
    <w:rsid w:val="00912EB3"/>
    <w:rsid w:val="00933D6F"/>
    <w:rsid w:val="009405E4"/>
    <w:rsid w:val="00942E1F"/>
    <w:rsid w:val="0095468D"/>
    <w:rsid w:val="00967068"/>
    <w:rsid w:val="009D1254"/>
    <w:rsid w:val="009D3C35"/>
    <w:rsid w:val="009E3DCA"/>
    <w:rsid w:val="009E4B59"/>
    <w:rsid w:val="009F114F"/>
    <w:rsid w:val="00A0244C"/>
    <w:rsid w:val="00A11F7A"/>
    <w:rsid w:val="00A62209"/>
    <w:rsid w:val="00A8336B"/>
    <w:rsid w:val="00A848E6"/>
    <w:rsid w:val="00A91E7A"/>
    <w:rsid w:val="00A950E7"/>
    <w:rsid w:val="00A96E17"/>
    <w:rsid w:val="00AC2056"/>
    <w:rsid w:val="00AD4C5A"/>
    <w:rsid w:val="00B12C6B"/>
    <w:rsid w:val="00B1510D"/>
    <w:rsid w:val="00B464B4"/>
    <w:rsid w:val="00B62EEF"/>
    <w:rsid w:val="00B73B27"/>
    <w:rsid w:val="00B842CF"/>
    <w:rsid w:val="00B92817"/>
    <w:rsid w:val="00BB3219"/>
    <w:rsid w:val="00BD28C5"/>
    <w:rsid w:val="00BE1640"/>
    <w:rsid w:val="00C07A5B"/>
    <w:rsid w:val="00C16FEC"/>
    <w:rsid w:val="00C370CA"/>
    <w:rsid w:val="00C71EBC"/>
    <w:rsid w:val="00C74E91"/>
    <w:rsid w:val="00C77138"/>
    <w:rsid w:val="00C813B5"/>
    <w:rsid w:val="00C81F2A"/>
    <w:rsid w:val="00C95164"/>
    <w:rsid w:val="00CA075C"/>
    <w:rsid w:val="00CA2933"/>
    <w:rsid w:val="00CA64C9"/>
    <w:rsid w:val="00CC5419"/>
    <w:rsid w:val="00CC7EEA"/>
    <w:rsid w:val="00CD3B37"/>
    <w:rsid w:val="00CE3E65"/>
    <w:rsid w:val="00CF64AA"/>
    <w:rsid w:val="00CF6C31"/>
    <w:rsid w:val="00D11C6A"/>
    <w:rsid w:val="00D126C7"/>
    <w:rsid w:val="00D2445E"/>
    <w:rsid w:val="00D27AB9"/>
    <w:rsid w:val="00D35BCD"/>
    <w:rsid w:val="00D80260"/>
    <w:rsid w:val="00D835BD"/>
    <w:rsid w:val="00DC0CC5"/>
    <w:rsid w:val="00DC463F"/>
    <w:rsid w:val="00DE1ED4"/>
    <w:rsid w:val="00DF6B12"/>
    <w:rsid w:val="00E248C0"/>
    <w:rsid w:val="00E2648E"/>
    <w:rsid w:val="00E451E4"/>
    <w:rsid w:val="00E72FC1"/>
    <w:rsid w:val="00E84450"/>
    <w:rsid w:val="00E95697"/>
    <w:rsid w:val="00EC3F05"/>
    <w:rsid w:val="00EC5DA8"/>
    <w:rsid w:val="00EF75A5"/>
    <w:rsid w:val="00F039E6"/>
    <w:rsid w:val="00F06C7D"/>
    <w:rsid w:val="00F23C51"/>
    <w:rsid w:val="00F568D6"/>
    <w:rsid w:val="00F6252A"/>
    <w:rsid w:val="00F66A81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qFormat/>
    <w:rsid w:val="00CE3E65"/>
    <w:pPr>
      <w:keepNext/>
      <w:outlineLvl w:val="3"/>
    </w:pPr>
    <w:rPr>
      <w:b/>
      <w:bCs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CE3E65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CE3E65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CE3E65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qFormat/>
    <w:rsid w:val="00CE3E65"/>
    <w:pPr>
      <w:keepNext/>
      <w:outlineLvl w:val="7"/>
    </w:pPr>
    <w:rPr>
      <w:sz w:val="28"/>
      <w:szCs w:val="20"/>
    </w:rPr>
  </w:style>
  <w:style w:type="paragraph" w:styleId="9">
    <w:name w:val="heading 9"/>
    <w:aliases w:val="Заголовок 90"/>
    <w:basedOn w:val="a0"/>
    <w:next w:val="a0"/>
    <w:link w:val="90"/>
    <w:qFormat/>
    <w:rsid w:val="00CE3E65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аголовок статьи"/>
    <w:basedOn w:val="a0"/>
    <w:next w:val="a0"/>
    <w:uiPriority w:val="99"/>
    <w:rsid w:val="00B1510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Title">
    <w:name w:val="Title!Название НПА"/>
    <w:basedOn w:val="a0"/>
    <w:rsid w:val="0015306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6">
    <w:name w:val="Style6"/>
    <w:basedOn w:val="a0"/>
    <w:uiPriority w:val="99"/>
    <w:rsid w:val="00CA075C"/>
    <w:pPr>
      <w:widowControl w:val="0"/>
      <w:autoSpaceDE w:val="0"/>
      <w:autoSpaceDN w:val="0"/>
      <w:adjustRightInd w:val="0"/>
      <w:spacing w:line="277" w:lineRule="exact"/>
      <w:ind w:firstLine="542"/>
      <w:jc w:val="both"/>
    </w:p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CE3E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CE3E6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CE3E6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CE3E65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CE3E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CE3E65"/>
    <w:rPr>
      <w:rFonts w:ascii="Cambria" w:eastAsia="Times New Roman" w:hAnsi="Cambria" w:cs="Times New Roman"/>
    </w:rPr>
  </w:style>
  <w:style w:type="paragraph" w:styleId="23">
    <w:name w:val="Body Text 2"/>
    <w:basedOn w:val="a0"/>
    <w:link w:val="24"/>
    <w:rsid w:val="00CE3E65"/>
    <w:pPr>
      <w:spacing w:line="360" w:lineRule="auto"/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CE3E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caption"/>
    <w:basedOn w:val="a0"/>
    <w:next w:val="a0"/>
    <w:qFormat/>
    <w:rsid w:val="00CE3E65"/>
    <w:rPr>
      <w:b/>
      <w:bCs/>
      <w:sz w:val="20"/>
    </w:rPr>
  </w:style>
  <w:style w:type="paragraph" w:customStyle="1" w:styleId="afe">
    <w:name w:val="Таблицы (моноширинный)"/>
    <w:basedOn w:val="a0"/>
    <w:next w:val="a0"/>
    <w:rsid w:val="00CE3E6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">
    <w:name w:val="page number"/>
    <w:basedOn w:val="a1"/>
    <w:rsid w:val="00CE3E65"/>
  </w:style>
  <w:style w:type="paragraph" w:customStyle="1" w:styleId="aff0">
    <w:name w:val="Нормальный (таблица)"/>
    <w:basedOn w:val="a0"/>
    <w:next w:val="a0"/>
    <w:uiPriority w:val="99"/>
    <w:rsid w:val="00CE3E65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styleId="aff1">
    <w:name w:val="Plain Text"/>
    <w:basedOn w:val="a0"/>
    <w:link w:val="aff2"/>
    <w:uiPriority w:val="99"/>
    <w:rsid w:val="00CE3E65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1"/>
    <w:link w:val="aff1"/>
    <w:uiPriority w:val="99"/>
    <w:rsid w:val="00CE3E65"/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rsid w:val="00CE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Абзац списка1"/>
    <w:basedOn w:val="a0"/>
    <w:uiPriority w:val="99"/>
    <w:rsid w:val="00CE3E6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--">
    <w:name w:val="- СТРАНИЦА -"/>
    <w:rsid w:val="00CE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Автозамена"/>
    <w:rsid w:val="00CE3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Знак"/>
    <w:basedOn w:val="a0"/>
    <w:rsid w:val="00CE3E65"/>
    <w:rPr>
      <w:rFonts w:ascii="Verdana" w:hAnsi="Verdana" w:cs="Verdana"/>
      <w:sz w:val="20"/>
      <w:szCs w:val="20"/>
      <w:lang w:val="en-US" w:eastAsia="en-US"/>
    </w:rPr>
  </w:style>
  <w:style w:type="character" w:customStyle="1" w:styleId="aff5">
    <w:name w:val="Цветовое выделение"/>
    <w:uiPriority w:val="99"/>
    <w:rsid w:val="00CE3E65"/>
    <w:rPr>
      <w:b/>
      <w:bCs/>
      <w:color w:val="000080"/>
    </w:rPr>
  </w:style>
  <w:style w:type="paragraph" w:customStyle="1" w:styleId="ConsNormal">
    <w:name w:val="ConsNormal"/>
    <w:uiPriority w:val="99"/>
    <w:rsid w:val="00CE3E6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rsid w:val="00CE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0"/>
    <w:rsid w:val="00CE3E65"/>
    <w:pPr>
      <w:spacing w:before="400" w:line="360" w:lineRule="auto"/>
      <w:ind w:left="708"/>
    </w:pPr>
    <w:rPr>
      <w:b/>
      <w:sz w:val="28"/>
    </w:rPr>
  </w:style>
  <w:style w:type="character" w:styleId="aff7">
    <w:name w:val="Placeholder Text"/>
    <w:uiPriority w:val="99"/>
    <w:semiHidden/>
    <w:rsid w:val="00CE3E65"/>
    <w:rPr>
      <w:color w:val="808080"/>
    </w:rPr>
  </w:style>
  <w:style w:type="character" w:customStyle="1" w:styleId="spanoffilialname">
    <w:name w:val="span_of_filial_name"/>
    <w:rsid w:val="00CE3E65"/>
  </w:style>
  <w:style w:type="character" w:styleId="aff8">
    <w:name w:val="annotation reference"/>
    <w:uiPriority w:val="99"/>
    <w:unhideWhenUsed/>
    <w:rsid w:val="00CE3E65"/>
    <w:rPr>
      <w:sz w:val="16"/>
      <w:szCs w:val="16"/>
    </w:rPr>
  </w:style>
  <w:style w:type="paragraph" w:styleId="aff9">
    <w:name w:val="annotation text"/>
    <w:aliases w:val="!Равноширинный текст документа"/>
    <w:basedOn w:val="a0"/>
    <w:link w:val="affa"/>
    <w:unhideWhenUsed/>
    <w:rsid w:val="00CE3E65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a">
    <w:name w:val="Текст примечания Знак"/>
    <w:aliases w:val="!Равноширинный текст документа Знак1"/>
    <w:basedOn w:val="a1"/>
    <w:link w:val="aff9"/>
    <w:rsid w:val="00CE3E65"/>
    <w:rPr>
      <w:rFonts w:ascii="Times New Roman" w:eastAsia="Calibri" w:hAnsi="Times New Roman" w:cs="Times New Roman"/>
      <w:b/>
      <w:sz w:val="20"/>
      <w:szCs w:val="20"/>
    </w:rPr>
  </w:style>
  <w:style w:type="paragraph" w:styleId="affb">
    <w:name w:val="annotation subject"/>
    <w:basedOn w:val="aff9"/>
    <w:next w:val="aff9"/>
    <w:link w:val="affc"/>
    <w:uiPriority w:val="99"/>
    <w:unhideWhenUsed/>
    <w:rsid w:val="00CE3E65"/>
    <w:rPr>
      <w:bCs/>
    </w:rPr>
  </w:style>
  <w:style w:type="character" w:customStyle="1" w:styleId="affc">
    <w:name w:val="Тема примечания Знак"/>
    <w:basedOn w:val="affa"/>
    <w:link w:val="affb"/>
    <w:uiPriority w:val="99"/>
    <w:rsid w:val="00CE3E65"/>
    <w:rPr>
      <w:bCs/>
    </w:rPr>
  </w:style>
  <w:style w:type="character" w:customStyle="1" w:styleId="affd">
    <w:name w:val="Осн. текст Знак"/>
    <w:basedOn w:val="a1"/>
    <w:link w:val="affe"/>
    <w:locked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Осн. текст"/>
    <w:basedOn w:val="a0"/>
    <w:link w:val="affd"/>
    <w:rsid w:val="00CE3E65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CE3E65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CE3E6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CE3E65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CE3E65"/>
    <w:rPr>
      <w:rFonts w:ascii="Times New Roman" w:eastAsia="Times New Roman" w:hAnsi="Times New Roman" w:cs="Times New Roman"/>
      <w:sz w:val="24"/>
      <w:szCs w:val="24"/>
    </w:rPr>
  </w:style>
  <w:style w:type="paragraph" w:customStyle="1" w:styleId="afff">
    <w:name w:val="Обычный.Нормальный"/>
    <w:link w:val="afff0"/>
    <w:rsid w:val="00CE3E6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0">
    <w:name w:val="Обычный.Нормальный Знак"/>
    <w:link w:val="afff"/>
    <w:rsid w:val="00CE3E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CE3E65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CE3E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CE3E65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1">
    <w:name w:val="Intense Quote"/>
    <w:basedOn w:val="a0"/>
    <w:next w:val="a0"/>
    <w:link w:val="afff2"/>
    <w:uiPriority w:val="30"/>
    <w:qFormat/>
    <w:rsid w:val="00CE3E6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2">
    <w:name w:val="Выделенная цитата Знак"/>
    <w:basedOn w:val="a1"/>
    <w:link w:val="afff1"/>
    <w:uiPriority w:val="30"/>
    <w:rsid w:val="00CE3E65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CE3E65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CE3E65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CE3E65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CE3E6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3">
    <w:name w:val="Форматка"/>
    <w:rsid w:val="00CE3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CE3E65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CE3E65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CE3E65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CE3E65"/>
    <w:pPr>
      <w:numPr>
        <w:ilvl w:val="1"/>
        <w:numId w:val="23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E3E65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CE3E65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E3E65"/>
    <w:rPr>
      <w:rFonts w:ascii="Calibri" w:eastAsia="Calibri" w:hAnsi="Calibri" w:cs="Times New Roman"/>
      <w:i/>
    </w:rPr>
  </w:style>
  <w:style w:type="paragraph" w:styleId="afff4">
    <w:name w:val="TOC Heading"/>
    <w:basedOn w:val="1"/>
    <w:next w:val="a0"/>
    <w:uiPriority w:val="39"/>
    <w:unhideWhenUsed/>
    <w:qFormat/>
    <w:rsid w:val="00CE3E65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5"/>
    <w:qFormat/>
    <w:rsid w:val="00CE3E65"/>
    <w:pPr>
      <w:numPr>
        <w:numId w:val="24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5">
    <w:name w:val="Список общий Знак"/>
    <w:link w:val="a"/>
    <w:rsid w:val="00CE3E65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CE3E65"/>
    <w:pPr>
      <w:spacing w:before="100" w:beforeAutospacing="1" w:after="100" w:afterAutospacing="1"/>
    </w:pPr>
  </w:style>
  <w:style w:type="paragraph" w:customStyle="1" w:styleId="afff6">
    <w:name w:val="Текст программы"/>
    <w:basedOn w:val="a0"/>
    <w:link w:val="afff7"/>
    <w:qFormat/>
    <w:rsid w:val="00CE3E65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7">
    <w:name w:val="Текст программы Знак"/>
    <w:link w:val="afff6"/>
    <w:rsid w:val="00CE3E65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8">
    <w:name w:val="Основной тескт"/>
    <w:basedOn w:val="a0"/>
    <w:link w:val="afff9"/>
    <w:qFormat/>
    <w:rsid w:val="00CE3E65"/>
    <w:pPr>
      <w:spacing w:line="360" w:lineRule="auto"/>
      <w:ind w:firstLine="567"/>
      <w:jc w:val="both"/>
    </w:pPr>
    <w:rPr>
      <w:szCs w:val="20"/>
    </w:rPr>
  </w:style>
  <w:style w:type="character" w:customStyle="1" w:styleId="afff9">
    <w:name w:val="Основной тескт Знак"/>
    <w:link w:val="afff8"/>
    <w:locked/>
    <w:rsid w:val="00CE3E65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0"/>
    <w:uiPriority w:val="1"/>
    <w:qFormat/>
    <w:rsid w:val="00CE3E6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CE3E65"/>
  </w:style>
  <w:style w:type="character" w:customStyle="1" w:styleId="afffa">
    <w:name w:val="Сравнение редакций. Добавленный фрагмент"/>
    <w:uiPriority w:val="99"/>
    <w:rsid w:val="00CE3E65"/>
    <w:rPr>
      <w:color w:val="000000"/>
      <w:shd w:val="clear" w:color="auto" w:fill="C1D7FF"/>
    </w:rPr>
  </w:style>
  <w:style w:type="paragraph" w:customStyle="1" w:styleId="afffb">
    <w:name w:val="Комментарий"/>
    <w:basedOn w:val="a0"/>
    <w:next w:val="a0"/>
    <w:rsid w:val="00CE3E6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c">
    <w:name w:val="Информация об изменениях документа"/>
    <w:basedOn w:val="afffb"/>
    <w:next w:val="a0"/>
    <w:uiPriority w:val="99"/>
    <w:rsid w:val="00CE3E65"/>
    <w:rPr>
      <w:i/>
      <w:iCs/>
    </w:rPr>
  </w:style>
  <w:style w:type="character" w:styleId="afffd">
    <w:name w:val="FollowedHyperlink"/>
    <w:uiPriority w:val="99"/>
    <w:unhideWhenUsed/>
    <w:rsid w:val="00CE3E65"/>
    <w:rPr>
      <w:color w:val="800080"/>
      <w:u w:val="single"/>
    </w:rPr>
  </w:style>
  <w:style w:type="paragraph" w:customStyle="1" w:styleId="xl63">
    <w:name w:val="xl63"/>
    <w:basedOn w:val="a0"/>
    <w:rsid w:val="00CE3E6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CE3E6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CE3E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CE3E65"/>
  </w:style>
  <w:style w:type="paragraph" w:customStyle="1" w:styleId="18">
    <w:name w:val="Знак1"/>
    <w:basedOn w:val="a0"/>
    <w:rsid w:val="00CE3E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CE3E65"/>
  </w:style>
  <w:style w:type="paragraph" w:customStyle="1" w:styleId="s3">
    <w:name w:val="s_3"/>
    <w:basedOn w:val="a0"/>
    <w:rsid w:val="00CE3E65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CE3E65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CE3E65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CE3E6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e">
    <w:name w:val="List Bullet"/>
    <w:basedOn w:val="a0"/>
    <w:autoRedefine/>
    <w:rsid w:val="00CE3E65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CE3E65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CE3E65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E3E65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CE3E65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locked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0">
    <w:name w:val="footnote text"/>
    <w:aliases w:val="Знак3"/>
    <w:basedOn w:val="a0"/>
    <w:link w:val="affff"/>
    <w:rsid w:val="00CE3E65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link w:val="affff0"/>
    <w:rsid w:val="00CE3E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1">
    <w:name w:val="footnote reference"/>
    <w:rsid w:val="00CE3E65"/>
    <w:rPr>
      <w:vertAlign w:val="superscript"/>
    </w:rPr>
  </w:style>
  <w:style w:type="paragraph" w:customStyle="1" w:styleId="ConsCell">
    <w:name w:val="ConsCell"/>
    <w:rsid w:val="00CE3E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2">
    <w:name w:val="Document Map"/>
    <w:basedOn w:val="a0"/>
    <w:link w:val="affff3"/>
    <w:rsid w:val="00CE3E65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3">
    <w:name w:val="Схема документа Знак"/>
    <w:basedOn w:val="a1"/>
    <w:link w:val="affff2"/>
    <w:rsid w:val="00CE3E65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CE3E65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CE3E6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CE3E65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CE3E65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CE3E6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CE3E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CE3E6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CE3E6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CE3E6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CE3E6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CE3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CE3E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CE3E65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CE3E6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CE3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CE3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CE3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CE3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CE3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CE3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CE3E65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CE3E6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CE3E6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CE3E6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CE3E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CE3E65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CE3E6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CE3E65"/>
  </w:style>
  <w:style w:type="paragraph" w:customStyle="1" w:styleId="xl212">
    <w:name w:val="xl212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CE3E65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CE3E65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CE3E6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CE3E6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CE3E65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CE3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CE3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CE3E65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CE3E65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CE3E65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CE3E65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CE3E65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CE3E65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CE3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CE3E65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CE3E65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CE3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CE3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CE3E65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E3E65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CE3E65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CE3E65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CE3E65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">
    <w:name w:val="HTML Variable"/>
    <w:aliases w:val="!Ссылки в документе"/>
    <w:rsid w:val="00CE3E65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E3E65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E3E65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E3E65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CE3E65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CE3E6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CE3E65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CE3E65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CE3E6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style-span">
    <w:name w:val="apple-style-span"/>
    <w:uiPriority w:val="99"/>
    <w:rsid w:val="00CE3E65"/>
  </w:style>
  <w:style w:type="character" w:customStyle="1" w:styleId="FontStyle43">
    <w:name w:val="Font Style43"/>
    <w:uiPriority w:val="99"/>
    <w:rsid w:val="00CE3E65"/>
    <w:rPr>
      <w:rFonts w:ascii="Times New Roman" w:hAnsi="Times New Roman" w:cs="Times New Roman" w:hint="default"/>
      <w:sz w:val="26"/>
      <w:szCs w:val="26"/>
    </w:rPr>
  </w:style>
  <w:style w:type="character" w:customStyle="1" w:styleId="1e">
    <w:name w:val="Схема документа Знак1"/>
    <w:uiPriority w:val="99"/>
    <w:rsid w:val="00CE3E65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CE3E6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E3E6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CE3E65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">
    <w:name w:val="Текст примечания Знак1"/>
    <w:aliases w:val="!Равноширинный текст документа Знак"/>
    <w:semiHidden/>
    <w:rsid w:val="00CE3E65"/>
    <w:rPr>
      <w:rFonts w:ascii="Arial" w:hAnsi="Arial"/>
    </w:rPr>
  </w:style>
  <w:style w:type="paragraph" w:customStyle="1" w:styleId="FR5">
    <w:name w:val="FR5"/>
    <w:rsid w:val="00CE3E65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CE3E65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CE3E65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0">
    <w:name w:val="Текст выноски Знак1"/>
    <w:uiPriority w:val="99"/>
    <w:semiHidden/>
    <w:rsid w:val="00CE3E65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CE3E65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CE3E65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E3E65"/>
    <w:rPr>
      <w:sz w:val="16"/>
      <w:szCs w:val="16"/>
    </w:rPr>
  </w:style>
  <w:style w:type="paragraph" w:customStyle="1" w:styleId="snews">
    <w:name w:val="snews"/>
    <w:basedOn w:val="a0"/>
    <w:rsid w:val="00CE3E65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CE3E65"/>
    <w:pPr>
      <w:spacing w:after="60"/>
      <w:jc w:val="center"/>
      <w:outlineLvl w:val="1"/>
    </w:pPr>
    <w:rPr>
      <w:rFonts w:ascii="Cambria" w:hAnsi="Cambria"/>
    </w:rPr>
  </w:style>
  <w:style w:type="character" w:customStyle="1" w:styleId="affff8">
    <w:name w:val="Подзаголовок Знак"/>
    <w:basedOn w:val="a1"/>
    <w:link w:val="affff7"/>
    <w:rsid w:val="00CE3E65"/>
    <w:rPr>
      <w:rFonts w:ascii="Cambria" w:eastAsia="Times New Roman" w:hAnsi="Cambria" w:cs="Times New Roman"/>
      <w:sz w:val="24"/>
      <w:szCs w:val="24"/>
    </w:rPr>
  </w:style>
  <w:style w:type="character" w:styleId="affff9">
    <w:name w:val="Subtle Reference"/>
    <w:uiPriority w:val="31"/>
    <w:qFormat/>
    <w:rsid w:val="00CE3E65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CE3E65"/>
  </w:style>
  <w:style w:type="paragraph" w:customStyle="1" w:styleId="35">
    <w:name w:val="Знак Знак3 Знак"/>
    <w:basedOn w:val="a0"/>
    <w:rsid w:val="00CE3E65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CE3E65"/>
  </w:style>
  <w:style w:type="paragraph" w:customStyle="1" w:styleId="ConsPlusDocList">
    <w:name w:val="ConsPlusDocList"/>
    <w:rsid w:val="00CE3E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E3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E3E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E3E6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uiPriority w:val="99"/>
    <w:locked/>
    <w:rsid w:val="00CE3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b">
    <w:name w:val="Абзац списка2"/>
    <w:basedOn w:val="a0"/>
    <w:uiPriority w:val="99"/>
    <w:rsid w:val="00CE3E65"/>
    <w:pPr>
      <w:ind w:left="708"/>
    </w:pPr>
  </w:style>
  <w:style w:type="paragraph" w:customStyle="1" w:styleId="affffa">
    <w:name w:val="Подзаголовок для информации об изменениях"/>
    <w:basedOn w:val="a0"/>
    <w:next w:val="a0"/>
    <w:uiPriority w:val="99"/>
    <w:rsid w:val="00835A12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s15">
    <w:name w:val="s_15"/>
    <w:basedOn w:val="a0"/>
    <w:rsid w:val="00363BA0"/>
    <w:pPr>
      <w:spacing w:before="100" w:beforeAutospacing="1" w:after="100" w:afterAutospacing="1"/>
    </w:pPr>
  </w:style>
  <w:style w:type="character" w:customStyle="1" w:styleId="s10">
    <w:name w:val="s_10"/>
    <w:basedOn w:val="a1"/>
    <w:rsid w:val="00363BA0"/>
  </w:style>
  <w:style w:type="paragraph" w:customStyle="1" w:styleId="s1">
    <w:name w:val="s_1"/>
    <w:basedOn w:val="a0"/>
    <w:rsid w:val="00363B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8;&#1072;&#1090;&#1100;&#1103;&#1085;&#1072;\Desktop\&#1084;&#1086;&#1080;%20&#1076;&#1086;&#1082;&#1091;&#1084;&#1077;&#1085;&#1090;&#1099;\&#1053;&#1055;&#1040;\Local%20Settings\Application%20Data\Opera\Opera\temporary_downloads\mortka_post_2012_02_08_23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82530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6945F-C1AF-4F7B-863D-917377CB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2340</Words>
  <Characters>13340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cp:lastPrinted>2021-06-28T10:31:00Z</cp:lastPrinted>
  <dcterms:created xsi:type="dcterms:W3CDTF">2021-06-28T10:31:00Z</dcterms:created>
  <dcterms:modified xsi:type="dcterms:W3CDTF">2021-06-28T10:31:00Z</dcterms:modified>
</cp:coreProperties>
</file>