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60F1E">
        <w:rPr>
          <w:sz w:val="28"/>
          <w:szCs w:val="28"/>
        </w:rPr>
        <w:t>0</w:t>
      </w:r>
      <w:r w:rsidR="00F1245A">
        <w:rPr>
          <w:sz w:val="28"/>
          <w:szCs w:val="28"/>
        </w:rPr>
        <w:t>8</w:t>
      </w:r>
      <w:r w:rsidR="00C60F1E">
        <w:rPr>
          <w:sz w:val="28"/>
          <w:szCs w:val="28"/>
        </w:rPr>
        <w:t xml:space="preserve"> июня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</w:t>
      </w:r>
      <w:r w:rsidR="0054134A">
        <w:rPr>
          <w:sz w:val="28"/>
          <w:szCs w:val="28"/>
        </w:rPr>
        <w:t xml:space="preserve">         </w:t>
      </w:r>
      <w:r w:rsidR="00C81F2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F1245A">
        <w:rPr>
          <w:sz w:val="28"/>
          <w:szCs w:val="28"/>
        </w:rPr>
        <w:t>60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tbl>
      <w:tblPr>
        <w:tblW w:w="0" w:type="auto"/>
        <w:tblLook w:val="04A0"/>
      </w:tblPr>
      <w:tblGrid>
        <w:gridCol w:w="5353"/>
      </w:tblGrid>
      <w:tr w:rsidR="00EF4AFA" w:rsidRPr="00BB2E43" w:rsidTr="00D75642">
        <w:tc>
          <w:tcPr>
            <w:tcW w:w="5353" w:type="dxa"/>
          </w:tcPr>
          <w:p w:rsidR="00EF4AFA" w:rsidRPr="00F1245A" w:rsidRDefault="00F1245A" w:rsidP="00D756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45A">
              <w:rPr>
                <w:sz w:val="28"/>
                <w:szCs w:val="28"/>
              </w:rPr>
              <w:t xml:space="preserve">О мерах, принимаемых на период проведения работ  </w:t>
            </w:r>
          </w:p>
          <w:p w:rsidR="00EF4AFA" w:rsidRPr="00F1245A" w:rsidRDefault="00EF4AFA" w:rsidP="00D75642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EF4AFA" w:rsidRPr="00BB2E43" w:rsidRDefault="00EF4AFA" w:rsidP="00EF4AFA">
      <w:pPr>
        <w:jc w:val="both"/>
        <w:rPr>
          <w:sz w:val="28"/>
          <w:szCs w:val="28"/>
        </w:rPr>
      </w:pPr>
    </w:p>
    <w:p w:rsidR="00F1245A" w:rsidRDefault="00F1245A" w:rsidP="00F1245A">
      <w:pPr>
        <w:ind w:firstLine="851"/>
        <w:jc w:val="both"/>
        <w:rPr>
          <w:sz w:val="28"/>
          <w:szCs w:val="28"/>
        </w:rPr>
      </w:pPr>
      <w:r w:rsidRPr="00D739BD">
        <w:rPr>
          <w:sz w:val="28"/>
          <w:szCs w:val="28"/>
        </w:rPr>
        <w:t>В соответствии с Федеральн</w:t>
      </w:r>
      <w:r w:rsidR="004F19B8">
        <w:rPr>
          <w:sz w:val="28"/>
          <w:szCs w:val="28"/>
        </w:rPr>
        <w:t>ым</w:t>
      </w:r>
      <w:r w:rsidRPr="00D739BD">
        <w:rPr>
          <w:sz w:val="28"/>
          <w:szCs w:val="28"/>
        </w:rPr>
        <w:t xml:space="preserve"> закон</w:t>
      </w:r>
      <w:r w:rsidR="004F19B8">
        <w:rPr>
          <w:sz w:val="28"/>
          <w:szCs w:val="28"/>
        </w:rPr>
        <w:t>ом</w:t>
      </w:r>
      <w:r w:rsidRPr="00D739BD">
        <w:rPr>
          <w:sz w:val="28"/>
          <w:szCs w:val="28"/>
        </w:rPr>
        <w:t xml:space="preserve"> от 06 октября 2003 </w:t>
      </w:r>
      <w:r>
        <w:rPr>
          <w:sz w:val="28"/>
          <w:szCs w:val="28"/>
        </w:rPr>
        <w:t>года</w:t>
      </w:r>
      <w:r w:rsidR="004F19B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131 – ФЗ </w:t>
      </w:r>
      <w:r w:rsidRPr="00D739BD">
        <w:rPr>
          <w:sz w:val="28"/>
          <w:szCs w:val="28"/>
        </w:rPr>
        <w:t>«Об общих принципах организации местного самоуправления»</w:t>
      </w:r>
      <w:r>
        <w:rPr>
          <w:sz w:val="28"/>
          <w:szCs w:val="28"/>
        </w:rPr>
        <w:t>,</w:t>
      </w:r>
      <w:r w:rsidRPr="00C30020">
        <w:rPr>
          <w:sz w:val="28"/>
          <w:szCs w:val="28"/>
        </w:rPr>
        <w:t xml:space="preserve"> </w:t>
      </w:r>
      <w:r w:rsidR="00C30020" w:rsidRPr="00C30020">
        <w:rPr>
          <w:sz w:val="28"/>
          <w:szCs w:val="28"/>
        </w:rPr>
        <w:t>в связи с проведением работ по монтажу труб магистральной линии водоснабжения</w:t>
      </w:r>
      <w:r w:rsidR="00C30020">
        <w:rPr>
          <w:sz w:val="28"/>
          <w:szCs w:val="28"/>
        </w:rPr>
        <w:t xml:space="preserve"> села Болчары</w:t>
      </w:r>
      <w:r w:rsidR="00C30020" w:rsidRPr="00C30020">
        <w:rPr>
          <w:sz w:val="28"/>
          <w:szCs w:val="28"/>
        </w:rPr>
        <w:t>:</w:t>
      </w:r>
    </w:p>
    <w:p w:rsidR="00F1245A" w:rsidRDefault="00F1245A" w:rsidP="00F1245A">
      <w:pPr>
        <w:pStyle w:val="a9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время проведения работ:  с 08 июня по 30 июня 2021 года,                  с 08.00 часов до 20.00 часов.</w:t>
      </w:r>
    </w:p>
    <w:p w:rsidR="00F1245A" w:rsidRDefault="00F1245A" w:rsidP="00F1245A">
      <w:pPr>
        <w:pStyle w:val="a9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Исполнител</w:t>
      </w:r>
      <w:r w:rsidR="00C30020">
        <w:rPr>
          <w:sz w:val="28"/>
          <w:szCs w:val="28"/>
        </w:rPr>
        <w:t>ям</w:t>
      </w:r>
      <w:r w:rsidR="004F19B8">
        <w:rPr>
          <w:sz w:val="28"/>
          <w:szCs w:val="28"/>
        </w:rPr>
        <w:t xml:space="preserve"> работ (ИП Змановский В. Ф.</w:t>
      </w:r>
      <w:r w:rsidR="00C30020">
        <w:rPr>
          <w:sz w:val="28"/>
          <w:szCs w:val="28"/>
        </w:rPr>
        <w:t>,                             ООО «Теплотехсервис»</w:t>
      </w:r>
      <w:r w:rsidR="004F19B8">
        <w:rPr>
          <w:sz w:val="28"/>
          <w:szCs w:val="28"/>
        </w:rPr>
        <w:t xml:space="preserve">) </w:t>
      </w:r>
      <w:r w:rsidRPr="00D739BD">
        <w:rPr>
          <w:sz w:val="28"/>
          <w:szCs w:val="28"/>
        </w:rPr>
        <w:t>организовать установку необход</w:t>
      </w:r>
      <w:r>
        <w:rPr>
          <w:sz w:val="28"/>
          <w:szCs w:val="28"/>
        </w:rPr>
        <w:t>имых дорожных знаков, ограждений, препятствующих несанкционированному проезду транспорта,</w:t>
      </w:r>
      <w:r w:rsidRPr="00D73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739BD">
        <w:rPr>
          <w:sz w:val="28"/>
          <w:szCs w:val="28"/>
        </w:rPr>
        <w:t>места</w:t>
      </w:r>
      <w:r>
        <w:rPr>
          <w:sz w:val="28"/>
          <w:szCs w:val="28"/>
        </w:rPr>
        <w:t>м</w:t>
      </w:r>
      <w:r w:rsidRPr="00D739BD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работ.</w:t>
      </w:r>
    </w:p>
    <w:p w:rsidR="00F1245A" w:rsidRDefault="00F1245A" w:rsidP="00F1245A">
      <w:pPr>
        <w:pStyle w:val="a9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распоряжение О</w:t>
      </w:r>
      <w:r w:rsidRPr="00D739BD">
        <w:rPr>
          <w:sz w:val="28"/>
          <w:szCs w:val="28"/>
        </w:rPr>
        <w:t>тделу Министерства внутренних дел по Кондинскому району</w:t>
      </w:r>
      <w:r>
        <w:rPr>
          <w:sz w:val="28"/>
          <w:szCs w:val="28"/>
        </w:rPr>
        <w:t xml:space="preserve">, для сведения. </w:t>
      </w:r>
    </w:p>
    <w:p w:rsidR="00EF4AFA" w:rsidRPr="00F1245A" w:rsidRDefault="0054134A" w:rsidP="00F1245A">
      <w:pPr>
        <w:pStyle w:val="a9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1245A">
        <w:rPr>
          <w:sz w:val="28"/>
          <w:szCs w:val="28"/>
        </w:rPr>
        <w:t>Контроль выполнения настоящего распоряжения оставляю за собой.</w:t>
      </w:r>
    </w:p>
    <w:p w:rsidR="00EF4AFA" w:rsidRDefault="00EF4AFA" w:rsidP="00F1245A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54134A" w:rsidRDefault="0054134A" w:rsidP="00F1245A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54134A" w:rsidRPr="00EF4AFA" w:rsidRDefault="0054134A" w:rsidP="00F1245A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F1245A" w:rsidRDefault="00F1245A" w:rsidP="00F1245A">
      <w:pPr>
        <w:pStyle w:val="a7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EF4AFA" w:rsidRPr="00EF4AFA" w:rsidRDefault="00F1245A" w:rsidP="00F1245A">
      <w:pPr>
        <w:pStyle w:val="a7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сельского поселения Болчары                                               Е. Д. Гавриленко </w:t>
      </w:r>
    </w:p>
    <w:p w:rsidR="00EF4AFA" w:rsidRPr="000A3633" w:rsidRDefault="00EF4AFA" w:rsidP="00EF4AFA">
      <w:pPr>
        <w:tabs>
          <w:tab w:val="left" w:pos="5529"/>
        </w:tabs>
        <w:ind w:righ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E0007" w:rsidRDefault="00BE0007" w:rsidP="00BE0007">
      <w:pPr>
        <w:rPr>
          <w:color w:val="000000"/>
          <w:sz w:val="22"/>
          <w:szCs w:val="22"/>
        </w:rPr>
      </w:pPr>
    </w:p>
    <w:p w:rsidR="00C21B35" w:rsidRPr="00BE0007" w:rsidRDefault="00BE0007" w:rsidP="00BE0007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21B35" w:rsidRDefault="00C52FBD" w:rsidP="00C52FBD">
      <w:pPr>
        <w:ind w:left="11057"/>
        <w:sectPr w:rsidR="00C21B35" w:rsidSect="000A5812">
          <w:headerReference w:type="default" r:id="rId8"/>
          <w:pgSz w:w="11909" w:h="16834"/>
          <w:pgMar w:top="1134" w:right="852" w:bottom="567" w:left="1134" w:header="0" w:footer="0" w:gutter="0"/>
          <w:cols w:space="720"/>
          <w:docGrid w:linePitch="326"/>
        </w:sectPr>
      </w:pPr>
      <w:r>
        <w:t>П</w:t>
      </w:r>
    </w:p>
    <w:p w:rsidR="00C21B35" w:rsidRDefault="00C21B35" w:rsidP="00C52FBD">
      <w:pPr>
        <w:rPr>
          <w:sz w:val="28"/>
          <w:szCs w:val="28"/>
        </w:rPr>
      </w:pPr>
    </w:p>
    <w:sectPr w:rsid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468BC"/>
    <w:multiLevelType w:val="hybridMultilevel"/>
    <w:tmpl w:val="5F2EFB1A"/>
    <w:lvl w:ilvl="0" w:tplc="AB544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1"/>
  </w:num>
  <w:num w:numId="21">
    <w:abstractNumId w:val="7"/>
  </w:num>
  <w:num w:numId="22">
    <w:abstractNumId w:val="6"/>
  </w:num>
  <w:num w:numId="23">
    <w:abstractNumId w:val="16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371B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6D96"/>
    <w:rsid w:val="004B7CDE"/>
    <w:rsid w:val="004E55D8"/>
    <w:rsid w:val="004F19B8"/>
    <w:rsid w:val="004F74B9"/>
    <w:rsid w:val="00511C71"/>
    <w:rsid w:val="0053322A"/>
    <w:rsid w:val="00536FFB"/>
    <w:rsid w:val="0054134A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D18A3"/>
    <w:rsid w:val="00AE6643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30020"/>
    <w:rsid w:val="00C52FBD"/>
    <w:rsid w:val="00C60F1E"/>
    <w:rsid w:val="00C74E91"/>
    <w:rsid w:val="00C76A92"/>
    <w:rsid w:val="00C77138"/>
    <w:rsid w:val="00C81F2A"/>
    <w:rsid w:val="00C92DA5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245A"/>
    <w:rsid w:val="00F23C51"/>
    <w:rsid w:val="00F40667"/>
    <w:rsid w:val="00F568D6"/>
    <w:rsid w:val="00F6252A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D8609-D060-4D97-B7C7-E22CDE22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2021-06-08T10:02:00Z</cp:lastPrinted>
  <dcterms:created xsi:type="dcterms:W3CDTF">2021-06-08T10:05:00Z</dcterms:created>
  <dcterms:modified xsi:type="dcterms:W3CDTF">2021-06-08T10:05:00Z</dcterms:modified>
</cp:coreProperties>
</file>