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ED41FE" w:rsidRDefault="008E6AC0" w:rsidP="005E1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41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ED41FE" w:rsidRDefault="00CE7711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ED41F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ED41FE" w:rsidRDefault="00C22037" w:rsidP="00377F2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77F2D" w:rsidRDefault="00377F2D" w:rsidP="0037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сельского поселения Болчары от 28 февраля 2019 года № 16 «</w:t>
      </w:r>
      <w:r w:rsidR="00ED41FE" w:rsidRPr="00377F2D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конкурса </w:t>
      </w:r>
    </w:p>
    <w:p w:rsidR="005E1391" w:rsidRDefault="00ED41FE" w:rsidP="005E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D">
        <w:rPr>
          <w:rFonts w:ascii="Times New Roman" w:hAnsi="Times New Roman" w:cs="Times New Roman"/>
          <w:b/>
          <w:sz w:val="28"/>
          <w:szCs w:val="28"/>
        </w:rPr>
        <w:t>на замещение должности муниципальной службы</w:t>
      </w:r>
      <w:r w:rsidR="00377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1FE" w:rsidRPr="00377F2D" w:rsidRDefault="00ED41FE" w:rsidP="005E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D">
        <w:rPr>
          <w:rFonts w:ascii="Times New Roman" w:hAnsi="Times New Roman" w:cs="Times New Roman"/>
          <w:b/>
          <w:sz w:val="28"/>
          <w:szCs w:val="28"/>
        </w:rPr>
        <w:t>в администрации сельского поселения Болчары</w:t>
      </w:r>
      <w:r w:rsidR="00377F2D">
        <w:rPr>
          <w:rFonts w:ascii="Times New Roman" w:hAnsi="Times New Roman" w:cs="Times New Roman"/>
          <w:b/>
          <w:sz w:val="28"/>
          <w:szCs w:val="28"/>
        </w:rPr>
        <w:t>»</w:t>
      </w:r>
      <w:r w:rsidRPr="00377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1FE" w:rsidRPr="005E1391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FE" w:rsidRPr="005E1391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FE" w:rsidRPr="005E1391" w:rsidRDefault="00ED41FE" w:rsidP="00377F2D">
      <w:p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E1391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5E1391">
          <w:rPr>
            <w:rStyle w:val="ac"/>
            <w:rFonts w:ascii="Times New Roman" w:hAnsi="Times New Roman" w:cs="Times New Roman"/>
            <w:color w:val="auto"/>
            <w:sz w:val="27"/>
            <w:szCs w:val="27"/>
          </w:rPr>
          <w:t>от 02 марта 2007</w:t>
        </w:r>
        <w:r w:rsidR="005E1391" w:rsidRPr="005E1391">
          <w:rPr>
            <w:rStyle w:val="ac"/>
            <w:rFonts w:ascii="Times New Roman" w:hAnsi="Times New Roman" w:cs="Times New Roman"/>
            <w:color w:val="auto"/>
            <w:sz w:val="27"/>
            <w:szCs w:val="27"/>
          </w:rPr>
          <w:t xml:space="preserve"> года</w:t>
        </w:r>
        <w:r w:rsidRPr="005E1391">
          <w:rPr>
            <w:rStyle w:val="ac"/>
            <w:rFonts w:ascii="Times New Roman" w:hAnsi="Times New Roman" w:cs="Times New Roman"/>
            <w:color w:val="auto"/>
            <w:sz w:val="27"/>
            <w:szCs w:val="27"/>
          </w:rPr>
          <w:t xml:space="preserve"> № 25 – ФЗ</w:t>
        </w:r>
      </w:hyperlink>
      <w:r w:rsidRPr="005E1391">
        <w:rPr>
          <w:rFonts w:ascii="Times New Roman" w:hAnsi="Times New Roman" w:cs="Times New Roman"/>
          <w:sz w:val="27"/>
          <w:szCs w:val="27"/>
        </w:rPr>
        <w:t xml:space="preserve"> «О муниципальной службе в Российской Федерации», Законом Ханты – Мансийского автономного округа – Югры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="00C544DD" w:rsidRPr="005E1391">
          <w:rPr>
            <w:rStyle w:val="ac"/>
            <w:rFonts w:ascii="Times New Roman" w:hAnsi="Times New Roman" w:cs="Times New Roman"/>
            <w:color w:val="auto"/>
            <w:sz w:val="27"/>
            <w:szCs w:val="27"/>
          </w:rPr>
          <w:t>от 20 июля 2007</w:t>
        </w:r>
        <w:r w:rsidR="005E1391" w:rsidRPr="005E1391">
          <w:rPr>
            <w:rStyle w:val="ac"/>
            <w:rFonts w:ascii="Times New Roman" w:hAnsi="Times New Roman" w:cs="Times New Roman"/>
            <w:color w:val="auto"/>
            <w:sz w:val="27"/>
            <w:szCs w:val="27"/>
          </w:rPr>
          <w:t xml:space="preserve"> года</w:t>
        </w:r>
        <w:r w:rsidRPr="005E1391">
          <w:rPr>
            <w:rStyle w:val="ac"/>
            <w:rFonts w:ascii="Times New Roman" w:hAnsi="Times New Roman" w:cs="Times New Roman"/>
            <w:color w:val="auto"/>
            <w:sz w:val="27"/>
            <w:szCs w:val="27"/>
          </w:rPr>
          <w:t xml:space="preserve"> № 113-оз</w:t>
        </w:r>
      </w:hyperlink>
      <w:r w:rsidRPr="005E1391">
        <w:rPr>
          <w:rFonts w:ascii="Times New Roman" w:hAnsi="Times New Roman" w:cs="Times New Roman"/>
          <w:sz w:val="27"/>
          <w:szCs w:val="27"/>
        </w:rPr>
        <w:t xml:space="preserve"> «Об отдельных вопросах муниципальной службы в Ханты</w:t>
      </w:r>
      <w:r w:rsidR="009A2BAC" w:rsidRPr="005E1391">
        <w:rPr>
          <w:rFonts w:ascii="Times New Roman" w:hAnsi="Times New Roman" w:cs="Times New Roman"/>
          <w:sz w:val="27"/>
          <w:szCs w:val="27"/>
        </w:rPr>
        <w:t xml:space="preserve"> – </w:t>
      </w:r>
      <w:r w:rsidRPr="005E1391">
        <w:rPr>
          <w:rFonts w:ascii="Times New Roman" w:hAnsi="Times New Roman" w:cs="Times New Roman"/>
          <w:sz w:val="27"/>
          <w:szCs w:val="27"/>
        </w:rPr>
        <w:t xml:space="preserve">Мансийском автономном округе – Югре», </w:t>
      </w:r>
      <w:r w:rsidR="00377F2D" w:rsidRPr="005E1391">
        <w:rPr>
          <w:rFonts w:ascii="Times New Roman" w:hAnsi="Times New Roman" w:cs="Times New Roman"/>
          <w:sz w:val="27"/>
          <w:szCs w:val="27"/>
        </w:rPr>
        <w:t xml:space="preserve">в целях приведения в соответствие действующему законодательству, </w:t>
      </w:r>
      <w:r w:rsidRPr="005E1391">
        <w:rPr>
          <w:rFonts w:ascii="Times New Roman" w:hAnsi="Times New Roman" w:cs="Times New Roman"/>
          <w:color w:val="000000"/>
          <w:sz w:val="27"/>
          <w:szCs w:val="27"/>
        </w:rPr>
        <w:t>Совет депутатов сельского поселения Болчары решил:</w:t>
      </w:r>
      <w:proofErr w:type="gramEnd"/>
    </w:p>
    <w:p w:rsidR="00ED41FE" w:rsidRPr="005E1391" w:rsidRDefault="00ED41FE" w:rsidP="00377F2D">
      <w:pPr>
        <w:pStyle w:val="ab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 xml:space="preserve">1. </w:t>
      </w:r>
      <w:r w:rsidR="00377F2D" w:rsidRPr="005E1391">
        <w:rPr>
          <w:sz w:val="27"/>
          <w:szCs w:val="27"/>
        </w:rPr>
        <w:t xml:space="preserve">Внести в решение Совета депутатов сельского поселения Болчары </w:t>
      </w:r>
      <w:r w:rsidR="005E1391" w:rsidRPr="005E1391">
        <w:rPr>
          <w:sz w:val="27"/>
          <w:szCs w:val="27"/>
        </w:rPr>
        <w:t xml:space="preserve">                      </w:t>
      </w:r>
      <w:r w:rsidR="00377F2D" w:rsidRPr="005E1391">
        <w:rPr>
          <w:sz w:val="27"/>
          <w:szCs w:val="27"/>
        </w:rPr>
        <w:t>от 28 февраля 2019 года № 16 «О порядке</w:t>
      </w:r>
      <w:r w:rsidRPr="005E1391">
        <w:rPr>
          <w:sz w:val="27"/>
          <w:szCs w:val="27"/>
        </w:rPr>
        <w:t xml:space="preserve"> проведения конкурса на замещение должности муниципальной службы в администрации сельского поселения Болчары</w:t>
      </w:r>
      <w:r w:rsidR="00377F2D" w:rsidRPr="005E1391">
        <w:rPr>
          <w:sz w:val="27"/>
          <w:szCs w:val="27"/>
        </w:rPr>
        <w:t>» следующие изменения:</w:t>
      </w:r>
    </w:p>
    <w:p w:rsidR="004204CE" w:rsidRPr="005E1391" w:rsidRDefault="00377F2D" w:rsidP="004204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z w:val="27"/>
          <w:szCs w:val="27"/>
        </w:rPr>
        <w:t xml:space="preserve">1.1. </w:t>
      </w:r>
      <w:r w:rsidR="00D4114A" w:rsidRPr="005E1391">
        <w:rPr>
          <w:rFonts w:ascii="Times New Roman" w:hAnsi="Times New Roman" w:cs="Times New Roman"/>
          <w:sz w:val="27"/>
          <w:szCs w:val="27"/>
        </w:rPr>
        <w:t xml:space="preserve">Пункт 1 статьи 6 </w:t>
      </w:r>
      <w:r w:rsidR="004204CE" w:rsidRPr="005E1391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4204CE" w:rsidRPr="005E1391" w:rsidRDefault="005B427E" w:rsidP="004204CE">
      <w:pPr>
        <w:pStyle w:val="header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«</w:t>
      </w:r>
      <w:r w:rsidR="004204CE" w:rsidRPr="005E1391">
        <w:rPr>
          <w:sz w:val="27"/>
          <w:szCs w:val="27"/>
        </w:rPr>
        <w:t>1) личное заявление о допуске к участию в конкурсе (с указанием о согласии с условиями конкурса) (</w:t>
      </w:r>
      <w:hyperlink r:id="rId10" w:history="1">
        <w:r w:rsidR="004204CE" w:rsidRPr="005E1391">
          <w:rPr>
            <w:rStyle w:val="ac"/>
            <w:color w:val="auto"/>
            <w:sz w:val="27"/>
            <w:szCs w:val="27"/>
          </w:rPr>
          <w:t>приложение 1</w:t>
        </w:r>
      </w:hyperlink>
      <w:r w:rsidR="004204CE" w:rsidRPr="005E1391">
        <w:rPr>
          <w:sz w:val="27"/>
          <w:szCs w:val="27"/>
        </w:rPr>
        <w:t xml:space="preserve"> к Порядку);</w:t>
      </w:r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 xml:space="preserve">2) собственноручно заполненную и подписанную анкету по установленной форме с </w:t>
      </w:r>
      <w:hyperlink r:id="rId11" w:history="1">
        <w:r w:rsidRPr="005E1391">
          <w:rPr>
            <w:rStyle w:val="ac"/>
            <w:color w:val="auto"/>
            <w:sz w:val="27"/>
            <w:szCs w:val="27"/>
          </w:rPr>
          <w:t>приложением</w:t>
        </w:r>
      </w:hyperlink>
      <w:r w:rsidRPr="005E1391">
        <w:rPr>
          <w:sz w:val="27"/>
          <w:szCs w:val="27"/>
        </w:rPr>
        <w:t xml:space="preserve"> фотографии размеров 3Х4 (</w:t>
      </w:r>
      <w:hyperlink r:id="rId12" w:history="1">
        <w:r w:rsidRPr="005E1391">
          <w:rPr>
            <w:rStyle w:val="ac"/>
            <w:color w:val="auto"/>
            <w:sz w:val="27"/>
            <w:szCs w:val="27"/>
          </w:rPr>
          <w:t>приложение 2</w:t>
        </w:r>
      </w:hyperlink>
      <w:r w:rsidRPr="005E1391">
        <w:rPr>
          <w:sz w:val="27"/>
          <w:szCs w:val="27"/>
        </w:rPr>
        <w:t xml:space="preserve"> к Порядку);</w:t>
      </w:r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3) копию паспорта или заменяющего его документа, удостоверяющего личность (соответствующий документ предъявляется лично по прибытии на конкурс);</w:t>
      </w:r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4)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5) копию документа о профессиональном образовании, а также, по желанию кандидата, о дополнительном профессиональном образовании, о присвоении ученой степени, ученого звания, заверенную нотариально или кадровой службой по месту работы (службы) (соответствующие документы предъявляются лично для сверки);</w:t>
      </w:r>
    </w:p>
    <w:p w:rsidR="004204CE" w:rsidRPr="005E1391" w:rsidRDefault="004204CE" w:rsidP="004204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z w:val="27"/>
          <w:szCs w:val="27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8) документы воинского учета – для граждан, пребывающих в запасе, и лиц, подлежащих призыву на военную службу;</w:t>
      </w:r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9) медицинское заключение об отсутствии у кандидата заболевания, препятствующего поступлению на муниципальную службу или ее прохождению;</w:t>
      </w:r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proofErr w:type="gramStart"/>
      <w:r w:rsidRPr="005E1391">
        <w:rPr>
          <w:sz w:val="27"/>
          <w:szCs w:val="27"/>
        </w:rPr>
        <w:lastRenderedPageBreak/>
        <w:t>10)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на своих супруга (супруги) и несовершеннолетних детей (в случае, когда кандидат, претендует на замещение должности муниципальной службы, включенную в соответствующий перечень должностей, утвержденный нормативным правовым актом).</w:t>
      </w:r>
      <w:proofErr w:type="gramEnd"/>
    </w:p>
    <w:p w:rsidR="004204CE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11) согласие на обработку персональных данных (приложение 3 к Порядку).</w:t>
      </w:r>
    </w:p>
    <w:p w:rsidR="00D4114A" w:rsidRPr="005E1391" w:rsidRDefault="004204CE" w:rsidP="004204CE">
      <w:pPr>
        <w:pStyle w:val="format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>12) сведения об адресах сайтов и (или) страниц сайтов в информационно-телекоммуникационной сети "Интернет", на которых гражданин размещал общедоступную информацию, а также данные, позволяющие его идентифицировать, – за три календарных года, предшествующих году поступления на муниципальную службу</w:t>
      </w:r>
      <w:proofErr w:type="gramStart"/>
      <w:r w:rsidRPr="005E1391">
        <w:rPr>
          <w:sz w:val="27"/>
          <w:szCs w:val="27"/>
        </w:rPr>
        <w:t>.</w:t>
      </w:r>
      <w:r w:rsidR="005B427E" w:rsidRPr="005E1391">
        <w:rPr>
          <w:sz w:val="27"/>
          <w:szCs w:val="27"/>
        </w:rPr>
        <w:t>»;</w:t>
      </w:r>
      <w:proofErr w:type="gramEnd"/>
    </w:p>
    <w:p w:rsidR="00ED41FE" w:rsidRPr="005E1391" w:rsidRDefault="00D4114A" w:rsidP="004204CE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 xml:space="preserve">1.2. </w:t>
      </w:r>
      <w:r w:rsidR="00377F2D" w:rsidRPr="005E1391">
        <w:rPr>
          <w:sz w:val="27"/>
          <w:szCs w:val="27"/>
        </w:rPr>
        <w:t>Пункт 6 приложения 3 к решению изложить в следующей редакции:</w:t>
      </w:r>
    </w:p>
    <w:p w:rsidR="00377F2D" w:rsidRPr="005E1391" w:rsidRDefault="00377F2D" w:rsidP="004204CE">
      <w:pPr>
        <w:pStyle w:val="headertext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5E1391">
        <w:rPr>
          <w:sz w:val="27"/>
          <w:szCs w:val="27"/>
        </w:rPr>
        <w:t xml:space="preserve">«6. </w:t>
      </w:r>
      <w:proofErr w:type="gramStart"/>
      <w:r w:rsidRPr="005E1391">
        <w:rPr>
          <w:sz w:val="27"/>
          <w:szCs w:val="27"/>
        </w:rPr>
        <w:t>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Федеральным законом от 22 октября 2004 года № 125 – ФЗ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утвержденных Приказом Росархива                                от 20 декабря</w:t>
      </w:r>
      <w:proofErr w:type="gramEnd"/>
      <w:r w:rsidRPr="005E1391">
        <w:rPr>
          <w:sz w:val="27"/>
          <w:szCs w:val="27"/>
        </w:rPr>
        <w:t xml:space="preserve">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после чего персональные данные уничтожаются или обезличиваются</w:t>
      </w:r>
      <w:proofErr w:type="gramStart"/>
      <w:r w:rsidRPr="005E1391">
        <w:rPr>
          <w:sz w:val="27"/>
          <w:szCs w:val="27"/>
        </w:rPr>
        <w:t>.».</w:t>
      </w:r>
      <w:proofErr w:type="gramEnd"/>
    </w:p>
    <w:p w:rsidR="00377F2D" w:rsidRPr="005E1391" w:rsidRDefault="00377F2D" w:rsidP="00377F2D">
      <w:pPr>
        <w:pStyle w:val="a4"/>
        <w:numPr>
          <w:ilvl w:val="0"/>
          <w:numId w:val="3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5E1391">
        <w:rPr>
          <w:rFonts w:ascii="Times New Roman" w:hAnsi="Times New Roman"/>
          <w:sz w:val="27"/>
          <w:szCs w:val="27"/>
        </w:rPr>
        <w:t xml:space="preserve">Настоящее решение обнародовать в соответствии с Положением </w:t>
      </w:r>
      <w:r w:rsidRPr="005E1391">
        <w:rPr>
          <w:rFonts w:ascii="Times New Roman" w:hAnsi="Times New Roman"/>
          <w:color w:val="000000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5E1391">
        <w:rPr>
          <w:rFonts w:ascii="Times New Roman" w:hAnsi="Times New Roman"/>
          <w:sz w:val="27"/>
          <w:szCs w:val="27"/>
        </w:rPr>
        <w:t xml:space="preserve">, утвержденным </w:t>
      </w:r>
      <w:r w:rsidRPr="005E1391">
        <w:rPr>
          <w:rFonts w:ascii="Times New Roman" w:hAnsi="Times New Roman"/>
          <w:color w:val="000000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5E1391">
        <w:rPr>
          <w:rFonts w:ascii="Times New Roman" w:hAnsi="Times New Roman"/>
          <w:sz w:val="27"/>
          <w:szCs w:val="27"/>
        </w:rPr>
        <w:t xml:space="preserve">от 26 сентября 2014 </w:t>
      </w:r>
      <w:r w:rsidR="004204CE" w:rsidRPr="005E1391">
        <w:rPr>
          <w:rFonts w:ascii="Times New Roman" w:hAnsi="Times New Roman"/>
          <w:sz w:val="27"/>
          <w:szCs w:val="27"/>
        </w:rPr>
        <w:t xml:space="preserve">года </w:t>
      </w:r>
      <w:r w:rsidRPr="005E1391">
        <w:rPr>
          <w:rFonts w:ascii="Times New Roman" w:hAnsi="Times New Roman"/>
          <w:sz w:val="27"/>
          <w:szCs w:val="27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377F2D" w:rsidRPr="005E1391" w:rsidRDefault="00377F2D" w:rsidP="000C432C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5E1391">
        <w:rPr>
          <w:rFonts w:ascii="Times New Roman" w:hAnsi="Times New Roman"/>
          <w:sz w:val="27"/>
          <w:szCs w:val="27"/>
        </w:rPr>
        <w:t>Настоящее решение вступает в силу после обнародования.</w:t>
      </w:r>
    </w:p>
    <w:p w:rsidR="00377F2D" w:rsidRPr="005E1391" w:rsidRDefault="00377F2D" w:rsidP="000C432C">
      <w:pPr>
        <w:pStyle w:val="FORMATTEXT0"/>
        <w:numPr>
          <w:ilvl w:val="0"/>
          <w:numId w:val="36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E1391">
        <w:rPr>
          <w:rFonts w:ascii="Times New Roman" w:hAnsi="Times New Roman" w:cs="Times New Roman"/>
          <w:sz w:val="27"/>
          <w:szCs w:val="27"/>
        </w:rPr>
        <w:t>Контроль за</w:t>
      </w:r>
      <w:proofErr w:type="gramEnd"/>
      <w:r w:rsidRPr="005E1391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9A2BAC" w:rsidRPr="005E1391" w:rsidRDefault="009A2BAC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7"/>
          <w:szCs w:val="27"/>
        </w:rPr>
      </w:pPr>
    </w:p>
    <w:p w:rsidR="000C432C" w:rsidRPr="005E1391" w:rsidRDefault="000C432C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7"/>
          <w:szCs w:val="27"/>
        </w:rPr>
      </w:pPr>
    </w:p>
    <w:p w:rsidR="005E1391" w:rsidRPr="005E1391" w:rsidRDefault="005E1391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7"/>
          <w:szCs w:val="27"/>
        </w:rPr>
      </w:pPr>
    </w:p>
    <w:p w:rsidR="009A2BAC" w:rsidRPr="005E1391" w:rsidRDefault="009A2BAC" w:rsidP="000C43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9A2BAC" w:rsidRPr="005E1391" w:rsidRDefault="009A2BAC" w:rsidP="000C43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z w:val="27"/>
          <w:szCs w:val="27"/>
        </w:rPr>
        <w:t xml:space="preserve">сельского поселения Болчары                      </w:t>
      </w:r>
      <w:r w:rsidR="000C432C" w:rsidRPr="005E1391">
        <w:rPr>
          <w:rFonts w:ascii="Times New Roman" w:hAnsi="Times New Roman" w:cs="Times New Roman"/>
          <w:sz w:val="27"/>
          <w:szCs w:val="27"/>
        </w:rPr>
        <w:t xml:space="preserve"> </w:t>
      </w:r>
      <w:r w:rsidRPr="005E1391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6F73F4" w:rsidRPr="005E139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E1391">
        <w:rPr>
          <w:rFonts w:ascii="Times New Roman" w:hAnsi="Times New Roman" w:cs="Times New Roman"/>
          <w:sz w:val="27"/>
          <w:szCs w:val="27"/>
        </w:rPr>
        <w:t xml:space="preserve"> </w:t>
      </w:r>
      <w:r w:rsidR="00B04F96">
        <w:rPr>
          <w:rFonts w:ascii="Times New Roman" w:hAnsi="Times New Roman" w:cs="Times New Roman"/>
          <w:sz w:val="27"/>
          <w:szCs w:val="27"/>
        </w:rPr>
        <w:t xml:space="preserve">      </w:t>
      </w:r>
      <w:r w:rsidRPr="005E1391">
        <w:rPr>
          <w:rFonts w:ascii="Times New Roman" w:hAnsi="Times New Roman" w:cs="Times New Roman"/>
          <w:sz w:val="27"/>
          <w:szCs w:val="27"/>
        </w:rPr>
        <w:t xml:space="preserve"> А. </w:t>
      </w:r>
      <w:r w:rsidR="006F73F4" w:rsidRPr="005E1391">
        <w:rPr>
          <w:rFonts w:ascii="Times New Roman" w:hAnsi="Times New Roman" w:cs="Times New Roman"/>
          <w:sz w:val="27"/>
          <w:szCs w:val="27"/>
        </w:rPr>
        <w:t>М</w:t>
      </w:r>
      <w:r w:rsidRPr="005E1391">
        <w:rPr>
          <w:rFonts w:ascii="Times New Roman" w:hAnsi="Times New Roman" w:cs="Times New Roman"/>
          <w:sz w:val="27"/>
          <w:szCs w:val="27"/>
        </w:rPr>
        <w:t xml:space="preserve">. Фоменко </w:t>
      </w:r>
    </w:p>
    <w:p w:rsidR="009A2BAC" w:rsidRPr="005E1391" w:rsidRDefault="009A2BAC" w:rsidP="000C43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E1391" w:rsidRPr="005E1391" w:rsidRDefault="005E1391" w:rsidP="000C43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A2BAC" w:rsidRPr="005E1391" w:rsidRDefault="009A2BAC" w:rsidP="000C432C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z w:val="27"/>
          <w:szCs w:val="27"/>
        </w:rPr>
        <w:t xml:space="preserve">Глава сельского поселения Болчары                             </w:t>
      </w:r>
      <w:r w:rsidR="000C432C" w:rsidRPr="005E139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6F73F4" w:rsidRPr="005E1391">
        <w:rPr>
          <w:rFonts w:ascii="Times New Roman" w:hAnsi="Times New Roman" w:cs="Times New Roman"/>
          <w:sz w:val="27"/>
          <w:szCs w:val="27"/>
        </w:rPr>
        <w:t xml:space="preserve">      </w:t>
      </w:r>
      <w:r w:rsidR="00B04F96">
        <w:rPr>
          <w:rFonts w:ascii="Times New Roman" w:hAnsi="Times New Roman" w:cs="Times New Roman"/>
          <w:sz w:val="27"/>
          <w:szCs w:val="27"/>
        </w:rPr>
        <w:t xml:space="preserve">       </w:t>
      </w:r>
      <w:r w:rsidRPr="005E1391">
        <w:rPr>
          <w:rFonts w:ascii="Times New Roman" w:hAnsi="Times New Roman" w:cs="Times New Roman"/>
          <w:sz w:val="27"/>
          <w:szCs w:val="27"/>
        </w:rPr>
        <w:t xml:space="preserve">  С. Ю.Мокроусов</w:t>
      </w:r>
    </w:p>
    <w:p w:rsidR="009A2BAC" w:rsidRPr="005E1391" w:rsidRDefault="009A2BAC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9A2BAC" w:rsidRPr="005E1391" w:rsidRDefault="009A2BAC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E1391" w:rsidRPr="005E1391" w:rsidRDefault="005E1391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E1391" w:rsidRPr="005E1391" w:rsidRDefault="005E1391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9A2BAC" w:rsidRPr="005E1391" w:rsidRDefault="009A2BAC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9A2BAC" w:rsidRPr="005E1391" w:rsidRDefault="005E1391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5E1391">
        <w:rPr>
          <w:rFonts w:ascii="Times New Roman" w:hAnsi="Times New Roman" w:cs="Times New Roman"/>
          <w:spacing w:val="-7"/>
          <w:sz w:val="27"/>
          <w:szCs w:val="27"/>
        </w:rPr>
        <w:t>31 мая</w:t>
      </w:r>
      <w:r w:rsidR="000C432C" w:rsidRPr="005E1391">
        <w:rPr>
          <w:rFonts w:ascii="Times New Roman" w:hAnsi="Times New Roman" w:cs="Times New Roman"/>
          <w:spacing w:val="-7"/>
          <w:sz w:val="27"/>
          <w:szCs w:val="27"/>
        </w:rPr>
        <w:t xml:space="preserve"> 2021</w:t>
      </w:r>
      <w:r w:rsidR="009A2BAC" w:rsidRPr="005E1391">
        <w:rPr>
          <w:rFonts w:ascii="Times New Roman" w:hAnsi="Times New Roman" w:cs="Times New Roman"/>
          <w:spacing w:val="-7"/>
          <w:sz w:val="27"/>
          <w:szCs w:val="27"/>
        </w:rPr>
        <w:t xml:space="preserve"> год</w:t>
      </w:r>
    </w:p>
    <w:p w:rsidR="009A2BAC" w:rsidRPr="005E1391" w:rsidRDefault="009A2BAC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5E1391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bookmarkStart w:id="0" w:name="_GoBack"/>
      <w:bookmarkEnd w:id="0"/>
      <w:r w:rsidR="005E1391" w:rsidRPr="005E1391">
        <w:rPr>
          <w:rFonts w:ascii="Times New Roman" w:hAnsi="Times New Roman" w:cs="Times New Roman"/>
          <w:spacing w:val="-7"/>
          <w:sz w:val="27"/>
          <w:szCs w:val="27"/>
        </w:rPr>
        <w:t>205</w:t>
      </w:r>
    </w:p>
    <w:p w:rsidR="00ED41FE" w:rsidRPr="005E1391" w:rsidRDefault="00ED41FE" w:rsidP="00ED41FE">
      <w:pPr>
        <w:pStyle w:val="ab"/>
        <w:jc w:val="both"/>
        <w:rPr>
          <w:sz w:val="27"/>
          <w:szCs w:val="27"/>
        </w:rPr>
      </w:pPr>
    </w:p>
    <w:p w:rsidR="00ED41FE" w:rsidRPr="005E1391" w:rsidRDefault="00ED41FE" w:rsidP="006F73F4">
      <w:pPr>
        <w:pStyle w:val="ab"/>
        <w:jc w:val="right"/>
        <w:rPr>
          <w:sz w:val="27"/>
          <w:szCs w:val="27"/>
        </w:rPr>
        <w:sectPr w:rsidR="00ED41FE" w:rsidRPr="005E1391" w:rsidSect="005E1391">
          <w:pgSz w:w="11906" w:h="16838"/>
          <w:pgMar w:top="993" w:right="850" w:bottom="709" w:left="1134" w:header="709" w:footer="709" w:gutter="0"/>
          <w:cols w:space="708"/>
          <w:titlePg/>
          <w:docGrid w:linePitch="360"/>
        </w:sectPr>
      </w:pPr>
    </w:p>
    <w:p w:rsidR="006D0662" w:rsidRPr="00ED41FE" w:rsidRDefault="006D0662" w:rsidP="00420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RPr="00ED41FE" w:rsidSect="004204C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7E" w:rsidRDefault="005B427E" w:rsidP="000718C0">
      <w:pPr>
        <w:spacing w:after="0" w:line="240" w:lineRule="auto"/>
      </w:pPr>
      <w:r>
        <w:separator/>
      </w:r>
    </w:p>
  </w:endnote>
  <w:endnote w:type="continuationSeparator" w:id="0">
    <w:p w:rsidR="005B427E" w:rsidRDefault="005B427E" w:rsidP="000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7E" w:rsidRDefault="005B427E" w:rsidP="000718C0">
      <w:pPr>
        <w:spacing w:after="0" w:line="240" w:lineRule="auto"/>
      </w:pPr>
      <w:r>
        <w:separator/>
      </w:r>
    </w:p>
  </w:footnote>
  <w:footnote w:type="continuationSeparator" w:id="0">
    <w:p w:rsidR="005B427E" w:rsidRDefault="005B427E" w:rsidP="0007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85967"/>
    <w:multiLevelType w:val="hybridMultilevel"/>
    <w:tmpl w:val="08784720"/>
    <w:lvl w:ilvl="0" w:tplc="CF9AE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9"/>
  </w:num>
  <w:num w:numId="4">
    <w:abstractNumId w:val="7"/>
  </w:num>
  <w:num w:numId="5">
    <w:abstractNumId w:val="28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22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2"/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  <w:num w:numId="31">
    <w:abstractNumId w:val="3"/>
  </w:num>
  <w:num w:numId="32">
    <w:abstractNumId w:val="1"/>
  </w:num>
  <w:num w:numId="33">
    <w:abstractNumId w:val="16"/>
  </w:num>
  <w:num w:numId="34">
    <w:abstractNumId w:va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103FB"/>
    <w:rsid w:val="000150CF"/>
    <w:rsid w:val="000718C0"/>
    <w:rsid w:val="000813F1"/>
    <w:rsid w:val="00097DD9"/>
    <w:rsid w:val="000C432C"/>
    <w:rsid w:val="000F37D1"/>
    <w:rsid w:val="000F6D9D"/>
    <w:rsid w:val="00111141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96554"/>
    <w:rsid w:val="001C0ADA"/>
    <w:rsid w:val="001E02B4"/>
    <w:rsid w:val="00252072"/>
    <w:rsid w:val="00255014"/>
    <w:rsid w:val="00257D4F"/>
    <w:rsid w:val="00257DA2"/>
    <w:rsid w:val="00274AB8"/>
    <w:rsid w:val="002801D4"/>
    <w:rsid w:val="002A6CB7"/>
    <w:rsid w:val="002B2114"/>
    <w:rsid w:val="002C1F58"/>
    <w:rsid w:val="002C6572"/>
    <w:rsid w:val="002E0F2A"/>
    <w:rsid w:val="00301F62"/>
    <w:rsid w:val="003432B9"/>
    <w:rsid w:val="00364B2E"/>
    <w:rsid w:val="00373E3F"/>
    <w:rsid w:val="0037585B"/>
    <w:rsid w:val="00377F2D"/>
    <w:rsid w:val="00383EED"/>
    <w:rsid w:val="003D0465"/>
    <w:rsid w:val="004134E2"/>
    <w:rsid w:val="004204CE"/>
    <w:rsid w:val="004562B1"/>
    <w:rsid w:val="0048415A"/>
    <w:rsid w:val="00484680"/>
    <w:rsid w:val="00484F70"/>
    <w:rsid w:val="004A43F4"/>
    <w:rsid w:val="004C53D5"/>
    <w:rsid w:val="004C688B"/>
    <w:rsid w:val="00530C65"/>
    <w:rsid w:val="00555026"/>
    <w:rsid w:val="00572598"/>
    <w:rsid w:val="005B427E"/>
    <w:rsid w:val="005D26A6"/>
    <w:rsid w:val="005E1391"/>
    <w:rsid w:val="005E6307"/>
    <w:rsid w:val="00612B7B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EC9"/>
    <w:rsid w:val="006C0749"/>
    <w:rsid w:val="006D0662"/>
    <w:rsid w:val="006E194A"/>
    <w:rsid w:val="006F73F4"/>
    <w:rsid w:val="00710CFF"/>
    <w:rsid w:val="00715467"/>
    <w:rsid w:val="007204C6"/>
    <w:rsid w:val="007350C2"/>
    <w:rsid w:val="007421C4"/>
    <w:rsid w:val="007518C0"/>
    <w:rsid w:val="007632E4"/>
    <w:rsid w:val="007916DC"/>
    <w:rsid w:val="007944E9"/>
    <w:rsid w:val="0079549E"/>
    <w:rsid w:val="007B6CB0"/>
    <w:rsid w:val="007C76FD"/>
    <w:rsid w:val="007D4622"/>
    <w:rsid w:val="007D6951"/>
    <w:rsid w:val="007E3258"/>
    <w:rsid w:val="007F5054"/>
    <w:rsid w:val="00813645"/>
    <w:rsid w:val="00817271"/>
    <w:rsid w:val="008177CC"/>
    <w:rsid w:val="0083385B"/>
    <w:rsid w:val="00847133"/>
    <w:rsid w:val="0085663C"/>
    <w:rsid w:val="00893BD6"/>
    <w:rsid w:val="008A0705"/>
    <w:rsid w:val="008A1C46"/>
    <w:rsid w:val="008C3BA2"/>
    <w:rsid w:val="008E6AC0"/>
    <w:rsid w:val="008F7846"/>
    <w:rsid w:val="00901D98"/>
    <w:rsid w:val="00942AE5"/>
    <w:rsid w:val="00966E5A"/>
    <w:rsid w:val="00974208"/>
    <w:rsid w:val="00991573"/>
    <w:rsid w:val="0099196F"/>
    <w:rsid w:val="00996B79"/>
    <w:rsid w:val="009A2BAC"/>
    <w:rsid w:val="009B2059"/>
    <w:rsid w:val="009C011A"/>
    <w:rsid w:val="009F59A6"/>
    <w:rsid w:val="00A17CD2"/>
    <w:rsid w:val="00A65216"/>
    <w:rsid w:val="00A7771F"/>
    <w:rsid w:val="00A876CC"/>
    <w:rsid w:val="00AA747E"/>
    <w:rsid w:val="00AA748D"/>
    <w:rsid w:val="00AB0299"/>
    <w:rsid w:val="00AD23F9"/>
    <w:rsid w:val="00AE537D"/>
    <w:rsid w:val="00B04F96"/>
    <w:rsid w:val="00B27775"/>
    <w:rsid w:val="00B5579D"/>
    <w:rsid w:val="00B65FAC"/>
    <w:rsid w:val="00B71B32"/>
    <w:rsid w:val="00BB3776"/>
    <w:rsid w:val="00BE284E"/>
    <w:rsid w:val="00BE3D1D"/>
    <w:rsid w:val="00C061BC"/>
    <w:rsid w:val="00C22037"/>
    <w:rsid w:val="00C30AFA"/>
    <w:rsid w:val="00C37554"/>
    <w:rsid w:val="00C4688D"/>
    <w:rsid w:val="00C544DD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4114A"/>
    <w:rsid w:val="00D654AD"/>
    <w:rsid w:val="00D72E2F"/>
    <w:rsid w:val="00D92C83"/>
    <w:rsid w:val="00DD03E4"/>
    <w:rsid w:val="00DD5FE4"/>
    <w:rsid w:val="00DF5BAE"/>
    <w:rsid w:val="00E33E42"/>
    <w:rsid w:val="00E34BE8"/>
    <w:rsid w:val="00E3705D"/>
    <w:rsid w:val="00E5206C"/>
    <w:rsid w:val="00E64351"/>
    <w:rsid w:val="00EA1553"/>
    <w:rsid w:val="00EC6027"/>
    <w:rsid w:val="00ED1276"/>
    <w:rsid w:val="00ED41FE"/>
    <w:rsid w:val="00F000F7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aliases w:val="!Части документа"/>
    <w:basedOn w:val="a"/>
    <w:next w:val="a"/>
    <w:link w:val="10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D41FE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1F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No Spacing"/>
    <w:uiPriority w:val="1"/>
    <w:qFormat/>
    <w:rsid w:val="0084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41F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41FE"/>
    <w:rPr>
      <w:rFonts w:ascii="Arial" w:eastAsia="Times New Roman" w:hAnsi="Arial" w:cs="Times New Roman"/>
      <w:b/>
      <w:bCs/>
      <w:sz w:val="26"/>
      <w:szCs w:val="28"/>
    </w:rPr>
  </w:style>
  <w:style w:type="character" w:styleId="ac">
    <w:name w:val="Hyperlink"/>
    <w:basedOn w:val="a0"/>
    <w:rsid w:val="00ED41FE"/>
    <w:rPr>
      <w:color w:val="0000FF"/>
      <w:u w:val="none"/>
    </w:rPr>
  </w:style>
  <w:style w:type="paragraph" w:styleId="33">
    <w:name w:val="Body Text Indent 3"/>
    <w:basedOn w:val="a"/>
    <w:link w:val="34"/>
    <w:rsid w:val="00ED41F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41F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ED41FE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Без интервала1"/>
    <w:uiPriority w:val="99"/>
    <w:rsid w:val="00ED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uiPriority w:val="99"/>
    <w:rsid w:val="00ED41FE"/>
    <w:rPr>
      <w:rFonts w:cs="Times New Roman"/>
      <w:color w:val="008000"/>
      <w:sz w:val="20"/>
      <w:szCs w:val="20"/>
      <w:u w:val="single"/>
    </w:rPr>
  </w:style>
  <w:style w:type="paragraph" w:styleId="ae">
    <w:name w:val="header"/>
    <w:basedOn w:val="a"/>
    <w:link w:val="af"/>
    <w:uiPriority w:val="99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D41FE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ED41FE"/>
    <w:rPr>
      <w:rFonts w:ascii="TimesET" w:eastAsia="Times New Roman" w:hAnsi="TimesET" w:cs="Times New Roman"/>
      <w:sz w:val="32"/>
      <w:szCs w:val="24"/>
    </w:rPr>
  </w:style>
  <w:style w:type="paragraph" w:styleId="af4">
    <w:name w:val="Balloon Text"/>
    <w:basedOn w:val="a"/>
    <w:link w:val="af5"/>
    <w:uiPriority w:val="99"/>
    <w:unhideWhenUsed/>
    <w:rsid w:val="00ED41FE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ED41FE"/>
    <w:rPr>
      <w:rFonts w:ascii="Tahoma" w:eastAsia="Calibri" w:hAnsi="Tahoma" w:cs="Times New Roman"/>
      <w:sz w:val="16"/>
      <w:szCs w:val="16"/>
      <w:lang w:eastAsia="en-US"/>
    </w:rPr>
  </w:style>
  <w:style w:type="character" w:styleId="af6">
    <w:name w:val="line number"/>
    <w:basedOn w:val="a0"/>
    <w:uiPriority w:val="99"/>
    <w:unhideWhenUsed/>
    <w:rsid w:val="00ED41FE"/>
  </w:style>
  <w:style w:type="character" w:customStyle="1" w:styleId="110">
    <w:name w:val="Заголовок 1 Знак1"/>
    <w:locked/>
    <w:rsid w:val="00ED41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Базовый"/>
    <w:rsid w:val="00ED41FE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</w:rPr>
  </w:style>
  <w:style w:type="paragraph" w:styleId="af8">
    <w:name w:val="footnote text"/>
    <w:basedOn w:val="a"/>
    <w:link w:val="af9"/>
    <w:rsid w:val="00ED41FE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ED41FE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ED41FE"/>
  </w:style>
  <w:style w:type="character" w:styleId="HTML1">
    <w:name w:val="HTML Variable"/>
    <w:aliases w:val="!Ссылки в документе"/>
    <w:basedOn w:val="a0"/>
    <w:rsid w:val="00ED41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ED41F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ED41F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D41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41F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1F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1F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c">
    <w:name w:val="FollowedHyperlink"/>
    <w:basedOn w:val="a0"/>
    <w:rsid w:val="00ED41FE"/>
    <w:rPr>
      <w:color w:val="800080"/>
      <w:u w:val="single"/>
    </w:rPr>
  </w:style>
  <w:style w:type="paragraph" w:customStyle="1" w:styleId="headertext">
    <w:name w:val="header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37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bbf89570-6239-4cfb-bdba-5b454c14e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559439424&amp;prevdoc=559439424&amp;point=mark=00000000000000000000000000000000000000000000000002GJA3I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59439424&amp;prevdoc=559439424&amp;point=mark=00000000000000000000000000000000000000000000000001KFEQ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59439424&amp;prevdoc=559439424&amp;point=mark=00000000000000000000000000000000000000000000000001KFEQ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ed05bcac-dad3-4fb1-a650-193cad016c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3ADC-CE8A-4643-804B-133AF90D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7</cp:revision>
  <cp:lastPrinted>2021-05-31T11:02:00Z</cp:lastPrinted>
  <dcterms:created xsi:type="dcterms:W3CDTF">2021-05-03T15:46:00Z</dcterms:created>
  <dcterms:modified xsi:type="dcterms:W3CDTF">2021-05-31T11:03:00Z</dcterms:modified>
</cp:coreProperties>
</file>