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DB" w:rsidRPr="0010488D" w:rsidRDefault="005872DB" w:rsidP="00437286">
      <w:pPr>
        <w:jc w:val="center"/>
        <w:rPr>
          <w:b/>
          <w:sz w:val="28"/>
          <w:szCs w:val="28"/>
        </w:rPr>
      </w:pPr>
      <w:r w:rsidRPr="0010488D">
        <w:rPr>
          <w:b/>
          <w:sz w:val="28"/>
          <w:szCs w:val="28"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</w:t>
      </w:r>
      <w:r w:rsidR="00437286">
        <w:rPr>
          <w:b/>
          <w:sz w:val="28"/>
          <w:szCs w:val="28"/>
        </w:rPr>
        <w:t xml:space="preserve"> </w:t>
      </w:r>
      <w:bookmarkStart w:id="0" w:name="_GoBack"/>
      <w:bookmarkEnd w:id="0"/>
      <w:r w:rsidR="00BB5F7A">
        <w:rPr>
          <w:b/>
          <w:sz w:val="28"/>
          <w:szCs w:val="28"/>
        </w:rPr>
        <w:t>28 июня</w:t>
      </w:r>
      <w:r w:rsidR="00B6236A">
        <w:rPr>
          <w:b/>
          <w:sz w:val="28"/>
          <w:szCs w:val="28"/>
        </w:rPr>
        <w:t xml:space="preserve"> 2021 года</w:t>
      </w:r>
    </w:p>
    <w:p w:rsidR="005872DB" w:rsidRPr="00F2683D" w:rsidRDefault="005872DB" w:rsidP="00FA794F">
      <w:pPr>
        <w:ind w:firstLine="360"/>
        <w:jc w:val="center"/>
        <w:rPr>
          <w:b/>
          <w:color w:val="FF0000"/>
          <w:sz w:val="28"/>
          <w:szCs w:val="28"/>
        </w:rPr>
      </w:pPr>
    </w:p>
    <w:p w:rsidR="0010488D" w:rsidRPr="00437286" w:rsidRDefault="0010488D" w:rsidP="0010488D">
      <w:pPr>
        <w:shd w:val="clear" w:color="auto" w:fill="FFFFFF"/>
        <w:ind w:firstLine="851"/>
        <w:jc w:val="both"/>
        <w:rPr>
          <w:sz w:val="28"/>
          <w:szCs w:val="28"/>
        </w:rPr>
      </w:pPr>
      <w:r w:rsidRPr="00437286">
        <w:rPr>
          <w:sz w:val="28"/>
          <w:szCs w:val="28"/>
        </w:rPr>
        <w:t>На основании постановления администрации сельского поселения Болчар</w:t>
      </w:r>
      <w:r w:rsidR="00437286">
        <w:rPr>
          <w:sz w:val="28"/>
          <w:szCs w:val="28"/>
        </w:rPr>
        <w:t xml:space="preserve">ы </w:t>
      </w:r>
      <w:r w:rsidRPr="00437286">
        <w:rPr>
          <w:sz w:val="28"/>
          <w:szCs w:val="28"/>
        </w:rPr>
        <w:t>от</w:t>
      </w:r>
      <w:r w:rsidRPr="00437286">
        <w:rPr>
          <w:b/>
          <w:bCs/>
          <w:sz w:val="28"/>
          <w:szCs w:val="28"/>
        </w:rPr>
        <w:t xml:space="preserve"> </w:t>
      </w:r>
      <w:r w:rsidRPr="00437286">
        <w:rPr>
          <w:bCs/>
          <w:sz w:val="28"/>
          <w:szCs w:val="28"/>
        </w:rPr>
        <w:t>15 ноября 2016 года № 177 «</w:t>
      </w:r>
      <w:r w:rsidRPr="00437286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</w:t>
      </w:r>
      <w:r w:rsidRPr="00437286">
        <w:rPr>
          <w:bCs/>
          <w:sz w:val="28"/>
          <w:szCs w:val="28"/>
        </w:rPr>
        <w:t>»</w:t>
      </w:r>
      <w:r w:rsidRPr="00437286">
        <w:rPr>
          <w:b/>
          <w:bCs/>
          <w:sz w:val="28"/>
          <w:szCs w:val="28"/>
        </w:rPr>
        <w:t xml:space="preserve"> </w:t>
      </w:r>
      <w:r w:rsidRPr="00437286">
        <w:rPr>
          <w:sz w:val="28"/>
          <w:szCs w:val="28"/>
        </w:rPr>
        <w:t xml:space="preserve"> (далее – Комиссия) 27 марта 2020 года на заседании Комиссии </w:t>
      </w:r>
      <w:r w:rsidRPr="00437286">
        <w:rPr>
          <w:sz w:val="28"/>
          <w:szCs w:val="28"/>
          <w:lang w:eastAsia="en-US"/>
        </w:rPr>
        <w:t xml:space="preserve"> рассмотрены следующие вопросы:</w:t>
      </w:r>
    </w:p>
    <w:p w:rsidR="001170A1" w:rsidRPr="00F2683D" w:rsidRDefault="001170A1" w:rsidP="001170A1">
      <w:pPr>
        <w:ind w:firstLine="708"/>
        <w:jc w:val="both"/>
        <w:rPr>
          <w:color w:val="FF0000"/>
          <w:lang w:eastAsia="en-US"/>
        </w:rPr>
      </w:pPr>
    </w:p>
    <w:p w:rsidR="003B53AB" w:rsidRPr="00437286" w:rsidRDefault="003B53AB" w:rsidP="0010488D">
      <w:pPr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437286">
        <w:rPr>
          <w:sz w:val="28"/>
          <w:szCs w:val="28"/>
        </w:rPr>
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3B53AB" w:rsidRPr="00437286" w:rsidRDefault="003B53AB" w:rsidP="0010488D">
      <w:pPr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437286">
        <w:rPr>
          <w:bCs/>
          <w:sz w:val="28"/>
          <w:szCs w:val="28"/>
        </w:rPr>
        <w:t>О размещении на сайте информации о деятельности комиссии (положение и состав комиссии, порядок ее работы, выписки из протокола и т.д.) и порядке ее работы.</w:t>
      </w:r>
    </w:p>
    <w:p w:rsidR="003B53AB" w:rsidRPr="00437286" w:rsidRDefault="003B53AB" w:rsidP="0010488D">
      <w:pPr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437286">
        <w:rPr>
          <w:bCs/>
          <w:sz w:val="28"/>
          <w:szCs w:val="28"/>
        </w:rPr>
        <w:t xml:space="preserve">О подведении итогов работы комиссии по соблюдению требований к служебному поведению муниципальных служащих и урегулированию конфликта интересов за </w:t>
      </w:r>
      <w:r w:rsidR="00BB5F7A">
        <w:rPr>
          <w:bCs/>
          <w:sz w:val="28"/>
          <w:szCs w:val="28"/>
        </w:rPr>
        <w:t>2 квартал</w:t>
      </w:r>
      <w:r w:rsidRPr="00437286">
        <w:rPr>
          <w:bCs/>
          <w:sz w:val="28"/>
          <w:szCs w:val="28"/>
        </w:rPr>
        <w:t xml:space="preserve"> 202</w:t>
      </w:r>
      <w:r w:rsidR="00B6236A">
        <w:rPr>
          <w:bCs/>
          <w:sz w:val="28"/>
          <w:szCs w:val="28"/>
        </w:rPr>
        <w:t>1</w:t>
      </w:r>
      <w:r w:rsidRPr="00437286">
        <w:rPr>
          <w:bCs/>
          <w:sz w:val="28"/>
          <w:szCs w:val="28"/>
        </w:rPr>
        <w:t xml:space="preserve"> года.</w:t>
      </w:r>
    </w:p>
    <w:p w:rsidR="003B53AB" w:rsidRPr="003B53AB" w:rsidRDefault="003B53AB" w:rsidP="003B53AB">
      <w:pPr>
        <w:jc w:val="both"/>
        <w:rPr>
          <w:bCs/>
        </w:rPr>
      </w:pPr>
    </w:p>
    <w:p w:rsidR="009072DC" w:rsidRDefault="009072DC" w:rsidP="0010488D">
      <w:pPr>
        <w:autoSpaceDE w:val="0"/>
        <w:autoSpaceDN w:val="0"/>
        <w:adjustRightInd w:val="0"/>
        <w:ind w:firstLine="851"/>
        <w:jc w:val="both"/>
        <w:outlineLvl w:val="8"/>
        <w:rPr>
          <w:sz w:val="28"/>
          <w:szCs w:val="28"/>
        </w:rPr>
      </w:pPr>
      <w:r w:rsidRPr="00437286">
        <w:rPr>
          <w:sz w:val="28"/>
          <w:szCs w:val="28"/>
        </w:rPr>
        <w:t xml:space="preserve"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</w:t>
      </w:r>
      <w:r w:rsidR="0010488D" w:rsidRPr="00437286">
        <w:rPr>
          <w:sz w:val="28"/>
          <w:szCs w:val="28"/>
        </w:rPr>
        <w:t>сельского поселения Болчары от 15 ноября 2016 года № 177</w:t>
      </w:r>
      <w:r w:rsidRPr="00437286">
        <w:rPr>
          <w:sz w:val="28"/>
          <w:szCs w:val="28"/>
        </w:rPr>
        <w:t>), комиссия решила:</w:t>
      </w:r>
    </w:p>
    <w:p w:rsidR="00437286" w:rsidRPr="00437286" w:rsidRDefault="00437286" w:rsidP="0010488D">
      <w:pPr>
        <w:autoSpaceDE w:val="0"/>
        <w:autoSpaceDN w:val="0"/>
        <w:adjustRightInd w:val="0"/>
        <w:ind w:firstLine="851"/>
        <w:jc w:val="both"/>
        <w:outlineLvl w:val="8"/>
        <w:rPr>
          <w:sz w:val="28"/>
          <w:szCs w:val="28"/>
        </w:rPr>
      </w:pPr>
    </w:p>
    <w:p w:rsidR="00437286" w:rsidRPr="00437286" w:rsidRDefault="00437286" w:rsidP="00437286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437286">
        <w:rPr>
          <w:b/>
          <w:bCs/>
          <w:sz w:val="28"/>
          <w:szCs w:val="28"/>
        </w:rPr>
        <w:t xml:space="preserve">1. </w:t>
      </w:r>
      <w:r w:rsidRPr="00437286">
        <w:rPr>
          <w:b/>
          <w:sz w:val="28"/>
          <w:szCs w:val="28"/>
        </w:rPr>
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</w:p>
    <w:p w:rsidR="003B53AB" w:rsidRPr="0010488D" w:rsidRDefault="003B53AB" w:rsidP="0010488D">
      <w:pPr>
        <w:ind w:firstLine="851"/>
        <w:jc w:val="both"/>
        <w:rPr>
          <w:b/>
          <w:bCs/>
        </w:rPr>
      </w:pPr>
    </w:p>
    <w:p w:rsidR="00437286" w:rsidRPr="00C80D57" w:rsidRDefault="00437286" w:rsidP="00437286">
      <w:pPr>
        <w:ind w:firstLine="85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 w:rsidRPr="00C80D57">
        <w:rPr>
          <w:rFonts w:eastAsiaTheme="minorEastAsia"/>
          <w:sz w:val="28"/>
          <w:szCs w:val="28"/>
        </w:rPr>
        <w:t xml:space="preserve"> Информацию принять к сведению.</w:t>
      </w:r>
    </w:p>
    <w:p w:rsidR="00437286" w:rsidRPr="00C80D57" w:rsidRDefault="00437286" w:rsidP="00437286">
      <w:pPr>
        <w:tabs>
          <w:tab w:val="left" w:pos="1134"/>
        </w:tabs>
        <w:ind w:firstLine="85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w:r>
        <w:rPr>
          <w:rFonts w:eastAsiaTheme="minorEastAsia"/>
          <w:sz w:val="28"/>
          <w:szCs w:val="28"/>
        </w:rPr>
        <w:tab/>
        <w:t>Организационно – правовому отделу</w:t>
      </w:r>
      <w:r w:rsidRPr="00C80D5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администрации сельского поселения Болчары регулярно осуществлять</w:t>
      </w:r>
      <w:r w:rsidRPr="00C80D57">
        <w:rPr>
          <w:rFonts w:eastAsiaTheme="minorEastAsia"/>
          <w:sz w:val="28"/>
          <w:szCs w:val="28"/>
        </w:rPr>
        <w:t xml:space="preserve"> мониторинг изменений</w:t>
      </w:r>
      <w:r w:rsidRPr="00C80D57">
        <w:rPr>
          <w:rFonts w:eastAsiaTheme="minorEastAsia"/>
        </w:rPr>
        <w:t xml:space="preserve"> </w:t>
      </w:r>
      <w:r w:rsidRPr="00C80D57">
        <w:rPr>
          <w:rFonts w:eastAsiaTheme="minorEastAsia"/>
          <w:sz w:val="28"/>
          <w:szCs w:val="28"/>
        </w:rPr>
        <w:t xml:space="preserve">в сфере антикоррупционного законодательства. </w:t>
      </w:r>
    </w:p>
    <w:p w:rsidR="003B53AB" w:rsidRPr="00F2683D" w:rsidRDefault="003B53AB" w:rsidP="003B53AB">
      <w:pPr>
        <w:ind w:right="-6" w:firstLine="709"/>
        <w:jc w:val="both"/>
        <w:rPr>
          <w:bCs/>
          <w:color w:val="FF0000"/>
        </w:rPr>
      </w:pPr>
    </w:p>
    <w:p w:rsidR="00437286" w:rsidRDefault="00BD014F" w:rsidP="00437286">
      <w:pPr>
        <w:pStyle w:val="a5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37286" w:rsidRPr="00437286">
        <w:rPr>
          <w:rFonts w:ascii="Times New Roman" w:hAnsi="Times New Roman" w:cs="Times New Roman"/>
          <w:b/>
          <w:bCs/>
          <w:sz w:val="28"/>
          <w:szCs w:val="28"/>
        </w:rPr>
        <w:t>азмещении</w:t>
      </w:r>
      <w:proofErr w:type="gramEnd"/>
      <w:r w:rsidR="00437286" w:rsidRPr="00437286">
        <w:rPr>
          <w:rFonts w:ascii="Times New Roman" w:hAnsi="Times New Roman" w:cs="Times New Roman"/>
          <w:b/>
          <w:bCs/>
          <w:sz w:val="28"/>
          <w:szCs w:val="28"/>
        </w:rPr>
        <w:t xml:space="preserve"> на сайте информации о деятельности комиссии </w:t>
      </w:r>
      <w:r w:rsidR="0043728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и порядке ее работы</w:t>
      </w:r>
    </w:p>
    <w:p w:rsidR="00437286" w:rsidRPr="00437286" w:rsidRDefault="00437286" w:rsidP="00437286">
      <w:pPr>
        <w:pStyle w:val="a5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53AB" w:rsidRPr="00437286" w:rsidRDefault="003B53AB" w:rsidP="00437286">
      <w:pPr>
        <w:pStyle w:val="a5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286">
        <w:rPr>
          <w:rFonts w:ascii="Times New Roman" w:hAnsi="Times New Roman" w:cs="Times New Roman"/>
          <w:bCs/>
          <w:sz w:val="28"/>
          <w:szCs w:val="28"/>
        </w:rPr>
        <w:t>Информацию о размещении на сайте информации о деятельности комиссии (положение и состав комиссии, порядок ее работы, выписки из протокола и т.д.) и порядке ее работы принять к сведению.</w:t>
      </w:r>
    </w:p>
    <w:p w:rsidR="003B53AB" w:rsidRPr="00F2683D" w:rsidRDefault="003B53AB" w:rsidP="00F2683D">
      <w:pPr>
        <w:jc w:val="both"/>
        <w:rPr>
          <w:bCs/>
          <w:color w:val="FF0000"/>
        </w:rPr>
      </w:pPr>
    </w:p>
    <w:p w:rsidR="00BD014F" w:rsidRPr="00BD014F" w:rsidRDefault="00BD014F" w:rsidP="00BD014F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Подведение</w:t>
      </w:r>
      <w:r w:rsidRPr="00BD014F">
        <w:rPr>
          <w:rFonts w:ascii="Times New Roman" w:hAnsi="Times New Roman" w:cs="Times New Roman"/>
          <w:b/>
          <w:bCs/>
          <w:sz w:val="28"/>
          <w:szCs w:val="28"/>
        </w:rPr>
        <w:t xml:space="preserve"> итогов работы комиссии по соблюдению требований к служебному поведению муниципальных служащих и урегулированию к</w:t>
      </w:r>
      <w:r w:rsidR="00E10013">
        <w:rPr>
          <w:rFonts w:ascii="Times New Roman" w:hAnsi="Times New Roman" w:cs="Times New Roman"/>
          <w:b/>
          <w:bCs/>
          <w:sz w:val="28"/>
          <w:szCs w:val="28"/>
        </w:rPr>
        <w:t xml:space="preserve">онфликта интересов за </w:t>
      </w:r>
      <w:r w:rsidR="00BB5F7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10013">
        <w:rPr>
          <w:rFonts w:ascii="Times New Roman" w:hAnsi="Times New Roman" w:cs="Times New Roman"/>
          <w:b/>
          <w:bCs/>
          <w:sz w:val="28"/>
          <w:szCs w:val="28"/>
        </w:rPr>
        <w:t xml:space="preserve"> квартал</w:t>
      </w:r>
      <w:r w:rsidRPr="00BD014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B6236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D014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3B53AB" w:rsidRPr="0010488D" w:rsidRDefault="003B53AB" w:rsidP="0010488D">
      <w:pPr>
        <w:ind w:firstLine="851"/>
        <w:jc w:val="both"/>
        <w:rPr>
          <w:b/>
          <w:bCs/>
        </w:rPr>
      </w:pPr>
    </w:p>
    <w:p w:rsidR="003B53AB" w:rsidRPr="00BD014F" w:rsidRDefault="003B53AB" w:rsidP="00BD014F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BD014F">
        <w:rPr>
          <w:bCs/>
          <w:sz w:val="28"/>
          <w:szCs w:val="28"/>
        </w:rPr>
        <w:t xml:space="preserve">1. </w:t>
      </w:r>
      <w:r w:rsidR="00BD014F">
        <w:rPr>
          <w:bCs/>
          <w:sz w:val="28"/>
          <w:szCs w:val="28"/>
        </w:rPr>
        <w:t xml:space="preserve">Информацию </w:t>
      </w:r>
      <w:r w:rsidRPr="00BD014F">
        <w:rPr>
          <w:bCs/>
          <w:sz w:val="28"/>
          <w:szCs w:val="28"/>
        </w:rPr>
        <w:t xml:space="preserve">о работе комиссии по соблюдению требований к служебному поведению муниципальных служащих и урегулированию конфликта интересов за </w:t>
      </w:r>
      <w:r w:rsidR="00BB5F7A">
        <w:rPr>
          <w:bCs/>
          <w:sz w:val="28"/>
          <w:szCs w:val="28"/>
        </w:rPr>
        <w:t>2</w:t>
      </w:r>
      <w:r w:rsidRPr="00BD014F">
        <w:rPr>
          <w:bCs/>
          <w:sz w:val="28"/>
          <w:szCs w:val="28"/>
        </w:rPr>
        <w:t xml:space="preserve"> квартал 202</w:t>
      </w:r>
      <w:r w:rsidR="00B6236A">
        <w:rPr>
          <w:bCs/>
          <w:sz w:val="28"/>
          <w:szCs w:val="28"/>
        </w:rPr>
        <w:t>1</w:t>
      </w:r>
      <w:r w:rsidRPr="00BD014F">
        <w:rPr>
          <w:bCs/>
          <w:sz w:val="28"/>
          <w:szCs w:val="28"/>
        </w:rPr>
        <w:t xml:space="preserve"> года </w:t>
      </w:r>
      <w:r w:rsidR="00BD014F">
        <w:rPr>
          <w:bCs/>
          <w:sz w:val="28"/>
          <w:szCs w:val="28"/>
        </w:rPr>
        <w:t>принять к сведению</w:t>
      </w:r>
      <w:r w:rsidRPr="00BD014F">
        <w:rPr>
          <w:bCs/>
          <w:sz w:val="28"/>
          <w:szCs w:val="28"/>
        </w:rPr>
        <w:t>.</w:t>
      </w:r>
    </w:p>
    <w:p w:rsidR="003B53AB" w:rsidRPr="00BD014F" w:rsidRDefault="003B53AB" w:rsidP="0010488D">
      <w:pPr>
        <w:ind w:firstLine="851"/>
        <w:jc w:val="both"/>
        <w:rPr>
          <w:bCs/>
          <w:sz w:val="28"/>
          <w:szCs w:val="28"/>
        </w:rPr>
      </w:pPr>
      <w:r w:rsidRPr="00BD014F">
        <w:rPr>
          <w:bCs/>
          <w:sz w:val="28"/>
          <w:szCs w:val="28"/>
        </w:rPr>
        <w:t xml:space="preserve">2. </w:t>
      </w:r>
      <w:r w:rsidR="0010488D" w:rsidRPr="00BD014F">
        <w:rPr>
          <w:bCs/>
          <w:sz w:val="28"/>
          <w:szCs w:val="28"/>
        </w:rPr>
        <w:t>Организационно – правовому отделу</w:t>
      </w:r>
      <w:r w:rsidRPr="00BD014F">
        <w:rPr>
          <w:bCs/>
          <w:sz w:val="28"/>
          <w:szCs w:val="28"/>
        </w:rPr>
        <w:t xml:space="preserve"> администрации </w:t>
      </w:r>
      <w:r w:rsidR="0010488D" w:rsidRPr="00BD014F">
        <w:rPr>
          <w:bCs/>
          <w:sz w:val="28"/>
          <w:szCs w:val="28"/>
        </w:rPr>
        <w:t>сельского поселения Болчары</w:t>
      </w:r>
      <w:r w:rsidRPr="00BD014F">
        <w:rPr>
          <w:bCs/>
          <w:sz w:val="28"/>
          <w:szCs w:val="28"/>
        </w:rPr>
        <w:t xml:space="preserve"> продолжить проведение запланированных мероприятий в сроки, установленные Планом работы комиссии.</w:t>
      </w:r>
    </w:p>
    <w:p w:rsidR="001567D9" w:rsidRPr="00C06B61" w:rsidRDefault="001567D9" w:rsidP="00FA794F">
      <w:pPr>
        <w:jc w:val="both"/>
        <w:rPr>
          <w:sz w:val="28"/>
          <w:szCs w:val="28"/>
        </w:rPr>
      </w:pPr>
    </w:p>
    <w:sectPr w:rsidR="001567D9" w:rsidRPr="00C06B61" w:rsidSect="00BD014F">
      <w:pgSz w:w="11906" w:h="16838"/>
      <w:pgMar w:top="1134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54594"/>
    <w:multiLevelType w:val="hybridMultilevel"/>
    <w:tmpl w:val="80F6030E"/>
    <w:lvl w:ilvl="0" w:tplc="C658A118">
      <w:start w:val="1"/>
      <w:numFmt w:val="decimal"/>
      <w:lvlText w:val="%1."/>
      <w:lvlJc w:val="left"/>
      <w:pPr>
        <w:ind w:left="2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C5DE5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E2917"/>
    <w:multiLevelType w:val="hybridMultilevel"/>
    <w:tmpl w:val="14C4E5D0"/>
    <w:lvl w:ilvl="0" w:tplc="42DA0222">
      <w:start w:val="2"/>
      <w:numFmt w:val="decimal"/>
      <w:lvlText w:val="%1."/>
      <w:lvlJc w:val="left"/>
      <w:pPr>
        <w:ind w:left="2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7" w:hanging="360"/>
      </w:pPr>
    </w:lvl>
    <w:lvl w:ilvl="2" w:tplc="0419001B" w:tentative="1">
      <w:start w:val="1"/>
      <w:numFmt w:val="lowerRoman"/>
      <w:lvlText w:val="%3."/>
      <w:lvlJc w:val="right"/>
      <w:pPr>
        <w:ind w:left="4067" w:hanging="180"/>
      </w:pPr>
    </w:lvl>
    <w:lvl w:ilvl="3" w:tplc="0419000F" w:tentative="1">
      <w:start w:val="1"/>
      <w:numFmt w:val="decimal"/>
      <w:lvlText w:val="%4."/>
      <w:lvlJc w:val="left"/>
      <w:pPr>
        <w:ind w:left="4787" w:hanging="360"/>
      </w:pPr>
    </w:lvl>
    <w:lvl w:ilvl="4" w:tplc="04190019" w:tentative="1">
      <w:start w:val="1"/>
      <w:numFmt w:val="lowerLetter"/>
      <w:lvlText w:val="%5."/>
      <w:lvlJc w:val="left"/>
      <w:pPr>
        <w:ind w:left="5507" w:hanging="360"/>
      </w:pPr>
    </w:lvl>
    <w:lvl w:ilvl="5" w:tplc="0419001B" w:tentative="1">
      <w:start w:val="1"/>
      <w:numFmt w:val="lowerRoman"/>
      <w:lvlText w:val="%6."/>
      <w:lvlJc w:val="right"/>
      <w:pPr>
        <w:ind w:left="6227" w:hanging="180"/>
      </w:pPr>
    </w:lvl>
    <w:lvl w:ilvl="6" w:tplc="0419000F" w:tentative="1">
      <w:start w:val="1"/>
      <w:numFmt w:val="decimal"/>
      <w:lvlText w:val="%7."/>
      <w:lvlJc w:val="left"/>
      <w:pPr>
        <w:ind w:left="6947" w:hanging="360"/>
      </w:pPr>
    </w:lvl>
    <w:lvl w:ilvl="7" w:tplc="04190019" w:tentative="1">
      <w:start w:val="1"/>
      <w:numFmt w:val="lowerLetter"/>
      <w:lvlText w:val="%8."/>
      <w:lvlJc w:val="left"/>
      <w:pPr>
        <w:ind w:left="7667" w:hanging="360"/>
      </w:pPr>
    </w:lvl>
    <w:lvl w:ilvl="8" w:tplc="0419001B" w:tentative="1">
      <w:start w:val="1"/>
      <w:numFmt w:val="lowerRoman"/>
      <w:lvlText w:val="%9."/>
      <w:lvlJc w:val="right"/>
      <w:pPr>
        <w:ind w:left="8387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10488D"/>
    <w:rsid w:val="001170A1"/>
    <w:rsid w:val="001567D9"/>
    <w:rsid w:val="00177E68"/>
    <w:rsid w:val="002142D6"/>
    <w:rsid w:val="00260782"/>
    <w:rsid w:val="002707EA"/>
    <w:rsid w:val="002A58ED"/>
    <w:rsid w:val="0030561D"/>
    <w:rsid w:val="003B53AB"/>
    <w:rsid w:val="00407ACC"/>
    <w:rsid w:val="00413077"/>
    <w:rsid w:val="00421D39"/>
    <w:rsid w:val="00437286"/>
    <w:rsid w:val="00471C08"/>
    <w:rsid w:val="00530054"/>
    <w:rsid w:val="00564889"/>
    <w:rsid w:val="005872DB"/>
    <w:rsid w:val="005A1DE6"/>
    <w:rsid w:val="005E18F2"/>
    <w:rsid w:val="00763FC1"/>
    <w:rsid w:val="00785F57"/>
    <w:rsid w:val="007B681A"/>
    <w:rsid w:val="00835164"/>
    <w:rsid w:val="00855A80"/>
    <w:rsid w:val="008D3DC2"/>
    <w:rsid w:val="008F58E7"/>
    <w:rsid w:val="00903570"/>
    <w:rsid w:val="009072DC"/>
    <w:rsid w:val="00984537"/>
    <w:rsid w:val="00B6236A"/>
    <w:rsid w:val="00B64641"/>
    <w:rsid w:val="00B84643"/>
    <w:rsid w:val="00B97515"/>
    <w:rsid w:val="00BB5F7A"/>
    <w:rsid w:val="00BD014F"/>
    <w:rsid w:val="00BE2CF1"/>
    <w:rsid w:val="00C05711"/>
    <w:rsid w:val="00C06B61"/>
    <w:rsid w:val="00C10B64"/>
    <w:rsid w:val="00C539E7"/>
    <w:rsid w:val="00C70D6F"/>
    <w:rsid w:val="00CE2159"/>
    <w:rsid w:val="00D1483C"/>
    <w:rsid w:val="00D3580A"/>
    <w:rsid w:val="00D421BA"/>
    <w:rsid w:val="00E10013"/>
    <w:rsid w:val="00F2683D"/>
    <w:rsid w:val="00F359EC"/>
    <w:rsid w:val="00F427FF"/>
    <w:rsid w:val="00F54388"/>
    <w:rsid w:val="00F67A03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91F23-E578-4464-B433-3831CFE5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Татьяна</cp:lastModifiedBy>
  <cp:revision>2</cp:revision>
  <dcterms:created xsi:type="dcterms:W3CDTF">2021-12-15T11:22:00Z</dcterms:created>
  <dcterms:modified xsi:type="dcterms:W3CDTF">2021-12-15T11:22:00Z</dcterms:modified>
</cp:coreProperties>
</file>