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0F6E5F">
        <w:rPr>
          <w:b/>
          <w:sz w:val="28"/>
          <w:szCs w:val="28"/>
        </w:rPr>
        <w:t>0</w:t>
      </w:r>
      <w:r w:rsidR="007620CC">
        <w:rPr>
          <w:b/>
          <w:sz w:val="28"/>
          <w:szCs w:val="28"/>
        </w:rPr>
        <w:t>8</w:t>
      </w:r>
      <w:r w:rsidR="000F6E5F">
        <w:rPr>
          <w:b/>
          <w:sz w:val="28"/>
          <w:szCs w:val="28"/>
        </w:rPr>
        <w:t xml:space="preserve"> сентября</w:t>
      </w:r>
      <w:r w:rsidR="00145954">
        <w:rPr>
          <w:b/>
          <w:sz w:val="28"/>
          <w:szCs w:val="28"/>
        </w:rPr>
        <w:t xml:space="preserve"> 2021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9B74C8" w:rsidRPr="00250204" w:rsidRDefault="009B74C8" w:rsidP="009B74C8">
      <w:pPr>
        <w:shd w:val="clear" w:color="auto" w:fill="FFFFFF"/>
        <w:ind w:firstLine="851"/>
        <w:jc w:val="both"/>
        <w:rPr>
          <w:sz w:val="28"/>
          <w:szCs w:val="28"/>
        </w:rPr>
      </w:pPr>
      <w:r w:rsidRPr="00250204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bCs/>
          <w:sz w:val="28"/>
          <w:szCs w:val="28"/>
        </w:rPr>
        <w:t>15 ноября 2016 года № 177 «</w:t>
      </w:r>
      <w:r w:rsidRPr="0025020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50204">
        <w:rPr>
          <w:bCs/>
          <w:sz w:val="28"/>
          <w:szCs w:val="28"/>
        </w:rPr>
        <w:t>»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sz w:val="28"/>
          <w:szCs w:val="28"/>
        </w:rPr>
        <w:t xml:space="preserve"> (далее – Комиссия) </w:t>
      </w:r>
      <w:r w:rsidR="00565497">
        <w:rPr>
          <w:sz w:val="28"/>
          <w:szCs w:val="28"/>
        </w:rPr>
        <w:t>18 января 2021</w:t>
      </w:r>
      <w:r w:rsidRPr="00250204">
        <w:rPr>
          <w:sz w:val="28"/>
          <w:szCs w:val="28"/>
        </w:rPr>
        <w:t xml:space="preserve"> года на заседании Комиссии </w:t>
      </w:r>
      <w:r w:rsidRPr="00250204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3B46AE" w:rsidRDefault="001170A1" w:rsidP="001170A1">
      <w:pPr>
        <w:ind w:firstLine="708"/>
        <w:jc w:val="both"/>
        <w:rPr>
          <w:color w:val="FF0000"/>
          <w:lang w:eastAsia="en-US"/>
        </w:rPr>
      </w:pPr>
    </w:p>
    <w:p w:rsidR="00A44B50" w:rsidRDefault="004B502D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доклада о результатах проверки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служащего. </w:t>
      </w:r>
      <w:r w:rsidR="00145954">
        <w:rPr>
          <w:bCs/>
          <w:sz w:val="28"/>
          <w:szCs w:val="28"/>
        </w:rPr>
        <w:t xml:space="preserve"> </w:t>
      </w:r>
    </w:p>
    <w:p w:rsidR="007620CC" w:rsidRDefault="007620CC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Мониторинг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7620CC" w:rsidRDefault="007620CC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Подведение итогов работы комиссии за прошедший квартал. </w:t>
      </w:r>
    </w:p>
    <w:p w:rsidR="007620CC" w:rsidRDefault="007620CC" w:rsidP="007620CC">
      <w:pPr>
        <w:tabs>
          <w:tab w:val="left" w:pos="993"/>
          <w:tab w:val="left" w:pos="1134"/>
        </w:tabs>
        <w:ind w:left="851"/>
        <w:jc w:val="both"/>
        <w:rPr>
          <w:bCs/>
          <w:sz w:val="28"/>
          <w:szCs w:val="28"/>
        </w:rPr>
      </w:pPr>
    </w:p>
    <w:p w:rsidR="007620CC" w:rsidRPr="007620CC" w:rsidRDefault="007620CC" w:rsidP="007620CC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0CC">
        <w:rPr>
          <w:rFonts w:ascii="Times New Roman" w:hAnsi="Times New Roman" w:cs="Times New Roman"/>
          <w:b/>
          <w:bCs/>
          <w:sz w:val="28"/>
          <w:szCs w:val="28"/>
        </w:rPr>
        <w:t>Рассмотрение доклада о результатах проверки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</w:t>
      </w:r>
    </w:p>
    <w:p w:rsidR="00F776EE" w:rsidRPr="00BD0BBA" w:rsidRDefault="00F776EE" w:rsidP="00BD0BBA">
      <w:pPr>
        <w:jc w:val="both"/>
        <w:rPr>
          <w:b/>
          <w:bCs/>
          <w:color w:val="FF0000"/>
          <w:sz w:val="28"/>
          <w:szCs w:val="28"/>
        </w:rPr>
      </w:pPr>
    </w:p>
    <w:p w:rsidR="00BD0BBA" w:rsidRPr="00B35B69" w:rsidRDefault="00BD0BBA" w:rsidP="00B35B6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B35B69">
        <w:rPr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сельского поселения Болчары  от</w:t>
      </w:r>
      <w:r w:rsidRPr="00B35B69">
        <w:rPr>
          <w:b/>
          <w:bCs/>
          <w:sz w:val="28"/>
          <w:szCs w:val="28"/>
        </w:rPr>
        <w:t xml:space="preserve"> </w:t>
      </w:r>
      <w:r w:rsidRPr="00B35B69">
        <w:rPr>
          <w:bCs/>
          <w:sz w:val="28"/>
          <w:szCs w:val="28"/>
        </w:rPr>
        <w:t>15 ноября 2016 года № 177</w:t>
      </w:r>
      <w:r w:rsidRPr="00B35B69">
        <w:rPr>
          <w:sz w:val="28"/>
          <w:szCs w:val="28"/>
        </w:rPr>
        <w:t>), комиссия решила: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14C7A">
        <w:rPr>
          <w:rFonts w:ascii="Times New Roman" w:hAnsi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</w:t>
      </w:r>
      <w:r w:rsidR="00B35B69">
        <w:rPr>
          <w:rFonts w:ascii="Times New Roman" w:hAnsi="Times New Roman"/>
          <w:bCs/>
          <w:sz w:val="28"/>
          <w:szCs w:val="28"/>
        </w:rPr>
        <w:t xml:space="preserve"> </w:t>
      </w:r>
      <w:r w:rsidR="007620CC">
        <w:rPr>
          <w:rFonts w:ascii="Times New Roman" w:hAnsi="Times New Roman"/>
          <w:bCs/>
          <w:sz w:val="28"/>
          <w:szCs w:val="28"/>
        </w:rPr>
        <w:t xml:space="preserve">2 </w:t>
      </w:r>
      <w:r w:rsidRPr="00714C7A">
        <w:rPr>
          <w:rFonts w:ascii="Times New Roman" w:hAnsi="Times New Roman"/>
          <w:bCs/>
          <w:sz w:val="28"/>
          <w:szCs w:val="28"/>
        </w:rPr>
        <w:t>муниципальным</w:t>
      </w:r>
      <w:r w:rsidR="007620CC">
        <w:rPr>
          <w:rFonts w:ascii="Times New Roman" w:hAnsi="Times New Roman"/>
          <w:bCs/>
          <w:sz w:val="28"/>
          <w:szCs w:val="28"/>
        </w:rPr>
        <w:t>и</w:t>
      </w:r>
      <w:r w:rsidRPr="00714C7A">
        <w:rPr>
          <w:rFonts w:ascii="Times New Roman" w:hAnsi="Times New Roman"/>
          <w:bCs/>
          <w:sz w:val="28"/>
          <w:szCs w:val="28"/>
        </w:rPr>
        <w:t xml:space="preserve"> служащим</w:t>
      </w:r>
      <w:r w:rsidR="007620CC">
        <w:rPr>
          <w:rFonts w:ascii="Times New Roman" w:hAnsi="Times New Roman"/>
          <w:bCs/>
          <w:sz w:val="28"/>
          <w:szCs w:val="28"/>
        </w:rPr>
        <w:t>и</w:t>
      </w:r>
      <w:r w:rsidRPr="00714C7A">
        <w:rPr>
          <w:rFonts w:ascii="Times New Roman" w:hAnsi="Times New Roman"/>
          <w:bCs/>
          <w:sz w:val="28"/>
          <w:szCs w:val="28"/>
        </w:rPr>
        <w:t xml:space="preserve"> явля</w:t>
      </w:r>
      <w:r>
        <w:rPr>
          <w:rFonts w:ascii="Times New Roman" w:hAnsi="Times New Roman"/>
          <w:bCs/>
          <w:sz w:val="28"/>
          <w:szCs w:val="28"/>
        </w:rPr>
        <w:t>е</w:t>
      </w:r>
      <w:r w:rsidRPr="00714C7A">
        <w:rPr>
          <w:rFonts w:ascii="Times New Roman" w:hAnsi="Times New Roman"/>
          <w:bCs/>
          <w:sz w:val="28"/>
          <w:szCs w:val="28"/>
        </w:rPr>
        <w:t>тся недостоверными и неполными.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8438A">
        <w:rPr>
          <w:rFonts w:ascii="Times New Roman" w:hAnsi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/>
          <w:bCs/>
          <w:sz w:val="28"/>
          <w:szCs w:val="28"/>
        </w:rPr>
        <w:t>представителю нанимателя (работодателю)</w:t>
      </w:r>
      <w:r w:rsidRPr="00E8438A">
        <w:rPr>
          <w:rFonts w:ascii="Times New Roman" w:hAnsi="Times New Roman"/>
          <w:bCs/>
          <w:sz w:val="28"/>
          <w:szCs w:val="28"/>
        </w:rPr>
        <w:t xml:space="preserve"> применить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/>
          <w:bCs/>
          <w:sz w:val="28"/>
          <w:szCs w:val="28"/>
        </w:rPr>
        <w:t>муниципальн</w:t>
      </w:r>
      <w:r w:rsidR="007620CC">
        <w:rPr>
          <w:rFonts w:ascii="Times New Roman" w:hAnsi="Times New Roman"/>
          <w:bCs/>
          <w:sz w:val="28"/>
          <w:szCs w:val="28"/>
        </w:rPr>
        <w:t>ым</w:t>
      </w:r>
      <w:r w:rsidRPr="00E8438A">
        <w:rPr>
          <w:rFonts w:ascii="Times New Roman" w:hAnsi="Times New Roman"/>
          <w:bCs/>
          <w:sz w:val="28"/>
          <w:szCs w:val="28"/>
        </w:rPr>
        <w:t xml:space="preserve"> служащ</w:t>
      </w:r>
      <w:r w:rsidR="007620CC">
        <w:rPr>
          <w:rFonts w:ascii="Times New Roman" w:hAnsi="Times New Roman"/>
          <w:bCs/>
          <w:sz w:val="28"/>
          <w:szCs w:val="28"/>
        </w:rPr>
        <w:t>им</w:t>
      </w:r>
      <w:r w:rsidRPr="00E8438A">
        <w:rPr>
          <w:rFonts w:ascii="Times New Roman" w:hAnsi="Times New Roman"/>
          <w:bCs/>
          <w:sz w:val="28"/>
          <w:szCs w:val="28"/>
        </w:rPr>
        <w:t xml:space="preserve"> дисциплинарн</w:t>
      </w:r>
      <w:r w:rsidR="00B35B69">
        <w:rPr>
          <w:rFonts w:ascii="Times New Roman" w:hAnsi="Times New Roman"/>
          <w:bCs/>
          <w:sz w:val="28"/>
          <w:szCs w:val="28"/>
        </w:rPr>
        <w:t>ое</w:t>
      </w:r>
      <w:r w:rsidRPr="00E8438A">
        <w:rPr>
          <w:rFonts w:ascii="Times New Roman" w:hAnsi="Times New Roman"/>
          <w:bCs/>
          <w:sz w:val="28"/>
          <w:szCs w:val="28"/>
        </w:rPr>
        <w:t xml:space="preserve"> взыскани</w:t>
      </w:r>
      <w:r w:rsidR="00B35B69">
        <w:rPr>
          <w:rFonts w:ascii="Times New Roman" w:hAnsi="Times New Roman"/>
          <w:bCs/>
          <w:sz w:val="28"/>
          <w:szCs w:val="28"/>
        </w:rPr>
        <w:t>е</w:t>
      </w:r>
      <w:r w:rsidRPr="00E8438A">
        <w:rPr>
          <w:rFonts w:ascii="Times New Roman" w:hAnsi="Times New Roman"/>
          <w:bCs/>
          <w:sz w:val="28"/>
          <w:szCs w:val="28"/>
        </w:rPr>
        <w:t xml:space="preserve"> в виде замечания.</w:t>
      </w:r>
    </w:p>
    <w:p w:rsidR="00C06B61" w:rsidRPr="007620CC" w:rsidRDefault="00C06B61" w:rsidP="007620CC">
      <w:pPr>
        <w:tabs>
          <w:tab w:val="left" w:pos="284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7620CC" w:rsidRPr="007620CC" w:rsidRDefault="007620CC" w:rsidP="007620CC">
      <w:pPr>
        <w:pStyle w:val="a5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0CC">
        <w:rPr>
          <w:rFonts w:ascii="Times New Roman" w:hAnsi="Times New Roman" w:cs="Times New Roman"/>
          <w:b/>
          <w:bCs/>
          <w:sz w:val="28"/>
          <w:szCs w:val="28"/>
        </w:rPr>
        <w:t>Мониторинг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</w:p>
    <w:p w:rsidR="001567D9" w:rsidRDefault="001567D9" w:rsidP="00FA794F">
      <w:pPr>
        <w:jc w:val="both"/>
        <w:rPr>
          <w:sz w:val="28"/>
          <w:szCs w:val="28"/>
        </w:rPr>
      </w:pPr>
    </w:p>
    <w:p w:rsidR="007620CC" w:rsidRPr="007620CC" w:rsidRDefault="007620CC" w:rsidP="007620CC">
      <w:pPr>
        <w:pStyle w:val="a5"/>
        <w:numPr>
          <w:ilvl w:val="0"/>
          <w:numId w:val="22"/>
        </w:numPr>
        <w:spacing w:after="0" w:line="240" w:lineRule="auto"/>
        <w:ind w:left="1208" w:hanging="3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20CC">
        <w:rPr>
          <w:rFonts w:ascii="Times New Roman" w:eastAsiaTheme="minorEastAsia" w:hAnsi="Times New Roman" w:cs="Times New Roman"/>
          <w:sz w:val="28"/>
          <w:szCs w:val="28"/>
        </w:rPr>
        <w:t>Информацию принять к сведению.</w:t>
      </w:r>
    </w:p>
    <w:p w:rsidR="007620CC" w:rsidRDefault="007620CC" w:rsidP="00FA794F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CC">
        <w:rPr>
          <w:rFonts w:ascii="Times New Roman" w:eastAsiaTheme="minorEastAsia" w:hAnsi="Times New Roman" w:cs="Times New Roman"/>
          <w:sz w:val="28"/>
          <w:szCs w:val="28"/>
        </w:rPr>
        <w:t>Организационно – правовому отделу администрации сельского поселения Болчары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осуществлять мониторинг изменений в сфере антикоррупционного </w:t>
      </w:r>
      <w:r w:rsidR="00E2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законодательства. </w:t>
      </w:r>
      <w:r w:rsidRPr="0076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840" w:rsidRPr="00E23840" w:rsidRDefault="00E23840" w:rsidP="00E23840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CC" w:rsidRPr="00E23840" w:rsidRDefault="007620CC" w:rsidP="00E23840">
      <w:pPr>
        <w:pStyle w:val="a5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40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работы </w:t>
      </w:r>
      <w:r w:rsidR="00E23840" w:rsidRPr="00E23840">
        <w:rPr>
          <w:rFonts w:ascii="Times New Roman" w:hAnsi="Times New Roman" w:cs="Times New Roman"/>
          <w:b/>
          <w:bCs/>
          <w:sz w:val="28"/>
          <w:szCs w:val="28"/>
        </w:rPr>
        <w:t>комиссии за прошедший квартал</w:t>
      </w:r>
    </w:p>
    <w:p w:rsidR="00E23840" w:rsidRPr="00E23840" w:rsidRDefault="00E23840" w:rsidP="00E23840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8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Информацию о работе комиссии по соблюдению требований к служебному поведению муниципальных служащих и урегулированию конфликта интересов за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23840">
        <w:rPr>
          <w:rFonts w:ascii="Times New Roman" w:hAnsi="Times New Roman" w:cs="Times New Roman"/>
          <w:bCs/>
          <w:sz w:val="28"/>
          <w:szCs w:val="28"/>
        </w:rPr>
        <w:t xml:space="preserve"> квартал 2021 года принять к сведению.</w:t>
      </w:r>
    </w:p>
    <w:p w:rsidR="00E23840" w:rsidRPr="00E23840" w:rsidRDefault="00E23840" w:rsidP="00E23840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840">
        <w:rPr>
          <w:rFonts w:ascii="Times New Roman" w:hAnsi="Times New Roman" w:cs="Times New Roman"/>
          <w:bCs/>
          <w:sz w:val="28"/>
          <w:szCs w:val="28"/>
        </w:rPr>
        <w:t>2. Организационно – правовому отделу администрации сельского поселения Болчары продолжить проведение запланированных мероприятий в сроки, установленные Планом работы комиссии.</w:t>
      </w:r>
    </w:p>
    <w:p w:rsidR="007620CC" w:rsidRPr="00C06B61" w:rsidRDefault="007620CC" w:rsidP="00FA794F">
      <w:pPr>
        <w:jc w:val="both"/>
        <w:rPr>
          <w:sz w:val="28"/>
          <w:szCs w:val="28"/>
        </w:rPr>
      </w:pPr>
    </w:p>
    <w:sectPr w:rsidR="007620CC" w:rsidRPr="00C06B61" w:rsidSect="00E23840">
      <w:pgSz w:w="11906" w:h="16838"/>
      <w:pgMar w:top="127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562FC"/>
    <w:multiLevelType w:val="hybridMultilevel"/>
    <w:tmpl w:val="B4885BEE"/>
    <w:lvl w:ilvl="0" w:tplc="FAE01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5">
    <w:nsid w:val="28951898"/>
    <w:multiLevelType w:val="hybridMultilevel"/>
    <w:tmpl w:val="A98612FC"/>
    <w:lvl w:ilvl="0" w:tplc="25104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6A1958"/>
    <w:multiLevelType w:val="hybridMultilevel"/>
    <w:tmpl w:val="9C4A4448"/>
    <w:lvl w:ilvl="0" w:tplc="BD8C2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1F618C"/>
    <w:multiLevelType w:val="hybridMultilevel"/>
    <w:tmpl w:val="700AA9EE"/>
    <w:lvl w:ilvl="0" w:tplc="8152B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99E2917"/>
    <w:multiLevelType w:val="hybridMultilevel"/>
    <w:tmpl w:val="14C4E5D0"/>
    <w:lvl w:ilvl="0" w:tplc="42DA0222">
      <w:start w:val="2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9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6294F8F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5B2076"/>
    <w:multiLevelType w:val="hybridMultilevel"/>
    <w:tmpl w:val="A2225FF8"/>
    <w:lvl w:ilvl="0" w:tplc="E9201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17"/>
  </w:num>
  <w:num w:numId="13">
    <w:abstractNumId w:val="19"/>
  </w:num>
  <w:num w:numId="14">
    <w:abstractNumId w:val="4"/>
  </w:num>
  <w:num w:numId="15">
    <w:abstractNumId w:val="20"/>
  </w:num>
  <w:num w:numId="16">
    <w:abstractNumId w:val="9"/>
  </w:num>
  <w:num w:numId="17">
    <w:abstractNumId w:val="5"/>
  </w:num>
  <w:num w:numId="18">
    <w:abstractNumId w:val="12"/>
  </w:num>
  <w:num w:numId="19">
    <w:abstractNumId w:val="21"/>
  </w:num>
  <w:num w:numId="20">
    <w:abstractNumId w:val="2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A18C1"/>
    <w:rsid w:val="000F6E5F"/>
    <w:rsid w:val="001170A1"/>
    <w:rsid w:val="00145954"/>
    <w:rsid w:val="001567D9"/>
    <w:rsid w:val="00177E68"/>
    <w:rsid w:val="0019379F"/>
    <w:rsid w:val="002142D6"/>
    <w:rsid w:val="00250204"/>
    <w:rsid w:val="00260782"/>
    <w:rsid w:val="002707EA"/>
    <w:rsid w:val="002A58ED"/>
    <w:rsid w:val="0030561D"/>
    <w:rsid w:val="003B46AE"/>
    <w:rsid w:val="003B53AB"/>
    <w:rsid w:val="00421D39"/>
    <w:rsid w:val="00444E8F"/>
    <w:rsid w:val="00471C08"/>
    <w:rsid w:val="004B502D"/>
    <w:rsid w:val="00530054"/>
    <w:rsid w:val="00564889"/>
    <w:rsid w:val="00565497"/>
    <w:rsid w:val="005872DB"/>
    <w:rsid w:val="005A1DE6"/>
    <w:rsid w:val="005E18F2"/>
    <w:rsid w:val="006D238D"/>
    <w:rsid w:val="007620CC"/>
    <w:rsid w:val="007B681A"/>
    <w:rsid w:val="00835164"/>
    <w:rsid w:val="00855A80"/>
    <w:rsid w:val="008D3DC2"/>
    <w:rsid w:val="008F58E7"/>
    <w:rsid w:val="00903570"/>
    <w:rsid w:val="009072DC"/>
    <w:rsid w:val="00984537"/>
    <w:rsid w:val="009B74C8"/>
    <w:rsid w:val="009F1150"/>
    <w:rsid w:val="00A245A3"/>
    <w:rsid w:val="00A44B50"/>
    <w:rsid w:val="00A5614C"/>
    <w:rsid w:val="00B35B69"/>
    <w:rsid w:val="00B64641"/>
    <w:rsid w:val="00B84643"/>
    <w:rsid w:val="00B97515"/>
    <w:rsid w:val="00BD0BBA"/>
    <w:rsid w:val="00BE2CF1"/>
    <w:rsid w:val="00C05711"/>
    <w:rsid w:val="00C06B61"/>
    <w:rsid w:val="00C539E7"/>
    <w:rsid w:val="00C70D6F"/>
    <w:rsid w:val="00CE2159"/>
    <w:rsid w:val="00D1483C"/>
    <w:rsid w:val="00D21923"/>
    <w:rsid w:val="00D236B4"/>
    <w:rsid w:val="00D3580A"/>
    <w:rsid w:val="00D421BA"/>
    <w:rsid w:val="00E23840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BA74-505E-446B-A38B-9E111698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2</cp:revision>
  <dcterms:created xsi:type="dcterms:W3CDTF">2021-12-15T12:23:00Z</dcterms:created>
  <dcterms:modified xsi:type="dcterms:W3CDTF">2021-12-15T12:23:00Z</dcterms:modified>
</cp:coreProperties>
</file>