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ЛЕУШИ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Кондинского района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Ханты-Мансийского автономного округа – Югры</w:t>
      </w: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05EE" w:rsidRPr="00E373FE" w:rsidRDefault="00A205EE" w:rsidP="006C716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A205EE" w:rsidRPr="00E373FE" w:rsidRDefault="00A205EE" w:rsidP="006C71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A205EE" w:rsidRPr="00E373FE" w:rsidTr="001F699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91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911E81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0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 w:rsidR="00AA04D6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3A014E" w:rsidP="003A014E">
            <w:pPr>
              <w:tabs>
                <w:tab w:val="left" w:pos="7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259E7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98C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AA04D6"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A205EE" w:rsidRPr="00E373FE" w:rsidTr="001F699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5EE" w:rsidRPr="00E373FE" w:rsidRDefault="00A205EE" w:rsidP="006C7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4AF" w:rsidRPr="00E373FE" w:rsidRDefault="00ED14AF" w:rsidP="006C7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ED14AF" w:rsidRPr="00E373FE" w:rsidTr="00E373FE">
        <w:tc>
          <w:tcPr>
            <w:tcW w:w="5211" w:type="dxa"/>
          </w:tcPr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</w:p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администрации сельского поселения Леуши</w:t>
            </w:r>
          </w:p>
          <w:p w:rsidR="00DC04CF" w:rsidRPr="00E373FE" w:rsidRDefault="00DC04C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17 июня 2019 года № 122 «</w:t>
            </w:r>
            <w:r w:rsidR="00AA04D6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 утверждении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порядка формирования, ведения,</w:t>
            </w:r>
            <w:r w:rsidR="00DC04CF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ежегодного дополнения и опубликования перечня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муниципального имущества </w:t>
            </w:r>
            <w:r w:rsidR="00516934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сельск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516934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 поселение</w:t>
            </w: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Леуши, предназначенного для предоставления во </w:t>
            </w:r>
          </w:p>
          <w:p w:rsidR="00DC04CF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владение и (или) в пользование субъектам </w:t>
            </w:r>
          </w:p>
          <w:p w:rsidR="00AA04D6" w:rsidRPr="00E373FE" w:rsidRDefault="00AA04D6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C04CF" w:rsidRPr="00E373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D14AF" w:rsidRPr="00E373FE" w:rsidRDefault="00ED14AF" w:rsidP="006C71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4CF" w:rsidRPr="00E373FE" w:rsidRDefault="00DC04CF" w:rsidP="006C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3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 июля 2007 года № 209-ФЗ               «О развитии малого и среднего предпринимательства в Российской Федерации», Порядком управления и распоряжения муниципальным имуществом сельского поселения Леуши, утвержденным решением Совета депутатов сельского поселения Леуши </w:t>
      </w:r>
      <w:r w:rsidR="00E373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373FE">
        <w:rPr>
          <w:rFonts w:ascii="Times New Roman" w:hAnsi="Times New Roman" w:cs="Times New Roman"/>
          <w:sz w:val="24"/>
          <w:szCs w:val="24"/>
        </w:rPr>
        <w:t>от 29</w:t>
      </w:r>
      <w:r w:rsidR="00E373F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373FE">
        <w:rPr>
          <w:rFonts w:ascii="Times New Roman" w:hAnsi="Times New Roman" w:cs="Times New Roman"/>
          <w:sz w:val="24"/>
          <w:szCs w:val="24"/>
        </w:rPr>
        <w:t>2018</w:t>
      </w:r>
      <w:r w:rsidR="00E373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73FE">
        <w:rPr>
          <w:rFonts w:ascii="Times New Roman" w:hAnsi="Times New Roman" w:cs="Times New Roman"/>
          <w:sz w:val="24"/>
          <w:szCs w:val="24"/>
        </w:rPr>
        <w:t xml:space="preserve"> № 7 «Об утверждении Порядка управления и распоряжения муниципальным имуществом сельского поселения Леуши»</w:t>
      </w:r>
      <w:r w:rsidR="00637614" w:rsidRPr="00E373FE">
        <w:rPr>
          <w:rFonts w:ascii="Times New Roman" w:hAnsi="Times New Roman" w:cs="Times New Roman"/>
          <w:sz w:val="24"/>
          <w:szCs w:val="24"/>
        </w:rPr>
        <w:t>,</w:t>
      </w:r>
      <w:r w:rsidRPr="00E373FE">
        <w:rPr>
          <w:rFonts w:ascii="Times New Roman" w:hAnsi="Times New Roman" w:cs="Times New Roman"/>
          <w:sz w:val="24"/>
          <w:szCs w:val="24"/>
        </w:rPr>
        <w:t xml:space="preserve"> в целях устранения ошибок юридико-технического характера, администрация сельского поселения Леуши постановляет:  </w:t>
      </w:r>
    </w:p>
    <w:p w:rsidR="00DC04CF" w:rsidRPr="005D05B1" w:rsidRDefault="00DC04CF" w:rsidP="00DC04CF">
      <w:pPr>
        <w:pStyle w:val="af8"/>
        <w:numPr>
          <w:ilvl w:val="0"/>
          <w:numId w:val="2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73FE">
        <w:rPr>
          <w:rFonts w:ascii="Times New Roman" w:hAnsi="Times New Roman"/>
          <w:sz w:val="24"/>
          <w:szCs w:val="24"/>
        </w:rPr>
        <w:t xml:space="preserve">Внести в постановление администрации сельского поселения Леуши </w:t>
      </w:r>
      <w:r w:rsidR="00E373FE">
        <w:rPr>
          <w:rFonts w:ascii="Times New Roman" w:hAnsi="Times New Roman"/>
          <w:sz w:val="24"/>
          <w:szCs w:val="24"/>
        </w:rPr>
        <w:t xml:space="preserve">                       </w:t>
      </w:r>
      <w:r w:rsidRPr="00E373FE">
        <w:rPr>
          <w:rFonts w:ascii="Times New Roman" w:hAnsi="Times New Roman"/>
          <w:sz w:val="24"/>
          <w:szCs w:val="24"/>
        </w:rPr>
        <w:t>от 17 июня 2019 года № 122 «</w:t>
      </w:r>
      <w:r w:rsidRPr="00E373FE">
        <w:rPr>
          <w:rFonts w:ascii="Times New Roman" w:eastAsia="Times New Roman" w:hAnsi="Times New Roman"/>
          <w:bCs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предпринимательств» (далее – постановление) следующие изменения:</w:t>
      </w:r>
    </w:p>
    <w:p w:rsidR="005D05B1" w:rsidRDefault="005D05B1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Подпункт 1.1. пункта 1 после слов </w:t>
      </w:r>
      <w:r w:rsidR="00DE39F0">
        <w:rPr>
          <w:rFonts w:ascii="Times New Roman" w:hAnsi="Times New Roman"/>
          <w:sz w:val="24"/>
          <w:szCs w:val="24"/>
        </w:rPr>
        <w:t xml:space="preserve">« </w:t>
      </w:r>
      <w:r w:rsidR="00DE39F0"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 w:rsidR="00DE39F0"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»  дополнить словами  « физическим лицам, не являющихся индивидуальными предпринимателями и применяющих специальный налоговый режим «Налог на профессиональный доход ».</w:t>
      </w:r>
    </w:p>
    <w:p w:rsidR="00DE39F0" w:rsidRDefault="00DE39F0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1.2. пункта 1 после слов « </w:t>
      </w:r>
      <w:r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»  дополнить словами  « физическим лицам, не являющихся индивидуальными предпринимателями и применяющих специальный налоговый режим «Налог на профессиональный доход ».</w:t>
      </w:r>
    </w:p>
    <w:p w:rsidR="00DE39F0" w:rsidRPr="00E373FE" w:rsidRDefault="00DE39F0" w:rsidP="00DE39F0">
      <w:pPr>
        <w:pStyle w:val="af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1.3. пункта 1</w:t>
      </w:r>
      <w:r w:rsidRPr="00DE39F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после слов </w:t>
      </w:r>
      <w:r>
        <w:rPr>
          <w:rFonts w:ascii="Times New Roman" w:hAnsi="Times New Roman"/>
          <w:sz w:val="24"/>
          <w:szCs w:val="24"/>
        </w:rPr>
        <w:t xml:space="preserve">« </w:t>
      </w:r>
      <w:r w:rsidRPr="00E373FE">
        <w:rPr>
          <w:rFonts w:ascii="Times New Roman" w:hAnsi="Times New Roman"/>
          <w:sz w:val="24"/>
          <w:szCs w:val="24"/>
        </w:rPr>
        <w:t>субъектам малого и среднего</w:t>
      </w:r>
      <w:r>
        <w:rPr>
          <w:rFonts w:ascii="Times New Roman" w:hAnsi="Times New Roman"/>
          <w:sz w:val="24"/>
          <w:szCs w:val="24"/>
        </w:rPr>
        <w:t xml:space="preserve"> предпринимательства и организациям, образующим инфраструктуру поддержки </w:t>
      </w:r>
      <w:r>
        <w:rPr>
          <w:rFonts w:ascii="Times New Roman" w:hAnsi="Times New Roman"/>
          <w:sz w:val="24"/>
          <w:szCs w:val="24"/>
        </w:rPr>
        <w:lastRenderedPageBreak/>
        <w:t>субъектов малого и среднего предпринимательства »  дополнить словами  « физическим лицам, не являющихся индивидуальными предпринимателями и применяющих специальный налоговый режим «Налог на профессиональный доход ».</w:t>
      </w:r>
    </w:p>
    <w:p w:rsidR="006C4464" w:rsidRPr="00E373FE" w:rsidRDefault="00327FAB" w:rsidP="00DC0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14E">
        <w:rPr>
          <w:rFonts w:ascii="Times New Roman" w:hAnsi="Times New Roman" w:cs="Times New Roman"/>
          <w:sz w:val="24"/>
          <w:szCs w:val="24"/>
        </w:rPr>
        <w:t xml:space="preserve"> 1.1</w:t>
      </w:r>
      <w:r w:rsidR="00DC04CF" w:rsidRPr="00E373FE">
        <w:rPr>
          <w:rFonts w:ascii="Times New Roman" w:hAnsi="Times New Roman" w:cs="Times New Roman"/>
          <w:sz w:val="24"/>
          <w:szCs w:val="24"/>
        </w:rPr>
        <w:t>. В приложении 1 к постановлению:</w:t>
      </w:r>
    </w:p>
    <w:p w:rsidR="003A014E" w:rsidRPr="00E373FE" w:rsidRDefault="00DC04CF" w:rsidP="00323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FE">
        <w:rPr>
          <w:rFonts w:ascii="Times New Roman" w:hAnsi="Times New Roman" w:cs="Times New Roman"/>
          <w:bCs/>
          <w:sz w:val="24"/>
          <w:szCs w:val="24"/>
        </w:rPr>
        <w:tab/>
        <w:t xml:space="preserve">1.2.1. В статье 1 после слов </w:t>
      </w:r>
      <w:r w:rsidR="00323F87" w:rsidRPr="00E373FE">
        <w:rPr>
          <w:rFonts w:ascii="Times New Roman" w:hAnsi="Times New Roman" w:cs="Times New Roman"/>
          <w:bCs/>
          <w:sz w:val="24"/>
          <w:szCs w:val="24"/>
        </w:rPr>
        <w:t>«</w:t>
      </w:r>
      <w:r w:rsidR="00323F87" w:rsidRPr="00E373FE">
        <w:rPr>
          <w:rFonts w:ascii="Times New Roman" w:hAnsi="Times New Roman" w:cs="Times New Roman"/>
          <w:sz w:val="24"/>
          <w:szCs w:val="24"/>
        </w:rPr>
        <w:t>(в том числе по льготным ставкам арендной платы) субъектам малого и среднего</w:t>
      </w:r>
      <w:r w:rsidR="003A014E">
        <w:rPr>
          <w:rFonts w:ascii="Times New Roman" w:hAnsi="Times New Roman" w:cs="Times New Roman"/>
          <w:sz w:val="24"/>
          <w:szCs w:val="24"/>
        </w:rPr>
        <w:t xml:space="preserve"> предпринимательства» </w:t>
      </w:r>
      <w:r w:rsidR="00637614" w:rsidRPr="00E373FE">
        <w:rPr>
          <w:rFonts w:ascii="Times New Roman" w:hAnsi="Times New Roman" w:cs="Times New Roman"/>
          <w:sz w:val="24"/>
          <w:szCs w:val="24"/>
        </w:rPr>
        <w:t>(далее –</w:t>
      </w:r>
      <w:r w:rsidR="007740A0" w:rsidRPr="00E373FE">
        <w:rPr>
          <w:rFonts w:ascii="Times New Roman" w:hAnsi="Times New Roman" w:cs="Times New Roman"/>
          <w:sz w:val="24"/>
          <w:szCs w:val="24"/>
        </w:rPr>
        <w:t xml:space="preserve"> субъект </w:t>
      </w:r>
      <w:r w:rsidR="003A014E">
        <w:rPr>
          <w:rFonts w:ascii="Times New Roman" w:hAnsi="Times New Roman" w:cs="Times New Roman"/>
          <w:sz w:val="24"/>
          <w:szCs w:val="24"/>
        </w:rPr>
        <w:t>МСП) дополнить словами «</w:t>
      </w:r>
      <w:r w:rsidR="005D05B1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="003A014E">
        <w:rPr>
          <w:rFonts w:ascii="Times New Roman" w:hAnsi="Times New Roman" w:cs="Times New Roman"/>
          <w:sz w:val="24"/>
          <w:szCs w:val="24"/>
        </w:rPr>
        <w:t xml:space="preserve"> лица</w:t>
      </w:r>
      <w:r w:rsidR="005D05B1">
        <w:rPr>
          <w:rFonts w:ascii="Times New Roman" w:hAnsi="Times New Roman" w:cs="Times New Roman"/>
          <w:sz w:val="24"/>
          <w:szCs w:val="24"/>
        </w:rPr>
        <w:t>м, не являющих</w:t>
      </w:r>
      <w:r w:rsidR="003A014E">
        <w:rPr>
          <w:rFonts w:ascii="Times New Roman" w:hAnsi="Times New Roman" w:cs="Times New Roman"/>
          <w:sz w:val="24"/>
          <w:szCs w:val="24"/>
        </w:rPr>
        <w:t>ся индивидуальными</w:t>
      </w:r>
      <w:r w:rsidR="005D05B1">
        <w:rPr>
          <w:rFonts w:ascii="Times New Roman" w:hAnsi="Times New Roman" w:cs="Times New Roman"/>
          <w:sz w:val="24"/>
          <w:szCs w:val="24"/>
        </w:rPr>
        <w:t xml:space="preserve"> предпринимателями и применяющих</w:t>
      </w:r>
      <w:r w:rsidR="003A014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 ».</w:t>
      </w:r>
    </w:p>
    <w:p w:rsidR="00637614" w:rsidRPr="00E373FE" w:rsidRDefault="005D05B1" w:rsidP="00731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77041" w:rsidRPr="00E373FE">
        <w:rPr>
          <w:rFonts w:ascii="Times New Roman" w:hAnsi="Times New Roman" w:cs="Times New Roman"/>
          <w:sz w:val="24"/>
          <w:szCs w:val="24"/>
        </w:rPr>
        <w:t xml:space="preserve">.2.2. </w:t>
      </w:r>
      <w:r w:rsidR="00680977">
        <w:rPr>
          <w:rFonts w:ascii="Times New Roman" w:hAnsi="Times New Roman" w:cs="Times New Roman"/>
          <w:sz w:val="24"/>
          <w:szCs w:val="24"/>
        </w:rPr>
        <w:t xml:space="preserve">В подпункте 2.1. статьи 2 после слов « </w:t>
      </w:r>
      <w:r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и организациям инфраструктуры » дополнить словами  «физическим лицам, не являющихся индивидуальными предпринимателями и применяющих специальный налоговый режим «Налог на профессиональный доход ».  </w:t>
      </w:r>
    </w:p>
    <w:p w:rsidR="006C7161" w:rsidRPr="00E373FE" w:rsidRDefault="00DC04CF" w:rsidP="00323F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3FE">
        <w:rPr>
          <w:rFonts w:ascii="Times New Roman" w:hAnsi="Times New Roman" w:cs="Times New Roman"/>
          <w:sz w:val="24"/>
          <w:szCs w:val="24"/>
        </w:rPr>
        <w:t>2</w:t>
      </w:r>
      <w:r w:rsidR="006C7161" w:rsidRPr="00E373FE">
        <w:rPr>
          <w:rFonts w:ascii="Times New Roman" w:hAnsi="Times New Roman" w:cs="Times New Roman"/>
          <w:sz w:val="24"/>
          <w:szCs w:val="24"/>
        </w:rPr>
        <w:t>. О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бнародовать</w:t>
      </w:r>
      <w:r w:rsidR="006C7161" w:rsidRPr="00E373FE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C7161" w:rsidRPr="00E373FE" w:rsidRDefault="00DC04CF" w:rsidP="007C18A1">
      <w:pPr>
        <w:pStyle w:val="af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3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C7161" w:rsidRPr="00E373FE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после его обнародования.</w:t>
      </w:r>
    </w:p>
    <w:p w:rsidR="00DD0E2B" w:rsidRPr="00E373FE" w:rsidRDefault="00DD0E2B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E2B" w:rsidRPr="00E373FE" w:rsidRDefault="00DD0E2B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5EE" w:rsidRPr="00E373FE" w:rsidRDefault="00A205EE" w:rsidP="006C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35"/>
        <w:gridCol w:w="1785"/>
        <w:gridCol w:w="3244"/>
      </w:tblGrid>
      <w:tr w:rsidR="00DD0E2B" w:rsidRPr="00E373FE" w:rsidTr="00A205EE">
        <w:tc>
          <w:tcPr>
            <w:tcW w:w="4536" w:type="dxa"/>
          </w:tcPr>
          <w:p w:rsidR="0073188B" w:rsidRDefault="0073188B" w:rsidP="006C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Исполняющий обязанности </w:t>
            </w:r>
          </w:p>
          <w:p w:rsidR="00DD0E2B" w:rsidRPr="00E373FE" w:rsidRDefault="0073188B" w:rsidP="006C71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главы</w:t>
            </w:r>
            <w:r w:rsidR="00DD0E2B" w:rsidRPr="00E37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Леуши</w:t>
            </w:r>
          </w:p>
        </w:tc>
        <w:tc>
          <w:tcPr>
            <w:tcW w:w="1785" w:type="dxa"/>
          </w:tcPr>
          <w:p w:rsidR="00DD0E2B" w:rsidRPr="00E373FE" w:rsidRDefault="00DD0E2B" w:rsidP="006C71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nil"/>
            </w:tcBorders>
          </w:tcPr>
          <w:p w:rsidR="00DD0E2B" w:rsidRPr="00E373FE" w:rsidRDefault="0073188B" w:rsidP="006C71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</w:p>
        </w:tc>
      </w:tr>
    </w:tbl>
    <w:p w:rsidR="005C3C8E" w:rsidRDefault="005C3C8E" w:rsidP="006C7161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5C3C8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</w:t>
      </w:r>
      <w:r w:rsidR="00DF0945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267E" w:rsidRDefault="0049267E" w:rsidP="005C3C8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C3C8E" w:rsidRPr="005C3C8E" w:rsidRDefault="005C3C8E" w:rsidP="005C3C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C3C8E" w:rsidRPr="005C3C8E" w:rsidSect="005270BE">
          <w:headerReference w:type="even" r:id="rId8"/>
          <w:headerReference w:type="default" r:id="rId9"/>
          <w:pgSz w:w="11900" w:h="16820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D7119C" w:rsidRPr="00D7119C" w:rsidRDefault="00D7119C" w:rsidP="00731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119C" w:rsidRPr="00D7119C" w:rsidSect="0073188B">
      <w:pgSz w:w="16820" w:h="11900" w:orient="landscape"/>
      <w:pgMar w:top="567" w:right="567" w:bottom="1276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C1" w:rsidRDefault="003A3AC1" w:rsidP="00DA172F">
      <w:pPr>
        <w:spacing w:after="0" w:line="240" w:lineRule="auto"/>
      </w:pPr>
      <w:r>
        <w:separator/>
      </w:r>
    </w:p>
  </w:endnote>
  <w:endnote w:type="continuationSeparator" w:id="0">
    <w:p w:rsidR="003A3AC1" w:rsidRDefault="003A3AC1" w:rsidP="00DA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C1" w:rsidRDefault="003A3AC1" w:rsidP="00DA172F">
      <w:pPr>
        <w:spacing w:after="0" w:line="240" w:lineRule="auto"/>
      </w:pPr>
      <w:r>
        <w:separator/>
      </w:r>
    </w:p>
  </w:footnote>
  <w:footnote w:type="continuationSeparator" w:id="0">
    <w:p w:rsidR="003A3AC1" w:rsidRDefault="003A3AC1" w:rsidP="00DA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1212B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B27" w:rsidRDefault="003A3AC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7" w:rsidRDefault="003A3AC1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B53"/>
    <w:multiLevelType w:val="hybridMultilevel"/>
    <w:tmpl w:val="488A35BC"/>
    <w:lvl w:ilvl="0" w:tplc="B8EE2B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107E7D"/>
    <w:multiLevelType w:val="hybridMultilevel"/>
    <w:tmpl w:val="FE1C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76102"/>
    <w:multiLevelType w:val="multilevel"/>
    <w:tmpl w:val="17624D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26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2"/>
  </w:num>
  <w:num w:numId="17">
    <w:abstractNumId w:val="21"/>
  </w:num>
  <w:num w:numId="18">
    <w:abstractNumId w:val="25"/>
  </w:num>
  <w:num w:numId="19">
    <w:abstractNumId w:val="13"/>
  </w:num>
  <w:num w:numId="20">
    <w:abstractNumId w:val="18"/>
  </w:num>
  <w:num w:numId="21">
    <w:abstractNumId w:val="6"/>
  </w:num>
  <w:num w:numId="22">
    <w:abstractNumId w:val="19"/>
  </w:num>
  <w:num w:numId="23">
    <w:abstractNumId w:val="24"/>
  </w:num>
  <w:num w:numId="24">
    <w:abstractNumId w:val="14"/>
  </w:num>
  <w:num w:numId="25">
    <w:abstractNumId w:val="7"/>
  </w:num>
  <w:num w:numId="26">
    <w:abstractNumId w:val="1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840"/>
    <w:rsid w:val="00027C15"/>
    <w:rsid w:val="000835C4"/>
    <w:rsid w:val="00087A02"/>
    <w:rsid w:val="000D669D"/>
    <w:rsid w:val="000F5EEC"/>
    <w:rsid w:val="001118BB"/>
    <w:rsid w:val="0011729F"/>
    <w:rsid w:val="001212B7"/>
    <w:rsid w:val="001552DE"/>
    <w:rsid w:val="00160005"/>
    <w:rsid w:val="001602CD"/>
    <w:rsid w:val="00187860"/>
    <w:rsid w:val="001A041D"/>
    <w:rsid w:val="001B2C90"/>
    <w:rsid w:val="001C60D3"/>
    <w:rsid w:val="001E3538"/>
    <w:rsid w:val="001E77F5"/>
    <w:rsid w:val="001F699F"/>
    <w:rsid w:val="002835F7"/>
    <w:rsid w:val="0029359D"/>
    <w:rsid w:val="002937C9"/>
    <w:rsid w:val="002A353E"/>
    <w:rsid w:val="002B725C"/>
    <w:rsid w:val="002C558E"/>
    <w:rsid w:val="002D0ED7"/>
    <w:rsid w:val="002E4108"/>
    <w:rsid w:val="0031139B"/>
    <w:rsid w:val="00323F87"/>
    <w:rsid w:val="00327FAB"/>
    <w:rsid w:val="003A014E"/>
    <w:rsid w:val="003A3AC1"/>
    <w:rsid w:val="003B3BAF"/>
    <w:rsid w:val="003C521A"/>
    <w:rsid w:val="003D292B"/>
    <w:rsid w:val="003D4215"/>
    <w:rsid w:val="003D6D69"/>
    <w:rsid w:val="003D6E3D"/>
    <w:rsid w:val="003F1F67"/>
    <w:rsid w:val="004270D0"/>
    <w:rsid w:val="004354EB"/>
    <w:rsid w:val="00447E93"/>
    <w:rsid w:val="00474BB4"/>
    <w:rsid w:val="00491FEC"/>
    <w:rsid w:val="0049267E"/>
    <w:rsid w:val="00496FC0"/>
    <w:rsid w:val="004C10FB"/>
    <w:rsid w:val="004D14E2"/>
    <w:rsid w:val="004F5503"/>
    <w:rsid w:val="00501EDE"/>
    <w:rsid w:val="00506930"/>
    <w:rsid w:val="00516934"/>
    <w:rsid w:val="005270BE"/>
    <w:rsid w:val="00540840"/>
    <w:rsid w:val="00555DE0"/>
    <w:rsid w:val="00556281"/>
    <w:rsid w:val="00581940"/>
    <w:rsid w:val="005B374D"/>
    <w:rsid w:val="005C0472"/>
    <w:rsid w:val="005C3C8E"/>
    <w:rsid w:val="005C43FE"/>
    <w:rsid w:val="005D05B1"/>
    <w:rsid w:val="005D2885"/>
    <w:rsid w:val="005F2EDC"/>
    <w:rsid w:val="00637614"/>
    <w:rsid w:val="00680977"/>
    <w:rsid w:val="006C4464"/>
    <w:rsid w:val="006C7161"/>
    <w:rsid w:val="006D424E"/>
    <w:rsid w:val="007044F8"/>
    <w:rsid w:val="007079D6"/>
    <w:rsid w:val="00721F48"/>
    <w:rsid w:val="0073188B"/>
    <w:rsid w:val="0075318E"/>
    <w:rsid w:val="00763299"/>
    <w:rsid w:val="007740A0"/>
    <w:rsid w:val="007B6D80"/>
    <w:rsid w:val="007C18A1"/>
    <w:rsid w:val="0081627E"/>
    <w:rsid w:val="00820D61"/>
    <w:rsid w:val="00821F78"/>
    <w:rsid w:val="0084177A"/>
    <w:rsid w:val="00856BF7"/>
    <w:rsid w:val="00866F7F"/>
    <w:rsid w:val="008A324B"/>
    <w:rsid w:val="008E2075"/>
    <w:rsid w:val="00901BB0"/>
    <w:rsid w:val="009025F5"/>
    <w:rsid w:val="00911E81"/>
    <w:rsid w:val="0091679F"/>
    <w:rsid w:val="009259E7"/>
    <w:rsid w:val="0093071B"/>
    <w:rsid w:val="00966F1D"/>
    <w:rsid w:val="009B4D26"/>
    <w:rsid w:val="009C00E9"/>
    <w:rsid w:val="00A10258"/>
    <w:rsid w:val="00A205EE"/>
    <w:rsid w:val="00A4559F"/>
    <w:rsid w:val="00A77041"/>
    <w:rsid w:val="00AA04D6"/>
    <w:rsid w:val="00AA7D5E"/>
    <w:rsid w:val="00AF2CD2"/>
    <w:rsid w:val="00AF57BA"/>
    <w:rsid w:val="00B025EB"/>
    <w:rsid w:val="00B5678F"/>
    <w:rsid w:val="00B72AEE"/>
    <w:rsid w:val="00B83717"/>
    <w:rsid w:val="00B87475"/>
    <w:rsid w:val="00BA298C"/>
    <w:rsid w:val="00BA6EFD"/>
    <w:rsid w:val="00BC190C"/>
    <w:rsid w:val="00C0566F"/>
    <w:rsid w:val="00C328F7"/>
    <w:rsid w:val="00C54C92"/>
    <w:rsid w:val="00C912A8"/>
    <w:rsid w:val="00CE4578"/>
    <w:rsid w:val="00D224EE"/>
    <w:rsid w:val="00D2432B"/>
    <w:rsid w:val="00D51DF0"/>
    <w:rsid w:val="00D64A15"/>
    <w:rsid w:val="00D7119C"/>
    <w:rsid w:val="00D742AF"/>
    <w:rsid w:val="00D74370"/>
    <w:rsid w:val="00DA172F"/>
    <w:rsid w:val="00DC04CF"/>
    <w:rsid w:val="00DD0D26"/>
    <w:rsid w:val="00DD0E2B"/>
    <w:rsid w:val="00DD2056"/>
    <w:rsid w:val="00DE0BD1"/>
    <w:rsid w:val="00DE2071"/>
    <w:rsid w:val="00DE39F0"/>
    <w:rsid w:val="00DF0945"/>
    <w:rsid w:val="00DF534D"/>
    <w:rsid w:val="00E03DF8"/>
    <w:rsid w:val="00E373FE"/>
    <w:rsid w:val="00E6093A"/>
    <w:rsid w:val="00E64CB3"/>
    <w:rsid w:val="00E74E73"/>
    <w:rsid w:val="00E81762"/>
    <w:rsid w:val="00E83CB9"/>
    <w:rsid w:val="00E8614C"/>
    <w:rsid w:val="00ED14AF"/>
    <w:rsid w:val="00F26F09"/>
    <w:rsid w:val="00F35212"/>
    <w:rsid w:val="00F65D5E"/>
    <w:rsid w:val="00F73AE8"/>
    <w:rsid w:val="00F95B47"/>
    <w:rsid w:val="00FA12F4"/>
    <w:rsid w:val="00FC17E8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14A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D14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D14A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084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4084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D14AF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1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D14AF"/>
    <w:rPr>
      <w:rFonts w:ascii="TimesET" w:eastAsia="Times New Roman" w:hAnsi="TimesET" w:cs="Times New Roman"/>
      <w:sz w:val="36"/>
      <w:szCs w:val="24"/>
    </w:rPr>
  </w:style>
  <w:style w:type="paragraph" w:styleId="a3">
    <w:name w:val="caption"/>
    <w:basedOn w:val="a"/>
    <w:next w:val="a"/>
    <w:uiPriority w:val="35"/>
    <w:qFormat/>
    <w:rsid w:val="00ED1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ED14A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ED14AF"/>
    <w:rPr>
      <w:rFonts w:ascii="TimesET" w:eastAsia="Times New Roman" w:hAnsi="TimesET" w:cs="Times New Roman"/>
      <w:sz w:val="32"/>
      <w:szCs w:val="24"/>
    </w:rPr>
  </w:style>
  <w:style w:type="paragraph" w:styleId="a6">
    <w:name w:val="header"/>
    <w:basedOn w:val="a"/>
    <w:link w:val="a7"/>
    <w:uiPriority w:val="99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D14AF"/>
  </w:style>
  <w:style w:type="paragraph" w:customStyle="1" w:styleId="--">
    <w:name w:val="- СТРАНИЦА -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D14A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D14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ED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D1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D14AF"/>
    <w:rPr>
      <w:b/>
      <w:bCs/>
      <w:color w:val="000080"/>
    </w:rPr>
  </w:style>
  <w:style w:type="character" w:customStyle="1" w:styleId="af">
    <w:name w:val="Гипертекстовая ссылка"/>
    <w:basedOn w:val="ae"/>
    <w:rsid w:val="00ED14AF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E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rsid w:val="00ED14AF"/>
    <w:rPr>
      <w:color w:val="0000FF"/>
      <w:u w:val="single"/>
    </w:rPr>
  </w:style>
  <w:style w:type="paragraph" w:styleId="af3">
    <w:name w:val="footer"/>
    <w:basedOn w:val="a"/>
    <w:link w:val="af4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1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ED14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D14AF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ED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ED14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List Paragraph"/>
    <w:basedOn w:val="a"/>
    <w:qFormat/>
    <w:rsid w:val="00ED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rsid w:val="00ED1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4AF"/>
  </w:style>
  <w:style w:type="paragraph" w:styleId="afb">
    <w:name w:val="Balloon Text"/>
    <w:basedOn w:val="a"/>
    <w:link w:val="afc"/>
    <w:uiPriority w:val="99"/>
    <w:semiHidden/>
    <w:unhideWhenUsed/>
    <w:rsid w:val="00ED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1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C17E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d">
    <w:name w:val="No Spacing"/>
    <w:uiPriority w:val="1"/>
    <w:qFormat/>
    <w:rsid w:val="006C716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FORMATTEXT">
    <w:name w:val=".FORMATTEXT"/>
    <w:uiPriority w:val="99"/>
    <w:rsid w:val="001118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751A-E6CF-4CCF-BA05-B42471CA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111</cp:lastModifiedBy>
  <cp:revision>23</cp:revision>
  <cp:lastPrinted>2019-10-01T03:37:00Z</cp:lastPrinted>
  <dcterms:created xsi:type="dcterms:W3CDTF">2019-06-07T04:10:00Z</dcterms:created>
  <dcterms:modified xsi:type="dcterms:W3CDTF">2021-03-02T04:44:00Z</dcterms:modified>
</cp:coreProperties>
</file>