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95" w:rsidRDefault="002C3595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</w:p>
    <w:p w:rsidR="002C3595" w:rsidRPr="002C3595" w:rsidRDefault="002C3595" w:rsidP="002C3595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2C3595">
        <w:rPr>
          <w:bCs/>
          <w:sz w:val="26"/>
          <w:szCs w:val="26"/>
        </w:rPr>
        <w:t>ПРОЕКТ</w:t>
      </w:r>
    </w:p>
    <w:p w:rsidR="0090087C" w:rsidRPr="0038752C" w:rsidRDefault="0090087C" w:rsidP="002C3595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АДМИНИСТРАЦИЯ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10F39" w:rsidRPr="0038752C">
              <w:rPr>
                <w:sz w:val="26"/>
                <w:szCs w:val="26"/>
              </w:rPr>
              <w:t xml:space="preserve">  марта </w:t>
            </w:r>
            <w:r w:rsidR="00D078B6" w:rsidRPr="0038752C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E4080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E4080" w:rsidRPr="003E4080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2C3595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14 июня</w:t>
            </w:r>
            <w:r w:rsidR="00E10F3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2019</w:t>
            </w:r>
            <w:r w:rsidR="00551FF3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2C359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584536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 w:rsidR="003E4080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105</w:t>
            </w:r>
            <w:r w:rsidR="00551FF3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368D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муниципальной услуги «</w:t>
            </w:r>
            <w:r w:rsidR="003E4080"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Предоставление </w:t>
            </w:r>
          </w:p>
          <w:p w:rsidR="002C3595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информации об очередности предоставления </w:t>
            </w:r>
          </w:p>
          <w:p w:rsidR="002C3595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жилых помещений на условиях </w:t>
            </w:r>
            <w:proofErr w:type="gramStart"/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социального</w:t>
            </w:r>
            <w:proofErr w:type="gramEnd"/>
          </w:p>
          <w:p w:rsidR="0038752C" w:rsidRPr="003E4080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найма</w:t>
            </w:r>
            <w:r w:rsidR="00584536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2C3595" w:rsidRDefault="002C3595" w:rsidP="002C359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05C">
        <w:rPr>
          <w:sz w:val="26"/>
          <w:szCs w:val="26"/>
        </w:rPr>
        <w:t>В</w:t>
      </w:r>
      <w:r w:rsidRPr="004A705C">
        <w:rPr>
          <w:snapToGrid w:val="0"/>
          <w:sz w:val="26"/>
          <w:szCs w:val="26"/>
        </w:rPr>
        <w:t xml:space="preserve"> соответствии с Федеральным законом от 30 декабря 2020 года № 509-ФЗ «</w:t>
      </w:r>
      <w:r w:rsidRPr="004A705C">
        <w:rPr>
          <w:sz w:val="26"/>
          <w:szCs w:val="26"/>
        </w:rPr>
        <w:t xml:space="preserve">О внесении изменений в отдельные законодательные акты Российской Федерации», </w:t>
      </w:r>
      <w:r w:rsidRPr="004A705C">
        <w:rPr>
          <w:snapToGrid w:val="0"/>
          <w:sz w:val="26"/>
          <w:szCs w:val="26"/>
        </w:rPr>
        <w:t xml:space="preserve"> </w:t>
      </w:r>
      <w:r w:rsidRPr="004A705C">
        <w:rPr>
          <w:sz w:val="26"/>
          <w:szCs w:val="26"/>
        </w:rPr>
        <w:t xml:space="preserve">администрация сельского поселения Леуши постановляет: </w:t>
      </w:r>
    </w:p>
    <w:p w:rsidR="00454386" w:rsidRPr="00F368D9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14 июня 2019 года  № </w:t>
      </w:r>
      <w:r w:rsidR="003E4080">
        <w:rPr>
          <w:rFonts w:ascii="Times New Roman" w:hAnsi="Times New Roman" w:cs="Times New Roman"/>
          <w:b w:val="0"/>
          <w:sz w:val="26"/>
          <w:szCs w:val="26"/>
        </w:rPr>
        <w:t>105</w:t>
      </w:r>
      <w:r w:rsidR="0038752C" w:rsidRPr="00F368D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F368D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3E4080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3E4080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»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094D46" w:rsidRPr="002C3595" w:rsidRDefault="00094D46" w:rsidP="002C35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595">
        <w:rPr>
          <w:sz w:val="26"/>
          <w:szCs w:val="26"/>
        </w:rPr>
        <w:t>Пункт</w:t>
      </w:r>
      <w:r w:rsidR="002C3595">
        <w:rPr>
          <w:sz w:val="26"/>
          <w:szCs w:val="26"/>
        </w:rPr>
        <w:t xml:space="preserve"> 21 раздела 2 приложения к постановлению изложить в </w:t>
      </w:r>
      <w:r w:rsidRPr="002C3595">
        <w:rPr>
          <w:sz w:val="26"/>
          <w:szCs w:val="26"/>
        </w:rPr>
        <w:t>следующей редакции</w:t>
      </w:r>
      <w:r w:rsidR="00F368D9" w:rsidRPr="002C3595">
        <w:rPr>
          <w:sz w:val="26"/>
          <w:szCs w:val="26"/>
        </w:rPr>
        <w:t>:</w:t>
      </w:r>
      <w:r w:rsidR="00584536" w:rsidRPr="002C3595">
        <w:rPr>
          <w:sz w:val="26"/>
          <w:szCs w:val="26"/>
        </w:rPr>
        <w:t xml:space="preserve"> </w:t>
      </w:r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584536" w:rsidRPr="00094D46">
        <w:rPr>
          <w:color w:val="000000" w:themeColor="text1"/>
          <w:sz w:val="26"/>
          <w:szCs w:val="26"/>
        </w:rPr>
        <w:t>«</w:t>
      </w:r>
      <w:r w:rsidR="009E55CC">
        <w:rPr>
          <w:color w:val="000000" w:themeColor="text1"/>
          <w:sz w:val="26"/>
          <w:szCs w:val="26"/>
        </w:rPr>
        <w:t>21</w:t>
      </w:r>
      <w:r w:rsidRPr="00094D46">
        <w:rPr>
          <w:color w:val="000000" w:themeColor="text1"/>
          <w:sz w:val="26"/>
          <w:szCs w:val="26"/>
        </w:rPr>
        <w:t xml:space="preserve">. </w:t>
      </w:r>
      <w:bookmarkStart w:id="0" w:name="mark"/>
      <w:bookmarkEnd w:id="0"/>
      <w:r w:rsidRPr="00094D46">
        <w:rPr>
          <w:color w:val="000000" w:themeColor="text1"/>
          <w:sz w:val="26"/>
          <w:szCs w:val="26"/>
        </w:rPr>
        <w:t xml:space="preserve">В </w:t>
      </w:r>
      <w:r w:rsidR="009E55CC">
        <w:rPr>
          <w:color w:val="000000" w:themeColor="text1"/>
          <w:sz w:val="26"/>
          <w:szCs w:val="26"/>
        </w:rPr>
        <w:t>соответствии с частью</w:t>
      </w:r>
      <w:r w:rsidRPr="00094D46">
        <w:rPr>
          <w:color w:val="000000" w:themeColor="text1"/>
          <w:sz w:val="26"/>
          <w:szCs w:val="26"/>
        </w:rPr>
        <w:t xml:space="preserve"> 1 </w:t>
      </w:r>
      <w:hyperlink r:id="rId8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статьи 7</w:t>
        </w:r>
      </w:hyperlink>
      <w:r w:rsidR="002C3595">
        <w:rPr>
          <w:color w:val="000000" w:themeColor="text1"/>
          <w:sz w:val="26"/>
          <w:szCs w:val="26"/>
        </w:rPr>
        <w:t xml:space="preserve"> Федерального закона №</w:t>
      </w:r>
      <w:r w:rsidRPr="00094D46">
        <w:rPr>
          <w:color w:val="000000" w:themeColor="text1"/>
          <w:sz w:val="26"/>
          <w:szCs w:val="26"/>
        </w:rPr>
        <w:t xml:space="preserve"> 210-ФЗ запрещается требовать от заявителя:</w:t>
      </w:r>
      <w:bookmarkStart w:id="1" w:name="P0095"/>
      <w:bookmarkEnd w:id="1"/>
    </w:p>
    <w:p w:rsidR="002C3595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  <w:sz w:val="26"/>
          <w:szCs w:val="26"/>
        </w:rPr>
        <w:t xml:space="preserve">                            </w:t>
      </w:r>
      <w:r w:rsidRPr="00094D46">
        <w:rPr>
          <w:color w:val="000000" w:themeColor="text1"/>
          <w:sz w:val="26"/>
          <w:szCs w:val="26"/>
        </w:rPr>
        <w:t>с предоставлением государственных и муниципальных услуг;</w:t>
      </w:r>
      <w:bookmarkStart w:id="2" w:name="P0097"/>
      <w:bookmarkEnd w:id="2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Pr="00094D46">
        <w:rPr>
          <w:color w:val="000000" w:themeColor="text1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proofErr w:type="gramStart"/>
      <w:r w:rsidRPr="00094D46">
        <w:rPr>
          <w:color w:val="000000" w:themeColor="text1"/>
          <w:sz w:val="26"/>
          <w:szCs w:val="26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частью 1 статьи 1 настоящего Федерального закона</w:t>
        </w:r>
      </w:hyperlink>
      <w:r w:rsidRPr="00094D46">
        <w:rPr>
          <w:color w:val="000000" w:themeColor="text1"/>
          <w:sz w:val="26"/>
          <w:szCs w:val="26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094D46">
        <w:rPr>
          <w:color w:val="000000" w:themeColor="text1"/>
          <w:sz w:val="26"/>
          <w:szCs w:val="26"/>
        </w:rPr>
        <w:lastRenderedPageBreak/>
        <w:t xml:space="preserve">включенных в определенный </w:t>
      </w:r>
      <w:r w:rsidR="009E55CC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 xml:space="preserve">частью 6 статьи 7 </w:t>
        </w:r>
        <w:r w:rsidR="002C3595">
          <w:rPr>
            <w:sz w:val="26"/>
            <w:szCs w:val="26"/>
          </w:rPr>
          <w:t xml:space="preserve"> Федерального закона № 210-</w:t>
        </w:r>
        <w:r w:rsidRPr="00094D46">
          <w:rPr>
            <w:sz w:val="26"/>
            <w:szCs w:val="26"/>
          </w:rPr>
          <w:t xml:space="preserve">ФЗ </w:t>
        </w:r>
      </w:hyperlink>
      <w:r w:rsidRPr="00094D46">
        <w:rPr>
          <w:color w:val="000000" w:themeColor="text1"/>
          <w:sz w:val="26"/>
          <w:szCs w:val="26"/>
        </w:rPr>
        <w:t>перечень документов.</w:t>
      </w:r>
      <w:proofErr w:type="gramEnd"/>
      <w:r w:rsidRPr="00094D46">
        <w:rPr>
          <w:color w:val="000000" w:themeColor="text1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части 1 статьи 9 Федерального закона</w:t>
        </w:r>
      </w:hyperlink>
      <w:r w:rsidR="002C3595">
        <w:t xml:space="preserve"> </w:t>
      </w:r>
      <w:r w:rsidR="002C3595" w:rsidRPr="002C3595">
        <w:rPr>
          <w:sz w:val="26"/>
          <w:szCs w:val="26"/>
        </w:rPr>
        <w:t>№ 210-ФЗ</w:t>
      </w:r>
      <w:r w:rsidRPr="00094D46">
        <w:rPr>
          <w:color w:val="000000" w:themeColor="text1"/>
          <w:sz w:val="26"/>
          <w:szCs w:val="26"/>
        </w:rPr>
        <w:t>;</w:t>
      </w:r>
      <w:proofErr w:type="gramEnd"/>
      <w:r w:rsidRPr="00094D46">
        <w:rPr>
          <w:color w:val="000000" w:themeColor="text1"/>
          <w:sz w:val="26"/>
          <w:szCs w:val="26"/>
        </w:rPr>
        <w:br/>
      </w:r>
      <w:bookmarkStart w:id="3" w:name="P009C"/>
      <w:bookmarkEnd w:id="3"/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  <w:bookmarkStart w:id="4" w:name="P009F"/>
      <w:bookmarkEnd w:id="4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  <w:bookmarkStart w:id="5" w:name="P00A2"/>
      <w:bookmarkEnd w:id="5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  <w:bookmarkStart w:id="6" w:name="P00A5"/>
      <w:bookmarkEnd w:id="6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094D46">
        <w:rPr>
          <w:color w:val="000000" w:themeColor="text1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  <w:bookmarkStart w:id="7" w:name="P00A8"/>
      <w:bookmarkEnd w:id="7"/>
    </w:p>
    <w:p w:rsidR="00094D46" w:rsidRDefault="00094D46" w:rsidP="002C35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94D46">
        <w:rPr>
          <w:color w:val="000000" w:themeColor="text1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9E55CC">
        <w:rPr>
          <w:color w:val="000000" w:themeColor="text1"/>
          <w:sz w:val="26"/>
          <w:szCs w:val="26"/>
        </w:rPr>
        <w:t xml:space="preserve">твия) должностного лица органа, </w:t>
      </w:r>
      <w:r w:rsidRPr="00094D46">
        <w:rPr>
          <w:color w:val="000000" w:themeColor="text1"/>
          <w:sz w:val="26"/>
          <w:szCs w:val="26"/>
        </w:rPr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094D46">
        <w:rPr>
          <w:color w:val="000000" w:themeColor="text1"/>
          <w:sz w:val="26"/>
          <w:szCs w:val="26"/>
        </w:rPr>
        <w:t xml:space="preserve"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неудобства; </w:t>
      </w:r>
      <w:bookmarkStart w:id="8" w:name="P00AA"/>
      <w:bookmarkEnd w:id="8"/>
    </w:p>
    <w:p w:rsidR="00094D46" w:rsidRP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2C3595">
          <w:rPr>
            <w:rStyle w:val="af1"/>
            <w:color w:val="000000" w:themeColor="text1"/>
            <w:sz w:val="26"/>
            <w:szCs w:val="26"/>
            <w:u w:val="none"/>
          </w:rPr>
          <w:t>пунктом 7.</w:t>
        </w:r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2 части 1 статьи 16 Федерального закона</w:t>
        </w:r>
      </w:hyperlink>
      <w:r w:rsidR="002C3595">
        <w:rPr>
          <w:color w:val="000000" w:themeColor="text1"/>
          <w:sz w:val="26"/>
          <w:szCs w:val="26"/>
        </w:rPr>
        <w:t xml:space="preserve"> </w:t>
      </w:r>
      <w:r w:rsidR="006B4E6D">
        <w:rPr>
          <w:color w:val="000000" w:themeColor="text1"/>
          <w:sz w:val="26"/>
          <w:szCs w:val="26"/>
        </w:rPr>
        <w:t>№</w:t>
      </w:r>
      <w:r w:rsidR="002C3595">
        <w:rPr>
          <w:color w:val="000000" w:themeColor="text1"/>
          <w:sz w:val="26"/>
          <w:szCs w:val="26"/>
        </w:rPr>
        <w:t xml:space="preserve"> </w:t>
      </w:r>
      <w:r w:rsidR="006B4E6D">
        <w:rPr>
          <w:color w:val="000000" w:themeColor="text1"/>
          <w:sz w:val="26"/>
          <w:szCs w:val="26"/>
        </w:rPr>
        <w:t>210-ФЗ</w:t>
      </w:r>
      <w:r w:rsidRPr="00094D46">
        <w:rPr>
          <w:color w:val="000000" w:themeColor="text1"/>
          <w:sz w:val="26"/>
          <w:szCs w:val="26"/>
        </w:rPr>
        <w:t xml:space="preserve">, за исключением случаев, если нанесение отметок на такие документы либо их изъятие является необходимым </w:t>
      </w:r>
      <w:r w:rsidRPr="00094D46">
        <w:rPr>
          <w:color w:val="000000" w:themeColor="text1"/>
          <w:sz w:val="26"/>
          <w:szCs w:val="26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color w:val="000000" w:themeColor="text1"/>
          <w:sz w:val="26"/>
          <w:szCs w:val="26"/>
        </w:rPr>
        <w:t>»</w:t>
      </w:r>
      <w:r w:rsidR="002C3595">
        <w:rPr>
          <w:color w:val="000000" w:themeColor="text1"/>
          <w:sz w:val="26"/>
          <w:szCs w:val="26"/>
        </w:rPr>
        <w:t>.</w:t>
      </w:r>
      <w:proofErr w:type="gramEnd"/>
    </w:p>
    <w:p w:rsidR="0090087C" w:rsidRPr="00EC6DB3" w:rsidRDefault="002C3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</w:t>
      </w:r>
      <w:proofErr w:type="gramStart"/>
      <w:r w:rsidR="00551FF3" w:rsidRPr="00EC6DB3">
        <w:rPr>
          <w:sz w:val="26"/>
          <w:szCs w:val="26"/>
        </w:rPr>
        <w:t>ы-</w:t>
      </w:r>
      <w:proofErr w:type="gramEnd"/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Мансийского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2C3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2C3595" w:rsidRPr="00EC6DB3" w:rsidRDefault="002C3595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2C3595">
      <w:headerReference w:type="even" r:id="rId13"/>
      <w:headerReference w:type="defaul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33" w:rsidRDefault="00664433">
      <w:r>
        <w:separator/>
      </w:r>
    </w:p>
  </w:endnote>
  <w:endnote w:type="continuationSeparator" w:id="0">
    <w:p w:rsidR="00664433" w:rsidRDefault="0066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33" w:rsidRDefault="00664433">
      <w:r>
        <w:separator/>
      </w:r>
    </w:p>
  </w:footnote>
  <w:footnote w:type="continuationSeparator" w:id="0">
    <w:p w:rsidR="00664433" w:rsidRDefault="00664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A0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4CD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C16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95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CD5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734C"/>
    <w:rsid w:val="00380C7E"/>
    <w:rsid w:val="00381041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33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035B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3B2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65789&amp;prevdoc=559535705&amp;point=mark=000000000000000000000000000000000000000000000000020MANR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revdoc=902228011&amp;point=mark=00000000000000000000000000000000000000000000000000A7S0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7DO0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228011&amp;prevdoc=902228011&amp;point=mark=000000000000000000000000000000000000000000000000008OU0LN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6540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B806-3E29-4A0F-8F2A-5CCB94DE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2021-03-12T11:33:00Z</cp:lastPrinted>
  <dcterms:created xsi:type="dcterms:W3CDTF">2021-03-22T11:01:00Z</dcterms:created>
  <dcterms:modified xsi:type="dcterms:W3CDTF">2021-03-22T11:02:00Z</dcterms:modified>
</cp:coreProperties>
</file>