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52" w:rsidRPr="00385152" w:rsidRDefault="00385152" w:rsidP="00385152">
      <w:pPr>
        <w:pStyle w:val="FR3"/>
        <w:tabs>
          <w:tab w:val="left" w:pos="9632"/>
        </w:tabs>
        <w:ind w:left="0" w:right="-7"/>
        <w:jc w:val="right"/>
        <w:rPr>
          <w:bCs/>
          <w:sz w:val="26"/>
          <w:szCs w:val="26"/>
        </w:rPr>
      </w:pPr>
      <w:r w:rsidRPr="00385152">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38752C" w:rsidRDefault="00551FF3" w:rsidP="00E93B6F">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 xml:space="preserve">О внесении изменений в постановление </w:t>
            </w:r>
          </w:p>
          <w:p w:rsidR="00E10F39" w:rsidRPr="00584536" w:rsidRDefault="00551FF3" w:rsidP="00E10F39">
            <w:pPr>
              <w:pStyle w:val="Title"/>
              <w:spacing w:before="0" w:after="0"/>
              <w:ind w:firstLine="0"/>
              <w:jc w:val="left"/>
              <w:rPr>
                <w:rFonts w:ascii="Times New Roman" w:hAnsi="Times New Roman" w:cs="Times New Roman"/>
                <w:b w:val="0"/>
                <w:color w:val="000000" w:themeColor="text1"/>
                <w:sz w:val="26"/>
                <w:szCs w:val="26"/>
              </w:rPr>
            </w:pPr>
            <w:r w:rsidRPr="0038752C">
              <w:rPr>
                <w:rFonts w:ascii="Times New Roman" w:hAnsi="Times New Roman" w:cs="Times New Roman"/>
                <w:b w:val="0"/>
                <w:sz w:val="26"/>
                <w:szCs w:val="26"/>
              </w:rPr>
              <w:t>администрации</w:t>
            </w:r>
            <w:r w:rsidR="00E10F39" w:rsidRPr="0038752C">
              <w:rPr>
                <w:rFonts w:ascii="Times New Roman" w:hAnsi="Times New Roman" w:cs="Times New Roman"/>
                <w:b w:val="0"/>
                <w:sz w:val="26"/>
                <w:szCs w:val="26"/>
              </w:rPr>
              <w:t xml:space="preserve"> </w:t>
            </w:r>
            <w:r w:rsidR="00E10F39" w:rsidRPr="00584536">
              <w:rPr>
                <w:rFonts w:ascii="Times New Roman" w:hAnsi="Times New Roman" w:cs="Times New Roman"/>
                <w:b w:val="0"/>
                <w:color w:val="000000" w:themeColor="text1"/>
                <w:sz w:val="26"/>
                <w:szCs w:val="26"/>
              </w:rPr>
              <w:t xml:space="preserve">сельского поселения Леуши </w:t>
            </w:r>
          </w:p>
          <w:p w:rsidR="00F368D9" w:rsidRPr="00292A19" w:rsidRDefault="00C75505" w:rsidP="00E36147">
            <w:pPr>
              <w:pStyle w:val="Title"/>
              <w:spacing w:before="0" w:after="0"/>
              <w:ind w:firstLine="0"/>
              <w:jc w:val="left"/>
              <w:rPr>
                <w:rFonts w:ascii="Times New Roman" w:hAnsi="Times New Roman" w:cs="Times New Roman"/>
                <w:b w:val="0"/>
                <w:color w:val="000000" w:themeColor="text1"/>
                <w:sz w:val="26"/>
                <w:szCs w:val="26"/>
                <w:shd w:val="clear" w:color="auto" w:fill="FFFFFF" w:themeFill="background1"/>
              </w:rPr>
            </w:pPr>
            <w:r>
              <w:rPr>
                <w:rFonts w:ascii="Times New Roman" w:hAnsi="Times New Roman" w:cs="Times New Roman"/>
                <w:b w:val="0"/>
                <w:color w:val="000000" w:themeColor="text1"/>
                <w:sz w:val="26"/>
                <w:szCs w:val="26"/>
              </w:rPr>
              <w:t>от 14 июня</w:t>
            </w:r>
            <w:r w:rsidR="00E10F39" w:rsidRPr="00584536">
              <w:rPr>
                <w:rFonts w:ascii="Times New Roman" w:hAnsi="Times New Roman" w:cs="Times New Roman"/>
                <w:b w:val="0"/>
                <w:color w:val="000000" w:themeColor="text1"/>
                <w:sz w:val="26"/>
                <w:szCs w:val="26"/>
              </w:rPr>
              <w:t xml:space="preserve"> </w:t>
            </w:r>
            <w:r>
              <w:rPr>
                <w:rFonts w:ascii="Times New Roman" w:hAnsi="Times New Roman" w:cs="Times New Roman"/>
                <w:b w:val="0"/>
                <w:color w:val="000000" w:themeColor="text1"/>
                <w:sz w:val="26"/>
                <w:szCs w:val="26"/>
              </w:rPr>
              <w:t>2019</w:t>
            </w:r>
            <w:r w:rsidR="00551FF3" w:rsidRPr="00584536">
              <w:rPr>
                <w:rFonts w:ascii="Times New Roman" w:hAnsi="Times New Roman" w:cs="Times New Roman"/>
                <w:b w:val="0"/>
                <w:color w:val="000000" w:themeColor="text1"/>
                <w:sz w:val="26"/>
                <w:szCs w:val="26"/>
              </w:rPr>
              <w:t xml:space="preserve"> года </w:t>
            </w:r>
            <w:r w:rsidR="00584536" w:rsidRPr="00584536">
              <w:rPr>
                <w:rFonts w:ascii="Times New Roman" w:hAnsi="Times New Roman" w:cs="Times New Roman"/>
                <w:b w:val="0"/>
                <w:color w:val="000000" w:themeColor="text1"/>
                <w:sz w:val="26"/>
                <w:szCs w:val="26"/>
              </w:rPr>
              <w:t xml:space="preserve"> № </w:t>
            </w:r>
            <w:r w:rsidR="00292A19">
              <w:rPr>
                <w:rFonts w:ascii="Times New Roman" w:hAnsi="Times New Roman" w:cs="Times New Roman"/>
                <w:b w:val="0"/>
                <w:color w:val="000000" w:themeColor="text1"/>
                <w:sz w:val="26"/>
                <w:szCs w:val="26"/>
                <w:shd w:val="clear" w:color="auto" w:fill="FFFFFF" w:themeFill="background1"/>
              </w:rPr>
              <w:t>100</w:t>
            </w:r>
            <w:r w:rsidR="00551FF3" w:rsidRPr="00584536">
              <w:rPr>
                <w:rFonts w:ascii="Times New Roman" w:hAnsi="Times New Roman" w:cs="Times New Roman"/>
                <w:b w:val="0"/>
                <w:color w:val="000000" w:themeColor="text1"/>
                <w:sz w:val="26"/>
                <w:szCs w:val="26"/>
                <w:shd w:val="clear" w:color="auto" w:fill="FFFFFF" w:themeFill="background1"/>
              </w:rPr>
              <w:t xml:space="preserve"> «</w:t>
            </w:r>
            <w:r w:rsidR="00F368D9">
              <w:rPr>
                <w:rFonts w:ascii="Times New Roman" w:hAnsi="Times New Roman" w:cs="Times New Roman"/>
                <w:b w:val="0"/>
                <w:color w:val="000000" w:themeColor="text1"/>
                <w:sz w:val="26"/>
                <w:szCs w:val="26"/>
                <w:shd w:val="clear" w:color="auto" w:fill="FFFFFF" w:themeFill="background1"/>
              </w:rPr>
              <w:t>Об утверждении администрат</w:t>
            </w:r>
            <w:r w:rsidR="00F368D9" w:rsidRPr="00292A19">
              <w:rPr>
                <w:rFonts w:ascii="Times New Roman" w:hAnsi="Times New Roman" w:cs="Times New Roman"/>
                <w:b w:val="0"/>
                <w:color w:val="000000" w:themeColor="text1"/>
                <w:sz w:val="26"/>
                <w:szCs w:val="26"/>
                <w:shd w:val="clear" w:color="auto" w:fill="FFFFFF" w:themeFill="background1"/>
              </w:rPr>
              <w:t>ивного регламента предоставления</w:t>
            </w:r>
          </w:p>
          <w:p w:rsidR="00292A19" w:rsidRPr="00292A19" w:rsidRDefault="00F368D9" w:rsidP="00292A19">
            <w:pPr>
              <w:rPr>
                <w:bCs/>
                <w:sz w:val="26"/>
                <w:szCs w:val="26"/>
              </w:rPr>
            </w:pPr>
            <w:r w:rsidRPr="00292A19">
              <w:rPr>
                <w:color w:val="000000" w:themeColor="text1"/>
                <w:sz w:val="26"/>
                <w:szCs w:val="26"/>
                <w:shd w:val="clear" w:color="auto" w:fill="FFFFFF" w:themeFill="background1"/>
              </w:rPr>
              <w:t>муниципальной услуги «</w:t>
            </w:r>
            <w:r w:rsidR="00292A19" w:rsidRPr="00292A19">
              <w:rPr>
                <w:bCs/>
                <w:sz w:val="26"/>
                <w:szCs w:val="26"/>
              </w:rPr>
              <w:t xml:space="preserve">Предоставление архивных справок, архивных выписок, копий архивных </w:t>
            </w:r>
          </w:p>
          <w:p w:rsidR="00292A19" w:rsidRPr="00292A19" w:rsidRDefault="00292A19" w:rsidP="00292A19">
            <w:pPr>
              <w:rPr>
                <w:bCs/>
                <w:sz w:val="26"/>
                <w:szCs w:val="26"/>
              </w:rPr>
            </w:pPr>
            <w:r w:rsidRPr="00292A19">
              <w:rPr>
                <w:bCs/>
                <w:sz w:val="26"/>
                <w:szCs w:val="26"/>
              </w:rPr>
              <w:t>документов»</w:t>
            </w:r>
          </w:p>
          <w:p w:rsidR="00B8433A" w:rsidRPr="0038752C" w:rsidRDefault="00B8433A" w:rsidP="00E36147">
            <w:pPr>
              <w:pStyle w:val="Title"/>
              <w:spacing w:before="0" w:after="0"/>
              <w:ind w:firstLine="0"/>
              <w:jc w:val="left"/>
              <w:rPr>
                <w:rFonts w:ascii="Times New Roman" w:hAnsi="Times New Roman" w:cs="Times New Roman"/>
                <w:b w:val="0"/>
                <w:sz w:val="26"/>
                <w:szCs w:val="26"/>
              </w:rPr>
            </w:pPr>
          </w:p>
        </w:tc>
      </w:tr>
    </w:tbl>
    <w:p w:rsidR="00E93B6F" w:rsidRPr="0038752C" w:rsidRDefault="00385152" w:rsidP="00E93B6F">
      <w:pPr>
        <w:pStyle w:val="afa"/>
        <w:spacing w:line="0" w:lineRule="atLeast"/>
        <w:ind w:firstLine="708"/>
        <w:jc w:val="both"/>
        <w:rPr>
          <w:rFonts w:ascii="Times New Roman" w:hAnsi="Times New Roman"/>
          <w:sz w:val="26"/>
          <w:szCs w:val="26"/>
        </w:rPr>
      </w:pPr>
      <w:r w:rsidRPr="000610F4">
        <w:rPr>
          <w:rFonts w:ascii="Times New Roman" w:hAnsi="Times New Roman"/>
          <w:sz w:val="26"/>
          <w:szCs w:val="26"/>
        </w:rPr>
        <w:t>В</w:t>
      </w:r>
      <w:r w:rsidRPr="000610F4">
        <w:rPr>
          <w:rFonts w:ascii="Times New Roman" w:hAnsi="Times New Roman"/>
          <w:snapToGrid w:val="0"/>
          <w:sz w:val="26"/>
          <w:szCs w:val="26"/>
        </w:rPr>
        <w:t xml:space="preserve"> соответствии с Федеральным закон</w:t>
      </w:r>
      <w:r>
        <w:rPr>
          <w:rFonts w:ascii="Times New Roman" w:hAnsi="Times New Roman"/>
          <w:snapToGrid w:val="0"/>
          <w:sz w:val="26"/>
          <w:szCs w:val="26"/>
        </w:rPr>
        <w:t>о</w:t>
      </w:r>
      <w:r w:rsidRPr="000610F4">
        <w:rPr>
          <w:rFonts w:ascii="Times New Roman" w:hAnsi="Times New Roman"/>
          <w:snapToGrid w:val="0"/>
          <w:sz w:val="26"/>
          <w:szCs w:val="26"/>
        </w:rPr>
        <w:t xml:space="preserve">м </w:t>
      </w:r>
      <w:r w:rsidRPr="000610F4">
        <w:rPr>
          <w:rFonts w:ascii="Times New Roman" w:hAnsi="Times New Roman"/>
          <w:sz w:val="26"/>
          <w:szCs w:val="26"/>
        </w:rPr>
        <w:t xml:space="preserve">от </w:t>
      </w:r>
      <w:r w:rsidRPr="000610F4">
        <w:rPr>
          <w:rFonts w:ascii="Times New Roman" w:hAnsi="Times New Roman"/>
          <w:snapToGrid w:val="0"/>
          <w:sz w:val="26"/>
          <w:szCs w:val="26"/>
        </w:rPr>
        <w:t>30 декабря 2020 года № 509-ФЗ «</w:t>
      </w:r>
      <w:r w:rsidRPr="000610F4">
        <w:rPr>
          <w:rFonts w:ascii="Times New Roman" w:hAnsi="Times New Roman"/>
          <w:sz w:val="26"/>
          <w:szCs w:val="26"/>
        </w:rPr>
        <w:t>О внесении изменений в отдельные законодательные акты Российской Федерации</w:t>
      </w:r>
      <w:r w:rsidRPr="000610F4">
        <w:rPr>
          <w:rFonts w:ascii="Times New Roman" w:hAnsi="Times New Roman"/>
          <w:snapToGrid w:val="0"/>
          <w:sz w:val="26"/>
          <w:szCs w:val="26"/>
        </w:rPr>
        <w:t>»</w:t>
      </w:r>
      <w:r w:rsidRPr="000610F4">
        <w:rPr>
          <w:rFonts w:ascii="Times New Roman" w:eastAsia="Times New Roman" w:hAnsi="Times New Roman"/>
          <w:snapToGrid w:val="0"/>
          <w:sz w:val="26"/>
          <w:szCs w:val="26"/>
          <w:lang w:eastAsia="ru-RU"/>
        </w:rPr>
        <w:t>,</w:t>
      </w:r>
      <w:r w:rsidR="0038752C" w:rsidRPr="0038752C">
        <w:rPr>
          <w:rFonts w:ascii="Times New Roman" w:eastAsia="Times New Roman" w:hAnsi="Times New Roman"/>
          <w:snapToGrid w:val="0"/>
          <w:sz w:val="26"/>
          <w:szCs w:val="26"/>
          <w:lang w:eastAsia="ru-RU"/>
        </w:rPr>
        <w:t xml:space="preserve"> </w:t>
      </w:r>
      <w:r w:rsidR="00E93B6F" w:rsidRPr="0038752C">
        <w:rPr>
          <w:rFonts w:ascii="Times New Roman" w:hAnsi="Times New Roman"/>
          <w:sz w:val="26"/>
          <w:szCs w:val="26"/>
        </w:rPr>
        <w:t xml:space="preserve">администрация </w:t>
      </w:r>
      <w:r w:rsidR="0090087C" w:rsidRPr="0038752C">
        <w:rPr>
          <w:rFonts w:ascii="Times New Roman" w:hAnsi="Times New Roman"/>
          <w:sz w:val="26"/>
          <w:szCs w:val="26"/>
        </w:rPr>
        <w:t>сельского поселения Леуши</w:t>
      </w:r>
      <w:r w:rsidR="00E93B6F" w:rsidRPr="0038752C">
        <w:rPr>
          <w:rFonts w:ascii="Times New Roman" w:hAnsi="Times New Roman"/>
          <w:sz w:val="26"/>
          <w:szCs w:val="26"/>
        </w:rPr>
        <w:t xml:space="preserve"> постановляет: </w:t>
      </w:r>
    </w:p>
    <w:p w:rsidR="00454386" w:rsidRPr="00292A19" w:rsidRDefault="00F368D9" w:rsidP="00292A19">
      <w:pPr>
        <w:jc w:val="both"/>
        <w:rPr>
          <w:bCs/>
          <w:sz w:val="26"/>
          <w:szCs w:val="26"/>
        </w:rPr>
      </w:pPr>
      <w:r>
        <w:rPr>
          <w:sz w:val="26"/>
          <w:szCs w:val="26"/>
        </w:rPr>
        <w:t xml:space="preserve">           </w:t>
      </w:r>
      <w:r w:rsidR="00454386" w:rsidRPr="00F368D9">
        <w:rPr>
          <w:sz w:val="26"/>
          <w:szCs w:val="26"/>
        </w:rPr>
        <w:t>1. Внести в постановление администрации сельского поселения Леуши                              от</w:t>
      </w:r>
      <w:r w:rsidR="00E36147" w:rsidRPr="00F368D9">
        <w:rPr>
          <w:sz w:val="26"/>
          <w:szCs w:val="26"/>
        </w:rPr>
        <w:t xml:space="preserve"> 14 июня 2019 года  № </w:t>
      </w:r>
      <w:r w:rsidR="00292A19">
        <w:rPr>
          <w:sz w:val="26"/>
          <w:szCs w:val="26"/>
        </w:rPr>
        <w:t>100</w:t>
      </w:r>
      <w:r w:rsidR="0038752C" w:rsidRPr="00F368D9">
        <w:rPr>
          <w:sz w:val="26"/>
          <w:szCs w:val="26"/>
        </w:rPr>
        <w:t xml:space="preserve"> «</w:t>
      </w:r>
      <w:r w:rsidRPr="00F368D9">
        <w:rPr>
          <w:color w:val="000000" w:themeColor="text1"/>
          <w:sz w:val="26"/>
          <w:szCs w:val="26"/>
          <w:shd w:val="clear" w:color="auto" w:fill="FFFFFF" w:themeFill="background1"/>
        </w:rPr>
        <w:t>Об утверждении административного регламента предоставления муниципальной услуги «</w:t>
      </w:r>
      <w:r w:rsidR="00292A19" w:rsidRPr="00292A19">
        <w:rPr>
          <w:bCs/>
          <w:sz w:val="26"/>
          <w:szCs w:val="26"/>
        </w:rPr>
        <w:t xml:space="preserve">Предоставление архивных справок, архивных выписок, копий архивных </w:t>
      </w:r>
      <w:r w:rsidR="00292A19">
        <w:rPr>
          <w:bCs/>
          <w:sz w:val="26"/>
          <w:szCs w:val="26"/>
        </w:rPr>
        <w:t xml:space="preserve"> </w:t>
      </w:r>
      <w:r w:rsidR="00292A19" w:rsidRPr="00292A19">
        <w:rPr>
          <w:bCs/>
          <w:sz w:val="26"/>
          <w:szCs w:val="26"/>
        </w:rPr>
        <w:t>документов»</w:t>
      </w:r>
      <w:r w:rsidR="00E36147" w:rsidRPr="00F368D9">
        <w:rPr>
          <w:sz w:val="26"/>
          <w:szCs w:val="26"/>
        </w:rPr>
        <w:t xml:space="preserve">  </w:t>
      </w:r>
      <w:r w:rsidR="00454386" w:rsidRPr="00F368D9">
        <w:rPr>
          <w:sz w:val="26"/>
          <w:szCs w:val="26"/>
        </w:rPr>
        <w:t>следующие изменения:</w:t>
      </w:r>
    </w:p>
    <w:p w:rsidR="00094D46" w:rsidRPr="00D87BF0" w:rsidRDefault="00094D46" w:rsidP="00D87BF0">
      <w:pPr>
        <w:shd w:val="clear" w:color="auto" w:fill="FFFFFF"/>
        <w:autoSpaceDE w:val="0"/>
        <w:autoSpaceDN w:val="0"/>
        <w:adjustRightInd w:val="0"/>
        <w:ind w:firstLine="709"/>
        <w:jc w:val="both"/>
        <w:rPr>
          <w:sz w:val="26"/>
          <w:szCs w:val="26"/>
        </w:rPr>
      </w:pPr>
      <w:r w:rsidRPr="00D87BF0">
        <w:rPr>
          <w:sz w:val="26"/>
          <w:szCs w:val="26"/>
        </w:rPr>
        <w:t>Пункт</w:t>
      </w:r>
      <w:r w:rsidR="00292A19" w:rsidRPr="00D87BF0">
        <w:rPr>
          <w:sz w:val="26"/>
          <w:szCs w:val="26"/>
        </w:rPr>
        <w:t xml:space="preserve"> 20</w:t>
      </w:r>
      <w:r w:rsidRPr="00D87BF0">
        <w:rPr>
          <w:sz w:val="26"/>
          <w:szCs w:val="26"/>
        </w:rPr>
        <w:t xml:space="preserve"> </w:t>
      </w:r>
      <w:r w:rsidR="00D87BF0">
        <w:rPr>
          <w:sz w:val="26"/>
          <w:szCs w:val="26"/>
        </w:rPr>
        <w:t>раздела 2 изложить</w:t>
      </w:r>
      <w:r w:rsidRPr="00D87BF0">
        <w:rPr>
          <w:sz w:val="26"/>
          <w:szCs w:val="26"/>
        </w:rPr>
        <w:t xml:space="preserve"> в следующей редакции</w:t>
      </w:r>
      <w:r w:rsidR="00F368D9" w:rsidRPr="00D87BF0">
        <w:rPr>
          <w:sz w:val="26"/>
          <w:szCs w:val="26"/>
        </w:rPr>
        <w:t>:</w:t>
      </w:r>
      <w:r w:rsidR="00584536" w:rsidRPr="00D87BF0">
        <w:rPr>
          <w:sz w:val="26"/>
          <w:szCs w:val="26"/>
        </w:rPr>
        <w:t xml:space="preserve"> </w:t>
      </w:r>
    </w:p>
    <w:p w:rsidR="00094D46"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584536" w:rsidRPr="00094D46">
        <w:rPr>
          <w:color w:val="000000" w:themeColor="text1"/>
          <w:sz w:val="26"/>
          <w:szCs w:val="26"/>
        </w:rPr>
        <w:t>«</w:t>
      </w:r>
      <w:r w:rsidR="00292A19">
        <w:rPr>
          <w:color w:val="000000" w:themeColor="text1"/>
          <w:sz w:val="26"/>
          <w:szCs w:val="26"/>
        </w:rPr>
        <w:t>20</w:t>
      </w:r>
      <w:r w:rsidRPr="00094D46">
        <w:rPr>
          <w:color w:val="000000" w:themeColor="text1"/>
          <w:sz w:val="26"/>
          <w:szCs w:val="26"/>
        </w:rPr>
        <w:t xml:space="preserve">. </w:t>
      </w:r>
      <w:bookmarkStart w:id="0" w:name="mark"/>
      <w:bookmarkEnd w:id="0"/>
      <w:r>
        <w:rPr>
          <w:color w:val="000000" w:themeColor="text1"/>
          <w:sz w:val="26"/>
          <w:szCs w:val="26"/>
        </w:rPr>
        <w:t xml:space="preserve"> </w:t>
      </w:r>
      <w:r w:rsidRPr="00094D46">
        <w:rPr>
          <w:color w:val="000000" w:themeColor="text1"/>
          <w:sz w:val="26"/>
          <w:szCs w:val="26"/>
        </w:rPr>
        <w:t xml:space="preserve">В </w:t>
      </w:r>
      <w:r w:rsidR="001F584B">
        <w:rPr>
          <w:color w:val="000000" w:themeColor="text1"/>
          <w:sz w:val="26"/>
          <w:szCs w:val="26"/>
        </w:rPr>
        <w:t>соответствии с частью</w:t>
      </w:r>
      <w:r w:rsidRPr="00094D46">
        <w:rPr>
          <w:color w:val="000000" w:themeColor="text1"/>
          <w:sz w:val="26"/>
          <w:szCs w:val="26"/>
        </w:rPr>
        <w:t xml:space="preserve"> 1 </w:t>
      </w:r>
      <w:hyperlink r:id="rId8" w:history="1">
        <w:r w:rsidRPr="00094D46">
          <w:rPr>
            <w:rStyle w:val="af1"/>
            <w:color w:val="000000" w:themeColor="text1"/>
            <w:sz w:val="26"/>
            <w:szCs w:val="26"/>
            <w:u w:val="none"/>
          </w:rPr>
          <w:t>статьи 7</w:t>
        </w:r>
      </w:hyperlink>
      <w:r w:rsidR="001F584B">
        <w:rPr>
          <w:color w:val="000000" w:themeColor="text1"/>
          <w:sz w:val="26"/>
          <w:szCs w:val="26"/>
        </w:rPr>
        <w:t xml:space="preserve"> Федерального закона </w:t>
      </w:r>
      <w:r w:rsidR="00D87BF0">
        <w:rPr>
          <w:color w:val="000000" w:themeColor="text1"/>
          <w:sz w:val="26"/>
          <w:szCs w:val="26"/>
        </w:rPr>
        <w:t>№</w:t>
      </w:r>
      <w:r w:rsidRPr="00094D46">
        <w:rPr>
          <w:color w:val="000000" w:themeColor="text1"/>
          <w:sz w:val="26"/>
          <w:szCs w:val="26"/>
        </w:rPr>
        <w:t xml:space="preserve"> 210-ФЗ запрещается требовать от заявителя:</w:t>
      </w:r>
      <w:bookmarkStart w:id="1" w:name="P0095"/>
      <w:bookmarkEnd w:id="1"/>
    </w:p>
    <w:p w:rsidR="00D87BF0"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color w:val="000000" w:themeColor="text1"/>
          <w:sz w:val="26"/>
          <w:szCs w:val="26"/>
        </w:rPr>
        <w:t xml:space="preserve">                            </w:t>
      </w:r>
      <w:r w:rsidRPr="00094D46">
        <w:rPr>
          <w:color w:val="000000" w:themeColor="text1"/>
          <w:sz w:val="26"/>
          <w:szCs w:val="26"/>
        </w:rPr>
        <w:t>с предоставлением государственных и муниципальных услуг;</w:t>
      </w:r>
      <w:bookmarkStart w:id="2" w:name="P0097"/>
      <w:bookmarkEnd w:id="2"/>
    </w:p>
    <w:p w:rsidR="00094D46" w:rsidRDefault="00094D46" w:rsidP="00D87BF0">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94D46">
          <w:rPr>
            <w:rStyle w:val="af1"/>
            <w:color w:val="000000" w:themeColor="text1"/>
            <w:sz w:val="26"/>
            <w:szCs w:val="26"/>
            <w:u w:val="none"/>
          </w:rPr>
          <w:t>частью 1 статьи 1 настоящего Федерального закона</w:t>
        </w:r>
      </w:hyperlink>
      <w:r w:rsidRPr="00094D46">
        <w:rPr>
          <w:color w:val="000000" w:themeColor="text1"/>
          <w:sz w:val="26"/>
          <w:szCs w:val="26"/>
        </w:rPr>
        <w:t xml:space="preserve"> государственных и муниципальных услуг</w:t>
      </w:r>
      <w:proofErr w:type="gramEnd"/>
      <w:r w:rsidRPr="00094D46">
        <w:rPr>
          <w:color w:val="000000" w:themeColor="text1"/>
          <w:sz w:val="26"/>
          <w:szCs w:val="26"/>
        </w:rPr>
        <w:t xml:space="preserve">, </w:t>
      </w:r>
      <w:proofErr w:type="gramStart"/>
      <w:r w:rsidRPr="00094D46">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094D46">
          <w:rPr>
            <w:rStyle w:val="af1"/>
            <w:color w:val="000000" w:themeColor="text1"/>
            <w:sz w:val="26"/>
            <w:szCs w:val="26"/>
            <w:u w:val="none"/>
          </w:rPr>
          <w:t xml:space="preserve">частью 6 статьи 7 </w:t>
        </w:r>
        <w:r w:rsidR="00D87BF0">
          <w:rPr>
            <w:sz w:val="26"/>
            <w:szCs w:val="26"/>
          </w:rPr>
          <w:t xml:space="preserve"> Федерального закона № 210-</w:t>
        </w:r>
        <w:r w:rsidRPr="00094D46">
          <w:rPr>
            <w:sz w:val="26"/>
            <w:szCs w:val="26"/>
          </w:rPr>
          <w:t xml:space="preserve">ФЗ </w:t>
        </w:r>
      </w:hyperlink>
      <w:r w:rsidRPr="00094D46">
        <w:rPr>
          <w:color w:val="000000" w:themeColor="text1"/>
          <w:sz w:val="26"/>
          <w:szCs w:val="26"/>
        </w:rPr>
        <w:t xml:space="preserve"> перечень документов.</w:t>
      </w:r>
      <w:proofErr w:type="gramEnd"/>
      <w:r w:rsidRPr="00094D46">
        <w:rPr>
          <w:color w:val="000000" w:themeColor="text1"/>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D87BF0" w:rsidRPr="00D87BF0" w:rsidRDefault="00094D46" w:rsidP="00D87BF0">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94D46">
          <w:rPr>
            <w:rStyle w:val="af1"/>
            <w:color w:val="000000" w:themeColor="text1"/>
            <w:sz w:val="26"/>
            <w:szCs w:val="26"/>
            <w:u w:val="none"/>
          </w:rPr>
          <w:t>части 1 статьи 9 Федерального закона</w:t>
        </w:r>
      </w:hyperlink>
      <w:r w:rsidR="00D87BF0">
        <w:t xml:space="preserve"> </w:t>
      </w:r>
      <w:r w:rsidR="00D87BF0" w:rsidRPr="00D87BF0">
        <w:rPr>
          <w:sz w:val="26"/>
          <w:szCs w:val="26"/>
        </w:rPr>
        <w:t>№ 210-ФЗ</w:t>
      </w:r>
      <w:r w:rsidRPr="00D87BF0">
        <w:rPr>
          <w:color w:val="000000" w:themeColor="text1"/>
          <w:sz w:val="26"/>
          <w:szCs w:val="26"/>
        </w:rPr>
        <w:t>;</w:t>
      </w:r>
      <w:bookmarkStart w:id="3" w:name="P009C"/>
      <w:bookmarkEnd w:id="3"/>
      <w:proofErr w:type="gramEnd"/>
    </w:p>
    <w:p w:rsidR="00D87BF0" w:rsidRDefault="00094D46" w:rsidP="00D87BF0">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094D46" w:rsidRDefault="00094D46" w:rsidP="00D87BF0">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D87BF0" w:rsidRDefault="00094D46" w:rsidP="00094D46">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094D46">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D87BF0" w:rsidRDefault="00094D46" w:rsidP="00D87BF0">
      <w:pPr>
        <w:shd w:val="clear" w:color="auto" w:fill="FFFFFF"/>
        <w:autoSpaceDE w:val="0"/>
        <w:autoSpaceDN w:val="0"/>
        <w:adjustRightInd w:val="0"/>
        <w:ind w:firstLine="709"/>
        <w:jc w:val="both"/>
        <w:rPr>
          <w:color w:val="000000" w:themeColor="text1"/>
          <w:sz w:val="26"/>
          <w:szCs w:val="26"/>
        </w:rPr>
      </w:pPr>
      <w:r w:rsidRPr="00094D46">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D87BF0" w:rsidRDefault="00094D46" w:rsidP="00D87BF0">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094D46">
        <w:rPr>
          <w:color w:val="000000" w:themeColor="text1"/>
          <w:sz w:val="26"/>
          <w:szCs w:val="26"/>
        </w:rPr>
        <w:t xml:space="preserve">,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094D46" w:rsidRPr="00D87BF0" w:rsidRDefault="00094D46" w:rsidP="00D87BF0">
      <w:pPr>
        <w:shd w:val="clear" w:color="auto" w:fill="FFFFFF"/>
        <w:autoSpaceDE w:val="0"/>
        <w:autoSpaceDN w:val="0"/>
        <w:adjustRightInd w:val="0"/>
        <w:ind w:firstLine="709"/>
        <w:jc w:val="both"/>
        <w:rPr>
          <w:color w:val="000000" w:themeColor="text1"/>
          <w:sz w:val="26"/>
          <w:szCs w:val="26"/>
        </w:rPr>
      </w:pPr>
      <w:proofErr w:type="gramStart"/>
      <w:r w:rsidRPr="00094D46">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D87BF0">
          <w:rPr>
            <w:rStyle w:val="af1"/>
            <w:color w:val="000000" w:themeColor="text1"/>
            <w:sz w:val="26"/>
            <w:szCs w:val="26"/>
            <w:u w:val="none"/>
          </w:rPr>
          <w:t>пунктом 7.</w:t>
        </w:r>
        <w:r w:rsidRPr="00094D46">
          <w:rPr>
            <w:rStyle w:val="af1"/>
            <w:color w:val="000000" w:themeColor="text1"/>
            <w:sz w:val="26"/>
            <w:szCs w:val="26"/>
            <w:u w:val="none"/>
          </w:rPr>
          <w:t>2 части 1 статьи 16 настоящего Федерального закона</w:t>
        </w:r>
      </w:hyperlink>
      <w:r w:rsidR="006B4E6D">
        <w:rPr>
          <w:color w:val="000000" w:themeColor="text1"/>
          <w:sz w:val="26"/>
          <w:szCs w:val="26"/>
        </w:rPr>
        <w:t xml:space="preserve"> №</w:t>
      </w:r>
      <w:r w:rsidR="00D87BF0">
        <w:rPr>
          <w:color w:val="000000" w:themeColor="text1"/>
          <w:sz w:val="26"/>
          <w:szCs w:val="26"/>
        </w:rPr>
        <w:t xml:space="preserve"> </w:t>
      </w:r>
      <w:r w:rsidR="006B4E6D">
        <w:rPr>
          <w:color w:val="000000" w:themeColor="text1"/>
          <w:sz w:val="26"/>
          <w:szCs w:val="26"/>
        </w:rPr>
        <w:t>210-ФЗ</w:t>
      </w:r>
      <w:r w:rsidRPr="00094D46">
        <w:rPr>
          <w:color w:val="000000" w:themeColor="text1"/>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themeColor="text1"/>
          <w:sz w:val="26"/>
          <w:szCs w:val="26"/>
        </w:rPr>
        <w:t>»</w:t>
      </w:r>
      <w:r w:rsidR="00D87BF0">
        <w:rPr>
          <w:color w:val="000000" w:themeColor="text1"/>
          <w:sz w:val="26"/>
          <w:szCs w:val="26"/>
        </w:rPr>
        <w:t>.</w:t>
      </w:r>
      <w:proofErr w:type="gramEnd"/>
    </w:p>
    <w:p w:rsidR="0090087C" w:rsidRPr="00EC6DB3" w:rsidRDefault="00D87BF0" w:rsidP="0090087C">
      <w:pPr>
        <w:shd w:val="clear" w:color="auto" w:fill="FFFFFF"/>
        <w:autoSpaceDE w:val="0"/>
        <w:autoSpaceDN w:val="0"/>
        <w:adjustRightInd w:val="0"/>
        <w:spacing w:line="0" w:lineRule="atLeast"/>
        <w:ind w:firstLine="709"/>
        <w:jc w:val="both"/>
        <w:rPr>
          <w:sz w:val="26"/>
          <w:szCs w:val="26"/>
        </w:rPr>
      </w:pPr>
      <w:r>
        <w:rPr>
          <w:sz w:val="26"/>
          <w:szCs w:val="26"/>
        </w:rPr>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w:t>
      </w:r>
      <w:r w:rsidR="00EC6DB3">
        <w:rPr>
          <w:sz w:val="26"/>
          <w:szCs w:val="26"/>
        </w:rPr>
        <w:lastRenderedPageBreak/>
        <w:t xml:space="preserve">№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D87BF0" w:rsidP="00D87BF0">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Default="0090087C" w:rsidP="0090087C">
      <w:pPr>
        <w:rPr>
          <w:sz w:val="26"/>
          <w:szCs w:val="26"/>
        </w:rPr>
      </w:pPr>
    </w:p>
    <w:p w:rsidR="00D87BF0" w:rsidRPr="00EC6DB3" w:rsidRDefault="00D87BF0"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385152">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4A7" w:rsidRDefault="00AA34A7">
      <w:r>
        <w:separator/>
      </w:r>
    </w:p>
  </w:endnote>
  <w:endnote w:type="continuationSeparator" w:id="0">
    <w:p w:rsidR="00AA34A7" w:rsidRDefault="00AA3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4A7" w:rsidRDefault="00AA34A7">
      <w:r>
        <w:separator/>
      </w:r>
    </w:p>
  </w:footnote>
  <w:footnote w:type="continuationSeparator" w:id="0">
    <w:p w:rsidR="00AA34A7" w:rsidRDefault="00AA3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7B2D51">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4D46"/>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3AFE"/>
    <w:rsid w:val="000F433C"/>
    <w:rsid w:val="000F4908"/>
    <w:rsid w:val="000F5B8E"/>
    <w:rsid w:val="000F611A"/>
    <w:rsid w:val="000F644C"/>
    <w:rsid w:val="000F78FB"/>
    <w:rsid w:val="001001FE"/>
    <w:rsid w:val="0010053B"/>
    <w:rsid w:val="00101D35"/>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08F"/>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84B"/>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A19"/>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152"/>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6D6A"/>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4AFB"/>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97C21"/>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282"/>
    <w:rsid w:val="00517917"/>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536"/>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4E6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55A2C"/>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2D51"/>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01BD"/>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75A4C"/>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62BA"/>
    <w:rsid w:val="0089782A"/>
    <w:rsid w:val="00897FCB"/>
    <w:rsid w:val="008A0693"/>
    <w:rsid w:val="008A0C2D"/>
    <w:rsid w:val="008A1F6F"/>
    <w:rsid w:val="008A25C3"/>
    <w:rsid w:val="008A42DE"/>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2DC"/>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2DB6"/>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4A7"/>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3584"/>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245"/>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5505"/>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87BF0"/>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8BC"/>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0C2F"/>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3946"/>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68D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570"/>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character" w:customStyle="1" w:styleId="comment">
    <w:name w:val="comment"/>
    <w:basedOn w:val="a0"/>
    <w:rsid w:val="00094D46"/>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314645343">
      <w:bodyDiv w:val="1"/>
      <w:marLeft w:val="0"/>
      <w:marRight w:val="0"/>
      <w:marTop w:val="0"/>
      <w:marBottom w:val="0"/>
      <w:divBdr>
        <w:top w:val="none" w:sz="0" w:space="0" w:color="auto"/>
        <w:left w:val="none" w:sz="0" w:space="0" w:color="auto"/>
        <w:bottom w:val="none" w:sz="0" w:space="0" w:color="auto"/>
        <w:right w:val="none" w:sz="0" w:space="0" w:color="auto"/>
      </w:divBdr>
      <w:divsChild>
        <w:div w:id="1091512771">
          <w:marLeft w:val="0"/>
          <w:marRight w:val="0"/>
          <w:marTop w:val="0"/>
          <w:marBottom w:val="0"/>
          <w:divBdr>
            <w:top w:val="none" w:sz="0" w:space="0" w:color="auto"/>
            <w:left w:val="none" w:sz="0" w:space="0" w:color="auto"/>
            <w:bottom w:val="none" w:sz="0" w:space="0" w:color="auto"/>
            <w:right w:val="none" w:sz="0" w:space="0" w:color="auto"/>
          </w:divBdr>
        </w:div>
        <w:div w:id="836531449">
          <w:marLeft w:val="0"/>
          <w:marRight w:val="0"/>
          <w:marTop w:val="0"/>
          <w:marBottom w:val="0"/>
          <w:divBdr>
            <w:top w:val="none" w:sz="0" w:space="0" w:color="auto"/>
            <w:left w:val="none" w:sz="0" w:space="0" w:color="auto"/>
            <w:bottom w:val="none" w:sz="0" w:space="0" w:color="auto"/>
            <w:right w:val="none" w:sz="0" w:space="0" w:color="auto"/>
          </w:divBdr>
        </w:div>
      </w:divsChild>
    </w:div>
    <w:div w:id="486632914">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687829782">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115756144">
      <w:bodyDiv w:val="1"/>
      <w:marLeft w:val="0"/>
      <w:marRight w:val="0"/>
      <w:marTop w:val="0"/>
      <w:marBottom w:val="0"/>
      <w:divBdr>
        <w:top w:val="none" w:sz="0" w:space="0" w:color="auto"/>
        <w:left w:val="none" w:sz="0" w:space="0" w:color="auto"/>
        <w:bottom w:val="none" w:sz="0" w:space="0" w:color="auto"/>
        <w:right w:val="none" w:sz="0" w:space="0" w:color="auto"/>
      </w:divBdr>
    </w:div>
    <w:div w:id="1118917085">
      <w:bodyDiv w:val="1"/>
      <w:marLeft w:val="0"/>
      <w:marRight w:val="0"/>
      <w:marTop w:val="0"/>
      <w:marBottom w:val="0"/>
      <w:divBdr>
        <w:top w:val="none" w:sz="0" w:space="0" w:color="auto"/>
        <w:left w:val="none" w:sz="0" w:space="0" w:color="auto"/>
        <w:bottom w:val="none" w:sz="0" w:space="0" w:color="auto"/>
        <w:right w:val="none" w:sz="0" w:space="0" w:color="auto"/>
      </w:divBdr>
    </w:div>
    <w:div w:id="1460879842">
      <w:bodyDiv w:val="1"/>
      <w:marLeft w:val="0"/>
      <w:marRight w:val="0"/>
      <w:marTop w:val="0"/>
      <w:marBottom w:val="0"/>
      <w:divBdr>
        <w:top w:val="none" w:sz="0" w:space="0" w:color="auto"/>
        <w:left w:val="none" w:sz="0" w:space="0" w:color="auto"/>
        <w:bottom w:val="none" w:sz="0" w:space="0" w:color="auto"/>
        <w:right w:val="none" w:sz="0" w:space="0" w:color="auto"/>
      </w:divBdr>
    </w:div>
    <w:div w:id="1524781416">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682077027">
      <w:bodyDiv w:val="1"/>
      <w:marLeft w:val="0"/>
      <w:marRight w:val="0"/>
      <w:marTop w:val="0"/>
      <w:marBottom w:val="0"/>
      <w:divBdr>
        <w:top w:val="none" w:sz="0" w:space="0" w:color="auto"/>
        <w:left w:val="none" w:sz="0" w:space="0" w:color="auto"/>
        <w:bottom w:val="none" w:sz="0" w:space="0" w:color="auto"/>
        <w:right w:val="none" w:sz="0" w:space="0" w:color="auto"/>
      </w:divBdr>
    </w:div>
    <w:div w:id="176168044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875388742">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 w:id="21189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7676-B12A-4EFA-B7A9-8165595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6756</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2021-03-19T03:54:00Z</cp:lastPrinted>
  <dcterms:created xsi:type="dcterms:W3CDTF">2021-03-23T05:44:00Z</dcterms:created>
  <dcterms:modified xsi:type="dcterms:W3CDTF">2021-03-23T05:44:00Z</dcterms:modified>
</cp:coreProperties>
</file>