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C5" w:rsidRPr="00F436C5" w:rsidRDefault="00F436C5" w:rsidP="00F436C5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>ПРОЕКТ</w:t>
      </w:r>
    </w:p>
    <w:p w:rsidR="00F436C5" w:rsidRPr="00F436C5" w:rsidRDefault="007640E8" w:rsidP="00F436C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</w:p>
    <w:p w:rsidR="00F436C5" w:rsidRPr="00F436C5" w:rsidRDefault="007640E8" w:rsidP="00F436C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СЕЛЬСКОГО ПОСЕЛЕНИЯ ЛЕУШИ</w:t>
      </w:r>
    </w:p>
    <w:p w:rsidR="007640E8" w:rsidRPr="00F436C5" w:rsidRDefault="00F436C5" w:rsidP="00F436C5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>Кондинского района</w:t>
      </w:r>
    </w:p>
    <w:p w:rsidR="00F436C5" w:rsidRPr="00F436C5" w:rsidRDefault="00F436C5" w:rsidP="00F436C5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>Ханты-Мансийского автономного округа – Югры</w:t>
      </w:r>
    </w:p>
    <w:p w:rsidR="00F436C5" w:rsidRPr="00F436C5" w:rsidRDefault="00F436C5" w:rsidP="00F436C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640E8" w:rsidRPr="00F436C5" w:rsidRDefault="007640E8" w:rsidP="00F436C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ПОСТАНОВЛЕНИЕ</w:t>
      </w:r>
    </w:p>
    <w:p w:rsidR="007640E8" w:rsidRPr="00F436C5" w:rsidRDefault="007640E8" w:rsidP="00F436C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436C5" w:rsidRPr="00F436C5" w:rsidRDefault="00F436C5" w:rsidP="00F436C5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>от ……… 2021 года                                                                 № ….</w:t>
      </w:r>
    </w:p>
    <w:p w:rsidR="00F436C5" w:rsidRDefault="00F436C5" w:rsidP="00F436C5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>с. Леуши</w:t>
      </w:r>
    </w:p>
    <w:p w:rsidR="00F436C5" w:rsidRDefault="00F436C5" w:rsidP="00F436C5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436C5" w:rsidRDefault="00F436C5" w:rsidP="00F436C5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внесении изменений в постановление </w:t>
      </w:r>
    </w:p>
    <w:p w:rsidR="00F436C5" w:rsidRDefault="00F436C5" w:rsidP="00F436C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сельского поселения Леуши </w:t>
      </w:r>
    </w:p>
    <w:p w:rsidR="00F436C5" w:rsidRDefault="00F436C5" w:rsidP="00F436C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>от</w:t>
      </w:r>
      <w:r w:rsidR="007640E8"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14 июня 2019 года </w:t>
      </w: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>№</w:t>
      </w:r>
      <w:r w:rsidR="007640E8"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99</w:t>
      </w: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 w:rsidR="007640E8"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утверждении </w:t>
      </w:r>
    </w:p>
    <w:p w:rsidR="00F436C5" w:rsidRDefault="007640E8" w:rsidP="00F436C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административного регламента предоставления </w:t>
      </w:r>
    </w:p>
    <w:p w:rsidR="00F436C5" w:rsidRDefault="007640E8" w:rsidP="00F436C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муниципальной услуги </w:t>
      </w:r>
      <w:r w:rsidR="00F436C5" w:rsidRPr="00F436C5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Уведомительная </w:t>
      </w:r>
    </w:p>
    <w:p w:rsidR="00F436C5" w:rsidRDefault="007640E8" w:rsidP="00F436C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регистрация трудового договора, заключаемого </w:t>
      </w:r>
    </w:p>
    <w:p w:rsidR="00F436C5" w:rsidRDefault="007640E8" w:rsidP="00F436C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 работником и работодателем - физическим </w:t>
      </w:r>
    </w:p>
    <w:p w:rsidR="00F436C5" w:rsidRDefault="007640E8" w:rsidP="00F436C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лицом, не являющимся индивидуальным </w:t>
      </w:r>
    </w:p>
    <w:p w:rsidR="00F436C5" w:rsidRDefault="007640E8" w:rsidP="00F436C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предпринимателем, изменений в трудовой </w:t>
      </w:r>
    </w:p>
    <w:p w:rsidR="007640E8" w:rsidRPr="00F436C5" w:rsidRDefault="007640E8" w:rsidP="00F436C5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>договор, факта</w:t>
      </w:r>
      <w:r w:rsidR="00F436C5"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прекращения трудового договора»</w:t>
      </w:r>
      <w:r w:rsidRPr="00F436C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640E8" w:rsidRPr="00F436C5" w:rsidRDefault="007640E8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F436C5" w:rsidRDefault="00F436C5" w:rsidP="00F436C5">
      <w:pPr>
        <w:pStyle w:val="FORMATTEX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6C5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нормативных правовых актов администрации </w:t>
      </w:r>
      <w:r w:rsidR="007640E8">
        <w:rPr>
          <w:rFonts w:ascii="Times New Roman" w:hAnsi="Times New Roman" w:cs="Times New Roman"/>
          <w:bCs/>
          <w:sz w:val="24"/>
          <w:szCs w:val="24"/>
        </w:rPr>
        <w:t>сельского поселения Леуши</w:t>
      </w:r>
      <w:r w:rsidRPr="00F436C5">
        <w:rPr>
          <w:rFonts w:ascii="Times New Roman" w:hAnsi="Times New Roman" w:cs="Times New Roman"/>
          <w:bCs/>
          <w:sz w:val="24"/>
          <w:szCs w:val="24"/>
        </w:rPr>
        <w:t xml:space="preserve"> в соответствие с действующим законодательством Российской Федерации, руководствуясь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27 июля </w:t>
      </w:r>
      <w:r w:rsidRPr="00F436C5">
        <w:rPr>
          <w:rFonts w:ascii="Times New Roman" w:hAnsi="Times New Roman" w:cs="Times New Roman"/>
          <w:bCs/>
          <w:sz w:val="24"/>
          <w:szCs w:val="24"/>
        </w:rPr>
        <w:t>2010 года № 210-ФЗ «Об организации предоставления государственных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6C5">
        <w:rPr>
          <w:rFonts w:ascii="Times New Roman" w:hAnsi="Times New Roman" w:cs="Times New Roman"/>
          <w:bCs/>
          <w:sz w:val="24"/>
          <w:szCs w:val="24"/>
        </w:rPr>
        <w:t>и муниципальных услуг»,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администрация сельского поселения Леуши постановляет: </w:t>
      </w:r>
    </w:p>
    <w:p w:rsidR="004214DD" w:rsidRPr="004214DD" w:rsidRDefault="004214DD" w:rsidP="004214DD">
      <w:pPr>
        <w:pStyle w:val="HEADERTEXT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214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1. </w:t>
      </w:r>
      <w:r w:rsidR="00F436C5" w:rsidRPr="004214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Внести в постановление администрации </w:t>
      </w:r>
      <w:r w:rsidRPr="004214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сельского поселения Леуши от 14 июня 2019 года № 99 «Об утверждении административного регламента предоставления муниципальной услуги «Уведомительная регистрация трудового договора, заключаемого </w:t>
      </w:r>
    </w:p>
    <w:p w:rsidR="004214DD" w:rsidRDefault="004214DD" w:rsidP="004214DD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214D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 работником и работодателем - физическим лицом, не являющимся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и</w:t>
      </w:r>
      <w:r w:rsidRPr="004214DD">
        <w:rPr>
          <w:rFonts w:ascii="Times New Roman" w:hAnsi="Times New Roman" w:cs="Times New Roman"/>
          <w:bCs/>
          <w:color w:val="auto"/>
          <w:sz w:val="24"/>
          <w:szCs w:val="24"/>
        </w:rPr>
        <w:t>ндивидуальным предпринимателем, изменений в трудовой договор, факта прекращения трудового договора»</w:t>
      </w:r>
      <w:r w:rsidR="008826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следующие изменения:</w:t>
      </w:r>
    </w:p>
    <w:p w:rsidR="00882619" w:rsidRPr="00882619" w:rsidRDefault="00567702" w:rsidP="004214DD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>В приложении к постановлению:</w:t>
      </w:r>
    </w:p>
    <w:p w:rsidR="008757F1" w:rsidRPr="00AD3C95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D3C95">
        <w:rPr>
          <w:rFonts w:ascii="Times New Roman" w:hAnsi="Times New Roman" w:cs="Times New Roman"/>
          <w:sz w:val="24"/>
          <w:szCs w:val="24"/>
        </w:rPr>
        <w:t xml:space="preserve">Абзац пятый пункта 3 раздела </w:t>
      </w:r>
      <w:r w:rsidRPr="00AD3C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C9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757F1" w:rsidRPr="00AD3C95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C95">
        <w:rPr>
          <w:rFonts w:ascii="Times New Roman" w:hAnsi="Times New Roman" w:cs="Times New Roman"/>
          <w:sz w:val="24"/>
          <w:szCs w:val="24"/>
        </w:rPr>
        <w:t>«на информационных стендах уполномоченного органа,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Кондинском районе (далее – МФЦ), в форме информационных (текстовых) материалов.».</w:t>
      </w:r>
    </w:p>
    <w:p w:rsidR="008757F1" w:rsidRPr="00EA0602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EA0602">
        <w:rPr>
          <w:rFonts w:ascii="Times New Roman" w:hAnsi="Times New Roman" w:cs="Times New Roman"/>
          <w:sz w:val="24"/>
          <w:szCs w:val="24"/>
        </w:rPr>
        <w:t xml:space="preserve">Пункт 5 раздела </w:t>
      </w:r>
      <w:r w:rsidRPr="00EA06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0602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>
        <w:rPr>
          <w:rFonts w:ascii="Times New Roman" w:hAnsi="Times New Roman" w:cs="Times New Roman"/>
          <w:sz w:val="24"/>
          <w:szCs w:val="24"/>
        </w:rPr>
        <w:t xml:space="preserve">вторым </w:t>
      </w:r>
      <w:r w:rsidRPr="00EA060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757F1" w:rsidRPr="00EA0602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02">
        <w:rPr>
          <w:rFonts w:ascii="Times New Roman" w:hAnsi="Times New Roman" w:cs="Times New Roman"/>
          <w:sz w:val="24"/>
          <w:szCs w:val="24"/>
        </w:rPr>
        <w:t>«Информирование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 МФЦ в соответствии с заключенным соглашением и регламентом работы МФЦ.».</w:t>
      </w:r>
    </w:p>
    <w:p w:rsidR="008757F1" w:rsidRPr="00EA0602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A0602">
        <w:rPr>
          <w:rFonts w:ascii="Times New Roman" w:hAnsi="Times New Roman" w:cs="Times New Roman"/>
          <w:sz w:val="24"/>
          <w:szCs w:val="24"/>
        </w:rPr>
        <w:t xml:space="preserve">Пункт 8 раздела </w:t>
      </w:r>
      <w:r w:rsidRPr="00EA06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0602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>
        <w:rPr>
          <w:rFonts w:ascii="Times New Roman" w:hAnsi="Times New Roman" w:cs="Times New Roman"/>
          <w:sz w:val="24"/>
          <w:szCs w:val="24"/>
        </w:rPr>
        <w:t xml:space="preserve">вторым </w:t>
      </w:r>
      <w:r w:rsidRPr="00EA060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757F1" w:rsidRPr="00EA0602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02">
        <w:rPr>
          <w:rFonts w:ascii="Times New Roman" w:hAnsi="Times New Roman" w:cs="Times New Roman"/>
          <w:sz w:val="24"/>
          <w:szCs w:val="24"/>
        </w:rPr>
        <w:t xml:space="preserve">«Информация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МФЦ Ханты-Мансийского автономного округа – Югры  (http://mfc.admhmao.ru).». </w:t>
      </w:r>
    </w:p>
    <w:p w:rsidR="008757F1" w:rsidRPr="00EA0602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02">
        <w:rPr>
          <w:rFonts w:ascii="Times New Roman" w:hAnsi="Times New Roman" w:cs="Times New Roman"/>
          <w:sz w:val="24"/>
          <w:szCs w:val="24"/>
        </w:rPr>
        <w:t xml:space="preserve">1.4. Пункт 12 раздела </w:t>
      </w:r>
      <w:r w:rsidRPr="00EA060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0602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>
        <w:rPr>
          <w:rFonts w:ascii="Times New Roman" w:hAnsi="Times New Roman" w:cs="Times New Roman"/>
          <w:sz w:val="24"/>
          <w:szCs w:val="24"/>
        </w:rPr>
        <w:t xml:space="preserve">третьим </w:t>
      </w:r>
      <w:r w:rsidRPr="00EA060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757F1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02">
        <w:rPr>
          <w:rFonts w:ascii="Times New Roman" w:hAnsi="Times New Roman" w:cs="Times New Roman"/>
          <w:sz w:val="24"/>
          <w:szCs w:val="24"/>
        </w:rPr>
        <w:t>«За получением муниципальной услуги заявитель вправе обратиться в МФЦ.».</w:t>
      </w:r>
    </w:p>
    <w:p w:rsidR="008757F1" w:rsidRPr="00A3185E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Пункт 15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1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дополнить четвертым и пятым абзацами следующего </w:t>
      </w:r>
      <w:r w:rsidRPr="00A3185E">
        <w:rPr>
          <w:rFonts w:ascii="Times New Roman" w:hAnsi="Times New Roman" w:cs="Times New Roman"/>
          <w:sz w:val="24"/>
          <w:szCs w:val="24"/>
        </w:rPr>
        <w:lastRenderedPageBreak/>
        <w:t>содержания:</w:t>
      </w:r>
    </w:p>
    <w:p w:rsidR="008757F1" w:rsidRPr="00A3185E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5E">
        <w:rPr>
          <w:rFonts w:ascii="Times New Roman" w:hAnsi="Times New Roman" w:cs="Times New Roman"/>
          <w:sz w:val="24"/>
          <w:szCs w:val="24"/>
        </w:rPr>
        <w:t xml:space="preserve">«В случае обращения заявителя за получением муниципальной услуги в МФЦ, срок предоставления муниципальной услуги будет исчисляться со дня передачи МФЦ документов в Отдел. </w:t>
      </w:r>
    </w:p>
    <w:p w:rsidR="008757F1" w:rsidRPr="00A3185E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5E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 – не позднее 1 рабочего дня со дня подписания руководителем уполномоченного органа либо лицом его замещающим, документов, являющихся результатом предоставления муниципальной услуги, указанных в пункте 14 Административного регламента.».</w:t>
      </w:r>
    </w:p>
    <w:p w:rsidR="008757F1" w:rsidRPr="00567702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567702">
        <w:rPr>
          <w:rFonts w:ascii="Times New Roman" w:hAnsi="Times New Roman" w:cs="Times New Roman"/>
          <w:sz w:val="24"/>
          <w:szCs w:val="24"/>
        </w:rPr>
        <w:t xml:space="preserve">. В абзаце восьмом пункта 17 раздела </w:t>
      </w:r>
      <w:r w:rsidRPr="0056770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702">
        <w:rPr>
          <w:rFonts w:ascii="Times New Roman" w:hAnsi="Times New Roman" w:cs="Times New Roman"/>
          <w:sz w:val="24"/>
          <w:szCs w:val="24"/>
        </w:rPr>
        <w:t xml:space="preserve"> после слов «у специалиста Отдела» дополнить словом «, МФЦ».</w:t>
      </w:r>
    </w:p>
    <w:p w:rsidR="008757F1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702">
        <w:rPr>
          <w:rFonts w:ascii="Times New Roman" w:hAnsi="Times New Roman" w:cs="Times New Roman"/>
          <w:sz w:val="24"/>
          <w:szCs w:val="24"/>
        </w:rPr>
        <w:t xml:space="preserve">1.7. В абзаце </w:t>
      </w:r>
      <w:r w:rsidR="007640E8">
        <w:rPr>
          <w:rFonts w:ascii="Times New Roman" w:hAnsi="Times New Roman" w:cs="Times New Roman"/>
          <w:sz w:val="24"/>
          <w:szCs w:val="24"/>
        </w:rPr>
        <w:t>двенадцатом</w:t>
      </w:r>
      <w:r w:rsidRPr="00567702">
        <w:rPr>
          <w:rFonts w:ascii="Times New Roman" w:hAnsi="Times New Roman" w:cs="Times New Roman"/>
          <w:sz w:val="24"/>
          <w:szCs w:val="24"/>
        </w:rPr>
        <w:t xml:space="preserve"> пункта 17 раздела </w:t>
      </w:r>
      <w:r w:rsidRPr="0056770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702">
        <w:rPr>
          <w:rFonts w:ascii="Times New Roman" w:hAnsi="Times New Roman" w:cs="Times New Roman"/>
          <w:sz w:val="24"/>
          <w:szCs w:val="24"/>
        </w:rPr>
        <w:t xml:space="preserve">  после слов «описью вложения» дополнить словами «, посредством МФЦ». </w:t>
      </w:r>
    </w:p>
    <w:p w:rsidR="008757F1" w:rsidRPr="00567702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702">
        <w:rPr>
          <w:rFonts w:ascii="Times New Roman" w:hAnsi="Times New Roman" w:cs="Times New Roman"/>
          <w:sz w:val="24"/>
          <w:szCs w:val="24"/>
        </w:rPr>
        <w:t xml:space="preserve">1.8. Пункт 25 раздела </w:t>
      </w:r>
      <w:r w:rsidRPr="0056770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702">
        <w:rPr>
          <w:rFonts w:ascii="Times New Roman" w:hAnsi="Times New Roman" w:cs="Times New Roman"/>
          <w:sz w:val="24"/>
          <w:szCs w:val="24"/>
        </w:rPr>
        <w:t xml:space="preserve"> дополнить третьим и четвертым абзацами следующего содержания:</w:t>
      </w:r>
    </w:p>
    <w:p w:rsidR="008757F1" w:rsidRPr="00567702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702">
        <w:rPr>
          <w:rFonts w:ascii="Times New Roman" w:hAnsi="Times New Roman" w:cs="Times New Roman"/>
          <w:sz w:val="24"/>
          <w:szCs w:val="24"/>
        </w:rPr>
        <w:t xml:space="preserve">«При обращении заявителя в МФЦ обеспечивается передача заявления в Отдел в порядке и сроки, установленные соглашением о взаимодействии, но не позднее следующего рабочего дня со дня регистрации запроса. </w:t>
      </w:r>
    </w:p>
    <w:p w:rsidR="008757F1" w:rsidRPr="008757F1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702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МФЦ.». </w:t>
      </w:r>
    </w:p>
    <w:p w:rsidR="008757F1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.9. Пункт 30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7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абзацем пятым следующего содержания:</w:t>
      </w:r>
    </w:p>
    <w:p w:rsidR="008757F1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«доступность получения информации о ходе предоставления муниципальной услуги в МФЦ.».</w:t>
      </w:r>
    </w:p>
    <w:p w:rsidR="008757F1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4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 подраздела «Особенности предоставления  муниципальной услуги в электронной форме» изложить в следующей редакции»:</w:t>
      </w:r>
    </w:p>
    <w:p w:rsidR="008757F1" w:rsidRDefault="008757F1" w:rsidP="008757F1">
      <w:pPr>
        <w:pStyle w:val="FORMATTEX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«Особенности предоставления муниципальной услуги в многофункциональных центрах».</w:t>
      </w:r>
    </w:p>
    <w:p w:rsidR="008757F1" w:rsidRPr="00BB40B8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 w:rsidRPr="00BB40B8">
        <w:rPr>
          <w:rFonts w:ascii="Times New Roman" w:hAnsi="Times New Roman" w:cs="Times New Roman"/>
          <w:sz w:val="24"/>
          <w:szCs w:val="24"/>
        </w:rPr>
        <w:t xml:space="preserve">Пункт 32 раздела </w:t>
      </w:r>
      <w:r w:rsidRPr="00BB40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40B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757F1" w:rsidRPr="00BB40B8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0B8">
        <w:rPr>
          <w:rFonts w:ascii="Times New Roman" w:hAnsi="Times New Roman" w:cs="Times New Roman"/>
          <w:sz w:val="24"/>
          <w:szCs w:val="24"/>
        </w:rPr>
        <w:t xml:space="preserve">«32. Предоставление муниципальной услуги в МФЦ осуществляется по принципу «одного окна»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 В МФЦ обеспечена предварительная запись для получения муниципальной услуги. </w:t>
      </w:r>
    </w:p>
    <w:p w:rsidR="008757F1" w:rsidRPr="00BB40B8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0B8">
        <w:rPr>
          <w:rFonts w:ascii="Times New Roman" w:hAnsi="Times New Roman" w:cs="Times New Roman"/>
          <w:sz w:val="24"/>
          <w:szCs w:val="24"/>
        </w:rPr>
        <w:t xml:space="preserve">МФЦ осуществляет следующие административные процедуры(у) (действия): </w:t>
      </w:r>
    </w:p>
    <w:p w:rsidR="008757F1" w:rsidRPr="00BB40B8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0B8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документов, необходимых для предоставления муниципальной услуги; </w:t>
      </w:r>
    </w:p>
    <w:p w:rsidR="008757F1" w:rsidRPr="00BB40B8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0B8">
        <w:rPr>
          <w:rFonts w:ascii="Times New Roman" w:hAnsi="Times New Roman" w:cs="Times New Roman"/>
          <w:sz w:val="24"/>
          <w:szCs w:val="24"/>
        </w:rPr>
        <w:t xml:space="preserve">выдача заявителю трудового договора (изменений в трудовой договор) с отметкой о регистрации факта его заключения или прекращения; </w:t>
      </w:r>
    </w:p>
    <w:p w:rsidR="008757F1" w:rsidRPr="00FE3225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0B8">
        <w:rPr>
          <w:rFonts w:ascii="Times New Roman" w:hAnsi="Times New Roman" w:cs="Times New Roman"/>
          <w:sz w:val="24"/>
          <w:szCs w:val="24"/>
        </w:rPr>
        <w:t>выдача (направление) заявителю мотивированного отказа в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Pr="00FE3225">
        <w:rPr>
          <w:rFonts w:ascii="Times New Roman" w:hAnsi="Times New Roman" w:cs="Times New Roman"/>
          <w:sz w:val="24"/>
          <w:szCs w:val="24"/>
        </w:rPr>
        <w:t>муниципальной услуги.».</w:t>
      </w:r>
    </w:p>
    <w:p w:rsidR="008757F1" w:rsidRPr="00FE3225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225">
        <w:rPr>
          <w:rFonts w:ascii="Times New Roman" w:hAnsi="Times New Roman" w:cs="Times New Roman"/>
          <w:sz w:val="24"/>
          <w:szCs w:val="24"/>
        </w:rPr>
        <w:t xml:space="preserve">1.12. Раздел </w:t>
      </w:r>
      <w:r w:rsidRPr="00FE322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322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757F1" w:rsidRPr="00FE3225" w:rsidRDefault="008757F1" w:rsidP="008757F1">
      <w:pPr>
        <w:pStyle w:val="a8"/>
        <w:autoSpaceDN w:val="0"/>
        <w:adjustRightInd w:val="0"/>
        <w:ind w:left="0" w:firstLine="709"/>
        <w:jc w:val="center"/>
        <w:rPr>
          <w:rFonts w:ascii="Times New Roman" w:hAnsi="Times New Roman"/>
          <w:szCs w:val="24"/>
        </w:rPr>
      </w:pPr>
      <w:r w:rsidRPr="00FE3225">
        <w:rPr>
          <w:rFonts w:ascii="Times New Roman" w:hAnsi="Times New Roman"/>
          <w:szCs w:val="24"/>
        </w:rPr>
        <w:t>«</w:t>
      </w:r>
      <w:r w:rsidRPr="00FE3225">
        <w:rPr>
          <w:rFonts w:ascii="Times New Roman" w:hAnsi="Times New Roman"/>
          <w:szCs w:val="24"/>
          <w:lang w:val="en-US"/>
        </w:rPr>
        <w:t>III</w:t>
      </w:r>
      <w:r w:rsidRPr="00FE3225">
        <w:rPr>
          <w:rFonts w:ascii="Times New Roman" w:hAnsi="Times New Roman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>
        <w:rPr>
          <w:rFonts w:ascii="Times New Roman" w:hAnsi="Times New Roman"/>
          <w:szCs w:val="24"/>
        </w:rPr>
        <w:t xml:space="preserve"> </w:t>
      </w:r>
      <w:r w:rsidRPr="00FE3225">
        <w:rPr>
          <w:rFonts w:ascii="Times New Roman" w:hAnsi="Times New Roman"/>
          <w:szCs w:val="24"/>
        </w:rPr>
        <w:t>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>
        <w:rPr>
          <w:rFonts w:ascii="Times New Roman" w:hAnsi="Times New Roman"/>
          <w:szCs w:val="24"/>
        </w:rPr>
        <w:t>».</w:t>
      </w:r>
    </w:p>
    <w:p w:rsidR="008757F1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подпунктом 38.1 следующего содержания:</w:t>
      </w:r>
    </w:p>
    <w:p w:rsidR="008757F1" w:rsidRPr="00FE3225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«38.1. Документы о предоставлении муниципальной услуги, поступившие в МФЦ,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предоставляются в Отдел в срок, установленный соглашением с МФЦ.».</w:t>
      </w:r>
    </w:p>
    <w:p w:rsidR="008757F1" w:rsidRPr="008757F1" w:rsidRDefault="008757F1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</w:t>
      </w:r>
      <w:r w:rsidRPr="008757F1">
        <w:rPr>
          <w:rFonts w:ascii="Times New Roman" w:hAnsi="Times New Roman" w:cs="Times New Roman"/>
          <w:sz w:val="24"/>
          <w:szCs w:val="24"/>
        </w:rPr>
        <w:t xml:space="preserve">В пункте 63 раздела </w:t>
      </w:r>
      <w:r w:rsidRPr="008757F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757F1">
        <w:rPr>
          <w:rFonts w:ascii="Times New Roman" w:hAnsi="Times New Roman" w:cs="Times New Roman"/>
          <w:sz w:val="24"/>
          <w:szCs w:val="24"/>
        </w:rPr>
        <w:t xml:space="preserve"> после слов «должностные лица уполномоченного органа» дополнить словами «, работники МФЦ», после слов «а равно при получении результата предоставления муниципальной услуги» дополнить словами «(за исключением срока подачи запроса в МФЦ)», после слов «необходимых для предоставления муниципальной услуги» дополнить словами  «(за исключением требований, установленных к помещениям МФЦ)».</w:t>
      </w:r>
    </w:p>
    <w:p w:rsidR="007640E8" w:rsidRPr="00882619" w:rsidRDefault="00882619" w:rsidP="008757F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619">
        <w:rPr>
          <w:rFonts w:ascii="Times New Roman" w:hAnsi="Times New Roman" w:cs="Times New Roman"/>
          <w:sz w:val="24"/>
          <w:szCs w:val="24"/>
        </w:rPr>
        <w:t>2</w:t>
      </w:r>
      <w:r w:rsidR="007640E8" w:rsidRPr="00882619">
        <w:rPr>
          <w:rFonts w:ascii="Times New Roman" w:hAnsi="Times New Roman" w:cs="Times New Roman"/>
          <w:sz w:val="24"/>
          <w:szCs w:val="24"/>
        </w:rPr>
        <w:t xml:space="preserve">. </w:t>
      </w:r>
      <w:r w:rsidRPr="00882619">
        <w:rPr>
          <w:rFonts w:ascii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7640E8" w:rsidRPr="00882619">
        <w:rPr>
          <w:rFonts w:ascii="Times New Roman" w:hAnsi="Times New Roman" w:cs="Times New Roman"/>
          <w:sz w:val="24"/>
          <w:szCs w:val="24"/>
        </w:rPr>
        <w:t xml:space="preserve">астоящее постановление в соответствии с решением Совета депутатов сельского поселения Леуши </w:t>
      </w:r>
      <w:r w:rsidR="007640E8" w:rsidRPr="00882619">
        <w:rPr>
          <w:rFonts w:ascii="Times New Roman" w:hAnsi="Times New Roman" w:cs="Times New Roman"/>
          <w:sz w:val="24"/>
          <w:szCs w:val="24"/>
        </w:rPr>
        <w:fldChar w:fldCharType="begin"/>
      </w:r>
      <w:r w:rsidR="007640E8" w:rsidRPr="00882619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7640E8" w:rsidRPr="00882619" w:rsidRDefault="007640E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82619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7640E8" w:rsidRPr="00882619" w:rsidRDefault="007640E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82619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9945D9" w:rsidRPr="00882619">
        <w:rPr>
          <w:rFonts w:ascii="Times New Roman" w:hAnsi="Times New Roman" w:cs="Times New Roman"/>
          <w:sz w:val="24"/>
          <w:szCs w:val="24"/>
        </w:rPr>
      </w:r>
      <w:r w:rsidRPr="00882619">
        <w:rPr>
          <w:rFonts w:ascii="Times New Roman" w:hAnsi="Times New Roman" w:cs="Times New Roman"/>
          <w:sz w:val="24"/>
          <w:szCs w:val="24"/>
        </w:rPr>
        <w:fldChar w:fldCharType="separate"/>
      </w:r>
      <w:r w:rsidR="00882619" w:rsidRPr="00882619">
        <w:rPr>
          <w:rFonts w:ascii="Times New Roman" w:hAnsi="Times New Roman" w:cs="Times New Roman"/>
          <w:sz w:val="24"/>
          <w:szCs w:val="24"/>
        </w:rPr>
        <w:t>от 05 октября 2017 года № 59 «</w:t>
      </w:r>
      <w:r w:rsidRPr="00882619">
        <w:rPr>
          <w:rFonts w:ascii="Times New Roman" w:hAnsi="Times New Roman" w:cs="Times New Roman"/>
          <w:sz w:val="24"/>
          <w:szCs w:val="24"/>
        </w:rPr>
        <w:t>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</w:t>
      </w:r>
      <w:r w:rsidR="00882619" w:rsidRPr="00882619">
        <w:rPr>
          <w:rFonts w:ascii="Times New Roman" w:hAnsi="Times New Roman" w:cs="Times New Roman"/>
          <w:sz w:val="24"/>
          <w:szCs w:val="24"/>
        </w:rPr>
        <w:t>ования сельское поселение Леуши»</w:t>
      </w:r>
      <w:r w:rsidRPr="00882619">
        <w:rPr>
          <w:rFonts w:ascii="Times New Roman" w:hAnsi="Times New Roman" w:cs="Times New Roman"/>
          <w:sz w:val="24"/>
          <w:szCs w:val="24"/>
        </w:rPr>
        <w:fldChar w:fldCharType="end"/>
      </w:r>
      <w:r w:rsidRPr="00882619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Кондинского района Ханты-Мансийского автономного округа</w:t>
      </w:r>
      <w:r w:rsidR="00882619" w:rsidRPr="00882619">
        <w:rPr>
          <w:rFonts w:ascii="Times New Roman" w:hAnsi="Times New Roman" w:cs="Times New Roman"/>
          <w:sz w:val="24"/>
          <w:szCs w:val="24"/>
        </w:rPr>
        <w:t xml:space="preserve"> – </w:t>
      </w:r>
      <w:r w:rsidRPr="00882619">
        <w:rPr>
          <w:rFonts w:ascii="Times New Roman" w:hAnsi="Times New Roman" w:cs="Times New Roman"/>
          <w:sz w:val="24"/>
          <w:szCs w:val="24"/>
        </w:rPr>
        <w:t>Югры.</w:t>
      </w:r>
    </w:p>
    <w:p w:rsidR="007640E8" w:rsidRPr="00882619" w:rsidRDefault="00882619" w:rsidP="008757F1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2619">
        <w:rPr>
          <w:rFonts w:ascii="Times New Roman" w:hAnsi="Times New Roman" w:cs="Times New Roman"/>
          <w:sz w:val="24"/>
          <w:szCs w:val="24"/>
        </w:rPr>
        <w:t>3</w:t>
      </w:r>
      <w:r w:rsidR="007640E8" w:rsidRPr="0088261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обнародования.</w:t>
      </w:r>
    </w:p>
    <w:p w:rsidR="007640E8" w:rsidRDefault="007640E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82619" w:rsidRPr="00882619" w:rsidRDefault="0088261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82619" w:rsidRDefault="00882619" w:rsidP="00882619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7640E8" w:rsidRPr="00882619" w:rsidRDefault="007640E8" w:rsidP="00882619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882619">
        <w:rPr>
          <w:rFonts w:ascii="Times New Roman" w:hAnsi="Times New Roman" w:cs="Times New Roman"/>
          <w:sz w:val="24"/>
          <w:szCs w:val="24"/>
        </w:rPr>
        <w:t>Глава</w:t>
      </w:r>
      <w:r w:rsidR="00882619" w:rsidRPr="00882619">
        <w:rPr>
          <w:rFonts w:ascii="Times New Roman" w:hAnsi="Times New Roman" w:cs="Times New Roman"/>
          <w:sz w:val="24"/>
          <w:szCs w:val="24"/>
        </w:rPr>
        <w:t xml:space="preserve"> </w:t>
      </w:r>
      <w:r w:rsidRPr="00882619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882619" w:rsidRPr="008826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26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82619">
        <w:rPr>
          <w:rFonts w:ascii="Times New Roman" w:hAnsi="Times New Roman" w:cs="Times New Roman"/>
          <w:sz w:val="24"/>
          <w:szCs w:val="24"/>
        </w:rPr>
        <w:t xml:space="preserve">П.Н.Злыгостев </w:t>
      </w:r>
    </w:p>
    <w:p w:rsidR="00EA0602" w:rsidRDefault="00EA060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A0602" w:rsidRDefault="00EA060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A0602" w:rsidRDefault="00EA060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A0602" w:rsidRDefault="00EA060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A0602" w:rsidRDefault="00EA060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640E8" w:rsidRDefault="007640E8">
      <w:pPr>
        <w:pStyle w:val="FORMATTEXT"/>
        <w:ind w:firstLine="568"/>
        <w:jc w:val="both"/>
      </w:pPr>
    </w:p>
    <w:p w:rsidR="007640E8" w:rsidRDefault="007640E8">
      <w:pPr>
        <w:pStyle w:val="HEADERTEXT"/>
        <w:rPr>
          <w:b/>
          <w:bCs/>
        </w:rPr>
      </w:pPr>
    </w:p>
    <w:sectPr w:rsidR="007640E8" w:rsidSect="00F436C5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7F" w:rsidRDefault="00CA457F">
      <w:pPr>
        <w:spacing w:after="0" w:line="240" w:lineRule="auto"/>
      </w:pPr>
      <w:r>
        <w:separator/>
      </w:r>
    </w:p>
  </w:endnote>
  <w:endnote w:type="continuationSeparator" w:id="0">
    <w:p w:rsidR="00CA457F" w:rsidRDefault="00CA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7F" w:rsidRDefault="00CA457F">
      <w:pPr>
        <w:spacing w:after="0" w:line="240" w:lineRule="auto"/>
      </w:pPr>
      <w:r>
        <w:separator/>
      </w:r>
    </w:p>
  </w:footnote>
  <w:footnote w:type="continuationSeparator" w:id="0">
    <w:p w:rsidR="00CA457F" w:rsidRDefault="00CA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">
    <w:nsid w:val="6C8E6479"/>
    <w:multiLevelType w:val="hybridMultilevel"/>
    <w:tmpl w:val="9BF0F15C"/>
    <w:lvl w:ilvl="0" w:tplc="83C6BAD4">
      <w:start w:val="21"/>
      <w:numFmt w:val="decimal"/>
      <w:lvlText w:val="%1."/>
      <w:lvlJc w:val="left"/>
      <w:pPr>
        <w:ind w:left="2109" w:hanging="1116"/>
      </w:pPr>
      <w:rPr>
        <w:rFonts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D9404A"/>
    <w:multiLevelType w:val="hybridMultilevel"/>
    <w:tmpl w:val="E5602370"/>
    <w:lvl w:ilvl="0" w:tplc="A12A3E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6C5"/>
    <w:rsid w:val="000A7558"/>
    <w:rsid w:val="000F209A"/>
    <w:rsid w:val="004214DD"/>
    <w:rsid w:val="00567702"/>
    <w:rsid w:val="007640E8"/>
    <w:rsid w:val="008757F1"/>
    <w:rsid w:val="00882619"/>
    <w:rsid w:val="0094402C"/>
    <w:rsid w:val="009945D9"/>
    <w:rsid w:val="00A3185E"/>
    <w:rsid w:val="00AD3C95"/>
    <w:rsid w:val="00BB40B8"/>
    <w:rsid w:val="00CA457F"/>
    <w:rsid w:val="00EA0602"/>
    <w:rsid w:val="00EB2A63"/>
    <w:rsid w:val="00F436C5"/>
    <w:rsid w:val="00FE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43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36C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43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36C5"/>
    <w:rPr>
      <w:rFonts w:cs="Times New Roman"/>
    </w:rPr>
  </w:style>
  <w:style w:type="paragraph" w:styleId="a7">
    <w:name w:val="Normal (Web)"/>
    <w:basedOn w:val="a"/>
    <w:uiPriority w:val="99"/>
    <w:unhideWhenUsed/>
    <w:rsid w:val="00BB4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0A7558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EBE47-8021-4862-9CFF-CAE0E236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6276</Characters>
  <Application>Microsoft Office Word</Application>
  <DocSecurity>0</DocSecurity>
  <Lines>52</Lines>
  <Paragraphs>14</Paragraphs>
  <ScaleCrop>false</ScaleCrop>
  <Company>Microsoft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"Уведомительная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</dc:title>
  <dc:creator>DS</dc:creator>
  <cp:lastModifiedBy>DS</cp:lastModifiedBy>
  <cp:revision>2</cp:revision>
  <cp:lastPrinted>2021-08-05T10:26:00Z</cp:lastPrinted>
  <dcterms:created xsi:type="dcterms:W3CDTF">2021-08-06T04:59:00Z</dcterms:created>
  <dcterms:modified xsi:type="dcterms:W3CDTF">2021-08-06T04:59:00Z</dcterms:modified>
</cp:coreProperties>
</file>