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E5" w:rsidRPr="00AF27E3" w:rsidRDefault="00C443E5" w:rsidP="00C443E5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F27E3">
        <w:rPr>
          <w:bCs/>
          <w:szCs w:val="24"/>
        </w:rPr>
        <w:t>ПРОЕКТ</w:t>
      </w:r>
    </w:p>
    <w:p w:rsidR="00C443E5" w:rsidRPr="00AF27E3" w:rsidRDefault="00C443E5" w:rsidP="00C443E5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 xml:space="preserve">АДМИНИСТРАЦИЯ 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>СЕЛЬСКОГО ПОСЕЛЕНИЯ ЛЕУШИ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Кондинского района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Ханты-Мансийского автономного округа – Югры</w:t>
      </w:r>
    </w:p>
    <w:p w:rsidR="0090087C" w:rsidRPr="00AF27E3" w:rsidRDefault="0090087C" w:rsidP="0090087C"/>
    <w:p w:rsidR="0090087C" w:rsidRPr="00AF27E3" w:rsidRDefault="0090087C" w:rsidP="0090087C">
      <w:pPr>
        <w:pStyle w:val="3"/>
        <w:rPr>
          <w:b/>
          <w:sz w:val="24"/>
        </w:rPr>
      </w:pPr>
      <w:r w:rsidRPr="00AF27E3">
        <w:rPr>
          <w:b/>
          <w:sz w:val="24"/>
        </w:rPr>
        <w:t>ПОСТАНОВЛЕНИЕ</w:t>
      </w:r>
    </w:p>
    <w:p w:rsidR="0090087C" w:rsidRPr="00AF27E3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D078B6">
            <w:r w:rsidRPr="00AF27E3">
              <w:t xml:space="preserve">от </w:t>
            </w:r>
            <w:r w:rsidR="00411574" w:rsidRPr="00AF27E3">
              <w:t xml:space="preserve">  сентября</w:t>
            </w:r>
            <w:r w:rsidR="00E10F39" w:rsidRPr="00AF27E3">
              <w:t xml:space="preserve"> </w:t>
            </w:r>
            <w:r w:rsidR="00D078B6" w:rsidRPr="00AF27E3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E10F39">
            <w:pPr>
              <w:ind w:right="-108"/>
            </w:pPr>
            <w:r w:rsidRPr="00AF27E3">
              <w:t xml:space="preserve">№ </w:t>
            </w:r>
            <w:r w:rsidR="00E10F39" w:rsidRPr="00AF27E3">
              <w:t xml:space="preserve"> </w:t>
            </w:r>
          </w:p>
        </w:tc>
      </w:tr>
      <w:tr w:rsidR="00551FF3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center"/>
            </w:pPr>
            <w:r w:rsidRPr="00AF27E3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>
            <w:pPr>
              <w:ind w:right="317"/>
              <w:jc w:val="right"/>
            </w:pPr>
          </w:p>
        </w:tc>
      </w:tr>
    </w:tbl>
    <w:p w:rsidR="00717CB3" w:rsidRPr="00AF27E3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F27E3" w:rsidTr="00564EBA">
        <w:tc>
          <w:tcPr>
            <w:tcW w:w="6487" w:type="dxa"/>
          </w:tcPr>
          <w:p w:rsidR="00E10F39" w:rsidRPr="00AF27E3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0D28BB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 w:rsidR="00C443E5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10F39" w:rsidRPr="00AF27E3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443E5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11 января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административного регламента предоставления муниципальной услуги «Выдача разрешения на </w:t>
            </w:r>
          </w:p>
          <w:p w:rsidR="00C443E5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установку некапитальных нестационарных </w:t>
            </w:r>
          </w:p>
          <w:p w:rsidR="00C443E5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сооружений, произведений монументально-</w:t>
            </w:r>
          </w:p>
          <w:p w:rsidR="006E3451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декоративного искусства» 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</w:tc>
      </w:tr>
    </w:tbl>
    <w:p w:rsidR="00C443E5" w:rsidRPr="00AF27E3" w:rsidRDefault="00C443E5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3E5" w:rsidRPr="00AF27E3" w:rsidRDefault="00C443E5" w:rsidP="00C443E5">
      <w:pPr>
        <w:pStyle w:val="headertext"/>
        <w:spacing w:before="0" w:beforeAutospacing="0" w:after="0" w:afterAutospacing="0"/>
        <w:ind w:firstLine="708"/>
        <w:jc w:val="both"/>
        <w:rPr>
          <w:lang w:eastAsia="en-US"/>
        </w:rPr>
      </w:pPr>
      <w:r w:rsidRPr="00AF27E3">
        <w:rPr>
          <w:rFonts w:eastAsia="Calibri"/>
          <w:lang w:eastAsia="en-US"/>
        </w:rPr>
        <w:t xml:space="preserve">В соответствии с Федеральным законом от 30 декабря 2020 года № 509-ФЗ «О внесении изменений в отдельные законодательные акты Российской Федерации», </w:t>
      </w:r>
      <w:r w:rsidRPr="00AF27E3">
        <w:t xml:space="preserve">постановлением Правительства Российской Федерации от 16 сентября 2020 года № 1479 «Об утверждении </w:t>
      </w:r>
      <w:r w:rsidRPr="00AF27E3">
        <w:rPr>
          <w:bCs/>
        </w:rPr>
        <w:t>Правил противопожарного режима в Российской Федерации</w:t>
      </w:r>
      <w:r w:rsidRPr="00AF27E3">
        <w:rPr>
          <w:b/>
          <w:bCs/>
        </w:rPr>
        <w:t>»</w:t>
      </w:r>
      <w:r w:rsidRPr="00AF27E3">
        <w:t>,</w:t>
      </w:r>
      <w:r w:rsidRPr="00AF27E3">
        <w:rPr>
          <w:sz w:val="28"/>
          <w:szCs w:val="28"/>
        </w:rPr>
        <w:t xml:space="preserve"> </w:t>
      </w:r>
      <w:r w:rsidRPr="00AF27E3">
        <w:rPr>
          <w:lang w:eastAsia="en-US"/>
        </w:rPr>
        <w:t>администрация сельского поселения Леуши постановляет:</w:t>
      </w:r>
    </w:p>
    <w:p w:rsidR="00454386" w:rsidRPr="00AF27E3" w:rsidRDefault="00F368D9" w:rsidP="0088197A">
      <w:pPr>
        <w:jc w:val="both"/>
      </w:pPr>
      <w:r w:rsidRPr="00AF27E3">
        <w:t xml:space="preserve">           </w:t>
      </w:r>
      <w:r w:rsidR="00454386" w:rsidRPr="00AF27E3">
        <w:t xml:space="preserve">1. Внести в </w:t>
      </w:r>
      <w:r w:rsidR="000D28BB" w:rsidRPr="00AF27E3">
        <w:t>постановлени</w:t>
      </w:r>
      <w:r w:rsidR="00C443E5" w:rsidRPr="00AF27E3">
        <w:t>е</w:t>
      </w:r>
      <w:r w:rsidR="00454386" w:rsidRPr="00AF27E3">
        <w:t xml:space="preserve"> администрации сельского поселения Леу</w:t>
      </w:r>
      <w:r w:rsidR="000D28BB" w:rsidRPr="00AF27E3">
        <w:t xml:space="preserve">ши  </w:t>
      </w:r>
      <w:r w:rsidR="00C443E5" w:rsidRPr="00AF27E3">
        <w:t xml:space="preserve">                           </w:t>
      </w:r>
      <w:r w:rsidR="00454386" w:rsidRPr="00AF27E3">
        <w:t>от</w:t>
      </w:r>
      <w:r w:rsidR="00411574" w:rsidRPr="00AF27E3">
        <w:t xml:space="preserve">  </w:t>
      </w:r>
      <w:r w:rsidR="000D28BB" w:rsidRPr="00AF27E3">
        <w:t>11</w:t>
      </w:r>
      <w:r w:rsidR="00411574" w:rsidRPr="00AF27E3">
        <w:t xml:space="preserve"> </w:t>
      </w:r>
      <w:r w:rsidR="000D28BB" w:rsidRPr="00AF27E3">
        <w:t xml:space="preserve">января </w:t>
      </w:r>
      <w:r w:rsidR="00C443E5" w:rsidRPr="00AF27E3">
        <w:t xml:space="preserve">2021 года </w:t>
      </w:r>
      <w:r w:rsidR="00411574" w:rsidRPr="00AF27E3">
        <w:t xml:space="preserve">№ </w:t>
      </w:r>
      <w:r w:rsidR="000D28BB" w:rsidRPr="00AF27E3">
        <w:rPr>
          <w:shd w:val="clear" w:color="auto" w:fill="FFFFFF" w:themeFill="background1"/>
        </w:rPr>
        <w:t>1</w:t>
      </w:r>
      <w:r w:rsidR="00411574" w:rsidRPr="00AF27E3">
        <w:rPr>
          <w:shd w:val="clear" w:color="auto" w:fill="FFFFFF" w:themeFill="background1"/>
        </w:rPr>
        <w:t xml:space="preserve"> «</w:t>
      </w:r>
      <w:r w:rsidR="000D28BB" w:rsidRPr="00AF27E3">
        <w:rPr>
          <w:shd w:val="clear" w:color="auto" w:fill="FFFFFF" w:themeFill="background1"/>
        </w:rPr>
        <w:t xml:space="preserve"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 </w:t>
      </w:r>
      <w:r w:rsidR="00454386" w:rsidRPr="00AF27E3">
        <w:t>следующие изменения:</w:t>
      </w:r>
    </w:p>
    <w:p w:rsidR="004F1115" w:rsidRPr="00AF27E3" w:rsidRDefault="008A0870" w:rsidP="004F1115">
      <w:pPr>
        <w:jc w:val="both"/>
        <w:rPr>
          <w:rFonts w:eastAsia="Calibri"/>
          <w:bCs/>
        </w:rPr>
      </w:pPr>
      <w:r w:rsidRPr="00AF27E3">
        <w:rPr>
          <w:rFonts w:eastAsia="Calibri"/>
          <w:bCs/>
        </w:rPr>
        <w:t xml:space="preserve">           </w:t>
      </w:r>
      <w:r w:rsidR="004F1115" w:rsidRPr="00AF27E3">
        <w:rPr>
          <w:rFonts w:eastAsia="Calibri"/>
          <w:bCs/>
        </w:rPr>
        <w:t xml:space="preserve">1.1. Наименование раздела </w:t>
      </w:r>
      <w:r w:rsidR="004F1115" w:rsidRPr="00AF27E3">
        <w:rPr>
          <w:rFonts w:eastAsia="Calibri"/>
          <w:bCs/>
          <w:lang w:val="en-US"/>
        </w:rPr>
        <w:t>III</w:t>
      </w:r>
      <w:r w:rsidR="004F1115" w:rsidRPr="00AF27E3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4F1115" w:rsidRPr="00AF27E3" w:rsidRDefault="004F1115" w:rsidP="004F1115">
      <w:pPr>
        <w:pStyle w:val="formattext"/>
        <w:spacing w:before="0" w:beforeAutospacing="0" w:after="0" w:afterAutospacing="0"/>
        <w:ind w:firstLine="708"/>
        <w:jc w:val="both"/>
      </w:pPr>
      <w:r w:rsidRPr="00AF27E3">
        <w:rPr>
          <w:rFonts w:eastAsia="Calibri"/>
          <w:bCs/>
        </w:rPr>
        <w:t>«</w:t>
      </w:r>
      <w:r w:rsidRPr="00AF27E3">
        <w:rPr>
          <w:rFonts w:eastAsia="Calibri"/>
          <w:bCs/>
          <w:lang w:val="en-US"/>
        </w:rPr>
        <w:t>III</w:t>
      </w:r>
      <w:r w:rsidRPr="00AF27E3">
        <w:rPr>
          <w:rFonts w:eastAsia="Calibri"/>
          <w:bCs/>
        </w:rPr>
        <w:t xml:space="preserve">. </w:t>
      </w:r>
      <w:r w:rsidRPr="00AF27E3">
        <w:rPr>
          <w:bCs/>
        </w:rPr>
        <w:t>С</w:t>
      </w:r>
      <w:r w:rsidRPr="00AF27E3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6E3451" w:rsidRPr="00AF27E3" w:rsidRDefault="0061218C" w:rsidP="004F1115">
      <w:pPr>
        <w:jc w:val="both"/>
      </w:pPr>
      <w:r w:rsidRPr="00AF27E3">
        <w:t xml:space="preserve">           </w:t>
      </w:r>
      <w:r w:rsidR="004F1115" w:rsidRPr="00AF27E3">
        <w:t xml:space="preserve">1.2. </w:t>
      </w:r>
      <w:r w:rsidR="00917A78" w:rsidRPr="00AF27E3">
        <w:t xml:space="preserve">Абзац </w:t>
      </w:r>
      <w:r w:rsidR="004F1115" w:rsidRPr="00AF27E3">
        <w:t xml:space="preserve">четвертый </w:t>
      </w:r>
      <w:r w:rsidR="00917A78" w:rsidRPr="00AF27E3">
        <w:t xml:space="preserve">пункта 37 </w:t>
      </w:r>
      <w:r w:rsidR="004F1115" w:rsidRPr="00AF27E3">
        <w:t xml:space="preserve">раздела </w:t>
      </w:r>
      <w:r w:rsidR="004F1115" w:rsidRPr="00AF27E3">
        <w:rPr>
          <w:lang w:val="en-US"/>
        </w:rPr>
        <w:t>II</w:t>
      </w:r>
      <w:r w:rsidR="004F1115" w:rsidRPr="00AF27E3">
        <w:t xml:space="preserve"> приложения к постановлению изложить </w:t>
      </w:r>
      <w:r w:rsidR="00411574" w:rsidRPr="00AF27E3">
        <w:t>в следующей редакции</w:t>
      </w:r>
      <w:r w:rsidR="006E3451" w:rsidRPr="00AF27E3">
        <w:t xml:space="preserve">: </w:t>
      </w:r>
      <w:r w:rsidR="00094D46" w:rsidRPr="00AF27E3">
        <w:t xml:space="preserve"> </w:t>
      </w:r>
    </w:p>
    <w:p w:rsidR="00917A78" w:rsidRPr="00AF27E3" w:rsidRDefault="006E3451" w:rsidP="00E820F2">
      <w:pPr>
        <w:pStyle w:val="headertext"/>
        <w:spacing w:before="0" w:beforeAutospacing="0" w:after="0" w:afterAutospacing="0"/>
        <w:jc w:val="both"/>
      </w:pPr>
      <w:r w:rsidRPr="00AF27E3">
        <w:t xml:space="preserve">           </w:t>
      </w:r>
      <w:r w:rsidR="00584536" w:rsidRPr="00AF27E3">
        <w:t>«</w:t>
      </w:r>
      <w:r w:rsidR="00917A78" w:rsidRPr="00AF27E3">
        <w:rPr>
          <w:shd w:val="clear" w:color="auto" w:fill="FFFFFF"/>
        </w:rPr>
        <w:t>Помещения, в которых предоставляется муниципальная услуга, должны соответствовать санитарно-эпидемиологическим требованиям, </w:t>
      </w:r>
      <w:r w:rsidR="00917A78" w:rsidRPr="00AF27E3">
        <w:t>правилам противопожарного режима в Российской Федерации</w:t>
      </w:r>
      <w:r w:rsidR="00917A78" w:rsidRPr="00AF27E3">
        <w:rPr>
          <w:shd w:val="clear" w:color="auto" w:fill="FFFFFF"/>
        </w:rPr>
        <w:t>, нормам охраны труда.».</w:t>
      </w:r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2</w:t>
      </w:r>
      <w:r w:rsidR="0090087C" w:rsidRPr="00AF27E3">
        <w:t xml:space="preserve">. </w:t>
      </w:r>
      <w:r w:rsidR="00551FF3" w:rsidRPr="00AF27E3">
        <w:t>Организационному отделу администрации сельского поселения Леуши о</w:t>
      </w:r>
      <w:r w:rsidR="0090087C" w:rsidRPr="00AF27E3">
        <w:t>бнародовать настоящее постановление в соответствии с решением Совета депутатов сельского поселени</w:t>
      </w:r>
      <w:r w:rsidR="004F1115" w:rsidRPr="00AF27E3">
        <w:t>я Леуши от 05 октября 2017 года</w:t>
      </w:r>
      <w:r w:rsidR="00EC6DB3" w:rsidRPr="00AF27E3">
        <w:t xml:space="preserve"> № 59 </w:t>
      </w:r>
      <w:r w:rsidR="0090087C" w:rsidRPr="00AF27E3"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r w:rsidR="0090087C" w:rsidRPr="00AF27E3">
        <w:lastRenderedPageBreak/>
        <w:t>Леуши» и разместить на официальном сайте органов местного самоуправления Кондинск</w:t>
      </w:r>
      <w:r w:rsidR="00551FF3" w:rsidRPr="00AF27E3">
        <w:t>ого</w:t>
      </w:r>
      <w:r w:rsidR="0090087C" w:rsidRPr="00AF27E3">
        <w:t xml:space="preserve"> район</w:t>
      </w:r>
      <w:r w:rsidR="00551FF3" w:rsidRPr="00AF27E3">
        <w:t>а Ханты-Мансийского автономного округа – Югры</w:t>
      </w:r>
      <w:r w:rsidR="0090087C" w:rsidRPr="00AF27E3">
        <w:t>.</w:t>
      </w:r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3</w:t>
      </w:r>
      <w:r w:rsidR="0090087C" w:rsidRPr="00AF27E3">
        <w:t>. Настоящее постановление вступает в силу после его обнародования.</w:t>
      </w:r>
    </w:p>
    <w:p w:rsidR="0090087C" w:rsidRPr="00AF27E3" w:rsidRDefault="0090087C" w:rsidP="0090087C"/>
    <w:p w:rsidR="0090087C" w:rsidRPr="00AF27E3" w:rsidRDefault="0090087C" w:rsidP="0090087C"/>
    <w:p w:rsidR="004F1115" w:rsidRPr="00AF27E3" w:rsidRDefault="004F1115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F27E3" w:rsidTr="00341E54">
        <w:tc>
          <w:tcPr>
            <w:tcW w:w="4785" w:type="dxa"/>
          </w:tcPr>
          <w:p w:rsidR="0090087C" w:rsidRPr="00AF27E3" w:rsidRDefault="0090087C" w:rsidP="00341E54">
            <w:pPr>
              <w:jc w:val="both"/>
            </w:pPr>
            <w:r w:rsidRPr="00AF27E3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F27E3" w:rsidRDefault="0090087C" w:rsidP="00341E54">
            <w:pPr>
              <w:jc w:val="right"/>
            </w:pPr>
            <w:proofErr w:type="spellStart"/>
            <w:r w:rsidRPr="00AF27E3">
              <w:t>П.Н.Злыгостев</w:t>
            </w:r>
            <w:proofErr w:type="spellEnd"/>
          </w:p>
        </w:tc>
      </w:tr>
    </w:tbl>
    <w:p w:rsidR="00FE6439" w:rsidRPr="00AF27E3" w:rsidRDefault="00FE6439" w:rsidP="00D107E3"/>
    <w:p w:rsidR="008A1F6F" w:rsidRPr="00AF27E3" w:rsidRDefault="008A1F6F" w:rsidP="00D107E3"/>
    <w:p w:rsidR="00ED69BA" w:rsidRPr="00AF27E3" w:rsidRDefault="00ED69BA" w:rsidP="00ED69BA">
      <w:pPr>
        <w:pStyle w:val="formattext"/>
        <w:ind w:firstLine="480"/>
      </w:pPr>
    </w:p>
    <w:p w:rsidR="00ED69BA" w:rsidRPr="00AF27E3" w:rsidRDefault="00ED69BA" w:rsidP="00ED69BA">
      <w:pPr>
        <w:pStyle w:val="formattext"/>
        <w:ind w:firstLine="480"/>
      </w:pPr>
    </w:p>
    <w:p w:rsidR="00BA78CE" w:rsidRPr="00AF27E3" w:rsidRDefault="00BA78CE" w:rsidP="00694EAD">
      <w:pPr>
        <w:autoSpaceDE w:val="0"/>
        <w:autoSpaceDN w:val="0"/>
        <w:adjustRightInd w:val="0"/>
        <w:jc w:val="both"/>
      </w:pPr>
    </w:p>
    <w:sectPr w:rsidR="00BA78CE" w:rsidRPr="00AF27E3" w:rsidSect="00C443E5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79" w:rsidRDefault="00F62D79">
      <w:r>
        <w:separator/>
      </w:r>
    </w:p>
  </w:endnote>
  <w:endnote w:type="continuationSeparator" w:id="0">
    <w:p w:rsidR="00F62D79" w:rsidRDefault="00F6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79" w:rsidRDefault="00F62D79">
      <w:r>
        <w:separator/>
      </w:r>
    </w:p>
  </w:footnote>
  <w:footnote w:type="continuationSeparator" w:id="0">
    <w:p w:rsidR="00F62D79" w:rsidRDefault="00F62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907B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28BB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5B88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115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07708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870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07B42"/>
    <w:rsid w:val="0091141E"/>
    <w:rsid w:val="0091237A"/>
    <w:rsid w:val="009142E8"/>
    <w:rsid w:val="00915AAD"/>
    <w:rsid w:val="009170F6"/>
    <w:rsid w:val="00917A78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52F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282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27E3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231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D17"/>
    <w:rsid w:val="00C37EC8"/>
    <w:rsid w:val="00C41A86"/>
    <w:rsid w:val="00C42692"/>
    <w:rsid w:val="00C427C3"/>
    <w:rsid w:val="00C42DCB"/>
    <w:rsid w:val="00C443E5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D79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1AC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D56F-AABE-41B7-8A93-546666D3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30</cp:revision>
  <cp:lastPrinted>2021-03-19T05:02:00Z</cp:lastPrinted>
  <dcterms:created xsi:type="dcterms:W3CDTF">2021-01-11T04:50:00Z</dcterms:created>
  <dcterms:modified xsi:type="dcterms:W3CDTF">2021-09-27T04:54:00Z</dcterms:modified>
</cp:coreProperties>
</file>