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9B1" w:rsidRPr="00FB3EE7" w:rsidRDefault="005529B1" w:rsidP="00FB3EE7">
      <w:pPr>
        <w:tabs>
          <w:tab w:val="left" w:pos="0"/>
        </w:tabs>
        <w:spacing w:after="0" w:line="240" w:lineRule="auto"/>
        <w:jc w:val="center"/>
        <w:rPr>
          <w:b/>
          <w:bCs/>
          <w:sz w:val="24"/>
          <w:szCs w:val="24"/>
        </w:rPr>
      </w:pPr>
      <w:r w:rsidRPr="00FB3EE7">
        <w:rPr>
          <w:b/>
          <w:bCs/>
          <w:sz w:val="24"/>
          <w:szCs w:val="24"/>
        </w:rPr>
        <w:t xml:space="preserve">АДМИНИСТРАЦИЯ </w:t>
      </w:r>
      <w:r w:rsidR="00FB3EE7" w:rsidRPr="00FB3EE7">
        <w:rPr>
          <w:b/>
          <w:bCs/>
          <w:sz w:val="24"/>
          <w:szCs w:val="24"/>
        </w:rPr>
        <w:t>ГОРОДСКОГО ПОСЕЛЕНИЯ МОРТКА</w:t>
      </w:r>
    </w:p>
    <w:p w:rsidR="00FB3EE7" w:rsidRDefault="00FB3EE7" w:rsidP="006B5660">
      <w:pPr>
        <w:tabs>
          <w:tab w:val="left" w:pos="0"/>
        </w:tabs>
        <w:spacing w:after="0" w:line="240" w:lineRule="auto"/>
        <w:jc w:val="center"/>
        <w:rPr>
          <w:bCs/>
          <w:sz w:val="24"/>
          <w:szCs w:val="24"/>
        </w:rPr>
      </w:pPr>
    </w:p>
    <w:p w:rsidR="005529B1" w:rsidRPr="00FB3EE7" w:rsidRDefault="005529B1" w:rsidP="006B5660">
      <w:pPr>
        <w:tabs>
          <w:tab w:val="left" w:pos="0"/>
        </w:tabs>
        <w:spacing w:after="0" w:line="240" w:lineRule="auto"/>
        <w:jc w:val="center"/>
        <w:rPr>
          <w:bCs/>
          <w:sz w:val="24"/>
          <w:szCs w:val="24"/>
        </w:rPr>
      </w:pPr>
      <w:r w:rsidRPr="00FB3EE7">
        <w:rPr>
          <w:bCs/>
          <w:sz w:val="24"/>
          <w:szCs w:val="24"/>
        </w:rPr>
        <w:t>Кондинского района</w:t>
      </w:r>
    </w:p>
    <w:p w:rsidR="005529B1" w:rsidRPr="00FB3EE7" w:rsidRDefault="005529B1" w:rsidP="006B5660">
      <w:pPr>
        <w:tabs>
          <w:tab w:val="left" w:pos="0"/>
        </w:tabs>
        <w:spacing w:after="0" w:line="240" w:lineRule="auto"/>
        <w:jc w:val="center"/>
        <w:rPr>
          <w:bCs/>
          <w:sz w:val="24"/>
          <w:szCs w:val="24"/>
        </w:rPr>
      </w:pPr>
      <w:r w:rsidRPr="00FB3EE7">
        <w:rPr>
          <w:bCs/>
          <w:sz w:val="24"/>
          <w:szCs w:val="24"/>
        </w:rPr>
        <w:t xml:space="preserve">Ханты-Мансийского автономного округа – Югры </w:t>
      </w:r>
    </w:p>
    <w:p w:rsidR="005529B1" w:rsidRPr="00FB3EE7" w:rsidRDefault="005529B1" w:rsidP="006B5660">
      <w:pPr>
        <w:tabs>
          <w:tab w:val="left" w:pos="0"/>
        </w:tabs>
        <w:spacing w:after="0" w:line="240" w:lineRule="auto"/>
        <w:jc w:val="center"/>
        <w:rPr>
          <w:bCs/>
          <w:sz w:val="24"/>
          <w:szCs w:val="24"/>
        </w:rPr>
      </w:pPr>
    </w:p>
    <w:p w:rsidR="005529B1" w:rsidRPr="00FB3EE7" w:rsidRDefault="005529B1" w:rsidP="006B5660">
      <w:pPr>
        <w:tabs>
          <w:tab w:val="left" w:pos="0"/>
        </w:tabs>
        <w:spacing w:after="0" w:line="240" w:lineRule="auto"/>
        <w:jc w:val="center"/>
        <w:rPr>
          <w:b/>
          <w:bCs/>
          <w:sz w:val="24"/>
          <w:szCs w:val="24"/>
        </w:rPr>
      </w:pPr>
      <w:r w:rsidRPr="00FB3EE7">
        <w:rPr>
          <w:b/>
          <w:bCs/>
          <w:sz w:val="24"/>
          <w:szCs w:val="24"/>
        </w:rPr>
        <w:t>ПОСТАНОВЛЕНИЕ</w:t>
      </w:r>
    </w:p>
    <w:p w:rsidR="005529B1" w:rsidRPr="00FB3EE7" w:rsidRDefault="005529B1" w:rsidP="006B5660">
      <w:pPr>
        <w:tabs>
          <w:tab w:val="left" w:pos="0"/>
        </w:tabs>
        <w:spacing w:after="0" w:line="240" w:lineRule="auto"/>
        <w:jc w:val="center"/>
        <w:rPr>
          <w:bCs/>
          <w:sz w:val="24"/>
          <w:szCs w:val="24"/>
        </w:rPr>
      </w:pPr>
    </w:p>
    <w:tbl>
      <w:tblPr>
        <w:tblW w:w="0" w:type="auto"/>
        <w:tblLook w:val="00A0" w:firstRow="1" w:lastRow="0" w:firstColumn="1" w:lastColumn="0" w:noHBand="0" w:noVBand="0"/>
      </w:tblPr>
      <w:tblGrid>
        <w:gridCol w:w="4683"/>
        <w:gridCol w:w="4672"/>
      </w:tblGrid>
      <w:tr w:rsidR="005529B1" w:rsidRPr="00FB3EE7" w:rsidTr="00C53378">
        <w:trPr>
          <w:trHeight w:val="157"/>
        </w:trPr>
        <w:tc>
          <w:tcPr>
            <w:tcW w:w="4784" w:type="dxa"/>
          </w:tcPr>
          <w:p w:rsidR="00FB3EE7" w:rsidRDefault="00FB3EE7" w:rsidP="00AE1727">
            <w:pPr>
              <w:tabs>
                <w:tab w:val="left" w:pos="3240"/>
              </w:tabs>
              <w:spacing w:after="0" w:line="256" w:lineRule="auto"/>
              <w:rPr>
                <w:sz w:val="24"/>
                <w:szCs w:val="24"/>
                <w:lang w:eastAsia="ru-RU"/>
              </w:rPr>
            </w:pPr>
          </w:p>
          <w:p w:rsidR="005529B1" w:rsidRPr="00FB3EE7" w:rsidRDefault="00E90A19" w:rsidP="00E90A19">
            <w:pPr>
              <w:tabs>
                <w:tab w:val="left" w:pos="3240"/>
              </w:tabs>
              <w:spacing w:after="0" w:line="256" w:lineRule="auto"/>
              <w:rPr>
                <w:sz w:val="24"/>
                <w:szCs w:val="24"/>
                <w:lang w:eastAsia="ru-RU"/>
              </w:rPr>
            </w:pPr>
            <w:r>
              <w:rPr>
                <w:sz w:val="24"/>
                <w:szCs w:val="24"/>
                <w:lang w:eastAsia="ru-RU"/>
              </w:rPr>
              <w:t>от «20</w:t>
            </w:r>
            <w:r w:rsidR="00FB3EE7" w:rsidRPr="00FB3EE7">
              <w:rPr>
                <w:sz w:val="24"/>
                <w:szCs w:val="24"/>
                <w:lang w:eastAsia="ru-RU"/>
              </w:rPr>
              <w:t>»</w:t>
            </w:r>
            <w:r>
              <w:rPr>
                <w:sz w:val="24"/>
                <w:szCs w:val="24"/>
                <w:lang w:eastAsia="ru-RU"/>
              </w:rPr>
              <w:t xml:space="preserve"> апреля </w:t>
            </w:r>
            <w:r w:rsidR="00FB3EE7" w:rsidRPr="00FB3EE7">
              <w:rPr>
                <w:sz w:val="24"/>
                <w:szCs w:val="24"/>
                <w:lang w:eastAsia="ru-RU"/>
              </w:rPr>
              <w:t xml:space="preserve">2021 </w:t>
            </w:r>
            <w:r w:rsidR="005529B1" w:rsidRPr="00FB3EE7">
              <w:rPr>
                <w:sz w:val="24"/>
                <w:szCs w:val="24"/>
                <w:lang w:eastAsia="ru-RU"/>
              </w:rPr>
              <w:t>года</w:t>
            </w:r>
          </w:p>
        </w:tc>
        <w:tc>
          <w:tcPr>
            <w:tcW w:w="4785" w:type="dxa"/>
          </w:tcPr>
          <w:p w:rsidR="005529B1" w:rsidRPr="00FB3EE7" w:rsidRDefault="00C53378" w:rsidP="00AE1727">
            <w:pPr>
              <w:tabs>
                <w:tab w:val="left" w:pos="3240"/>
              </w:tabs>
              <w:spacing w:after="0" w:line="256" w:lineRule="auto"/>
              <w:jc w:val="right"/>
              <w:rPr>
                <w:sz w:val="24"/>
                <w:szCs w:val="24"/>
                <w:lang w:eastAsia="ru-RU"/>
              </w:rPr>
            </w:pPr>
            <w:r w:rsidRPr="00FB3EE7">
              <w:rPr>
                <w:sz w:val="24"/>
                <w:szCs w:val="24"/>
                <w:lang w:eastAsia="ru-RU"/>
              </w:rPr>
              <w:t>№</w:t>
            </w:r>
            <w:r w:rsidR="00E90A19">
              <w:rPr>
                <w:sz w:val="24"/>
                <w:szCs w:val="24"/>
                <w:lang w:eastAsia="ru-RU"/>
              </w:rPr>
              <w:t xml:space="preserve"> 79</w:t>
            </w:r>
          </w:p>
        </w:tc>
      </w:tr>
      <w:tr w:rsidR="005529B1" w:rsidRPr="00FB3EE7" w:rsidTr="00C53378">
        <w:trPr>
          <w:trHeight w:val="221"/>
        </w:trPr>
        <w:tc>
          <w:tcPr>
            <w:tcW w:w="9569" w:type="dxa"/>
            <w:gridSpan w:val="2"/>
          </w:tcPr>
          <w:p w:rsidR="005529B1" w:rsidRPr="00FB3EE7" w:rsidRDefault="00FB3EE7" w:rsidP="00FB3EE7">
            <w:pPr>
              <w:tabs>
                <w:tab w:val="left" w:pos="3240"/>
              </w:tabs>
              <w:spacing w:after="0" w:line="256" w:lineRule="auto"/>
              <w:rPr>
                <w:sz w:val="24"/>
                <w:szCs w:val="24"/>
                <w:lang w:eastAsia="ru-RU"/>
              </w:rPr>
            </w:pPr>
            <w:r w:rsidRPr="00FB3EE7">
              <w:rPr>
                <w:sz w:val="24"/>
                <w:szCs w:val="24"/>
                <w:lang w:eastAsia="ru-RU"/>
              </w:rPr>
              <w:t>пгт.Мортка</w:t>
            </w:r>
          </w:p>
        </w:tc>
      </w:tr>
    </w:tbl>
    <w:p w:rsidR="00FB3EE7" w:rsidRDefault="005529B1" w:rsidP="00E90A19">
      <w:pPr>
        <w:tabs>
          <w:tab w:val="left" w:pos="3240"/>
        </w:tabs>
        <w:spacing w:after="0" w:line="240" w:lineRule="auto"/>
        <w:rPr>
          <w:sz w:val="24"/>
          <w:szCs w:val="24"/>
          <w:lang w:eastAsia="ru-RU"/>
        </w:rPr>
      </w:pPr>
      <w:r w:rsidRPr="00FB3EE7">
        <w:rPr>
          <w:sz w:val="24"/>
          <w:szCs w:val="24"/>
          <w:lang w:eastAsia="ru-RU"/>
        </w:rPr>
        <w:t xml:space="preserve">                                                       </w:t>
      </w:r>
    </w:p>
    <w:p w:rsidR="005529B1" w:rsidRPr="00FB3EE7" w:rsidRDefault="005529B1" w:rsidP="006B5660">
      <w:pPr>
        <w:tabs>
          <w:tab w:val="left" w:pos="3240"/>
        </w:tabs>
        <w:spacing w:after="0" w:line="240" w:lineRule="auto"/>
        <w:jc w:val="both"/>
        <w:rPr>
          <w:sz w:val="24"/>
          <w:szCs w:val="24"/>
          <w:lang w:eastAsia="ru-RU"/>
        </w:rPr>
      </w:pPr>
      <w:r w:rsidRPr="00FB3EE7">
        <w:rPr>
          <w:sz w:val="24"/>
          <w:szCs w:val="24"/>
          <w:lang w:eastAsia="ru-RU"/>
        </w:rPr>
        <w:t xml:space="preserve">Об утверждении административного </w:t>
      </w:r>
    </w:p>
    <w:p w:rsidR="005529B1" w:rsidRPr="00FB3EE7" w:rsidRDefault="005529B1" w:rsidP="006B5660">
      <w:pPr>
        <w:tabs>
          <w:tab w:val="left" w:pos="3240"/>
        </w:tabs>
        <w:spacing w:after="0" w:line="240" w:lineRule="auto"/>
        <w:jc w:val="both"/>
        <w:rPr>
          <w:sz w:val="24"/>
          <w:szCs w:val="24"/>
          <w:lang w:eastAsia="ru-RU"/>
        </w:rPr>
      </w:pPr>
      <w:r w:rsidRPr="00FB3EE7">
        <w:rPr>
          <w:sz w:val="24"/>
          <w:szCs w:val="24"/>
          <w:lang w:eastAsia="ru-RU"/>
        </w:rPr>
        <w:t xml:space="preserve">регламента предоставления муниципальной </w:t>
      </w:r>
    </w:p>
    <w:p w:rsidR="005529B1" w:rsidRPr="00FB3EE7" w:rsidRDefault="005529B1" w:rsidP="006B5660">
      <w:pPr>
        <w:tabs>
          <w:tab w:val="left" w:pos="3240"/>
        </w:tabs>
        <w:spacing w:after="0" w:line="240" w:lineRule="auto"/>
        <w:jc w:val="both"/>
        <w:rPr>
          <w:sz w:val="24"/>
          <w:szCs w:val="24"/>
        </w:rPr>
      </w:pPr>
      <w:r w:rsidRPr="00FB3EE7">
        <w:rPr>
          <w:sz w:val="24"/>
          <w:szCs w:val="24"/>
          <w:lang w:eastAsia="ru-RU"/>
        </w:rPr>
        <w:t>услуги «</w:t>
      </w:r>
      <w:r w:rsidRPr="00FB3EE7">
        <w:rPr>
          <w:sz w:val="24"/>
          <w:szCs w:val="24"/>
        </w:rPr>
        <w:t xml:space="preserve">Отнесение земель или земельных </w:t>
      </w:r>
    </w:p>
    <w:p w:rsidR="005529B1" w:rsidRPr="00FB3EE7" w:rsidRDefault="005529B1" w:rsidP="006B5660">
      <w:pPr>
        <w:tabs>
          <w:tab w:val="left" w:pos="3240"/>
        </w:tabs>
        <w:spacing w:after="0" w:line="240" w:lineRule="auto"/>
        <w:jc w:val="both"/>
        <w:rPr>
          <w:sz w:val="24"/>
          <w:szCs w:val="24"/>
        </w:rPr>
      </w:pPr>
      <w:r w:rsidRPr="00FB3EE7">
        <w:rPr>
          <w:sz w:val="24"/>
          <w:szCs w:val="24"/>
        </w:rPr>
        <w:t xml:space="preserve">участков, находящихся в муниципальной </w:t>
      </w:r>
    </w:p>
    <w:p w:rsidR="005529B1" w:rsidRPr="00FB3EE7" w:rsidRDefault="005529B1" w:rsidP="006B5660">
      <w:pPr>
        <w:tabs>
          <w:tab w:val="left" w:pos="3240"/>
        </w:tabs>
        <w:spacing w:after="0" w:line="240" w:lineRule="auto"/>
        <w:jc w:val="both"/>
        <w:rPr>
          <w:sz w:val="24"/>
          <w:szCs w:val="24"/>
        </w:rPr>
      </w:pPr>
      <w:r w:rsidRPr="00FB3EE7">
        <w:rPr>
          <w:sz w:val="24"/>
          <w:szCs w:val="24"/>
        </w:rPr>
        <w:t xml:space="preserve">собственности или государственная </w:t>
      </w:r>
    </w:p>
    <w:p w:rsidR="005529B1" w:rsidRPr="00FB3EE7" w:rsidRDefault="005529B1" w:rsidP="006B5660">
      <w:pPr>
        <w:tabs>
          <w:tab w:val="left" w:pos="3240"/>
        </w:tabs>
        <w:spacing w:after="0" w:line="240" w:lineRule="auto"/>
        <w:jc w:val="both"/>
        <w:rPr>
          <w:sz w:val="24"/>
          <w:szCs w:val="24"/>
        </w:rPr>
      </w:pPr>
      <w:r w:rsidRPr="00FB3EE7">
        <w:rPr>
          <w:sz w:val="24"/>
          <w:szCs w:val="24"/>
        </w:rPr>
        <w:t xml:space="preserve">собственность на которые не разграничена, </w:t>
      </w:r>
    </w:p>
    <w:p w:rsidR="005529B1" w:rsidRPr="00FB3EE7" w:rsidRDefault="005529B1" w:rsidP="006B5660">
      <w:pPr>
        <w:tabs>
          <w:tab w:val="left" w:pos="3240"/>
        </w:tabs>
        <w:spacing w:after="0" w:line="240" w:lineRule="auto"/>
        <w:jc w:val="both"/>
        <w:rPr>
          <w:sz w:val="24"/>
          <w:szCs w:val="24"/>
        </w:rPr>
      </w:pPr>
      <w:r w:rsidRPr="00FB3EE7">
        <w:rPr>
          <w:sz w:val="24"/>
          <w:szCs w:val="24"/>
        </w:rPr>
        <w:t xml:space="preserve">к определенной категории земель, перевод </w:t>
      </w:r>
    </w:p>
    <w:p w:rsidR="005529B1" w:rsidRPr="00FB3EE7" w:rsidRDefault="005529B1" w:rsidP="006B5660">
      <w:pPr>
        <w:tabs>
          <w:tab w:val="left" w:pos="3240"/>
        </w:tabs>
        <w:spacing w:after="0" w:line="240" w:lineRule="auto"/>
        <w:jc w:val="both"/>
        <w:rPr>
          <w:sz w:val="24"/>
          <w:szCs w:val="24"/>
        </w:rPr>
      </w:pPr>
      <w:r w:rsidRPr="00FB3EE7">
        <w:rPr>
          <w:sz w:val="24"/>
          <w:szCs w:val="24"/>
        </w:rPr>
        <w:t xml:space="preserve">земель или земельных участков в составе </w:t>
      </w:r>
    </w:p>
    <w:p w:rsidR="005529B1" w:rsidRPr="00FB3EE7" w:rsidRDefault="005529B1" w:rsidP="006B5660">
      <w:pPr>
        <w:tabs>
          <w:tab w:val="left" w:pos="3240"/>
        </w:tabs>
        <w:spacing w:after="0" w:line="240" w:lineRule="auto"/>
        <w:jc w:val="both"/>
        <w:rPr>
          <w:sz w:val="24"/>
          <w:szCs w:val="24"/>
        </w:rPr>
      </w:pPr>
      <w:r w:rsidRPr="00FB3EE7">
        <w:rPr>
          <w:sz w:val="24"/>
          <w:szCs w:val="24"/>
        </w:rPr>
        <w:t xml:space="preserve">таких земель из одной категории в другую, </w:t>
      </w:r>
    </w:p>
    <w:p w:rsidR="00AE1727" w:rsidRPr="00FB3EE7" w:rsidRDefault="005529B1" w:rsidP="006B5660">
      <w:pPr>
        <w:tabs>
          <w:tab w:val="left" w:pos="3240"/>
        </w:tabs>
        <w:spacing w:after="0" w:line="240" w:lineRule="auto"/>
        <w:jc w:val="both"/>
        <w:rPr>
          <w:sz w:val="24"/>
          <w:szCs w:val="24"/>
        </w:rPr>
      </w:pPr>
      <w:r w:rsidRPr="00FB3EE7">
        <w:rPr>
          <w:sz w:val="24"/>
          <w:szCs w:val="24"/>
        </w:rPr>
        <w:t xml:space="preserve">за исключением земель сельскохозяйственного </w:t>
      </w:r>
    </w:p>
    <w:p w:rsidR="00FB3EE7" w:rsidRDefault="005529B1" w:rsidP="00E90A19">
      <w:pPr>
        <w:tabs>
          <w:tab w:val="left" w:pos="3240"/>
        </w:tabs>
        <w:spacing w:after="0" w:line="240" w:lineRule="auto"/>
        <w:jc w:val="both"/>
        <w:rPr>
          <w:sz w:val="24"/>
          <w:szCs w:val="24"/>
        </w:rPr>
      </w:pPr>
      <w:r w:rsidRPr="00FB3EE7">
        <w:rPr>
          <w:sz w:val="24"/>
          <w:szCs w:val="24"/>
        </w:rPr>
        <w:t>назначения»</w:t>
      </w:r>
    </w:p>
    <w:p w:rsidR="00E90A19" w:rsidRPr="00E90A19" w:rsidRDefault="00E90A19" w:rsidP="00E90A19">
      <w:pPr>
        <w:tabs>
          <w:tab w:val="left" w:pos="3240"/>
        </w:tabs>
        <w:spacing w:after="0" w:line="240" w:lineRule="auto"/>
        <w:jc w:val="both"/>
        <w:rPr>
          <w:sz w:val="24"/>
          <w:szCs w:val="24"/>
        </w:rPr>
      </w:pPr>
    </w:p>
    <w:p w:rsidR="005529B1" w:rsidRDefault="005529B1" w:rsidP="006B5660">
      <w:pPr>
        <w:autoSpaceDE w:val="0"/>
        <w:autoSpaceDN w:val="0"/>
        <w:adjustRightInd w:val="0"/>
        <w:spacing w:after="0" w:line="240" w:lineRule="auto"/>
        <w:ind w:firstLine="709"/>
        <w:jc w:val="both"/>
        <w:rPr>
          <w:iCs/>
          <w:sz w:val="24"/>
          <w:szCs w:val="24"/>
        </w:rPr>
      </w:pPr>
      <w:r w:rsidRPr="00FB3EE7">
        <w:rPr>
          <w:iCs/>
          <w:sz w:val="24"/>
          <w:szCs w:val="24"/>
        </w:rPr>
        <w:t>В соответствии с Федеральным законом от 27 июля 2010 года</w:t>
      </w:r>
      <w:r w:rsidRPr="00FB3EE7">
        <w:rPr>
          <w:iCs/>
          <w:sz w:val="24"/>
          <w:szCs w:val="24"/>
        </w:rPr>
        <w:br/>
        <w:t xml:space="preserve">№ 210-ФЗ «Об организации предоставления государственных и муниципальных услуг», администрация </w:t>
      </w:r>
      <w:r w:rsidR="00FB3EE7" w:rsidRPr="00FB3EE7">
        <w:rPr>
          <w:iCs/>
          <w:sz w:val="24"/>
          <w:szCs w:val="24"/>
        </w:rPr>
        <w:t>городского поселения Мортка</w:t>
      </w:r>
      <w:r w:rsidRPr="00FB3EE7">
        <w:rPr>
          <w:iCs/>
          <w:sz w:val="24"/>
          <w:szCs w:val="24"/>
        </w:rPr>
        <w:t xml:space="preserve"> постановляет:</w:t>
      </w:r>
    </w:p>
    <w:p w:rsidR="00FB3EE7" w:rsidRPr="00FB3EE7" w:rsidRDefault="00FB3EE7" w:rsidP="006B5660">
      <w:pPr>
        <w:autoSpaceDE w:val="0"/>
        <w:autoSpaceDN w:val="0"/>
        <w:adjustRightInd w:val="0"/>
        <w:spacing w:after="0" w:line="240" w:lineRule="auto"/>
        <w:ind w:firstLine="709"/>
        <w:jc w:val="both"/>
        <w:rPr>
          <w:bCs/>
          <w:sz w:val="24"/>
          <w:szCs w:val="24"/>
        </w:rPr>
      </w:pPr>
    </w:p>
    <w:p w:rsidR="005529B1" w:rsidRPr="00FB3EE7" w:rsidRDefault="005529B1" w:rsidP="006B5660">
      <w:pPr>
        <w:tabs>
          <w:tab w:val="left" w:pos="3240"/>
        </w:tabs>
        <w:spacing w:after="0" w:line="240" w:lineRule="auto"/>
        <w:jc w:val="both"/>
        <w:rPr>
          <w:sz w:val="24"/>
          <w:szCs w:val="24"/>
        </w:rPr>
      </w:pPr>
      <w:r w:rsidRPr="00FB3EE7">
        <w:rPr>
          <w:bCs/>
          <w:sz w:val="24"/>
          <w:szCs w:val="24"/>
        </w:rPr>
        <w:t xml:space="preserve">          1.</w:t>
      </w:r>
      <w:r w:rsidR="00C53378" w:rsidRPr="00FB3EE7">
        <w:rPr>
          <w:bCs/>
          <w:sz w:val="24"/>
          <w:szCs w:val="24"/>
        </w:rPr>
        <w:t xml:space="preserve"> </w:t>
      </w:r>
      <w:r w:rsidRPr="00FB3EE7">
        <w:rPr>
          <w:bCs/>
          <w:sz w:val="24"/>
          <w:szCs w:val="24"/>
        </w:rPr>
        <w:t>Утвердить административный регламент предоставления муниципальной услуги «</w:t>
      </w:r>
      <w:r w:rsidRPr="00FB3EE7">
        <w:rPr>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(приложение)</w:t>
      </w:r>
      <w:r w:rsidRPr="00FB3EE7">
        <w:rPr>
          <w:bCs/>
          <w:sz w:val="24"/>
          <w:szCs w:val="24"/>
        </w:rPr>
        <w:t>.</w:t>
      </w:r>
    </w:p>
    <w:p w:rsidR="00FB3EE7" w:rsidRPr="00FB3EE7" w:rsidRDefault="005529B1" w:rsidP="006B5660">
      <w:pPr>
        <w:pStyle w:val="ConsPlusTitle"/>
        <w:widowControl/>
        <w:ind w:firstLine="708"/>
        <w:jc w:val="both"/>
        <w:rPr>
          <w:rFonts w:ascii="Times New Roman" w:hAnsi="Times New Roman" w:cs="Times New Roman"/>
          <w:b w:val="0"/>
          <w:sz w:val="24"/>
          <w:szCs w:val="24"/>
        </w:rPr>
      </w:pPr>
      <w:r w:rsidRPr="00FB3EE7">
        <w:rPr>
          <w:rFonts w:ascii="Times New Roman" w:hAnsi="Times New Roman" w:cs="Times New Roman"/>
          <w:b w:val="0"/>
          <w:sz w:val="24"/>
          <w:szCs w:val="24"/>
        </w:rPr>
        <w:t>2. Признать утратившим</w:t>
      </w:r>
      <w:r w:rsidR="009A25E6">
        <w:rPr>
          <w:rFonts w:ascii="Times New Roman" w:hAnsi="Times New Roman" w:cs="Times New Roman"/>
          <w:b w:val="0"/>
          <w:sz w:val="24"/>
          <w:szCs w:val="24"/>
        </w:rPr>
        <w:t>и</w:t>
      </w:r>
      <w:r w:rsidRPr="00FB3EE7">
        <w:rPr>
          <w:rFonts w:ascii="Times New Roman" w:hAnsi="Times New Roman" w:cs="Times New Roman"/>
          <w:b w:val="0"/>
          <w:sz w:val="24"/>
          <w:szCs w:val="24"/>
        </w:rPr>
        <w:t xml:space="preserve"> силу постановлени</w:t>
      </w:r>
      <w:r w:rsidR="009A25E6">
        <w:rPr>
          <w:rFonts w:ascii="Times New Roman" w:hAnsi="Times New Roman" w:cs="Times New Roman"/>
          <w:b w:val="0"/>
          <w:sz w:val="24"/>
          <w:szCs w:val="24"/>
        </w:rPr>
        <w:t>я</w:t>
      </w:r>
      <w:r w:rsidRPr="00FB3EE7">
        <w:rPr>
          <w:rFonts w:ascii="Times New Roman" w:hAnsi="Times New Roman" w:cs="Times New Roman"/>
          <w:b w:val="0"/>
          <w:sz w:val="24"/>
          <w:szCs w:val="24"/>
        </w:rPr>
        <w:t xml:space="preserve"> админист</w:t>
      </w:r>
      <w:r w:rsidR="00FB3EE7" w:rsidRPr="00FB3EE7">
        <w:rPr>
          <w:rFonts w:ascii="Times New Roman" w:hAnsi="Times New Roman" w:cs="Times New Roman"/>
          <w:b w:val="0"/>
          <w:sz w:val="24"/>
          <w:szCs w:val="24"/>
        </w:rPr>
        <w:t>рации городского поселения Мортка:</w:t>
      </w:r>
    </w:p>
    <w:p w:rsidR="005529B1" w:rsidRPr="00FB3EE7" w:rsidRDefault="00FB3EE7" w:rsidP="006B5660">
      <w:pPr>
        <w:pStyle w:val="ConsPlusTitle"/>
        <w:widowControl/>
        <w:ind w:firstLine="708"/>
        <w:jc w:val="both"/>
        <w:rPr>
          <w:rFonts w:ascii="Times New Roman" w:hAnsi="Times New Roman" w:cs="Times New Roman"/>
          <w:b w:val="0"/>
          <w:color w:val="000000"/>
          <w:sz w:val="24"/>
          <w:szCs w:val="24"/>
        </w:rPr>
      </w:pPr>
      <w:r w:rsidRPr="00FB3EE7">
        <w:rPr>
          <w:rFonts w:ascii="Times New Roman" w:hAnsi="Times New Roman" w:cs="Times New Roman"/>
          <w:b w:val="0"/>
          <w:color w:val="000000"/>
          <w:sz w:val="24"/>
          <w:szCs w:val="24"/>
        </w:rPr>
        <w:t xml:space="preserve"> от 24 марта 2016 года № 61</w:t>
      </w:r>
      <w:r w:rsidR="005529B1" w:rsidRPr="00FB3EE7">
        <w:rPr>
          <w:rFonts w:ascii="Times New Roman" w:hAnsi="Times New Roman" w:cs="Times New Roman"/>
          <w:b w:val="0"/>
          <w:color w:val="000000"/>
          <w:sz w:val="24"/>
          <w:szCs w:val="24"/>
        </w:rPr>
        <w:t xml:space="preserve"> «Об утверждении административного регламента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w:t>
      </w:r>
      <w:r w:rsidRPr="00FB3EE7">
        <w:rPr>
          <w:rFonts w:ascii="Times New Roman" w:hAnsi="Times New Roman" w:cs="Times New Roman"/>
          <w:b w:val="0"/>
          <w:color w:val="000000"/>
          <w:sz w:val="24"/>
          <w:szCs w:val="24"/>
        </w:rPr>
        <w:t>льскохозяйственного назначения»;</w:t>
      </w:r>
    </w:p>
    <w:p w:rsidR="00FB3EE7" w:rsidRPr="00FB3EE7" w:rsidRDefault="00FB3EE7" w:rsidP="006B5660">
      <w:pPr>
        <w:pStyle w:val="ConsPlusTitle"/>
        <w:widowControl/>
        <w:ind w:firstLine="708"/>
        <w:jc w:val="both"/>
        <w:rPr>
          <w:rFonts w:ascii="Times New Roman" w:hAnsi="Times New Roman" w:cs="Times New Roman"/>
          <w:b w:val="0"/>
          <w:color w:val="000000"/>
          <w:sz w:val="24"/>
          <w:szCs w:val="24"/>
        </w:rPr>
      </w:pPr>
      <w:r w:rsidRPr="00FB3EE7">
        <w:rPr>
          <w:rFonts w:ascii="Times New Roman" w:hAnsi="Times New Roman" w:cs="Times New Roman"/>
          <w:b w:val="0"/>
          <w:color w:val="000000"/>
          <w:sz w:val="24"/>
          <w:szCs w:val="24"/>
        </w:rPr>
        <w:t>от 05 декабря 2018 года №353 «О внесении изменений в постановление администрации городского поселения Мортка от 24 марта 2016 года №61«Отнесение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FB3EE7" w:rsidRPr="00FB3EE7" w:rsidRDefault="00FB3EE7" w:rsidP="00FB3EE7">
      <w:pPr>
        <w:numPr>
          <w:ilvl w:val="0"/>
          <w:numId w:val="14"/>
        </w:numPr>
        <w:shd w:val="clear" w:color="auto" w:fill="FFFFFF"/>
        <w:tabs>
          <w:tab w:val="left" w:pos="0"/>
          <w:tab w:val="left" w:pos="993"/>
        </w:tabs>
        <w:autoSpaceDE w:val="0"/>
        <w:autoSpaceDN w:val="0"/>
        <w:adjustRightInd w:val="0"/>
        <w:spacing w:after="0" w:line="240" w:lineRule="auto"/>
        <w:ind w:left="0" w:firstLine="708"/>
        <w:contextualSpacing/>
        <w:jc w:val="both"/>
        <w:rPr>
          <w:sz w:val="24"/>
          <w:szCs w:val="24"/>
        </w:rPr>
      </w:pPr>
      <w:r w:rsidRPr="00FB3EE7">
        <w:rPr>
          <w:sz w:val="24"/>
          <w:szCs w:val="24"/>
        </w:rPr>
        <w:t>Обнародовать настоящее постановление в соответствии с решением Совета депутатов городского поселения Мортка от 31 марта 2009 года №48 «Об обнародовании нормативно-правовых актов органов местного самоуправления муниципального образования городское поселение Мортка».</w:t>
      </w:r>
    </w:p>
    <w:p w:rsidR="00FB3EE7" w:rsidRPr="00FB3EE7" w:rsidRDefault="00FB3EE7" w:rsidP="00FB3EE7">
      <w:pPr>
        <w:numPr>
          <w:ilvl w:val="0"/>
          <w:numId w:val="14"/>
        </w:numPr>
        <w:tabs>
          <w:tab w:val="left" w:pos="993"/>
        </w:tabs>
        <w:spacing w:after="0" w:line="240" w:lineRule="auto"/>
        <w:ind w:left="0" w:firstLine="709"/>
        <w:jc w:val="both"/>
        <w:rPr>
          <w:color w:val="000000"/>
          <w:sz w:val="24"/>
          <w:szCs w:val="24"/>
        </w:rPr>
      </w:pPr>
      <w:r w:rsidRPr="00FB3EE7">
        <w:rPr>
          <w:sz w:val="24"/>
          <w:szCs w:val="24"/>
        </w:rPr>
        <w:t>Настоящее постановление вступает в силу после его обнародования.</w:t>
      </w:r>
    </w:p>
    <w:tbl>
      <w:tblPr>
        <w:tblpPr w:leftFromText="180" w:rightFromText="180" w:vertAnchor="text" w:horzAnchor="margin" w:tblpY="154"/>
        <w:tblW w:w="0" w:type="auto"/>
        <w:tblLook w:val="00A0" w:firstRow="1" w:lastRow="0" w:firstColumn="1" w:lastColumn="0" w:noHBand="0" w:noVBand="0"/>
      </w:tblPr>
      <w:tblGrid>
        <w:gridCol w:w="4671"/>
        <w:gridCol w:w="4684"/>
      </w:tblGrid>
      <w:tr w:rsidR="00E90A19" w:rsidRPr="00FB3EE7" w:rsidTr="00E90A19">
        <w:tc>
          <w:tcPr>
            <w:tcW w:w="4671" w:type="dxa"/>
          </w:tcPr>
          <w:p w:rsidR="00E90A19" w:rsidRPr="00FB3EE7" w:rsidRDefault="00E90A19" w:rsidP="00E90A19">
            <w:pPr>
              <w:widowControl w:val="0"/>
              <w:autoSpaceDE w:val="0"/>
              <w:autoSpaceDN w:val="0"/>
              <w:adjustRightInd w:val="0"/>
              <w:spacing w:after="160" w:line="256" w:lineRule="auto"/>
              <w:rPr>
                <w:sz w:val="24"/>
                <w:szCs w:val="24"/>
              </w:rPr>
            </w:pPr>
            <w:r>
              <w:rPr>
                <w:sz w:val="24"/>
                <w:szCs w:val="24"/>
              </w:rPr>
              <w:t>Глава городского поселения Мортка</w:t>
            </w:r>
          </w:p>
        </w:tc>
        <w:tc>
          <w:tcPr>
            <w:tcW w:w="4684" w:type="dxa"/>
          </w:tcPr>
          <w:p w:rsidR="00E90A19" w:rsidRPr="00FB3EE7" w:rsidRDefault="00E90A19" w:rsidP="00E90A19">
            <w:pPr>
              <w:widowControl w:val="0"/>
              <w:autoSpaceDE w:val="0"/>
              <w:autoSpaceDN w:val="0"/>
              <w:adjustRightInd w:val="0"/>
              <w:spacing w:after="160" w:line="256" w:lineRule="auto"/>
              <w:jc w:val="right"/>
              <w:rPr>
                <w:sz w:val="24"/>
                <w:szCs w:val="24"/>
              </w:rPr>
            </w:pPr>
            <w:r>
              <w:rPr>
                <w:sz w:val="24"/>
                <w:szCs w:val="24"/>
              </w:rPr>
              <w:t>А.А.Тагильцев</w:t>
            </w:r>
          </w:p>
        </w:tc>
      </w:tr>
    </w:tbl>
    <w:p w:rsidR="00FB3EE7" w:rsidRPr="00E90A19" w:rsidRDefault="00FB3EE7" w:rsidP="00E90A19">
      <w:pPr>
        <w:widowControl w:val="0"/>
        <w:autoSpaceDE w:val="0"/>
        <w:autoSpaceDN w:val="0"/>
        <w:adjustRightInd w:val="0"/>
        <w:spacing w:after="0" w:line="240" w:lineRule="auto"/>
        <w:rPr>
          <w:szCs w:val="28"/>
        </w:rPr>
      </w:pPr>
    </w:p>
    <w:p w:rsidR="005529B1" w:rsidRPr="006B5660" w:rsidRDefault="005529B1" w:rsidP="00E06D8C">
      <w:pPr>
        <w:widowControl w:val="0"/>
        <w:autoSpaceDE w:val="0"/>
        <w:autoSpaceDN w:val="0"/>
        <w:adjustRightInd w:val="0"/>
        <w:spacing w:after="0" w:line="240" w:lineRule="auto"/>
        <w:ind w:left="4956" w:firstLine="708"/>
        <w:rPr>
          <w:sz w:val="24"/>
          <w:szCs w:val="24"/>
        </w:rPr>
      </w:pPr>
      <w:r w:rsidRPr="006B5660">
        <w:rPr>
          <w:sz w:val="24"/>
          <w:szCs w:val="24"/>
        </w:rPr>
        <w:t>Приложение</w:t>
      </w:r>
    </w:p>
    <w:p w:rsidR="005529B1" w:rsidRPr="006B5660" w:rsidRDefault="005529B1" w:rsidP="00E06D8C">
      <w:pPr>
        <w:widowControl w:val="0"/>
        <w:autoSpaceDE w:val="0"/>
        <w:autoSpaceDN w:val="0"/>
        <w:adjustRightInd w:val="0"/>
        <w:spacing w:after="0" w:line="240" w:lineRule="auto"/>
        <w:ind w:left="4956" w:firstLine="708"/>
        <w:rPr>
          <w:sz w:val="24"/>
          <w:szCs w:val="24"/>
        </w:rPr>
      </w:pPr>
      <w:r w:rsidRPr="006B5660">
        <w:rPr>
          <w:sz w:val="24"/>
          <w:szCs w:val="24"/>
        </w:rPr>
        <w:t xml:space="preserve">к постановлению администрации </w:t>
      </w:r>
    </w:p>
    <w:p w:rsidR="005529B1" w:rsidRPr="006B5660" w:rsidRDefault="00FB3EE7" w:rsidP="00E06D8C">
      <w:pPr>
        <w:widowControl w:val="0"/>
        <w:autoSpaceDE w:val="0"/>
        <w:autoSpaceDN w:val="0"/>
        <w:adjustRightInd w:val="0"/>
        <w:spacing w:after="0" w:line="240" w:lineRule="auto"/>
        <w:ind w:left="4956" w:firstLine="708"/>
        <w:rPr>
          <w:sz w:val="24"/>
          <w:szCs w:val="24"/>
        </w:rPr>
      </w:pPr>
      <w:r>
        <w:rPr>
          <w:sz w:val="24"/>
          <w:szCs w:val="24"/>
        </w:rPr>
        <w:t>городского поселения Мортка</w:t>
      </w:r>
    </w:p>
    <w:p w:rsidR="005529B1" w:rsidRPr="006B5660" w:rsidRDefault="005529B1" w:rsidP="00E06D8C">
      <w:pPr>
        <w:widowControl w:val="0"/>
        <w:autoSpaceDE w:val="0"/>
        <w:autoSpaceDN w:val="0"/>
        <w:adjustRightInd w:val="0"/>
        <w:spacing w:after="0" w:line="240" w:lineRule="auto"/>
        <w:ind w:left="4956" w:firstLine="708"/>
        <w:rPr>
          <w:sz w:val="24"/>
          <w:szCs w:val="24"/>
        </w:rPr>
      </w:pPr>
      <w:r w:rsidRPr="006B5660">
        <w:rPr>
          <w:sz w:val="24"/>
          <w:szCs w:val="24"/>
        </w:rPr>
        <w:t xml:space="preserve">от </w:t>
      </w:r>
      <w:r w:rsidR="00E90A19">
        <w:rPr>
          <w:sz w:val="24"/>
          <w:szCs w:val="24"/>
        </w:rPr>
        <w:t>«20</w:t>
      </w:r>
      <w:r w:rsidR="00FB3EE7">
        <w:rPr>
          <w:sz w:val="24"/>
          <w:szCs w:val="24"/>
        </w:rPr>
        <w:t>»</w:t>
      </w:r>
      <w:r w:rsidR="00E90A19">
        <w:rPr>
          <w:sz w:val="24"/>
          <w:szCs w:val="24"/>
        </w:rPr>
        <w:t xml:space="preserve"> апреля 2021 года №79</w:t>
      </w:r>
    </w:p>
    <w:p w:rsidR="005529B1" w:rsidRPr="006B5660" w:rsidRDefault="005529B1" w:rsidP="006B5660">
      <w:pPr>
        <w:tabs>
          <w:tab w:val="left" w:pos="3240"/>
        </w:tabs>
        <w:spacing w:after="0" w:line="240" w:lineRule="auto"/>
        <w:jc w:val="center"/>
        <w:rPr>
          <w:szCs w:val="28"/>
          <w:lang w:eastAsia="ru-RU"/>
        </w:rPr>
      </w:pPr>
    </w:p>
    <w:p w:rsidR="005529B1" w:rsidRPr="006B5660" w:rsidRDefault="005529B1" w:rsidP="006B5660">
      <w:pPr>
        <w:tabs>
          <w:tab w:val="left" w:pos="3240"/>
        </w:tabs>
        <w:spacing w:after="0" w:line="240" w:lineRule="auto"/>
        <w:jc w:val="center"/>
        <w:rPr>
          <w:szCs w:val="28"/>
          <w:lang w:eastAsia="ru-RU"/>
        </w:rPr>
      </w:pPr>
    </w:p>
    <w:p w:rsidR="005529B1" w:rsidRPr="001973DF" w:rsidRDefault="005529B1" w:rsidP="006B5660">
      <w:pPr>
        <w:tabs>
          <w:tab w:val="left" w:pos="3240"/>
        </w:tabs>
        <w:spacing w:after="0" w:line="240" w:lineRule="auto"/>
        <w:jc w:val="center"/>
        <w:rPr>
          <w:sz w:val="24"/>
          <w:szCs w:val="24"/>
          <w:lang w:eastAsia="ru-RU"/>
        </w:rPr>
      </w:pPr>
      <w:r w:rsidRPr="001973DF">
        <w:rPr>
          <w:sz w:val="24"/>
          <w:szCs w:val="24"/>
          <w:lang w:eastAsia="ru-RU"/>
        </w:rPr>
        <w:t>Административный регламент</w:t>
      </w:r>
      <w:r w:rsidRPr="001973DF">
        <w:rPr>
          <w:sz w:val="24"/>
          <w:szCs w:val="24"/>
          <w:lang w:eastAsia="ru-RU"/>
        </w:rPr>
        <w:br/>
        <w:t xml:space="preserve">предоставления муниципальной услуги </w:t>
      </w:r>
    </w:p>
    <w:p w:rsidR="005529B1" w:rsidRPr="001973DF" w:rsidRDefault="005529B1" w:rsidP="006B5660">
      <w:pPr>
        <w:tabs>
          <w:tab w:val="left" w:pos="3240"/>
        </w:tabs>
        <w:spacing w:after="0" w:line="240" w:lineRule="auto"/>
        <w:jc w:val="center"/>
        <w:rPr>
          <w:sz w:val="24"/>
          <w:szCs w:val="24"/>
          <w:lang w:eastAsia="ru-RU"/>
        </w:rPr>
      </w:pPr>
      <w:r w:rsidRPr="001973DF">
        <w:rPr>
          <w:sz w:val="24"/>
          <w:szCs w:val="24"/>
          <w:lang w:eastAsia="ru-RU"/>
        </w:rPr>
        <w:t>«</w:t>
      </w:r>
      <w:r w:rsidRPr="001973DF">
        <w:rPr>
          <w:sz w:val="24"/>
          <w:szCs w:val="24"/>
        </w:rPr>
        <w:t>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r w:rsidRPr="001973DF">
        <w:rPr>
          <w:sz w:val="24"/>
          <w:szCs w:val="24"/>
          <w:lang w:eastAsia="ru-RU"/>
        </w:rPr>
        <w:t>»</w:t>
      </w:r>
    </w:p>
    <w:p w:rsidR="005529B1" w:rsidRPr="001973DF" w:rsidRDefault="005529B1" w:rsidP="006B5660">
      <w:pPr>
        <w:autoSpaceDE w:val="0"/>
        <w:autoSpaceDN w:val="0"/>
        <w:adjustRightInd w:val="0"/>
        <w:spacing w:after="0" w:line="240" w:lineRule="auto"/>
        <w:outlineLvl w:val="0"/>
        <w:rPr>
          <w:sz w:val="24"/>
          <w:szCs w:val="24"/>
        </w:rPr>
      </w:pPr>
    </w:p>
    <w:p w:rsidR="005529B1" w:rsidRPr="001973DF" w:rsidRDefault="005529B1" w:rsidP="00B51D32">
      <w:pPr>
        <w:autoSpaceDE w:val="0"/>
        <w:autoSpaceDN w:val="0"/>
        <w:adjustRightInd w:val="0"/>
        <w:spacing w:after="0" w:line="240" w:lineRule="auto"/>
        <w:jc w:val="center"/>
        <w:outlineLvl w:val="0"/>
        <w:rPr>
          <w:sz w:val="24"/>
          <w:szCs w:val="24"/>
        </w:rPr>
      </w:pPr>
      <w:r w:rsidRPr="001973DF">
        <w:rPr>
          <w:sz w:val="24"/>
          <w:szCs w:val="24"/>
        </w:rPr>
        <w:t>I. Общие положения</w:t>
      </w:r>
    </w:p>
    <w:p w:rsidR="005529B1" w:rsidRPr="001973DF" w:rsidRDefault="005529B1" w:rsidP="00B51D32">
      <w:pPr>
        <w:autoSpaceDE w:val="0"/>
        <w:autoSpaceDN w:val="0"/>
        <w:adjustRightInd w:val="0"/>
        <w:spacing w:after="0" w:line="240" w:lineRule="auto"/>
        <w:jc w:val="center"/>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Предмет регулирования административного регламента</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autoSpaceDE w:val="0"/>
        <w:autoSpaceDN w:val="0"/>
        <w:adjustRightInd w:val="0"/>
        <w:spacing w:after="0" w:line="240" w:lineRule="auto"/>
        <w:ind w:firstLine="709"/>
        <w:jc w:val="both"/>
        <w:rPr>
          <w:rStyle w:val="aa"/>
          <w:b w:val="0"/>
          <w:bCs/>
          <w:sz w:val="24"/>
          <w:szCs w:val="24"/>
        </w:rPr>
      </w:pPr>
      <w:r w:rsidRPr="001973DF">
        <w:rPr>
          <w:sz w:val="24"/>
          <w:szCs w:val="24"/>
        </w:rPr>
        <w:t xml:space="preserve">1. Административный регламент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(далее </w:t>
      </w:r>
      <w:r w:rsidRPr="001973DF">
        <w:rPr>
          <w:rStyle w:val="aa"/>
          <w:b w:val="0"/>
          <w:bCs/>
          <w:sz w:val="24"/>
          <w:szCs w:val="24"/>
        </w:rPr>
        <w:t>–</w:t>
      </w:r>
      <w:r w:rsidRPr="001973DF">
        <w:rPr>
          <w:sz w:val="24"/>
          <w:szCs w:val="24"/>
        </w:rPr>
        <w:t xml:space="preserve"> Административный регламент) </w:t>
      </w:r>
      <w:r w:rsidRPr="001973DF">
        <w:rPr>
          <w:rStyle w:val="aa"/>
          <w:b w:val="0"/>
          <w:bCs/>
          <w:sz w:val="24"/>
          <w:szCs w:val="24"/>
        </w:rPr>
        <w:t xml:space="preserve">устанавливает сроки и последовательность административных процедур и административных </w:t>
      </w:r>
      <w:r w:rsidR="00FB3EE7" w:rsidRPr="001973DF">
        <w:rPr>
          <w:rStyle w:val="aa"/>
          <w:b w:val="0"/>
          <w:bCs/>
          <w:sz w:val="24"/>
          <w:szCs w:val="24"/>
        </w:rPr>
        <w:t>действий администрации городского поселения Мортка</w:t>
      </w:r>
      <w:r w:rsidRPr="001973DF">
        <w:rPr>
          <w:rStyle w:val="aa"/>
          <w:b w:val="0"/>
          <w:bCs/>
          <w:sz w:val="24"/>
          <w:szCs w:val="24"/>
        </w:rPr>
        <w:t xml:space="preserve"> (далее – Уполномоченный орган), а также порядок его взаимодействия с заявителями, органами власти и организациями при предоставлении муниципальной услуги.</w:t>
      </w:r>
    </w:p>
    <w:p w:rsidR="005529B1" w:rsidRPr="001973DF" w:rsidRDefault="005529B1" w:rsidP="00B51D32">
      <w:pPr>
        <w:autoSpaceDE w:val="0"/>
        <w:autoSpaceDN w:val="0"/>
        <w:adjustRightInd w:val="0"/>
        <w:spacing w:after="0" w:line="240" w:lineRule="auto"/>
        <w:ind w:firstLine="709"/>
        <w:jc w:val="both"/>
        <w:rPr>
          <w:rStyle w:val="aa"/>
          <w:b w:val="0"/>
          <w:bCs/>
          <w:sz w:val="24"/>
          <w:szCs w:val="24"/>
        </w:rPr>
      </w:pPr>
      <w:r w:rsidRPr="001973DF">
        <w:rPr>
          <w:rStyle w:val="aa"/>
          <w:b w:val="0"/>
          <w:bCs/>
          <w:sz w:val="24"/>
          <w:szCs w:val="24"/>
        </w:rPr>
        <w:t>Действие Административного регламента распространяется на случаи перевода земель из одной категории в другую в отношении следующих земель:</w:t>
      </w:r>
    </w:p>
    <w:p w:rsidR="005529B1" w:rsidRPr="001973DF" w:rsidRDefault="005529B1" w:rsidP="00B51D32">
      <w:pPr>
        <w:autoSpaceDE w:val="0"/>
        <w:autoSpaceDN w:val="0"/>
        <w:adjustRightInd w:val="0"/>
        <w:spacing w:after="0" w:line="240" w:lineRule="auto"/>
        <w:ind w:firstLine="709"/>
        <w:jc w:val="both"/>
        <w:rPr>
          <w:rStyle w:val="aa"/>
          <w:b w:val="0"/>
          <w:bCs/>
          <w:sz w:val="24"/>
          <w:szCs w:val="24"/>
        </w:rPr>
      </w:pPr>
      <w:r w:rsidRPr="001973DF">
        <w:rPr>
          <w:rStyle w:val="aa"/>
          <w:b w:val="0"/>
          <w:bCs/>
          <w:sz w:val="24"/>
          <w:szCs w:val="24"/>
        </w:rPr>
        <w:t>находящихся в муниципальной собственности мун</w:t>
      </w:r>
      <w:r w:rsidR="001973DF" w:rsidRPr="001973DF">
        <w:rPr>
          <w:rStyle w:val="aa"/>
          <w:b w:val="0"/>
          <w:bCs/>
          <w:sz w:val="24"/>
          <w:szCs w:val="24"/>
        </w:rPr>
        <w:t>иципального образования городское поселение Мортка</w:t>
      </w:r>
      <w:r w:rsidRPr="001973DF">
        <w:rPr>
          <w:rStyle w:val="aa"/>
          <w:b w:val="0"/>
          <w:bCs/>
          <w:sz w:val="24"/>
          <w:szCs w:val="24"/>
        </w:rPr>
        <w:t>, за исключением земель сельскохозяйственного назначения;</w:t>
      </w:r>
    </w:p>
    <w:p w:rsidR="005529B1" w:rsidRPr="001973DF" w:rsidRDefault="005529B1" w:rsidP="00DA4667">
      <w:pPr>
        <w:autoSpaceDE w:val="0"/>
        <w:autoSpaceDN w:val="0"/>
        <w:adjustRightInd w:val="0"/>
        <w:spacing w:after="0" w:line="240" w:lineRule="auto"/>
        <w:ind w:firstLine="709"/>
        <w:jc w:val="both"/>
        <w:rPr>
          <w:rStyle w:val="aa"/>
          <w:bCs/>
          <w:sz w:val="24"/>
          <w:szCs w:val="24"/>
        </w:rPr>
      </w:pPr>
      <w:r w:rsidRPr="001973DF">
        <w:rPr>
          <w:rStyle w:val="aa"/>
          <w:b w:val="0"/>
          <w:bCs/>
          <w:sz w:val="24"/>
          <w:szCs w:val="24"/>
        </w:rPr>
        <w:t>находящихся в частной собственности, а также государственная собственность на которые не разграничена, расположенных на  территории мун</w:t>
      </w:r>
      <w:r w:rsidR="001973DF" w:rsidRPr="001973DF">
        <w:rPr>
          <w:rStyle w:val="aa"/>
          <w:b w:val="0"/>
          <w:bCs/>
          <w:sz w:val="24"/>
          <w:szCs w:val="24"/>
        </w:rPr>
        <w:t>иципального образования городское поселение Мортка</w:t>
      </w:r>
      <w:r w:rsidRPr="001973DF">
        <w:rPr>
          <w:rStyle w:val="aa"/>
          <w:b w:val="0"/>
          <w:bCs/>
          <w:sz w:val="24"/>
          <w:szCs w:val="24"/>
        </w:rPr>
        <w:t>, за исключением земель сельскохозяйственного назначения.</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Круг заявителей</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305A94">
      <w:pPr>
        <w:pStyle w:val="ConsPlusNormal"/>
        <w:ind w:firstLine="709"/>
        <w:jc w:val="both"/>
        <w:rPr>
          <w:rFonts w:ascii="Times New Roman" w:hAnsi="Times New Roman"/>
          <w:sz w:val="24"/>
          <w:szCs w:val="24"/>
        </w:rPr>
      </w:pPr>
      <w:r w:rsidRPr="001973DF">
        <w:rPr>
          <w:rFonts w:ascii="Times New Roman" w:hAnsi="Times New Roman"/>
          <w:sz w:val="24"/>
          <w:szCs w:val="24"/>
        </w:rPr>
        <w:t xml:space="preserve">2. Заявителями на предоставление муниципальной услуги являются физические и юридические лица, индивидуальные предприниматели, а также представители указанных лиц, действующие </w:t>
      </w:r>
      <w:r w:rsidRPr="001973DF">
        <w:rPr>
          <w:rFonts w:ascii="Times New Roman" w:hAnsi="Times New Roman"/>
          <w:bCs/>
          <w:sz w:val="24"/>
          <w:szCs w:val="24"/>
        </w:rPr>
        <w:t>на основании доверенности, закона, либо акта уполномоченного на то государственного органа или органа местного самоуправления.</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Требования к порядку информирования о правилах</w:t>
      </w: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предоставления муниципальной услуги</w:t>
      </w:r>
    </w:p>
    <w:p w:rsidR="005529B1" w:rsidRPr="001973DF" w:rsidRDefault="005529B1" w:rsidP="001E1D57">
      <w:pPr>
        <w:autoSpaceDE w:val="0"/>
        <w:autoSpaceDN w:val="0"/>
        <w:adjustRightInd w:val="0"/>
        <w:spacing w:after="0" w:line="240" w:lineRule="auto"/>
        <w:rPr>
          <w:sz w:val="24"/>
          <w:szCs w:val="24"/>
        </w:rPr>
      </w:pPr>
      <w:bookmarkStart w:id="0" w:name="Par21"/>
      <w:bookmarkEnd w:id="0"/>
    </w:p>
    <w:p w:rsidR="005529B1" w:rsidRPr="001973DF" w:rsidRDefault="005529B1" w:rsidP="00022C90">
      <w:pPr>
        <w:tabs>
          <w:tab w:val="left" w:pos="1134"/>
        </w:tabs>
        <w:autoSpaceDE w:val="0"/>
        <w:autoSpaceDN w:val="0"/>
        <w:adjustRightInd w:val="0"/>
        <w:spacing w:after="0" w:line="240" w:lineRule="auto"/>
        <w:ind w:firstLine="709"/>
        <w:jc w:val="both"/>
        <w:rPr>
          <w:sz w:val="24"/>
          <w:szCs w:val="24"/>
        </w:rPr>
      </w:pPr>
      <w:r w:rsidRPr="001973DF">
        <w:rPr>
          <w:sz w:val="24"/>
          <w:szCs w:val="24"/>
        </w:rPr>
        <w:t xml:space="preserve">3. Информирование по вопросам предоставления муниципальной услуги, в том числе о сроках и порядке ее предоставления осуществляется </w:t>
      </w:r>
      <w:r w:rsidR="00AE1727" w:rsidRPr="001973DF">
        <w:rPr>
          <w:sz w:val="24"/>
          <w:szCs w:val="24"/>
        </w:rPr>
        <w:t>специалистами отдела жилищно-</w:t>
      </w:r>
      <w:r w:rsidRPr="001973DF">
        <w:rPr>
          <w:sz w:val="24"/>
          <w:szCs w:val="24"/>
        </w:rPr>
        <w:t>коммунального х</w:t>
      </w:r>
      <w:r w:rsidR="001973DF" w:rsidRPr="001973DF">
        <w:rPr>
          <w:sz w:val="24"/>
          <w:szCs w:val="24"/>
        </w:rPr>
        <w:t>озяйства администрации городского поселения Мортка</w:t>
      </w:r>
      <w:r w:rsidRPr="001973DF">
        <w:rPr>
          <w:sz w:val="24"/>
          <w:szCs w:val="24"/>
        </w:rPr>
        <w:t xml:space="preserve"> в следующих формах (по выбору заявителя):</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lastRenderedPageBreak/>
        <w:t>устной (при личном обращении заявителя и/или по телефону);</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письменной (при письменном обращении заявителя по почте, электронной почте, факсу);</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на информационно</w:t>
      </w:r>
      <w:r w:rsidR="001973DF" w:rsidRPr="001973DF">
        <w:rPr>
          <w:sz w:val="24"/>
          <w:szCs w:val="24"/>
        </w:rPr>
        <w:t>м стенде администрации городского поселения Мортка</w:t>
      </w:r>
      <w:r w:rsidRPr="001973DF">
        <w:rPr>
          <w:sz w:val="24"/>
          <w:szCs w:val="24"/>
        </w:rPr>
        <w:t xml:space="preserve"> в форме информационных (текстовых) материалов;</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 xml:space="preserve">в форме информационных (мультимедийных) материалов в информационно-телекоммуникационной сети «Интернет»: </w:t>
      </w:r>
    </w:p>
    <w:p w:rsidR="005529B1" w:rsidRPr="001973DF" w:rsidRDefault="005529B1" w:rsidP="002769F9">
      <w:pPr>
        <w:autoSpaceDE w:val="0"/>
        <w:autoSpaceDN w:val="0"/>
        <w:adjustRightInd w:val="0"/>
        <w:spacing w:after="0" w:line="240" w:lineRule="auto"/>
        <w:ind w:firstLine="709"/>
        <w:jc w:val="both"/>
        <w:rPr>
          <w:sz w:val="24"/>
          <w:szCs w:val="24"/>
        </w:rPr>
      </w:pPr>
      <w:r w:rsidRPr="001973DF">
        <w:rPr>
          <w:sz w:val="24"/>
          <w:szCs w:val="24"/>
        </w:rPr>
        <w:t xml:space="preserve">на официальном сайте </w:t>
      </w:r>
      <w:r w:rsidRPr="001973DF">
        <w:rPr>
          <w:color w:val="000000"/>
          <w:sz w:val="24"/>
          <w:szCs w:val="24"/>
        </w:rPr>
        <w:t xml:space="preserve">органов местного самоуправления Кондинского района Ханты-Мансийского автономного округа – Югры </w:t>
      </w:r>
      <w:r w:rsidR="00AE1727" w:rsidRPr="001973DF">
        <w:rPr>
          <w:color w:val="000000"/>
          <w:sz w:val="24"/>
          <w:szCs w:val="24"/>
          <w:u w:val="single"/>
          <w:lang w:val="en-US"/>
        </w:rPr>
        <w:t>http</w:t>
      </w:r>
      <w:r w:rsidR="00AE1727" w:rsidRPr="001973DF">
        <w:rPr>
          <w:color w:val="000000"/>
          <w:sz w:val="24"/>
          <w:szCs w:val="24"/>
          <w:u w:val="single"/>
        </w:rPr>
        <w:t>//</w:t>
      </w:r>
      <w:hyperlink r:id="rId7" w:history="1">
        <w:r w:rsidRPr="001973DF">
          <w:rPr>
            <w:rStyle w:val="a4"/>
            <w:color w:val="000000"/>
            <w:sz w:val="24"/>
            <w:szCs w:val="24"/>
            <w:lang w:val="en-US"/>
          </w:rPr>
          <w:t>www</w:t>
        </w:r>
        <w:r w:rsidRPr="001973DF">
          <w:rPr>
            <w:rStyle w:val="a4"/>
            <w:color w:val="000000"/>
            <w:sz w:val="24"/>
            <w:szCs w:val="24"/>
          </w:rPr>
          <w:t>.</w:t>
        </w:r>
        <w:r w:rsidRPr="001973DF">
          <w:rPr>
            <w:rStyle w:val="a4"/>
            <w:color w:val="000000"/>
            <w:sz w:val="24"/>
            <w:szCs w:val="24"/>
            <w:lang w:val="en-US"/>
          </w:rPr>
          <w:t>admkonda</w:t>
        </w:r>
        <w:r w:rsidRPr="001973DF">
          <w:rPr>
            <w:rStyle w:val="a4"/>
            <w:color w:val="000000"/>
            <w:sz w:val="24"/>
            <w:szCs w:val="24"/>
          </w:rPr>
          <w:t>.</w:t>
        </w:r>
        <w:r w:rsidRPr="001973DF">
          <w:rPr>
            <w:rStyle w:val="a4"/>
            <w:color w:val="000000"/>
            <w:sz w:val="24"/>
            <w:szCs w:val="24"/>
            <w:lang w:val="en-US"/>
          </w:rPr>
          <w:t>ru</w:t>
        </w:r>
      </w:hyperlink>
      <w:r w:rsidRPr="001973DF">
        <w:rPr>
          <w:color w:val="000000"/>
          <w:sz w:val="24"/>
          <w:szCs w:val="24"/>
        </w:rPr>
        <w:t xml:space="preserve"> (в разделе «Городские и</w:t>
      </w:r>
      <w:r w:rsidR="001973DF" w:rsidRPr="001973DF">
        <w:rPr>
          <w:color w:val="000000"/>
          <w:sz w:val="24"/>
          <w:szCs w:val="24"/>
        </w:rPr>
        <w:t xml:space="preserve"> сельские поселения» / «Городское поселение Мортка</w:t>
      </w:r>
      <w:r w:rsidRPr="001973DF">
        <w:rPr>
          <w:color w:val="000000"/>
          <w:sz w:val="24"/>
          <w:szCs w:val="24"/>
        </w:rPr>
        <w:t>»)</w:t>
      </w:r>
      <w:r w:rsidRPr="001973DF">
        <w:rPr>
          <w:sz w:val="24"/>
          <w:szCs w:val="24"/>
        </w:rPr>
        <w:t xml:space="preserve"> (далее – официальный сайт);</w:t>
      </w:r>
    </w:p>
    <w:p w:rsidR="005529B1" w:rsidRPr="001973DF" w:rsidRDefault="005529B1" w:rsidP="002769F9">
      <w:pPr>
        <w:shd w:val="clear" w:color="auto" w:fill="FFFFFF"/>
        <w:spacing w:after="0" w:line="240" w:lineRule="auto"/>
        <w:ind w:firstLine="709"/>
        <w:jc w:val="both"/>
        <w:rPr>
          <w:sz w:val="24"/>
          <w:szCs w:val="24"/>
        </w:rPr>
      </w:pPr>
      <w:r w:rsidRPr="001973DF">
        <w:rPr>
          <w:sz w:val="24"/>
          <w:szCs w:val="24"/>
        </w:rPr>
        <w:t xml:space="preserve">в федеральной государственной информационной системе «Единый портал государственных и муниципальных услуг (функций)» </w:t>
      </w:r>
      <w:hyperlink r:id="rId8" w:history="1">
        <w:r w:rsidRPr="001973DF">
          <w:rPr>
            <w:sz w:val="24"/>
            <w:szCs w:val="24"/>
          </w:rPr>
          <w:t>www.gosuslugi.ru</w:t>
        </w:r>
      </w:hyperlink>
      <w:r w:rsidRPr="001973DF">
        <w:rPr>
          <w:sz w:val="24"/>
          <w:szCs w:val="24"/>
        </w:rPr>
        <w:t xml:space="preserve"> (далее – Единый портал);</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 xml:space="preserve">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w:t>
      </w:r>
      <w:hyperlink r:id="rId9" w:history="1">
        <w:r w:rsidRPr="001973DF">
          <w:rPr>
            <w:sz w:val="24"/>
            <w:szCs w:val="24"/>
          </w:rPr>
          <w:t>86.gosuslugi.ru</w:t>
        </w:r>
      </w:hyperlink>
      <w:r w:rsidRPr="001973DF">
        <w:rPr>
          <w:sz w:val="24"/>
          <w:szCs w:val="24"/>
        </w:rPr>
        <w:t xml:space="preserve"> (далее – региональный портал).</w:t>
      </w:r>
    </w:p>
    <w:p w:rsidR="005529B1" w:rsidRPr="001973DF" w:rsidRDefault="005529B1" w:rsidP="002769F9">
      <w:pPr>
        <w:spacing w:after="0" w:line="240" w:lineRule="auto"/>
        <w:ind w:firstLine="709"/>
        <w:jc w:val="both"/>
        <w:rPr>
          <w:sz w:val="24"/>
          <w:szCs w:val="24"/>
        </w:rPr>
      </w:pPr>
      <w:r w:rsidRPr="001973DF">
        <w:rPr>
          <w:sz w:val="24"/>
          <w:szCs w:val="24"/>
        </w:rPr>
        <w:t>Информирование о ходе предоставления муниципальной услуги осуществляется специалистами Отдела в следующих формах (по выбору заявителя):</w:t>
      </w:r>
    </w:p>
    <w:p w:rsidR="005529B1" w:rsidRPr="001973DF" w:rsidRDefault="005529B1" w:rsidP="002769F9">
      <w:pPr>
        <w:spacing w:after="0" w:line="240" w:lineRule="auto"/>
        <w:ind w:firstLine="709"/>
        <w:jc w:val="both"/>
        <w:rPr>
          <w:sz w:val="24"/>
          <w:szCs w:val="24"/>
        </w:rPr>
      </w:pPr>
      <w:r w:rsidRPr="001973DF">
        <w:rPr>
          <w:sz w:val="24"/>
          <w:szCs w:val="24"/>
        </w:rPr>
        <w:t>устной (при личном обращении заявителя и по телефону);</w:t>
      </w:r>
    </w:p>
    <w:p w:rsidR="005529B1" w:rsidRPr="001973DF" w:rsidRDefault="005529B1" w:rsidP="002769F9">
      <w:pPr>
        <w:spacing w:after="0" w:line="240" w:lineRule="auto"/>
        <w:ind w:firstLine="709"/>
        <w:jc w:val="both"/>
        <w:rPr>
          <w:sz w:val="24"/>
          <w:szCs w:val="24"/>
        </w:rPr>
      </w:pPr>
      <w:r w:rsidRPr="001973DF">
        <w:rPr>
          <w:sz w:val="24"/>
          <w:szCs w:val="24"/>
        </w:rPr>
        <w:t>письменной (при письменном обращении заявителя по почте, электронной почте, факсу).</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4. В случае устного обращения (лично или по телефону) заявителя (его представителя) специалисты Отдела в часы приема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w:t>
      </w:r>
      <w:r w:rsidRPr="001973DF">
        <w:rPr>
          <w:sz w:val="24"/>
          <w:szCs w:val="24"/>
          <w:lang w:val="en-US"/>
        </w:rPr>
        <w:t> </w:t>
      </w:r>
      <w:r w:rsidRPr="001973DF">
        <w:rPr>
          <w:sz w:val="24"/>
          <w:szCs w:val="24"/>
        </w:rPr>
        <w:t>более 15 минут.</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529B1" w:rsidRPr="001973DF" w:rsidRDefault="005529B1" w:rsidP="002769F9">
      <w:pPr>
        <w:autoSpaceDE w:val="0"/>
        <w:autoSpaceDN w:val="0"/>
        <w:spacing w:after="0" w:line="240" w:lineRule="auto"/>
        <w:ind w:firstLine="709"/>
        <w:jc w:val="both"/>
        <w:rPr>
          <w:sz w:val="24"/>
          <w:szCs w:val="24"/>
          <w:lang w:eastAsia="ru-RU"/>
        </w:rPr>
      </w:pPr>
      <w:r w:rsidRPr="001973DF">
        <w:rPr>
          <w:sz w:val="24"/>
          <w:szCs w:val="24"/>
          <w:lang w:eastAsia="ru-RU"/>
        </w:rPr>
        <w:t>При консультировании по порядку предоставления муниципальной услуги по письменным обращениям ответ на обращение направляется заявителю в срок, не превышающий 30 календарных дней с момента регистрации обращения в Уполномоченном органе.</w:t>
      </w:r>
    </w:p>
    <w:p w:rsidR="005529B1" w:rsidRPr="001973DF" w:rsidRDefault="005529B1" w:rsidP="002769F9">
      <w:pPr>
        <w:autoSpaceDE w:val="0"/>
        <w:autoSpaceDN w:val="0"/>
        <w:spacing w:after="0" w:line="240" w:lineRule="auto"/>
        <w:ind w:firstLine="709"/>
        <w:jc w:val="both"/>
        <w:rPr>
          <w:sz w:val="24"/>
          <w:szCs w:val="24"/>
          <w:lang w:eastAsia="ru-RU"/>
        </w:rPr>
      </w:pPr>
      <w:r w:rsidRPr="001973DF">
        <w:rPr>
          <w:sz w:val="24"/>
          <w:szCs w:val="24"/>
          <w:lang w:eastAsia="ru-RU"/>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Административного регламента.</w:t>
      </w:r>
    </w:p>
    <w:p w:rsidR="005529B1" w:rsidRPr="001973DF" w:rsidRDefault="005529B1" w:rsidP="006B5660">
      <w:pPr>
        <w:tabs>
          <w:tab w:val="left" w:pos="0"/>
        </w:tabs>
        <w:autoSpaceDE w:val="0"/>
        <w:autoSpaceDN w:val="0"/>
        <w:adjustRightInd w:val="0"/>
        <w:spacing w:after="0" w:line="240" w:lineRule="auto"/>
        <w:ind w:firstLine="709"/>
        <w:jc w:val="both"/>
        <w:rPr>
          <w:sz w:val="24"/>
          <w:szCs w:val="24"/>
        </w:rPr>
      </w:pPr>
      <w:r w:rsidRPr="001973DF">
        <w:rPr>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(далее –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r w:rsidRPr="001973DF">
        <w:rPr>
          <w:i/>
          <w:sz w:val="24"/>
          <w:szCs w:val="24"/>
        </w:rPr>
        <w:t xml:space="preserve"> </w:t>
      </w:r>
    </w:p>
    <w:p w:rsidR="005529B1" w:rsidRPr="001973DF" w:rsidRDefault="005529B1" w:rsidP="002769F9">
      <w:pPr>
        <w:tabs>
          <w:tab w:val="left" w:pos="0"/>
        </w:tabs>
        <w:autoSpaceDE w:val="0"/>
        <w:autoSpaceDN w:val="0"/>
        <w:adjustRightInd w:val="0"/>
        <w:spacing w:after="0" w:line="240" w:lineRule="auto"/>
        <w:ind w:firstLine="709"/>
        <w:jc w:val="both"/>
        <w:rPr>
          <w:sz w:val="24"/>
          <w:szCs w:val="24"/>
        </w:rPr>
      </w:pPr>
      <w:r w:rsidRPr="001973DF">
        <w:rPr>
          <w:sz w:val="24"/>
          <w:szCs w:val="24"/>
        </w:rPr>
        <w:lastRenderedPageBreak/>
        <w:t xml:space="preserve">5. </w:t>
      </w:r>
      <w:r w:rsidRPr="001973DF">
        <w:rPr>
          <w:sz w:val="24"/>
          <w:szCs w:val="24"/>
          <w:lang w:eastAsia="ru-RU"/>
        </w:rPr>
        <w:t>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на официальном сайте, предоставляется заявителю бесплатно.</w:t>
      </w:r>
    </w:p>
    <w:p w:rsidR="005529B1" w:rsidRPr="001973DF" w:rsidRDefault="005529B1" w:rsidP="002769F9">
      <w:pPr>
        <w:autoSpaceDE w:val="0"/>
        <w:autoSpaceDN w:val="0"/>
        <w:spacing w:after="0" w:line="240" w:lineRule="auto"/>
        <w:ind w:firstLine="709"/>
        <w:jc w:val="both"/>
        <w:rPr>
          <w:sz w:val="24"/>
          <w:szCs w:val="24"/>
          <w:lang w:eastAsia="ru-RU"/>
        </w:rPr>
      </w:pPr>
      <w:r w:rsidRPr="001973DF">
        <w:rPr>
          <w:sz w:val="24"/>
          <w:szCs w:val="24"/>
          <w:lang w:eastAsia="ru-RU"/>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529B1" w:rsidRPr="001973DF" w:rsidRDefault="005529B1" w:rsidP="00C83C3E">
      <w:pPr>
        <w:autoSpaceDE w:val="0"/>
        <w:autoSpaceDN w:val="0"/>
        <w:spacing w:after="0" w:line="240" w:lineRule="auto"/>
        <w:ind w:firstLine="709"/>
        <w:jc w:val="both"/>
        <w:rPr>
          <w:sz w:val="24"/>
          <w:szCs w:val="24"/>
          <w:lang w:eastAsia="ru-RU"/>
        </w:rPr>
      </w:pPr>
      <w:r w:rsidRPr="001973DF">
        <w:rPr>
          <w:sz w:val="24"/>
          <w:szCs w:val="24"/>
        </w:rPr>
        <w:t xml:space="preserve">6. </w:t>
      </w:r>
      <w:r w:rsidRPr="001973DF">
        <w:rPr>
          <w:sz w:val="24"/>
          <w:szCs w:val="24"/>
          <w:lang w:eastAsia="ru-RU"/>
        </w:rPr>
        <w:t>Способы получения информации заявителями о местах нахождения и графиках работы МФЦ, территориальных органов федеральных органов исполнительной власти, органов местного самоуправления муниципальных образований Ханты-Мансийского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529B1" w:rsidRPr="001973DF" w:rsidRDefault="005529B1" w:rsidP="00C83C3E">
      <w:pPr>
        <w:autoSpaceDE w:val="0"/>
        <w:autoSpaceDN w:val="0"/>
        <w:adjustRightInd w:val="0"/>
        <w:spacing w:after="0" w:line="240" w:lineRule="auto"/>
        <w:ind w:firstLine="709"/>
        <w:jc w:val="both"/>
        <w:rPr>
          <w:sz w:val="24"/>
          <w:szCs w:val="24"/>
        </w:rPr>
      </w:pPr>
      <w:r w:rsidRPr="001973DF">
        <w:rPr>
          <w:sz w:val="24"/>
          <w:szCs w:val="24"/>
        </w:rPr>
        <w:t xml:space="preserve">по выбору заявителя могут использоваться способы </w:t>
      </w:r>
      <w:r w:rsidRPr="001973DF">
        <w:rPr>
          <w:sz w:val="24"/>
          <w:szCs w:val="24"/>
          <w:lang w:eastAsia="ru-RU"/>
        </w:rPr>
        <w:t>получения информации</w:t>
      </w:r>
      <w:r w:rsidRPr="001973DF">
        <w:rPr>
          <w:sz w:val="24"/>
          <w:szCs w:val="24"/>
        </w:rPr>
        <w:t xml:space="preserve">, указанные в пункте 3 Административного регламента, а также информационные материалы, размещенные на официальных сайтах: </w:t>
      </w:r>
    </w:p>
    <w:p w:rsidR="005529B1" w:rsidRPr="001973DF" w:rsidRDefault="005529B1" w:rsidP="00854F72">
      <w:pPr>
        <w:pStyle w:val="ab"/>
        <w:jc w:val="both"/>
        <w:rPr>
          <w:rFonts w:ascii="Times New Roman" w:hAnsi="Times New Roman" w:cs="Times New Roman"/>
          <w:bCs/>
          <w:color w:val="000000"/>
        </w:rPr>
      </w:pPr>
      <w:r w:rsidRPr="001973DF">
        <w:rPr>
          <w:rFonts w:ascii="Times New Roman" w:hAnsi="Times New Roman" w:cs="Times New Roman"/>
        </w:rPr>
        <w:t xml:space="preserve">       1) </w:t>
      </w:r>
      <w:r w:rsidRPr="001973DF">
        <w:rPr>
          <w:rFonts w:ascii="Times New Roman" w:hAnsi="Times New Roman" w:cs="Times New Roman"/>
          <w:color w:val="000000"/>
        </w:rPr>
        <w:t>Межрайонной инспекции  Федеральной налоговой службы № 2 по Ханты - Мансийскому автономному округу – Югре, место нахождения:</w:t>
      </w:r>
      <w:r w:rsidR="00C53378" w:rsidRPr="001973DF">
        <w:rPr>
          <w:rFonts w:ascii="Times New Roman" w:hAnsi="Times New Roman" w:cs="Times New Roman"/>
          <w:color w:val="000000"/>
        </w:rPr>
        <w:t xml:space="preserve">              </w:t>
      </w:r>
      <w:r w:rsidRPr="001973DF">
        <w:rPr>
          <w:rFonts w:ascii="Times New Roman" w:hAnsi="Times New Roman" w:cs="Times New Roman"/>
          <w:color w:val="000000"/>
        </w:rPr>
        <w:t xml:space="preserve"> г.</w:t>
      </w:r>
      <w:r w:rsidR="00C53378" w:rsidRPr="001973DF">
        <w:rPr>
          <w:rFonts w:ascii="Times New Roman" w:hAnsi="Times New Roman" w:cs="Times New Roman"/>
          <w:color w:val="000000"/>
        </w:rPr>
        <w:t xml:space="preserve"> </w:t>
      </w:r>
      <w:r w:rsidRPr="001973DF">
        <w:rPr>
          <w:rFonts w:ascii="Times New Roman" w:hAnsi="Times New Roman" w:cs="Times New Roman"/>
          <w:color w:val="000000"/>
        </w:rPr>
        <w:t>Урай, ул.</w:t>
      </w:r>
      <w:r w:rsidR="00C53378" w:rsidRPr="001973DF">
        <w:rPr>
          <w:rFonts w:ascii="Times New Roman" w:hAnsi="Times New Roman" w:cs="Times New Roman"/>
          <w:color w:val="000000"/>
        </w:rPr>
        <w:t xml:space="preserve"> </w:t>
      </w:r>
      <w:r w:rsidRPr="001973DF">
        <w:rPr>
          <w:rFonts w:ascii="Times New Roman" w:hAnsi="Times New Roman" w:cs="Times New Roman"/>
          <w:color w:val="000000"/>
        </w:rPr>
        <w:t xml:space="preserve">Садовая, д.1, Ханты-Мансийский автономный округ – Югра, 628285, контактный номер телефона: </w:t>
      </w:r>
      <w:r w:rsidRPr="001973DF">
        <w:rPr>
          <w:rFonts w:ascii="Times New Roman" w:hAnsi="Times New Roman" w:cs="Times New Roman"/>
          <w:color w:val="000000"/>
          <w:spacing w:val="0"/>
        </w:rPr>
        <w:t>8 (34676) 35-9</w:t>
      </w:r>
      <w:r w:rsidR="00AE1727" w:rsidRPr="001973DF">
        <w:rPr>
          <w:rFonts w:ascii="Times New Roman" w:hAnsi="Times New Roman" w:cs="Times New Roman"/>
          <w:color w:val="000000"/>
          <w:spacing w:val="0"/>
        </w:rPr>
        <w:t>-</w:t>
      </w:r>
      <w:r w:rsidRPr="001973DF">
        <w:rPr>
          <w:rFonts w:ascii="Times New Roman" w:hAnsi="Times New Roman" w:cs="Times New Roman"/>
          <w:color w:val="000000"/>
          <w:spacing w:val="0"/>
        </w:rPr>
        <w:t>01, 35-9</w:t>
      </w:r>
      <w:r w:rsidR="00AE1727" w:rsidRPr="001973DF">
        <w:rPr>
          <w:rFonts w:ascii="Times New Roman" w:hAnsi="Times New Roman" w:cs="Times New Roman"/>
          <w:color w:val="000000"/>
          <w:spacing w:val="0"/>
        </w:rPr>
        <w:t>-</w:t>
      </w:r>
      <w:r w:rsidRPr="001973DF">
        <w:rPr>
          <w:rFonts w:ascii="Times New Roman" w:hAnsi="Times New Roman" w:cs="Times New Roman"/>
          <w:color w:val="000000"/>
          <w:spacing w:val="0"/>
        </w:rPr>
        <w:t>06, </w:t>
      </w:r>
      <w:r w:rsidR="00C53378" w:rsidRPr="001973DF">
        <w:rPr>
          <w:rFonts w:ascii="Times New Roman" w:hAnsi="Times New Roman" w:cs="Times New Roman"/>
          <w:color w:val="000000"/>
          <w:spacing w:val="0"/>
        </w:rPr>
        <w:t xml:space="preserve">                        </w:t>
      </w:r>
      <w:r w:rsidRPr="001973DF">
        <w:rPr>
          <w:rFonts w:ascii="Times New Roman" w:hAnsi="Times New Roman" w:cs="Times New Roman"/>
          <w:color w:val="000000"/>
        </w:rPr>
        <w:t xml:space="preserve">факс: 8 (34676) 20-139, </w:t>
      </w:r>
      <w:r w:rsidRPr="001973DF">
        <w:rPr>
          <w:rStyle w:val="aa"/>
          <w:rFonts w:ascii="Times New Roman" w:hAnsi="Times New Roman"/>
          <w:b w:val="0"/>
          <w:color w:val="000000"/>
        </w:rPr>
        <w:t>ТОРМ п.</w:t>
      </w:r>
      <w:r w:rsidR="00E06D8C" w:rsidRPr="001973DF">
        <w:rPr>
          <w:rStyle w:val="aa"/>
          <w:rFonts w:ascii="Times New Roman" w:hAnsi="Times New Roman"/>
          <w:b w:val="0"/>
          <w:color w:val="000000"/>
        </w:rPr>
        <w:t xml:space="preserve"> </w:t>
      </w:r>
      <w:r w:rsidRPr="001973DF">
        <w:rPr>
          <w:rStyle w:val="aa"/>
          <w:rFonts w:ascii="Times New Roman" w:hAnsi="Times New Roman"/>
          <w:b w:val="0"/>
          <w:color w:val="000000"/>
        </w:rPr>
        <w:t>Междуреченский: пгт.</w:t>
      </w:r>
      <w:r w:rsidR="00C53378" w:rsidRPr="001973DF">
        <w:rPr>
          <w:rStyle w:val="aa"/>
          <w:rFonts w:ascii="Times New Roman" w:hAnsi="Times New Roman"/>
          <w:b w:val="0"/>
          <w:color w:val="000000"/>
        </w:rPr>
        <w:t xml:space="preserve"> </w:t>
      </w:r>
      <w:r w:rsidRPr="001973DF">
        <w:rPr>
          <w:rStyle w:val="aa"/>
          <w:rFonts w:ascii="Times New Roman" w:hAnsi="Times New Roman"/>
          <w:b w:val="0"/>
          <w:color w:val="000000"/>
        </w:rPr>
        <w:t>Междуреченский, ул.</w:t>
      </w:r>
      <w:r w:rsidR="00AE1727" w:rsidRPr="001973DF">
        <w:rPr>
          <w:rStyle w:val="aa"/>
          <w:rFonts w:ascii="Times New Roman" w:hAnsi="Times New Roman"/>
          <w:b w:val="0"/>
          <w:color w:val="000000"/>
        </w:rPr>
        <w:t xml:space="preserve"> </w:t>
      </w:r>
      <w:r w:rsidRPr="001973DF">
        <w:rPr>
          <w:rStyle w:val="aa"/>
          <w:rFonts w:ascii="Times New Roman" w:hAnsi="Times New Roman"/>
          <w:b w:val="0"/>
          <w:color w:val="000000"/>
        </w:rPr>
        <w:t>Титова, д.14, Кондинский район, Ханты-Мансийский автономный округ – Югра, официальный сайт:</w:t>
      </w:r>
      <w:r w:rsidRPr="001973DF">
        <w:rPr>
          <w:rStyle w:val="aa"/>
          <w:rFonts w:ascii="Times New Roman" w:hAnsi="Times New Roman"/>
          <w:color w:val="000000"/>
        </w:rPr>
        <w:t xml:space="preserve"> </w:t>
      </w:r>
      <w:hyperlink r:id="rId10" w:history="1">
        <w:r w:rsidRPr="001973DF">
          <w:rPr>
            <w:rStyle w:val="a4"/>
            <w:rFonts w:ascii="Times New Roman" w:hAnsi="Times New Roman"/>
            <w:color w:val="000000"/>
          </w:rPr>
          <w:t>https://www.nalog.ru</w:t>
        </w:r>
      </w:hyperlink>
      <w:r w:rsidRPr="001973DF">
        <w:rPr>
          <w:rFonts w:ascii="Times New Roman" w:hAnsi="Times New Roman" w:cs="Times New Roman"/>
          <w:color w:val="000000"/>
        </w:rPr>
        <w:t xml:space="preserve"> (далее – территориальный орган ФНС);</w:t>
      </w:r>
    </w:p>
    <w:p w:rsidR="005529B1" w:rsidRPr="001973DF" w:rsidRDefault="005529B1" w:rsidP="00854F72">
      <w:pPr>
        <w:autoSpaceDE w:val="0"/>
        <w:autoSpaceDN w:val="0"/>
        <w:adjustRightInd w:val="0"/>
        <w:spacing w:after="0" w:line="240" w:lineRule="auto"/>
        <w:ind w:firstLine="540"/>
        <w:jc w:val="both"/>
        <w:rPr>
          <w:color w:val="000000"/>
          <w:sz w:val="24"/>
          <w:szCs w:val="24"/>
        </w:rPr>
      </w:pPr>
      <w:r w:rsidRPr="001973DF">
        <w:rPr>
          <w:color w:val="000000"/>
          <w:sz w:val="24"/>
          <w:szCs w:val="24"/>
        </w:rPr>
        <w:t>2) Управлении Федеральной службы государственной регистрации, кадастра и картографии</w:t>
      </w:r>
      <w:r w:rsidRPr="001973DF">
        <w:rPr>
          <w:rStyle w:val="apple-converted-space"/>
          <w:color w:val="000000"/>
          <w:sz w:val="24"/>
          <w:szCs w:val="24"/>
          <w:shd w:val="clear" w:color="auto" w:fill="FFFFFF"/>
        </w:rPr>
        <w:t> </w:t>
      </w:r>
      <w:r w:rsidRPr="001973DF">
        <w:rPr>
          <w:color w:val="000000"/>
          <w:sz w:val="24"/>
          <w:szCs w:val="24"/>
        </w:rPr>
        <w:t xml:space="preserve"> по Ханты-Мансийскому автономному округу – Югре (далее также – Управление Росреестра) на официальном сайте  https://rosreestr.ru, место нахождения: ул. Первомайская, </w:t>
      </w:r>
      <w:r w:rsidR="00C53378" w:rsidRPr="001973DF">
        <w:rPr>
          <w:color w:val="000000"/>
          <w:sz w:val="24"/>
          <w:szCs w:val="24"/>
        </w:rPr>
        <w:t>д.</w:t>
      </w:r>
      <w:r w:rsidR="00AE1727" w:rsidRPr="001973DF">
        <w:rPr>
          <w:color w:val="000000"/>
          <w:sz w:val="24"/>
          <w:szCs w:val="24"/>
        </w:rPr>
        <w:t>23</w:t>
      </w:r>
      <w:r w:rsidR="001973DF">
        <w:rPr>
          <w:color w:val="000000"/>
          <w:sz w:val="24"/>
          <w:szCs w:val="24"/>
        </w:rPr>
        <w:t xml:space="preserve">«А», </w:t>
      </w:r>
      <w:r w:rsidRPr="001973DF">
        <w:rPr>
          <w:color w:val="000000"/>
          <w:sz w:val="24"/>
          <w:szCs w:val="24"/>
        </w:rPr>
        <w:t xml:space="preserve">пгт. Междуреченский, Кондинский район, Ханты-Мансийский автономный округ </w:t>
      </w:r>
      <w:r w:rsidR="00C53378" w:rsidRPr="001973DF">
        <w:rPr>
          <w:color w:val="000000"/>
          <w:sz w:val="24"/>
          <w:szCs w:val="24"/>
        </w:rPr>
        <w:t>–</w:t>
      </w:r>
      <w:r w:rsidRPr="001973DF">
        <w:rPr>
          <w:color w:val="000000"/>
          <w:sz w:val="24"/>
          <w:szCs w:val="24"/>
        </w:rPr>
        <w:t xml:space="preserve"> Югра, Тюменская область, 628200; тел/факс: (34677) 32-7</w:t>
      </w:r>
      <w:r w:rsidR="00AE1727" w:rsidRPr="001973DF">
        <w:rPr>
          <w:color w:val="000000"/>
          <w:sz w:val="24"/>
          <w:szCs w:val="24"/>
        </w:rPr>
        <w:t>-</w:t>
      </w:r>
      <w:r w:rsidRPr="001973DF">
        <w:rPr>
          <w:color w:val="000000"/>
          <w:sz w:val="24"/>
          <w:szCs w:val="24"/>
        </w:rPr>
        <w:t>11, 34-9</w:t>
      </w:r>
      <w:r w:rsidR="00AE1727" w:rsidRPr="001973DF">
        <w:rPr>
          <w:color w:val="000000"/>
          <w:sz w:val="24"/>
          <w:szCs w:val="24"/>
        </w:rPr>
        <w:t>-</w:t>
      </w:r>
      <w:r w:rsidRPr="001973DF">
        <w:rPr>
          <w:color w:val="000000"/>
          <w:sz w:val="24"/>
          <w:szCs w:val="24"/>
        </w:rPr>
        <w:t>67, 32-9</w:t>
      </w:r>
      <w:r w:rsidR="00AE1727" w:rsidRPr="001973DF">
        <w:rPr>
          <w:color w:val="000000"/>
          <w:sz w:val="24"/>
          <w:szCs w:val="24"/>
        </w:rPr>
        <w:t>-</w:t>
      </w:r>
      <w:r w:rsidRPr="001973DF">
        <w:rPr>
          <w:color w:val="000000"/>
          <w:sz w:val="24"/>
          <w:szCs w:val="24"/>
        </w:rPr>
        <w:t xml:space="preserve">40, Е-mail: </w:t>
      </w:r>
      <w:hyperlink r:id="rId11" w:history="1">
        <w:r w:rsidRPr="001973DF">
          <w:rPr>
            <w:rStyle w:val="a4"/>
            <w:color w:val="000000"/>
            <w:sz w:val="24"/>
            <w:szCs w:val="24"/>
          </w:rPr>
          <w:t>kondinskiy@86rosreestr.ru</w:t>
        </w:r>
      </w:hyperlink>
      <w:r w:rsidRPr="001973DF">
        <w:rPr>
          <w:color w:val="000000"/>
          <w:sz w:val="24"/>
          <w:szCs w:val="24"/>
        </w:rPr>
        <w:t xml:space="preserve">. </w:t>
      </w:r>
    </w:p>
    <w:p w:rsidR="005529B1" w:rsidRPr="001973DF" w:rsidRDefault="005529B1" w:rsidP="00854F72">
      <w:pPr>
        <w:autoSpaceDE w:val="0"/>
        <w:autoSpaceDN w:val="0"/>
        <w:adjustRightInd w:val="0"/>
        <w:spacing w:after="0" w:line="240" w:lineRule="auto"/>
        <w:ind w:firstLine="540"/>
        <w:jc w:val="both"/>
        <w:rPr>
          <w:color w:val="000000"/>
          <w:sz w:val="24"/>
          <w:szCs w:val="24"/>
        </w:rPr>
      </w:pPr>
      <w:r w:rsidRPr="001973DF">
        <w:rPr>
          <w:color w:val="000000"/>
          <w:sz w:val="24"/>
          <w:szCs w:val="24"/>
        </w:rPr>
        <w:t xml:space="preserve">3) </w:t>
      </w:r>
      <w:r w:rsidRPr="001973DF">
        <w:rPr>
          <w:rStyle w:val="aa"/>
          <w:b w:val="0"/>
          <w:color w:val="000000"/>
          <w:sz w:val="24"/>
          <w:szCs w:val="24"/>
        </w:rPr>
        <w:t xml:space="preserve">Муниципальное бюджетное учреждение  «Многофункциональный центр предоставления государственных и муниципальных услуг», место нахождения: </w:t>
      </w:r>
      <w:r w:rsidRPr="001973DF">
        <w:rPr>
          <w:color w:val="000000"/>
          <w:sz w:val="24"/>
          <w:szCs w:val="24"/>
        </w:rPr>
        <w:t xml:space="preserve">ул. Титова, </w:t>
      </w:r>
      <w:r w:rsidR="00C53378" w:rsidRPr="001973DF">
        <w:rPr>
          <w:color w:val="000000"/>
          <w:sz w:val="24"/>
          <w:szCs w:val="24"/>
        </w:rPr>
        <w:t>д.</w:t>
      </w:r>
      <w:r w:rsidRPr="001973DF">
        <w:rPr>
          <w:color w:val="000000"/>
          <w:sz w:val="24"/>
          <w:szCs w:val="24"/>
        </w:rPr>
        <w:t>26, пгт. Междуреченский, Кондинский район, Ханты - Мансийский автономный округ – Югра, Тюменская область, 628200; телефоны: 8(34677) 35-2</w:t>
      </w:r>
      <w:r w:rsidR="00AE1727" w:rsidRPr="001973DF">
        <w:rPr>
          <w:color w:val="000000"/>
          <w:sz w:val="24"/>
          <w:szCs w:val="24"/>
        </w:rPr>
        <w:t>-</w:t>
      </w:r>
      <w:r w:rsidRPr="001973DF">
        <w:rPr>
          <w:color w:val="000000"/>
          <w:sz w:val="24"/>
          <w:szCs w:val="24"/>
        </w:rPr>
        <w:t>65, 8(34677) 41-8</w:t>
      </w:r>
      <w:r w:rsidR="00AE1727" w:rsidRPr="001973DF">
        <w:rPr>
          <w:color w:val="000000"/>
          <w:sz w:val="24"/>
          <w:szCs w:val="24"/>
        </w:rPr>
        <w:t>-</w:t>
      </w:r>
      <w:r w:rsidRPr="001973DF">
        <w:rPr>
          <w:color w:val="000000"/>
          <w:sz w:val="24"/>
          <w:szCs w:val="24"/>
        </w:rPr>
        <w:t>08, 8(34677) 41-5</w:t>
      </w:r>
      <w:r w:rsidR="00AE1727" w:rsidRPr="001973DF">
        <w:rPr>
          <w:color w:val="000000"/>
          <w:sz w:val="24"/>
          <w:szCs w:val="24"/>
        </w:rPr>
        <w:t>-</w:t>
      </w:r>
      <w:r w:rsidRPr="001973DF">
        <w:rPr>
          <w:color w:val="000000"/>
          <w:sz w:val="24"/>
          <w:szCs w:val="24"/>
        </w:rPr>
        <w:t>25; телефоны специалистов: 8(34677) 35-2</w:t>
      </w:r>
      <w:r w:rsidR="00AE1727" w:rsidRPr="001973DF">
        <w:rPr>
          <w:color w:val="000000"/>
          <w:sz w:val="24"/>
          <w:szCs w:val="24"/>
        </w:rPr>
        <w:t>-</w:t>
      </w:r>
      <w:r w:rsidRPr="001973DF">
        <w:rPr>
          <w:color w:val="000000"/>
          <w:sz w:val="24"/>
          <w:szCs w:val="24"/>
        </w:rPr>
        <w:t>64; оператор телефонного обслуживания: 8(34677) 41-0</w:t>
      </w:r>
      <w:r w:rsidR="00AE1727" w:rsidRPr="001973DF">
        <w:rPr>
          <w:color w:val="000000"/>
          <w:sz w:val="24"/>
          <w:szCs w:val="24"/>
        </w:rPr>
        <w:t>-</w:t>
      </w:r>
      <w:r w:rsidRPr="001973DF">
        <w:rPr>
          <w:color w:val="000000"/>
          <w:sz w:val="24"/>
          <w:szCs w:val="24"/>
        </w:rPr>
        <w:t xml:space="preserve">08. </w:t>
      </w:r>
    </w:p>
    <w:p w:rsidR="005529B1" w:rsidRPr="001973DF" w:rsidRDefault="005529B1" w:rsidP="00854F72">
      <w:pPr>
        <w:tabs>
          <w:tab w:val="left" w:pos="1134"/>
        </w:tabs>
        <w:autoSpaceDE w:val="0"/>
        <w:autoSpaceDN w:val="0"/>
        <w:adjustRightInd w:val="0"/>
        <w:spacing w:after="0" w:line="240" w:lineRule="auto"/>
        <w:ind w:firstLine="709"/>
        <w:jc w:val="both"/>
        <w:rPr>
          <w:sz w:val="24"/>
          <w:szCs w:val="24"/>
          <w:lang w:eastAsia="ru-RU"/>
        </w:rPr>
      </w:pPr>
      <w:r w:rsidRPr="001973DF">
        <w:rPr>
          <w:sz w:val="24"/>
          <w:szCs w:val="24"/>
        </w:rPr>
        <w:t>4)</w:t>
      </w:r>
      <w:r w:rsidRPr="001973DF">
        <w:rPr>
          <w:sz w:val="24"/>
          <w:szCs w:val="24"/>
          <w:lang w:eastAsia="ru-RU"/>
        </w:rPr>
        <w:t xml:space="preserve"> на </w:t>
      </w:r>
      <w:r w:rsidRPr="001973DF">
        <w:rPr>
          <w:sz w:val="24"/>
          <w:szCs w:val="24"/>
        </w:rPr>
        <w:t>портале многофункциональных центров Ханты-Мансийского автономного округа – Югры (</w:t>
      </w:r>
      <w:hyperlink r:id="rId12" w:history="1">
        <w:r w:rsidRPr="001973DF">
          <w:rPr>
            <w:rStyle w:val="a4"/>
            <w:color w:val="auto"/>
            <w:sz w:val="24"/>
            <w:szCs w:val="24"/>
            <w:u w:val="none"/>
            <w:lang w:val="en-US"/>
          </w:rPr>
          <w:t>http</w:t>
        </w:r>
        <w:r w:rsidRPr="001973DF">
          <w:rPr>
            <w:rStyle w:val="a4"/>
            <w:color w:val="auto"/>
            <w:sz w:val="24"/>
            <w:szCs w:val="24"/>
            <w:u w:val="none"/>
          </w:rPr>
          <w:t>://</w:t>
        </w:r>
        <w:r w:rsidRPr="001973DF">
          <w:rPr>
            <w:rStyle w:val="a4"/>
            <w:color w:val="auto"/>
            <w:sz w:val="24"/>
            <w:szCs w:val="24"/>
            <w:u w:val="none"/>
            <w:lang w:val="en-US"/>
          </w:rPr>
          <w:t>mfc</w:t>
        </w:r>
        <w:r w:rsidRPr="001973DF">
          <w:rPr>
            <w:rStyle w:val="a4"/>
            <w:color w:val="auto"/>
            <w:sz w:val="24"/>
            <w:szCs w:val="24"/>
            <w:u w:val="none"/>
          </w:rPr>
          <w:t>.</w:t>
        </w:r>
        <w:r w:rsidRPr="001973DF">
          <w:rPr>
            <w:rStyle w:val="a4"/>
            <w:color w:val="auto"/>
            <w:sz w:val="24"/>
            <w:szCs w:val="24"/>
            <w:u w:val="none"/>
            <w:lang w:val="en-US"/>
          </w:rPr>
          <w:t>admhmao</w:t>
        </w:r>
        <w:r w:rsidRPr="001973DF">
          <w:rPr>
            <w:rStyle w:val="a4"/>
            <w:color w:val="auto"/>
            <w:sz w:val="24"/>
            <w:szCs w:val="24"/>
            <w:u w:val="none"/>
          </w:rPr>
          <w:t>.</w:t>
        </w:r>
        <w:r w:rsidRPr="001973DF">
          <w:rPr>
            <w:rStyle w:val="a4"/>
            <w:color w:val="auto"/>
            <w:sz w:val="24"/>
            <w:szCs w:val="24"/>
            <w:u w:val="none"/>
            <w:lang w:val="en-US"/>
          </w:rPr>
          <w:t>ru</w:t>
        </w:r>
        <w:r w:rsidRPr="001973DF">
          <w:rPr>
            <w:rStyle w:val="a4"/>
            <w:color w:val="auto"/>
            <w:sz w:val="24"/>
            <w:szCs w:val="24"/>
            <w:u w:val="none"/>
          </w:rPr>
          <w:t>/</w:t>
        </w:r>
      </w:hyperlink>
      <w:r w:rsidRPr="001973DF">
        <w:rPr>
          <w:sz w:val="24"/>
          <w:szCs w:val="24"/>
        </w:rPr>
        <w:t>)</w:t>
      </w:r>
      <w:r w:rsidRPr="001973DF">
        <w:rPr>
          <w:sz w:val="24"/>
          <w:szCs w:val="24"/>
          <w:lang w:eastAsia="ru-RU"/>
        </w:rPr>
        <w:t>.</w:t>
      </w:r>
    </w:p>
    <w:p w:rsidR="005529B1" w:rsidRPr="001973DF" w:rsidRDefault="005529B1" w:rsidP="00854F72">
      <w:pPr>
        <w:autoSpaceDE w:val="0"/>
        <w:autoSpaceDN w:val="0"/>
        <w:adjustRightInd w:val="0"/>
        <w:spacing w:after="0" w:line="240" w:lineRule="auto"/>
        <w:ind w:firstLine="708"/>
        <w:jc w:val="both"/>
        <w:rPr>
          <w:color w:val="000000"/>
          <w:sz w:val="24"/>
          <w:szCs w:val="24"/>
        </w:rPr>
      </w:pPr>
      <w:r w:rsidRPr="001973DF">
        <w:rPr>
          <w:sz w:val="24"/>
          <w:szCs w:val="24"/>
        </w:rPr>
        <w:t xml:space="preserve">7. Порядок, форма, </w:t>
      </w:r>
      <w:r w:rsidRPr="001973DF">
        <w:rPr>
          <w:color w:val="000000"/>
          <w:sz w:val="24"/>
          <w:szCs w:val="24"/>
        </w:rPr>
        <w:t>место размещения и способы  получения информации об уполномоченно</w:t>
      </w:r>
      <w:r w:rsidR="001973DF" w:rsidRPr="001973DF">
        <w:rPr>
          <w:color w:val="000000"/>
          <w:sz w:val="24"/>
          <w:szCs w:val="24"/>
        </w:rPr>
        <w:t>м органе администрации городского</w:t>
      </w:r>
      <w:r w:rsidRPr="001973DF">
        <w:rPr>
          <w:color w:val="000000"/>
          <w:sz w:val="24"/>
          <w:szCs w:val="24"/>
        </w:rPr>
        <w:t xml:space="preserve"> посел</w:t>
      </w:r>
      <w:r w:rsidR="001973DF" w:rsidRPr="001973DF">
        <w:rPr>
          <w:color w:val="000000"/>
          <w:sz w:val="24"/>
          <w:szCs w:val="24"/>
        </w:rPr>
        <w:t>ения Мортка, место нахождения: пгт.Мортка</w:t>
      </w:r>
      <w:r w:rsidRPr="001973DF">
        <w:rPr>
          <w:color w:val="000000"/>
          <w:sz w:val="24"/>
          <w:szCs w:val="24"/>
        </w:rPr>
        <w:t>, ул.</w:t>
      </w:r>
      <w:r w:rsidR="001973DF" w:rsidRPr="001973DF">
        <w:rPr>
          <w:color w:val="000000"/>
          <w:sz w:val="24"/>
          <w:szCs w:val="24"/>
        </w:rPr>
        <w:t>Путейская, д.10</w:t>
      </w:r>
      <w:r w:rsidR="00C53378" w:rsidRPr="001973DF">
        <w:rPr>
          <w:color w:val="000000"/>
          <w:sz w:val="24"/>
          <w:szCs w:val="24"/>
        </w:rPr>
        <w:t>,</w:t>
      </w:r>
      <w:r w:rsidR="00AE1727" w:rsidRPr="001973DF">
        <w:rPr>
          <w:color w:val="000000"/>
          <w:sz w:val="24"/>
          <w:szCs w:val="24"/>
        </w:rPr>
        <w:t xml:space="preserve"> Кондинский район, Ханты-</w:t>
      </w:r>
      <w:r w:rsidRPr="001973DF">
        <w:rPr>
          <w:color w:val="000000"/>
          <w:sz w:val="24"/>
          <w:szCs w:val="24"/>
        </w:rPr>
        <w:t xml:space="preserve">Мансийский автономный округ – Югра, Тюменская область, </w:t>
      </w:r>
      <w:r w:rsidR="001973DF" w:rsidRPr="001973DF">
        <w:rPr>
          <w:color w:val="000000"/>
          <w:sz w:val="24"/>
          <w:szCs w:val="24"/>
        </w:rPr>
        <w:t>628200; телефоны: 8(34677) 30</w:t>
      </w:r>
      <w:r w:rsidRPr="001973DF">
        <w:rPr>
          <w:color w:val="000000"/>
          <w:sz w:val="24"/>
          <w:szCs w:val="24"/>
        </w:rPr>
        <w:t>-0</w:t>
      </w:r>
      <w:r w:rsidR="00AE1727" w:rsidRPr="001973DF">
        <w:rPr>
          <w:color w:val="000000"/>
          <w:sz w:val="24"/>
          <w:szCs w:val="24"/>
        </w:rPr>
        <w:t>-</w:t>
      </w:r>
      <w:r w:rsidR="001973DF" w:rsidRPr="001973DF">
        <w:rPr>
          <w:color w:val="000000"/>
          <w:sz w:val="24"/>
          <w:szCs w:val="24"/>
        </w:rPr>
        <w:t>25, 30</w:t>
      </w:r>
      <w:r w:rsidRPr="001973DF">
        <w:rPr>
          <w:color w:val="000000"/>
          <w:sz w:val="24"/>
          <w:szCs w:val="24"/>
        </w:rPr>
        <w:t>-0</w:t>
      </w:r>
      <w:r w:rsidR="00AE1727" w:rsidRPr="001973DF">
        <w:rPr>
          <w:color w:val="000000"/>
          <w:sz w:val="24"/>
          <w:szCs w:val="24"/>
        </w:rPr>
        <w:t>-</w:t>
      </w:r>
      <w:r w:rsidR="001973DF" w:rsidRPr="001973DF">
        <w:rPr>
          <w:color w:val="000000"/>
          <w:sz w:val="24"/>
          <w:szCs w:val="24"/>
        </w:rPr>
        <w:t>26</w:t>
      </w:r>
      <w:r w:rsidRPr="001973DF">
        <w:rPr>
          <w:color w:val="000000"/>
          <w:sz w:val="24"/>
          <w:szCs w:val="24"/>
        </w:rPr>
        <w:t>. График работы:</w:t>
      </w:r>
      <w:r w:rsidR="00AE1727" w:rsidRPr="001973DF">
        <w:rPr>
          <w:color w:val="000000"/>
          <w:sz w:val="24"/>
          <w:szCs w:val="24"/>
        </w:rPr>
        <w:t xml:space="preserve"> понедельник – пятница с 08.30</w:t>
      </w:r>
      <w:r w:rsidR="001973DF" w:rsidRPr="001973DF">
        <w:rPr>
          <w:color w:val="000000"/>
          <w:sz w:val="24"/>
          <w:szCs w:val="24"/>
        </w:rPr>
        <w:t xml:space="preserve"> до 17.12</w:t>
      </w:r>
      <w:r w:rsidRPr="001973DF">
        <w:rPr>
          <w:color w:val="000000"/>
          <w:sz w:val="24"/>
          <w:szCs w:val="24"/>
        </w:rPr>
        <w:t xml:space="preserve">. Не приемные дни: суббота, воскресенье.  Адрес официального сайта: официальный сайт органов местного самоуправления Кондинского района Ханты-Мансийского автономного округа – Югры </w:t>
      </w:r>
      <w:r w:rsidR="00AE1727" w:rsidRPr="001973DF">
        <w:rPr>
          <w:color w:val="000000"/>
          <w:sz w:val="24"/>
          <w:szCs w:val="24"/>
          <w:u w:val="single"/>
          <w:lang w:val="en-US"/>
        </w:rPr>
        <w:t>http</w:t>
      </w:r>
      <w:r w:rsidR="00AE1727" w:rsidRPr="001973DF">
        <w:rPr>
          <w:color w:val="000000"/>
          <w:sz w:val="24"/>
          <w:szCs w:val="24"/>
          <w:u w:val="single"/>
        </w:rPr>
        <w:t>//</w:t>
      </w:r>
      <w:hyperlink r:id="rId13" w:history="1">
        <w:r w:rsidRPr="001973DF">
          <w:rPr>
            <w:rStyle w:val="a4"/>
            <w:color w:val="000000"/>
            <w:sz w:val="24"/>
            <w:szCs w:val="24"/>
            <w:lang w:val="en-US"/>
          </w:rPr>
          <w:t>www</w:t>
        </w:r>
        <w:r w:rsidRPr="001973DF">
          <w:rPr>
            <w:rStyle w:val="a4"/>
            <w:color w:val="000000"/>
            <w:sz w:val="24"/>
            <w:szCs w:val="24"/>
          </w:rPr>
          <w:t>.</w:t>
        </w:r>
        <w:r w:rsidRPr="001973DF">
          <w:rPr>
            <w:rStyle w:val="a4"/>
            <w:color w:val="000000"/>
            <w:sz w:val="24"/>
            <w:szCs w:val="24"/>
            <w:lang w:val="en-US"/>
          </w:rPr>
          <w:t>admkonda</w:t>
        </w:r>
        <w:r w:rsidRPr="001973DF">
          <w:rPr>
            <w:rStyle w:val="a4"/>
            <w:color w:val="000000"/>
            <w:sz w:val="24"/>
            <w:szCs w:val="24"/>
          </w:rPr>
          <w:t>.</w:t>
        </w:r>
        <w:r w:rsidRPr="001973DF">
          <w:rPr>
            <w:rStyle w:val="a4"/>
            <w:color w:val="000000"/>
            <w:sz w:val="24"/>
            <w:szCs w:val="24"/>
            <w:lang w:val="en-US"/>
          </w:rPr>
          <w:t>ru</w:t>
        </w:r>
      </w:hyperlink>
      <w:r w:rsidRPr="001973DF">
        <w:rPr>
          <w:color w:val="000000"/>
          <w:sz w:val="24"/>
          <w:szCs w:val="24"/>
        </w:rPr>
        <w:t xml:space="preserve"> (в разделе «</w:t>
      </w:r>
      <w:r w:rsidR="00C53378" w:rsidRPr="001973DF">
        <w:rPr>
          <w:color w:val="000000"/>
          <w:sz w:val="24"/>
          <w:szCs w:val="24"/>
        </w:rPr>
        <w:t>Городские и сельские поселения» / «</w:t>
      </w:r>
      <w:r w:rsidR="001973DF" w:rsidRPr="001973DF">
        <w:rPr>
          <w:color w:val="000000"/>
          <w:sz w:val="24"/>
          <w:szCs w:val="24"/>
        </w:rPr>
        <w:t xml:space="preserve">Городское поселение Мортка») </w:t>
      </w:r>
      <w:r w:rsidRPr="001973DF">
        <w:rPr>
          <w:color w:val="000000"/>
          <w:sz w:val="24"/>
          <w:szCs w:val="24"/>
        </w:rPr>
        <w:t xml:space="preserve">(далее – официальный сайт), адрес  электронной почты и (или) форма обратной связи в информационно-телекоммуникационной сети «Интернет»: </w:t>
      </w:r>
      <w:r w:rsidRPr="001973DF">
        <w:rPr>
          <w:color w:val="000000"/>
          <w:sz w:val="24"/>
          <w:szCs w:val="24"/>
          <w:lang w:val="en-US"/>
        </w:rPr>
        <w:t>E</w:t>
      </w:r>
      <w:r w:rsidRPr="001973DF">
        <w:rPr>
          <w:color w:val="000000"/>
          <w:sz w:val="24"/>
          <w:szCs w:val="24"/>
        </w:rPr>
        <w:t>-</w:t>
      </w:r>
      <w:r w:rsidRPr="001973DF">
        <w:rPr>
          <w:color w:val="000000"/>
          <w:sz w:val="24"/>
          <w:szCs w:val="24"/>
          <w:lang w:val="en-US"/>
        </w:rPr>
        <w:t>mail</w:t>
      </w:r>
      <w:r w:rsidRPr="001973DF">
        <w:rPr>
          <w:color w:val="000000"/>
          <w:sz w:val="24"/>
          <w:szCs w:val="24"/>
        </w:rPr>
        <w:t xml:space="preserve">: </w:t>
      </w:r>
      <w:r w:rsidR="001973DF" w:rsidRPr="001973DF">
        <w:rPr>
          <w:rStyle w:val="x-phmenubutton"/>
          <w:iCs/>
          <w:sz w:val="24"/>
          <w:szCs w:val="24"/>
        </w:rPr>
        <w:t>adm-mortka@mail.ru</w:t>
      </w:r>
    </w:p>
    <w:p w:rsidR="005529B1" w:rsidRPr="001973DF" w:rsidRDefault="005529B1" w:rsidP="00854F72">
      <w:pPr>
        <w:spacing w:after="0" w:line="240" w:lineRule="auto"/>
        <w:ind w:firstLine="709"/>
        <w:contextualSpacing/>
        <w:jc w:val="both"/>
        <w:rPr>
          <w:color w:val="000000"/>
          <w:sz w:val="24"/>
          <w:szCs w:val="24"/>
        </w:rPr>
      </w:pPr>
      <w:r w:rsidRPr="001973DF">
        <w:rPr>
          <w:color w:val="000000"/>
          <w:sz w:val="24"/>
          <w:szCs w:val="24"/>
        </w:rPr>
        <w:lastRenderedPageBreak/>
        <w:t>информ</w:t>
      </w:r>
      <w:r w:rsidR="001973DF" w:rsidRPr="001973DF">
        <w:rPr>
          <w:color w:val="000000"/>
          <w:sz w:val="24"/>
          <w:szCs w:val="24"/>
        </w:rPr>
        <w:t>ация об  администрации городского поселения Мортка</w:t>
      </w:r>
      <w:r w:rsidRPr="001973DF">
        <w:rPr>
          <w:color w:val="000000"/>
          <w:sz w:val="24"/>
          <w:szCs w:val="24"/>
        </w:rPr>
        <w:t xml:space="preserve"> размещается в форме информационных (текстовых) материалов на информационных стендах в местах предоставления муниципальной услуги, а также на Едином портале, региональном портале и официальном сайте. Для  получения такой информации по выбору заявителя могут использоваться способы, указанные в пункте 3 Административного регламента.</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8.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5529B1" w:rsidRPr="001973DF" w:rsidRDefault="005529B1" w:rsidP="002769F9">
      <w:pPr>
        <w:spacing w:after="0" w:line="240" w:lineRule="auto"/>
        <w:ind w:firstLine="709"/>
        <w:jc w:val="both"/>
        <w:rPr>
          <w:sz w:val="24"/>
          <w:szCs w:val="24"/>
        </w:rPr>
      </w:pPr>
      <w:r w:rsidRPr="001973DF">
        <w:rPr>
          <w:sz w:val="24"/>
          <w:szCs w:val="24"/>
        </w:rPr>
        <w:t>справочная информация (о месте нахождения, графике работы, справочных телефонах, адресах официального сайта и электронной почты Уполномоченного органа и его структурного подразделения, участвующего в предоставлении муниципальной услуги);</w:t>
      </w:r>
    </w:p>
    <w:p w:rsidR="005529B1" w:rsidRPr="001973DF" w:rsidRDefault="005529B1" w:rsidP="002769F9">
      <w:pPr>
        <w:spacing w:after="0" w:line="240" w:lineRule="auto"/>
        <w:ind w:firstLine="709"/>
        <w:jc w:val="both"/>
        <w:rPr>
          <w:sz w:val="24"/>
          <w:szCs w:val="24"/>
        </w:rPr>
      </w:pPr>
      <w:r w:rsidRPr="001973DF">
        <w:rPr>
          <w:sz w:val="24"/>
          <w:szCs w:val="24"/>
        </w:rPr>
        <w:t>перечень нормативных правовых актов, регулирующих предоставление муниципальной услуги;</w:t>
      </w:r>
    </w:p>
    <w:p w:rsidR="005529B1" w:rsidRPr="001973DF" w:rsidRDefault="005529B1" w:rsidP="002769F9">
      <w:pPr>
        <w:spacing w:after="0" w:line="240" w:lineRule="auto"/>
        <w:ind w:firstLine="709"/>
        <w:jc w:val="both"/>
        <w:rPr>
          <w:sz w:val="24"/>
          <w:szCs w:val="24"/>
        </w:rPr>
      </w:pPr>
      <w:r w:rsidRPr="001973DF">
        <w:rPr>
          <w:sz w:val="24"/>
          <w:szCs w:val="24"/>
        </w:rPr>
        <w:t>досудебный (внесудебный) порядок обжалования решений и действий (бездействия) Уполномоченного органа, МФЦ, а также их должностных лиц, муниципальных служащих, работников;</w:t>
      </w:r>
    </w:p>
    <w:p w:rsidR="005529B1" w:rsidRPr="001973DF" w:rsidRDefault="005529B1" w:rsidP="002769F9">
      <w:pPr>
        <w:spacing w:after="0" w:line="240" w:lineRule="auto"/>
        <w:ind w:firstLine="709"/>
        <w:jc w:val="both"/>
        <w:rPr>
          <w:sz w:val="24"/>
          <w:szCs w:val="24"/>
        </w:rPr>
      </w:pPr>
      <w:r w:rsidRPr="001973DF">
        <w:rPr>
          <w:sz w:val="24"/>
          <w:szCs w:val="24"/>
        </w:rPr>
        <w:t>бланки заявлений о предоставлении муниципальной услуги и образцы их заполнения.</w:t>
      </w:r>
    </w:p>
    <w:p w:rsidR="005529B1" w:rsidRPr="001973DF" w:rsidRDefault="005529B1" w:rsidP="002769F9">
      <w:pPr>
        <w:tabs>
          <w:tab w:val="left" w:pos="1134"/>
        </w:tabs>
        <w:autoSpaceDE w:val="0"/>
        <w:autoSpaceDN w:val="0"/>
        <w:adjustRightInd w:val="0"/>
        <w:spacing w:after="0" w:line="240" w:lineRule="auto"/>
        <w:ind w:firstLine="709"/>
        <w:jc w:val="both"/>
        <w:rPr>
          <w:sz w:val="24"/>
          <w:szCs w:val="24"/>
        </w:rPr>
      </w:pPr>
      <w:r w:rsidRPr="001973DF">
        <w:rPr>
          <w:sz w:val="24"/>
          <w:szCs w:val="24"/>
        </w:rPr>
        <w:t>В случае внесения изменений в порядок предоставления муниципальной услуги специалисты Отдела в срок, не превышающий 5 рабочих дней со дня вступления в силу таких изменений, обеспечивают размещение информации в информационно-телекоммуникационной сети «Интернет»</w:t>
      </w:r>
      <w:r w:rsidR="0026150E" w:rsidRPr="001973DF">
        <w:rPr>
          <w:sz w:val="24"/>
          <w:szCs w:val="24"/>
        </w:rPr>
        <w:t xml:space="preserve"> </w:t>
      </w:r>
      <w:r w:rsidRPr="001973DF">
        <w:rPr>
          <w:sz w:val="24"/>
          <w:szCs w:val="24"/>
        </w:rPr>
        <w:t>(на официальном сайте, региональном портале) и на информационных стендах Уполномоченного органа, находящихся в местах предоставления муниципальной услуги.</w:t>
      </w:r>
    </w:p>
    <w:p w:rsidR="005529B1" w:rsidRPr="001973DF" w:rsidRDefault="005529B1" w:rsidP="00A25153">
      <w:pPr>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jc w:val="center"/>
        <w:outlineLvl w:val="0"/>
        <w:rPr>
          <w:sz w:val="24"/>
          <w:szCs w:val="24"/>
        </w:rPr>
      </w:pPr>
      <w:r w:rsidRPr="001973DF">
        <w:rPr>
          <w:sz w:val="24"/>
          <w:szCs w:val="24"/>
        </w:rPr>
        <w:t>II. Стандарт предоставления муниципальной услуги</w:t>
      </w:r>
    </w:p>
    <w:p w:rsidR="005529B1" w:rsidRPr="001973DF" w:rsidRDefault="005529B1" w:rsidP="00B51D32">
      <w:pPr>
        <w:autoSpaceDE w:val="0"/>
        <w:autoSpaceDN w:val="0"/>
        <w:adjustRightInd w:val="0"/>
        <w:spacing w:after="0" w:line="240" w:lineRule="auto"/>
        <w:jc w:val="center"/>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Наименование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9.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w:t>
      </w:r>
    </w:p>
    <w:p w:rsidR="005529B1" w:rsidRPr="001973DF" w:rsidRDefault="005529B1" w:rsidP="00B51D32">
      <w:pPr>
        <w:autoSpaceDE w:val="0"/>
        <w:autoSpaceDN w:val="0"/>
        <w:adjustRightInd w:val="0"/>
        <w:spacing w:after="0" w:line="240" w:lineRule="auto"/>
        <w:jc w:val="center"/>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Наименование органа местного самоуправления, предоставляющего</w:t>
      </w:r>
    </w:p>
    <w:p w:rsidR="005529B1" w:rsidRPr="001973DF" w:rsidRDefault="005529B1" w:rsidP="00BE3CA7">
      <w:pPr>
        <w:autoSpaceDE w:val="0"/>
        <w:autoSpaceDN w:val="0"/>
        <w:adjustRightInd w:val="0"/>
        <w:spacing w:after="0" w:line="240" w:lineRule="auto"/>
        <w:jc w:val="center"/>
        <w:rPr>
          <w:sz w:val="24"/>
          <w:szCs w:val="24"/>
        </w:rPr>
      </w:pPr>
      <w:r w:rsidRPr="001973DF">
        <w:rPr>
          <w:sz w:val="24"/>
          <w:szCs w:val="24"/>
        </w:rPr>
        <w:t>муниципальную услугу</w:t>
      </w:r>
    </w:p>
    <w:p w:rsidR="005529B1" w:rsidRPr="001973DF" w:rsidRDefault="005529B1" w:rsidP="00B51D32">
      <w:pPr>
        <w:autoSpaceDE w:val="0"/>
        <w:autoSpaceDN w:val="0"/>
        <w:adjustRightInd w:val="0"/>
        <w:spacing w:after="0" w:line="240" w:lineRule="auto"/>
        <w:ind w:firstLine="709"/>
        <w:rPr>
          <w:sz w:val="24"/>
          <w:szCs w:val="24"/>
        </w:rPr>
      </w:pPr>
    </w:p>
    <w:p w:rsidR="005529B1" w:rsidRPr="001973DF" w:rsidRDefault="005529B1" w:rsidP="00854F72">
      <w:pPr>
        <w:widowControl w:val="0"/>
        <w:autoSpaceDE w:val="0"/>
        <w:autoSpaceDN w:val="0"/>
        <w:adjustRightInd w:val="0"/>
        <w:spacing w:after="0" w:line="240" w:lineRule="auto"/>
        <w:contextualSpacing/>
        <w:jc w:val="both"/>
        <w:rPr>
          <w:i/>
          <w:sz w:val="24"/>
          <w:szCs w:val="24"/>
        </w:rPr>
      </w:pPr>
      <w:r w:rsidRPr="001973DF">
        <w:rPr>
          <w:sz w:val="24"/>
          <w:szCs w:val="24"/>
        </w:rPr>
        <w:t xml:space="preserve">10. Органом, предоставляющим муниципальную услугу, </w:t>
      </w:r>
      <w:r w:rsidR="001973DF" w:rsidRPr="001973DF">
        <w:rPr>
          <w:sz w:val="24"/>
          <w:szCs w:val="24"/>
        </w:rPr>
        <w:t>является администрация городского поселения Мортка</w:t>
      </w:r>
      <w:r w:rsidRPr="001973DF">
        <w:rPr>
          <w:sz w:val="24"/>
          <w:szCs w:val="24"/>
        </w:rPr>
        <w:t xml:space="preserve">. </w:t>
      </w:r>
    </w:p>
    <w:p w:rsidR="005529B1" w:rsidRPr="001973DF" w:rsidRDefault="005529B1" w:rsidP="00854F72">
      <w:pPr>
        <w:widowControl w:val="0"/>
        <w:autoSpaceDE w:val="0"/>
        <w:autoSpaceDN w:val="0"/>
        <w:adjustRightInd w:val="0"/>
        <w:spacing w:after="0" w:line="240" w:lineRule="auto"/>
        <w:contextualSpacing/>
        <w:jc w:val="both"/>
        <w:rPr>
          <w:i/>
          <w:sz w:val="24"/>
          <w:szCs w:val="24"/>
        </w:rPr>
      </w:pPr>
      <w:r w:rsidRPr="001973DF">
        <w:rPr>
          <w:sz w:val="24"/>
          <w:szCs w:val="24"/>
        </w:rPr>
        <w:t xml:space="preserve">Непосредственное предоставление муниципальной услуги осуществляет структурное подразделение Уполномоченного органа отдел </w:t>
      </w:r>
      <w:r w:rsidR="001973DF" w:rsidRPr="001973DF">
        <w:rPr>
          <w:sz w:val="24"/>
          <w:szCs w:val="24"/>
        </w:rPr>
        <w:t>жизнеобеспечения администрации городского поселения Мортка</w:t>
      </w:r>
      <w:r w:rsidRPr="001973DF">
        <w:rPr>
          <w:sz w:val="24"/>
          <w:szCs w:val="24"/>
        </w:rPr>
        <w:t xml:space="preserve">. </w:t>
      </w:r>
    </w:p>
    <w:p w:rsidR="005529B1" w:rsidRPr="001973DF" w:rsidRDefault="005529B1" w:rsidP="00B51D32">
      <w:pPr>
        <w:spacing w:after="0" w:line="240" w:lineRule="auto"/>
        <w:ind w:firstLine="709"/>
        <w:jc w:val="both"/>
        <w:rPr>
          <w:bCs/>
          <w:i/>
          <w:sz w:val="24"/>
          <w:szCs w:val="24"/>
        </w:rPr>
      </w:pPr>
      <w:r w:rsidRPr="001973DF">
        <w:rPr>
          <w:bCs/>
          <w:sz w:val="24"/>
          <w:szCs w:val="24"/>
        </w:rPr>
        <w:t>За получением муниципальной услуги заявитель вправе обратиться в МФЦ.</w:t>
      </w:r>
    </w:p>
    <w:p w:rsidR="005529B1" w:rsidRPr="001973DF" w:rsidRDefault="005529B1" w:rsidP="00B51D32">
      <w:pPr>
        <w:pStyle w:val="ConsPlusNormal"/>
        <w:ind w:firstLine="709"/>
        <w:jc w:val="both"/>
        <w:rPr>
          <w:rFonts w:ascii="Times New Roman" w:hAnsi="Times New Roman"/>
          <w:sz w:val="24"/>
          <w:szCs w:val="24"/>
        </w:rPr>
      </w:pPr>
      <w:r w:rsidRPr="001973DF">
        <w:rPr>
          <w:rFonts w:ascii="Times New Roman" w:hAnsi="Times New Roman"/>
          <w:sz w:val="24"/>
          <w:szCs w:val="24"/>
        </w:rPr>
        <w:t>При предоставлении муниципальной услуги Уполномоченный орган осуществляет межведомственное информационное взаимодействие с Управлением Росреестра, Управлением ФНС, Управлением Росприроднадзора, Природнадзором Югры, кадастровой палатой.</w:t>
      </w:r>
    </w:p>
    <w:p w:rsidR="005529B1" w:rsidRPr="001973DF" w:rsidRDefault="005529B1" w:rsidP="000F446F">
      <w:pPr>
        <w:autoSpaceDE w:val="0"/>
        <w:autoSpaceDN w:val="0"/>
        <w:adjustRightInd w:val="0"/>
        <w:spacing w:after="0" w:line="240" w:lineRule="auto"/>
        <w:ind w:firstLine="709"/>
        <w:jc w:val="both"/>
        <w:rPr>
          <w:sz w:val="24"/>
          <w:szCs w:val="24"/>
          <w:lang w:eastAsia="ar-SA"/>
        </w:rPr>
      </w:pPr>
      <w:r w:rsidRPr="001973DF">
        <w:rPr>
          <w:sz w:val="24"/>
          <w:szCs w:val="24"/>
          <w:lang w:eastAsia="ar-SA"/>
        </w:rPr>
        <w:t>11.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w:t>
      </w:r>
      <w:r w:rsidR="00C53378" w:rsidRPr="001973DF">
        <w:rPr>
          <w:sz w:val="24"/>
          <w:szCs w:val="24"/>
          <w:lang w:eastAsia="ar-SA"/>
        </w:rPr>
        <w:t xml:space="preserve"> </w:t>
      </w:r>
      <w:r w:rsidRPr="001973DF">
        <w:rPr>
          <w:sz w:val="24"/>
          <w:szCs w:val="24"/>
          <w:lang w:eastAsia="ar-SA"/>
        </w:rPr>
        <w:t>(далее </w:t>
      </w:r>
      <w:r w:rsidRPr="001973DF">
        <w:rPr>
          <w:sz w:val="24"/>
          <w:szCs w:val="24"/>
        </w:rPr>
        <w:t>–</w:t>
      </w:r>
      <w:r w:rsidRPr="001973DF">
        <w:rPr>
          <w:sz w:val="24"/>
          <w:szCs w:val="24"/>
          <w:lang w:eastAsia="ar-SA"/>
        </w:rPr>
        <w:t xml:space="preserve"> Федеральный закон № 210-ФЗ)</w:t>
      </w:r>
      <w:r w:rsidR="00C53378" w:rsidRPr="001973DF">
        <w:rPr>
          <w:sz w:val="24"/>
          <w:szCs w:val="24"/>
          <w:lang w:eastAsia="ar-SA"/>
        </w:rPr>
        <w:t xml:space="preserve"> </w:t>
      </w:r>
      <w:r w:rsidRPr="001973DF">
        <w:rPr>
          <w:sz w:val="24"/>
          <w:szCs w:val="24"/>
          <w:lang w:eastAsia="ar-SA"/>
        </w:rPr>
        <w:t xml:space="preserve">установлен запрет требовать от заявителя осуществления действий, в том числе согласований, необходимых </w:t>
      </w:r>
      <w:r w:rsidRPr="001973DF">
        <w:rPr>
          <w:sz w:val="24"/>
          <w:szCs w:val="24"/>
          <w:lang w:eastAsia="ar-SA"/>
        </w:rPr>
        <w:lastRenderedPageBreak/>
        <w:t>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529B1" w:rsidRPr="001973DF" w:rsidRDefault="005529B1" w:rsidP="000F446F">
      <w:pPr>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Результат предоставления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726AAF">
      <w:pPr>
        <w:pStyle w:val="ConsPlusNormal"/>
        <w:ind w:firstLine="709"/>
        <w:jc w:val="both"/>
        <w:rPr>
          <w:rFonts w:ascii="Times New Roman" w:hAnsi="Times New Roman"/>
          <w:sz w:val="24"/>
          <w:szCs w:val="24"/>
        </w:rPr>
      </w:pPr>
      <w:r w:rsidRPr="001973DF">
        <w:rPr>
          <w:rFonts w:ascii="Times New Roman" w:hAnsi="Times New Roman"/>
          <w:sz w:val="24"/>
          <w:szCs w:val="24"/>
        </w:rPr>
        <w:t>12. Результатом предоставления муниципальной услуги является</w:t>
      </w:r>
      <w:r w:rsidRPr="001973DF">
        <w:rPr>
          <w:rFonts w:ascii="Times New Roman" w:hAnsi="Times New Roman"/>
          <w:sz w:val="24"/>
          <w:szCs w:val="24"/>
          <w:lang w:eastAsia="ar-SA"/>
        </w:rPr>
        <w:t xml:space="preserve"> выдача (направление) заявителю</w:t>
      </w:r>
      <w:r w:rsidRPr="001973DF">
        <w:rPr>
          <w:rFonts w:ascii="Times New Roman" w:hAnsi="Times New Roman"/>
          <w:sz w:val="24"/>
          <w:szCs w:val="24"/>
        </w:rPr>
        <w:t>:</w:t>
      </w:r>
    </w:p>
    <w:p w:rsidR="005529B1" w:rsidRPr="001973DF" w:rsidRDefault="005529B1" w:rsidP="00F03432">
      <w:pPr>
        <w:autoSpaceDE w:val="0"/>
        <w:autoSpaceDN w:val="0"/>
        <w:adjustRightInd w:val="0"/>
        <w:spacing w:after="0" w:line="240" w:lineRule="auto"/>
        <w:ind w:firstLine="709"/>
        <w:jc w:val="both"/>
        <w:rPr>
          <w:sz w:val="24"/>
          <w:szCs w:val="24"/>
        </w:rPr>
      </w:pPr>
      <w:r w:rsidRPr="001973DF">
        <w:rPr>
          <w:sz w:val="24"/>
          <w:szCs w:val="24"/>
        </w:rPr>
        <w:t xml:space="preserve">акта о переводе земель или земельных участков в составе таких земель из одной категории в другую, подготовленного на официальном бланке Уполномоченного органа </w:t>
      </w:r>
      <w:r w:rsidRPr="001973DF">
        <w:rPr>
          <w:i/>
          <w:sz w:val="24"/>
          <w:szCs w:val="24"/>
        </w:rPr>
        <w:t xml:space="preserve"> </w:t>
      </w:r>
      <w:r w:rsidRPr="001973DF">
        <w:rPr>
          <w:sz w:val="24"/>
          <w:szCs w:val="24"/>
        </w:rPr>
        <w:t>в форме постановления Уполномоченного органа (далее – акт о переводе земель или земельных участков);</w:t>
      </w:r>
    </w:p>
    <w:p w:rsidR="005529B1" w:rsidRPr="001973DF" w:rsidRDefault="005529B1" w:rsidP="00726AAF">
      <w:pPr>
        <w:pStyle w:val="ConsPlusNormal"/>
        <w:ind w:firstLine="709"/>
        <w:jc w:val="both"/>
        <w:rPr>
          <w:rFonts w:ascii="Times New Roman" w:hAnsi="Times New Roman"/>
          <w:sz w:val="24"/>
          <w:szCs w:val="24"/>
        </w:rPr>
      </w:pPr>
      <w:r w:rsidRPr="001973DF">
        <w:rPr>
          <w:rFonts w:ascii="Times New Roman" w:hAnsi="Times New Roman"/>
          <w:sz w:val="24"/>
          <w:szCs w:val="24"/>
        </w:rPr>
        <w:t xml:space="preserve">решения об отнесении земельного участка к определенной категории, подготовленного на официальном бланке Уполномоченного органа </w:t>
      </w:r>
      <w:r w:rsidRPr="001973DF">
        <w:rPr>
          <w:rFonts w:ascii="Times New Roman" w:hAnsi="Times New Roman"/>
          <w:i/>
          <w:sz w:val="24"/>
          <w:szCs w:val="24"/>
        </w:rPr>
        <w:t xml:space="preserve"> </w:t>
      </w:r>
      <w:r w:rsidRPr="001973DF">
        <w:rPr>
          <w:rFonts w:ascii="Times New Roman" w:hAnsi="Times New Roman"/>
          <w:sz w:val="24"/>
          <w:szCs w:val="24"/>
        </w:rPr>
        <w:t>в форме постановления Уполномоченного органа;</w:t>
      </w:r>
    </w:p>
    <w:p w:rsidR="005529B1" w:rsidRPr="001973DF" w:rsidRDefault="005529B1" w:rsidP="00726AAF">
      <w:pPr>
        <w:pStyle w:val="ConsPlusNormal"/>
        <w:ind w:firstLine="709"/>
        <w:jc w:val="both"/>
        <w:rPr>
          <w:rFonts w:ascii="Times New Roman" w:hAnsi="Times New Roman"/>
          <w:sz w:val="24"/>
          <w:szCs w:val="24"/>
        </w:rPr>
      </w:pPr>
      <w:r w:rsidRPr="001973DF">
        <w:rPr>
          <w:rFonts w:ascii="Times New Roman" w:hAnsi="Times New Roman"/>
          <w:sz w:val="24"/>
          <w:szCs w:val="24"/>
        </w:rPr>
        <w:t>акта об отказе в переводе земель или земельных участков в составе таких земель из одной категории в другую (отнесении земельного участка к определенной категории), подготовленного на официальном бланке Уполномоченного органа</w:t>
      </w:r>
      <w:r w:rsidRPr="001973DF">
        <w:rPr>
          <w:rFonts w:ascii="Times New Roman" w:hAnsi="Times New Roman"/>
          <w:i/>
          <w:sz w:val="24"/>
          <w:szCs w:val="24"/>
        </w:rPr>
        <w:t xml:space="preserve"> </w:t>
      </w:r>
      <w:r w:rsidRPr="001973DF">
        <w:rPr>
          <w:rFonts w:ascii="Times New Roman" w:hAnsi="Times New Roman"/>
          <w:sz w:val="24"/>
          <w:szCs w:val="24"/>
        </w:rPr>
        <w:t>в форме уведомления;</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уведомления об отказе в рассмотрении ходатайства о переводе земель или земельных участков в составе таких земель из одной категории в другую</w:t>
      </w:r>
      <w:r w:rsidR="00C53378" w:rsidRPr="001973DF">
        <w:rPr>
          <w:sz w:val="24"/>
          <w:szCs w:val="24"/>
        </w:rPr>
        <w:t xml:space="preserve"> </w:t>
      </w:r>
      <w:r w:rsidRPr="001973DF">
        <w:rPr>
          <w:sz w:val="24"/>
          <w:szCs w:val="24"/>
        </w:rPr>
        <w:t>(ходатайства об отнесении земельного участка к определенной категории), подготовленного на официальном бланке Уполномоченного органа</w:t>
      </w:r>
      <w:r w:rsidRPr="001973DF">
        <w:rPr>
          <w:i/>
          <w:sz w:val="24"/>
          <w:szCs w:val="24"/>
        </w:rPr>
        <w:t xml:space="preserve"> </w:t>
      </w:r>
      <w:r w:rsidRPr="001973DF">
        <w:rPr>
          <w:sz w:val="24"/>
          <w:szCs w:val="24"/>
        </w:rPr>
        <w:t>(далее – уведомление об отказе в рассмотрении ходатайства).</w:t>
      </w:r>
    </w:p>
    <w:p w:rsidR="005529B1" w:rsidRPr="001973DF" w:rsidRDefault="005529B1" w:rsidP="00B51D32">
      <w:pPr>
        <w:autoSpaceDE w:val="0"/>
        <w:autoSpaceDN w:val="0"/>
        <w:adjustRightInd w:val="0"/>
        <w:spacing w:after="0" w:line="240" w:lineRule="auto"/>
        <w:ind w:firstLine="540"/>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Срок предоставления муниципальной услуги</w:t>
      </w:r>
    </w:p>
    <w:p w:rsidR="005529B1" w:rsidRPr="001973DF" w:rsidRDefault="005529B1" w:rsidP="00B51D32">
      <w:pPr>
        <w:autoSpaceDE w:val="0"/>
        <w:autoSpaceDN w:val="0"/>
        <w:adjustRightInd w:val="0"/>
        <w:spacing w:after="0" w:line="240" w:lineRule="auto"/>
        <w:jc w:val="center"/>
        <w:outlineLvl w:val="1"/>
        <w:rPr>
          <w:sz w:val="24"/>
          <w:szCs w:val="24"/>
        </w:rPr>
      </w:pPr>
    </w:p>
    <w:p w:rsidR="005529B1" w:rsidRPr="001973DF" w:rsidRDefault="005529B1" w:rsidP="00B51D32">
      <w:pPr>
        <w:tabs>
          <w:tab w:val="left" w:pos="1276"/>
        </w:tabs>
        <w:autoSpaceDE w:val="0"/>
        <w:autoSpaceDN w:val="0"/>
        <w:adjustRightInd w:val="0"/>
        <w:spacing w:after="0" w:line="240" w:lineRule="auto"/>
        <w:ind w:firstLine="709"/>
        <w:jc w:val="both"/>
        <w:rPr>
          <w:bCs/>
          <w:sz w:val="24"/>
          <w:szCs w:val="24"/>
        </w:rPr>
      </w:pPr>
      <w:bookmarkStart w:id="1" w:name="Par95"/>
      <w:bookmarkEnd w:id="1"/>
      <w:r w:rsidRPr="001973DF">
        <w:rPr>
          <w:sz w:val="24"/>
          <w:szCs w:val="24"/>
        </w:rPr>
        <w:t>13. Максимальный срок предоставления муниципальной услуги составляет 2 месяца (согласно пункта 2 части 4 статьи 3 Федерального закона от 21 декабря 2004 года № 172-ФЗ «О переводе земель или земельных участков из одной категории в другую) со дня поступления ходатайства о переводе земель из одной категории в другую (о переводе земельных участков из состава земель одной категории в другую/об отнесении земельного участка к определенной категории) в Уполномоченный орган.</w:t>
      </w:r>
    </w:p>
    <w:p w:rsidR="005529B1" w:rsidRPr="001973DF" w:rsidRDefault="005529B1" w:rsidP="00B51D32">
      <w:pPr>
        <w:pStyle w:val="ConsPlusNormal"/>
        <w:ind w:firstLine="709"/>
        <w:jc w:val="both"/>
        <w:rPr>
          <w:rFonts w:ascii="Times New Roman" w:hAnsi="Times New Roman"/>
          <w:sz w:val="24"/>
          <w:szCs w:val="24"/>
        </w:rPr>
      </w:pPr>
      <w:r w:rsidRPr="001973DF">
        <w:rPr>
          <w:rFonts w:ascii="Times New Roman" w:hAnsi="Times New Roman"/>
          <w:sz w:val="24"/>
          <w:szCs w:val="24"/>
        </w:rPr>
        <w:t>Уведомление об отказе в рассмотрении ходатайства вместе с таким ходатайством возвращается заявителю в течение 30 календарных дней ( в соответствии с  частью 3 статьи 3 Федерального закона от 21 декабря 2004 года № 172-ФЗ «О переводе земель или земельных участков из одной категории в другую»)</w:t>
      </w:r>
      <w:r w:rsidR="006D09AD" w:rsidRPr="001973DF">
        <w:rPr>
          <w:rFonts w:ascii="Times New Roman" w:hAnsi="Times New Roman"/>
          <w:sz w:val="24"/>
          <w:szCs w:val="24"/>
        </w:rPr>
        <w:t xml:space="preserve"> </w:t>
      </w:r>
      <w:r w:rsidRPr="001973DF">
        <w:rPr>
          <w:rFonts w:ascii="Times New Roman" w:hAnsi="Times New Roman"/>
          <w:sz w:val="24"/>
          <w:szCs w:val="24"/>
        </w:rPr>
        <w:t>со дня его поступления в Уполномоченный орган, с указанием причин, послуживших основанием для отказа в принятии ходатайства для рассмотрения.</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14. Срок выдачи (направления) документа, являющегося результатом предоставления муниципальной услуги, 14 календарных дней (в соответствии с  частью 7 статьи 3 Федерального закона от 21 декабря 2004 года № 172-ФЗ «О переводе земель или земельных участков из одной категории в другую») со дня принятия соответствующего решения.</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Правовые основания для предоставления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A97DBE">
      <w:pPr>
        <w:autoSpaceDE w:val="0"/>
        <w:autoSpaceDN w:val="0"/>
        <w:adjustRightInd w:val="0"/>
        <w:spacing w:after="0" w:line="240" w:lineRule="auto"/>
        <w:ind w:firstLine="709"/>
        <w:jc w:val="both"/>
        <w:rPr>
          <w:sz w:val="24"/>
          <w:szCs w:val="24"/>
        </w:rPr>
      </w:pPr>
      <w:r w:rsidRPr="001973DF">
        <w:rPr>
          <w:sz w:val="24"/>
          <w:szCs w:val="24"/>
        </w:rPr>
        <w:t>15. Перечень нормативных правовых актов, регулирующих предоставление муниципальной услуги, размещен на Едином портале и региональном портале.</w:t>
      </w:r>
    </w:p>
    <w:p w:rsidR="005529B1" w:rsidRPr="001973DF" w:rsidRDefault="005529B1" w:rsidP="005B0496">
      <w:pPr>
        <w:autoSpaceDE w:val="0"/>
        <w:autoSpaceDN w:val="0"/>
        <w:adjustRightInd w:val="0"/>
        <w:spacing w:after="0" w:line="240" w:lineRule="auto"/>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lastRenderedPageBreak/>
        <w:t>Исчерпывающий перечень документов, необходимых</w:t>
      </w: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для предоставления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4726C3">
      <w:pPr>
        <w:tabs>
          <w:tab w:val="left" w:pos="1276"/>
        </w:tabs>
        <w:autoSpaceDE w:val="0"/>
        <w:autoSpaceDN w:val="0"/>
        <w:adjustRightInd w:val="0"/>
        <w:spacing w:after="0" w:line="240" w:lineRule="auto"/>
        <w:ind w:firstLine="709"/>
        <w:jc w:val="both"/>
        <w:rPr>
          <w:sz w:val="24"/>
          <w:szCs w:val="24"/>
        </w:rPr>
      </w:pPr>
      <w:bookmarkStart w:id="2" w:name="Par125"/>
      <w:bookmarkEnd w:id="2"/>
      <w:r w:rsidRPr="001973DF">
        <w:rPr>
          <w:sz w:val="24"/>
          <w:szCs w:val="24"/>
        </w:rPr>
        <w:t xml:space="preserve">16. </w:t>
      </w:r>
      <w:bookmarkStart w:id="3" w:name="Par1"/>
      <w:bookmarkEnd w:id="3"/>
      <w:r w:rsidRPr="001973DF">
        <w:rPr>
          <w:sz w:val="24"/>
          <w:szCs w:val="24"/>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1) ходатайство о переводе земель из одной категории в другую (о переводе земельных участков из состава земель одной категории в другую)</w:t>
      </w:r>
      <w:r w:rsidR="006D09AD" w:rsidRPr="001973DF">
        <w:rPr>
          <w:sz w:val="24"/>
          <w:szCs w:val="24"/>
        </w:rPr>
        <w:t xml:space="preserve"> </w:t>
      </w:r>
      <w:r w:rsidRPr="001973DF">
        <w:rPr>
          <w:sz w:val="24"/>
          <w:szCs w:val="24"/>
        </w:rPr>
        <w:t>в свободной форме или по рекомендуемой форме, приведенной в приложении 1 к Административному регламенту (в случае необходимости перевода земель или земельных участков в составе таких земель из одной категории в другую);</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ходатайство об отнесении земельного участка к определенной категории в свободной форме или по рекомендуемой форме, приведенной в приложении 2 к Административному регламенту (в случае необходимости отнесения земельного участка к определенной категории);</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(далее также – ходатайство, заявление о предоставлении муниципальной услуги, запрос о предоставлении муниципальной услуги);</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2) копия документа, удостоверяющего личность заявителя</w:t>
      </w:r>
      <w:r w:rsidR="006D09AD" w:rsidRPr="001973DF">
        <w:rPr>
          <w:sz w:val="24"/>
          <w:szCs w:val="24"/>
        </w:rPr>
        <w:t xml:space="preserve"> </w:t>
      </w:r>
      <w:r w:rsidRPr="001973DF">
        <w:rPr>
          <w:sz w:val="24"/>
          <w:szCs w:val="24"/>
        </w:rPr>
        <w:t>(представителя заявителя).</w:t>
      </w:r>
      <w:r w:rsidR="0026150E" w:rsidRPr="001973DF">
        <w:rPr>
          <w:sz w:val="24"/>
          <w:szCs w:val="24"/>
        </w:rPr>
        <w:t xml:space="preserve"> </w:t>
      </w:r>
      <w:r w:rsidRPr="001973DF">
        <w:rPr>
          <w:sz w:val="24"/>
          <w:szCs w:val="24"/>
        </w:rPr>
        <w:t>При подаче заявления о предоставлении муниципальной услуги представителем физического лица – также доверенность представителя, при подаче заявления представителем юридического лица – документ, подтверждающий его полномочия действовать от имени данного юридического лица, а именно: копия решения о назначении или об избрании;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оформленная в соответствии с законодательством Российской Федерации доверенность;</w:t>
      </w:r>
    </w:p>
    <w:p w:rsidR="005529B1" w:rsidRPr="001973DF" w:rsidRDefault="005529B1" w:rsidP="004726C3">
      <w:pPr>
        <w:pStyle w:val="ConsPlusNormal"/>
        <w:ind w:firstLine="709"/>
        <w:jc w:val="both"/>
        <w:rPr>
          <w:rFonts w:ascii="Times New Roman" w:hAnsi="Times New Roman"/>
          <w:sz w:val="24"/>
          <w:szCs w:val="24"/>
        </w:rPr>
      </w:pPr>
      <w:r w:rsidRPr="001973DF">
        <w:rPr>
          <w:rFonts w:ascii="Times New Roman" w:hAnsi="Times New Roman"/>
          <w:sz w:val="24"/>
          <w:szCs w:val="24"/>
        </w:rPr>
        <w:t>3)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5529B1" w:rsidRPr="001973DF" w:rsidRDefault="005529B1" w:rsidP="004726C3">
      <w:pPr>
        <w:widowControl w:val="0"/>
        <w:tabs>
          <w:tab w:val="left" w:pos="1134"/>
          <w:tab w:val="left" w:pos="1276"/>
        </w:tabs>
        <w:autoSpaceDE w:val="0"/>
        <w:autoSpaceDN w:val="0"/>
        <w:adjustRightInd w:val="0"/>
        <w:spacing w:after="0" w:line="240" w:lineRule="auto"/>
        <w:ind w:firstLine="709"/>
        <w:jc w:val="both"/>
        <w:outlineLvl w:val="2"/>
        <w:rPr>
          <w:sz w:val="24"/>
          <w:szCs w:val="24"/>
        </w:rPr>
      </w:pPr>
      <w:r w:rsidRPr="001973DF">
        <w:rPr>
          <w:sz w:val="24"/>
          <w:szCs w:val="24"/>
        </w:rPr>
        <w:t>17.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w:t>
      </w:r>
    </w:p>
    <w:p w:rsidR="005529B1" w:rsidRPr="001973DF" w:rsidRDefault="005529B1" w:rsidP="004726C3">
      <w:pPr>
        <w:pStyle w:val="ConsPlusNormal"/>
        <w:ind w:firstLine="709"/>
        <w:jc w:val="both"/>
        <w:rPr>
          <w:rFonts w:ascii="Times New Roman" w:hAnsi="Times New Roman"/>
          <w:sz w:val="24"/>
          <w:szCs w:val="24"/>
        </w:rPr>
      </w:pPr>
      <w:r w:rsidRPr="001973DF">
        <w:rPr>
          <w:rFonts w:ascii="Times New Roman" w:hAnsi="Times New Roman"/>
          <w:sz w:val="24"/>
          <w:szCs w:val="24"/>
        </w:rPr>
        <w:t>1)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2) 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p>
    <w:p w:rsidR="005529B1" w:rsidRPr="001973DF" w:rsidRDefault="005529B1" w:rsidP="004726C3">
      <w:pPr>
        <w:pStyle w:val="ConsPlusNormal"/>
        <w:ind w:firstLine="709"/>
        <w:jc w:val="both"/>
        <w:rPr>
          <w:rFonts w:ascii="Times New Roman" w:hAnsi="Times New Roman"/>
          <w:sz w:val="24"/>
          <w:szCs w:val="24"/>
        </w:rPr>
      </w:pPr>
      <w:bookmarkStart w:id="4" w:name="Par185"/>
      <w:bookmarkStart w:id="5" w:name="Par187"/>
      <w:bookmarkEnd w:id="4"/>
      <w:bookmarkEnd w:id="5"/>
      <w:r w:rsidRPr="001973DF">
        <w:rPr>
          <w:rFonts w:ascii="Times New Roman" w:hAnsi="Times New Roman"/>
          <w:sz w:val="24"/>
          <w:szCs w:val="24"/>
        </w:rPr>
        <w:t>3) заключение государственной экологической экспертизы в случае, если ее проведение предусмотрено федеральными законами.</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 xml:space="preserve">Документы, указанные в настоящем пункте(их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 xml:space="preserve">18. Ходатайство, подготовленное с учетом требований Федерального закона от 21 декабря 2004 года № 172-ФЗ «О переводе земель или земельных участков из одной </w:t>
      </w:r>
      <w:r w:rsidRPr="001973DF">
        <w:rPr>
          <w:sz w:val="24"/>
          <w:szCs w:val="24"/>
        </w:rPr>
        <w:lastRenderedPageBreak/>
        <w:t>категории в другую» (далее – Федеральный закон «О переводе земель или земельных участков из одной категории в другую») к его содержанию.</w:t>
      </w:r>
    </w:p>
    <w:p w:rsidR="005529B1" w:rsidRPr="001973DF" w:rsidRDefault="005529B1" w:rsidP="004726C3">
      <w:pPr>
        <w:autoSpaceDE w:val="0"/>
        <w:autoSpaceDN w:val="0"/>
        <w:adjustRightInd w:val="0"/>
        <w:spacing w:after="0" w:line="240" w:lineRule="auto"/>
        <w:ind w:firstLine="709"/>
        <w:jc w:val="both"/>
        <w:rPr>
          <w:rStyle w:val="aa"/>
          <w:b w:val="0"/>
          <w:bCs/>
          <w:sz w:val="24"/>
          <w:szCs w:val="24"/>
        </w:rPr>
      </w:pPr>
      <w:r w:rsidRPr="001973DF">
        <w:rPr>
          <w:rStyle w:val="aa"/>
          <w:b w:val="0"/>
          <w:bCs/>
          <w:sz w:val="24"/>
          <w:szCs w:val="24"/>
        </w:rPr>
        <w:t xml:space="preserve">В ходатайстве в соответствии с частью 3 статьи 2 </w:t>
      </w:r>
      <w:r w:rsidRPr="001973DF">
        <w:rPr>
          <w:bCs/>
          <w:sz w:val="24"/>
          <w:szCs w:val="24"/>
        </w:rPr>
        <w:t>Федерального закона «О переводе земель или земельных участков из одной категории в другую»</w:t>
      </w:r>
      <w:r w:rsidRPr="001973DF">
        <w:rPr>
          <w:rStyle w:val="aa"/>
          <w:b w:val="0"/>
          <w:bCs/>
          <w:sz w:val="24"/>
          <w:szCs w:val="24"/>
        </w:rPr>
        <w:t xml:space="preserve"> указываются:</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1) кадастровый номер земельного участка;</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2) категория земель, в состав которых входит земельный участок, и категория земель, перевод в состав которых предполагается осуществить;</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3) обоснование перевода земельного участка из состава земель одной категории в другую;</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4) права на земельный участок.</w:t>
      </w:r>
    </w:p>
    <w:p w:rsidR="005529B1" w:rsidRPr="001973DF" w:rsidRDefault="005529B1" w:rsidP="004726C3">
      <w:pPr>
        <w:pStyle w:val="ConsPlusNormal"/>
        <w:tabs>
          <w:tab w:val="left" w:pos="1134"/>
        </w:tabs>
        <w:ind w:firstLine="709"/>
        <w:jc w:val="both"/>
        <w:rPr>
          <w:rFonts w:ascii="Times New Roman" w:hAnsi="Times New Roman"/>
          <w:sz w:val="24"/>
          <w:szCs w:val="24"/>
        </w:rPr>
      </w:pPr>
      <w:r w:rsidRPr="001973DF">
        <w:rPr>
          <w:rFonts w:ascii="Times New Roman" w:hAnsi="Times New Roman"/>
          <w:sz w:val="24"/>
          <w:szCs w:val="24"/>
        </w:rPr>
        <w:t>Форму ходатайства заявитель может получить:</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на информационном стенде в месте предоставления муниципальной услуги;</w:t>
      </w:r>
    </w:p>
    <w:p w:rsidR="005529B1" w:rsidRPr="001973DF" w:rsidRDefault="005529B1" w:rsidP="004726C3">
      <w:pPr>
        <w:tabs>
          <w:tab w:val="left" w:pos="0"/>
        </w:tabs>
        <w:spacing w:after="0" w:line="240" w:lineRule="auto"/>
        <w:ind w:firstLine="709"/>
        <w:jc w:val="both"/>
        <w:rPr>
          <w:sz w:val="24"/>
          <w:szCs w:val="24"/>
        </w:rPr>
      </w:pPr>
      <w:r w:rsidRPr="001973DF">
        <w:rPr>
          <w:sz w:val="24"/>
          <w:szCs w:val="24"/>
        </w:rPr>
        <w:t>у специалиста Отдела;</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 xml:space="preserve">у </w:t>
      </w:r>
      <w:r w:rsidRPr="001973DF">
        <w:rPr>
          <w:rStyle w:val="aa"/>
          <w:b w:val="0"/>
          <w:bCs/>
          <w:sz w:val="24"/>
          <w:szCs w:val="24"/>
        </w:rPr>
        <w:t>работника МФЦ</w:t>
      </w:r>
      <w:r w:rsidRPr="001973DF">
        <w:rPr>
          <w:sz w:val="24"/>
          <w:szCs w:val="24"/>
        </w:rPr>
        <w:t>;</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посредством информационно-телекоммуникационной сети «Интернет» на официальном сайте, Едином и региональном порталах.</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19. Документ, предусмотренный подпунктом 1 пункта 17 Административного регламента заявитель вправе получить, обратившись с соответствующим заявлением в Управление ФНС,  информация о местонахождении, контактах и графике работы которого размещена на его официальном сайте, указанном в пункте6 Административного регламента.</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Документ, предусмотренный подпунктом 2 пункта 17 Административного регламента, заявитель вправе получить, обратившись с соответствующим заявлением в кадастровую палату,  информация о местонахождении, контактах и графике работы которой размещена на ее официальном сайте, указанном в пункте 6 Административного регламента.</w:t>
      </w:r>
    </w:p>
    <w:p w:rsidR="005529B1" w:rsidRPr="001973DF" w:rsidRDefault="005529B1" w:rsidP="004726C3">
      <w:pPr>
        <w:pStyle w:val="ConsPlusNormal"/>
        <w:ind w:firstLine="709"/>
        <w:jc w:val="both"/>
        <w:rPr>
          <w:rFonts w:ascii="Times New Roman" w:hAnsi="Times New Roman"/>
          <w:sz w:val="24"/>
          <w:szCs w:val="24"/>
        </w:rPr>
      </w:pPr>
      <w:r w:rsidRPr="001973DF">
        <w:rPr>
          <w:rFonts w:ascii="Times New Roman" w:hAnsi="Times New Roman"/>
          <w:sz w:val="24"/>
          <w:szCs w:val="24"/>
        </w:rPr>
        <w:t>Документ, предусмотренный подпунктом 3 пункта 17Административного регламента заявитель вправе получить, обратившись с соответствующим заявлением в Управление Росприроднадзора (для объектов государственной экологической экспертизы федерального уровня), либо Природнадзор Югры (для объектов государственной экологической экспертизы регионального уровня),  информация о местонахождении, контактах и графике работы которых размещена на их официальных сайтах, указанных в пункте 6 Административного регламента.</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20. По выбору заявителя ходатайство представляется в Уполномоченный орган или в МФЦ одним из следующих способов: при личном обращении, почтовой связью.</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 xml:space="preserve">В ходатайстве заявителем указывается способ выдачи (направления) ему документа, являющегося результатом предоставления муниципальной услуги. </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 xml:space="preserve">Заявителю выдается расписка в приеме документов по </w:t>
      </w:r>
      <w:hyperlink r:id="rId14" w:history="1">
        <w:r w:rsidRPr="001973DF">
          <w:rPr>
            <w:sz w:val="24"/>
            <w:szCs w:val="24"/>
          </w:rPr>
          <w:t>форме</w:t>
        </w:r>
      </w:hyperlink>
      <w:r w:rsidRPr="001973DF">
        <w:rPr>
          <w:sz w:val="24"/>
          <w:szCs w:val="24"/>
        </w:rPr>
        <w:t>, приведенной в приложении</w:t>
      </w:r>
      <w:r w:rsidRPr="001973DF">
        <w:rPr>
          <w:sz w:val="24"/>
          <w:szCs w:val="24"/>
          <w:lang w:val="en-US"/>
        </w:rPr>
        <w:t> </w:t>
      </w:r>
      <w:r w:rsidRPr="001973DF">
        <w:rPr>
          <w:sz w:val="24"/>
          <w:szCs w:val="24"/>
        </w:rPr>
        <w:t xml:space="preserve">3 к Административному регламенту, с указанием перечня представленных заявителем документов, даты их получения, а также с указанием перечня документов, подлежащих представлению заявителем, если такие документы (сведения) им не представлены. </w:t>
      </w:r>
    </w:p>
    <w:p w:rsidR="005529B1" w:rsidRPr="001973DF" w:rsidRDefault="005529B1" w:rsidP="004726C3">
      <w:pPr>
        <w:autoSpaceDE w:val="0"/>
        <w:autoSpaceDN w:val="0"/>
        <w:adjustRightInd w:val="0"/>
        <w:spacing w:after="0" w:line="240" w:lineRule="auto"/>
        <w:ind w:firstLine="709"/>
        <w:jc w:val="both"/>
        <w:rPr>
          <w:sz w:val="24"/>
          <w:szCs w:val="24"/>
        </w:rPr>
      </w:pPr>
      <w:r w:rsidRPr="001973DF">
        <w:rPr>
          <w:sz w:val="24"/>
          <w:szCs w:val="24"/>
        </w:rPr>
        <w:t xml:space="preserve">21. В соответствии с частью 1 статьи 7 </w:t>
      </w:r>
      <w:r w:rsidRPr="001973DF">
        <w:rPr>
          <w:sz w:val="24"/>
          <w:szCs w:val="24"/>
          <w:lang w:eastAsia="ar-SA"/>
        </w:rPr>
        <w:t xml:space="preserve">Федерального закона </w:t>
      </w:r>
      <w:r w:rsidRPr="001973DF">
        <w:rPr>
          <w:sz w:val="24"/>
          <w:szCs w:val="24"/>
          <w:lang w:eastAsia="ar-SA"/>
        </w:rPr>
        <w:br/>
        <w:t>№ 210-ФЗ</w:t>
      </w:r>
      <w:r w:rsidRPr="001973DF">
        <w:rPr>
          <w:sz w:val="24"/>
          <w:szCs w:val="24"/>
        </w:rPr>
        <w:t xml:space="preserve"> запрещается требовать от заявителей:</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w:t>
      </w:r>
      <w:r w:rsidRPr="001973DF">
        <w:rPr>
          <w:sz w:val="24"/>
          <w:szCs w:val="24"/>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Pr="001973DF">
        <w:rPr>
          <w:sz w:val="24"/>
          <w:szCs w:val="24"/>
        </w:rPr>
        <w:b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sidRPr="001973DF">
        <w:rPr>
          <w:sz w:val="24"/>
          <w:szCs w:val="24"/>
        </w:rPr>
        <w:br/>
        <w:t>№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29B1" w:rsidRPr="001973DF" w:rsidRDefault="005529B1" w:rsidP="00F245AF">
      <w:pPr>
        <w:autoSpaceDE w:val="0"/>
        <w:autoSpaceDN w:val="0"/>
        <w:adjustRightInd w:val="0"/>
        <w:spacing w:after="0" w:line="240" w:lineRule="auto"/>
        <w:ind w:firstLine="709"/>
        <w:jc w:val="both"/>
        <w:rPr>
          <w:sz w:val="24"/>
          <w:szCs w:val="24"/>
        </w:rPr>
      </w:pPr>
      <w:r w:rsidRPr="001973DF">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529B1" w:rsidRPr="001973DF" w:rsidRDefault="005529B1" w:rsidP="00F245AF">
      <w:pPr>
        <w:autoSpaceDE w:val="0"/>
        <w:autoSpaceDN w:val="0"/>
        <w:adjustRightInd w:val="0"/>
        <w:spacing w:after="0" w:line="240" w:lineRule="auto"/>
        <w:ind w:firstLine="709"/>
        <w:jc w:val="both"/>
        <w:rPr>
          <w:sz w:val="24"/>
          <w:szCs w:val="24"/>
        </w:rPr>
      </w:pPr>
    </w:p>
    <w:p w:rsidR="005529B1" w:rsidRPr="001973DF" w:rsidRDefault="005529B1" w:rsidP="00BE3CA7">
      <w:pPr>
        <w:autoSpaceDE w:val="0"/>
        <w:autoSpaceDN w:val="0"/>
        <w:adjustRightInd w:val="0"/>
        <w:spacing w:after="0" w:line="240" w:lineRule="auto"/>
        <w:jc w:val="center"/>
        <w:outlineLvl w:val="1"/>
        <w:rPr>
          <w:sz w:val="24"/>
          <w:szCs w:val="24"/>
        </w:rPr>
      </w:pPr>
      <w:r w:rsidRPr="001973DF">
        <w:rPr>
          <w:sz w:val="24"/>
          <w:szCs w:val="24"/>
        </w:rPr>
        <w:t>Исчерпывающий перечень оснований для отказа в приеме документов, необходимых для предоставления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22. Основания для отказа в приеме документов, необходимых для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Исчерпывающий перечень оснований для приостановления и (или)</w:t>
      </w: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отказа в предоставлении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t xml:space="preserve">23. </w:t>
      </w:r>
      <w:bookmarkStart w:id="6" w:name="Par167"/>
      <w:bookmarkEnd w:id="6"/>
      <w:r w:rsidRPr="001973DF">
        <w:rPr>
          <w:sz w:val="24"/>
          <w:szCs w:val="24"/>
        </w:rPr>
        <w:t>Основания для приостановления предоставления муниципальной услуги законодательством Российской Федерации, законодательством Ханты-Мансийского автономного округа – Югры не предусмотрены.</w:t>
      </w:r>
    </w:p>
    <w:p w:rsidR="005529B1" w:rsidRPr="001973DF" w:rsidRDefault="005529B1" w:rsidP="005A3C13">
      <w:pPr>
        <w:autoSpaceDE w:val="0"/>
        <w:autoSpaceDN w:val="0"/>
        <w:adjustRightInd w:val="0"/>
        <w:spacing w:after="0" w:line="240" w:lineRule="auto"/>
        <w:ind w:firstLine="709"/>
        <w:jc w:val="both"/>
        <w:rPr>
          <w:sz w:val="24"/>
          <w:szCs w:val="24"/>
        </w:rPr>
      </w:pPr>
      <w:r w:rsidRPr="001973DF">
        <w:rPr>
          <w:sz w:val="24"/>
          <w:szCs w:val="24"/>
        </w:rPr>
        <w:t>24. Основания для отказа в рассмотрении ходатайства согласно части 2 статьи 3 Федерального закона «О переводе земель или земельных участков из одной категории в другую»:</w:t>
      </w: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t>1) с ходатайством обратилось ненадлежащее лицо;</w:t>
      </w: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lastRenderedPageBreak/>
        <w:t>2) к ходатайству приложены документы, состав, форма или содержание которых не соответствуют требованиям земельного законодательства.</w:t>
      </w: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t>25. Основания для отказа в переводе земель или земельных участков в составе таких земель из одной категории в другую (далее – основания для отказа в предоставлении муниципальной услуги) в соответствии со статьей 4 Федерального закона «О переводе земель или земельных участков из одной категории в другую»:</w:t>
      </w: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5529B1" w:rsidRPr="001973DF" w:rsidRDefault="005529B1" w:rsidP="00A2188F">
      <w:pPr>
        <w:autoSpaceDE w:val="0"/>
        <w:autoSpaceDN w:val="0"/>
        <w:adjustRightInd w:val="0"/>
        <w:spacing w:after="0" w:line="240" w:lineRule="auto"/>
        <w:ind w:firstLine="709"/>
        <w:jc w:val="both"/>
        <w:rPr>
          <w:sz w:val="24"/>
          <w:szCs w:val="24"/>
        </w:rPr>
      </w:pPr>
      <w:r w:rsidRPr="001973DF">
        <w:rPr>
          <w:sz w:val="24"/>
          <w:szCs w:val="24"/>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5529B1" w:rsidRPr="001973DF" w:rsidRDefault="005529B1" w:rsidP="00B51D32">
      <w:pPr>
        <w:pStyle w:val="ConsPlusNormal"/>
        <w:ind w:firstLine="709"/>
        <w:jc w:val="both"/>
        <w:rPr>
          <w:rFonts w:ascii="Times New Roman" w:hAnsi="Times New Roman"/>
          <w:sz w:val="24"/>
          <w:szCs w:val="24"/>
        </w:rPr>
      </w:pPr>
    </w:p>
    <w:p w:rsidR="005529B1" w:rsidRPr="001973DF" w:rsidRDefault="005529B1" w:rsidP="00D17684">
      <w:pPr>
        <w:autoSpaceDE w:val="0"/>
        <w:autoSpaceDN w:val="0"/>
        <w:adjustRightInd w:val="0"/>
        <w:spacing w:after="0" w:line="240" w:lineRule="auto"/>
        <w:jc w:val="center"/>
        <w:rPr>
          <w:sz w:val="24"/>
          <w:szCs w:val="24"/>
        </w:rPr>
      </w:pPr>
      <w:r w:rsidRPr="001973DF">
        <w:rPr>
          <w:sz w:val="24"/>
          <w:szCs w:val="24"/>
        </w:rPr>
        <w:t>Размер платы, взимаемой с заявителя при предоставлении</w:t>
      </w:r>
    </w:p>
    <w:p w:rsidR="005529B1" w:rsidRPr="001973DF" w:rsidRDefault="005529B1" w:rsidP="00D17684">
      <w:pPr>
        <w:autoSpaceDE w:val="0"/>
        <w:autoSpaceDN w:val="0"/>
        <w:adjustRightInd w:val="0"/>
        <w:spacing w:after="0" w:line="240" w:lineRule="auto"/>
        <w:jc w:val="center"/>
        <w:rPr>
          <w:sz w:val="24"/>
          <w:szCs w:val="24"/>
        </w:rPr>
      </w:pPr>
      <w:r w:rsidRPr="001973DF">
        <w:rPr>
          <w:sz w:val="24"/>
          <w:szCs w:val="24"/>
        </w:rPr>
        <w:t>муниципальной услуги, и способы ее взимания</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tabs>
          <w:tab w:val="left" w:pos="1276"/>
        </w:tabs>
        <w:autoSpaceDE w:val="0"/>
        <w:autoSpaceDN w:val="0"/>
        <w:adjustRightInd w:val="0"/>
        <w:spacing w:after="0" w:line="240" w:lineRule="auto"/>
        <w:ind w:firstLine="709"/>
        <w:jc w:val="both"/>
        <w:rPr>
          <w:sz w:val="24"/>
          <w:szCs w:val="24"/>
        </w:rPr>
      </w:pPr>
      <w:r w:rsidRPr="001973DF">
        <w:rPr>
          <w:sz w:val="24"/>
          <w:szCs w:val="24"/>
        </w:rPr>
        <w:t>26. Взимание платы за предоставление муниципальной услуги законодательством Российской Федераци</w:t>
      </w:r>
      <w:r w:rsidR="006D09AD" w:rsidRPr="001973DF">
        <w:rPr>
          <w:sz w:val="24"/>
          <w:szCs w:val="24"/>
        </w:rPr>
        <w:t xml:space="preserve">и, законодательством </w:t>
      </w:r>
      <w:r w:rsidRPr="001973DF">
        <w:rPr>
          <w:sz w:val="24"/>
          <w:szCs w:val="24"/>
        </w:rPr>
        <w:t>Ханты-Мансийского автономного округа – Югры не предусмотрено.</w:t>
      </w:r>
    </w:p>
    <w:p w:rsidR="005529B1" w:rsidRPr="001973DF" w:rsidRDefault="005529B1" w:rsidP="00B51D32">
      <w:pPr>
        <w:autoSpaceDE w:val="0"/>
        <w:autoSpaceDN w:val="0"/>
        <w:adjustRightInd w:val="0"/>
        <w:spacing w:after="0" w:line="240" w:lineRule="auto"/>
        <w:jc w:val="center"/>
        <w:outlineLvl w:val="0"/>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Максимальный срок ожидания в очереди при подаче запроса</w:t>
      </w: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о предоставлении муниципальной услуги и при получении</w:t>
      </w: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результата предоставления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4726C3">
      <w:pPr>
        <w:autoSpaceDE w:val="0"/>
        <w:autoSpaceDN w:val="0"/>
        <w:adjustRightInd w:val="0"/>
        <w:spacing w:after="0" w:line="240" w:lineRule="auto"/>
        <w:jc w:val="center"/>
        <w:outlineLvl w:val="1"/>
        <w:rPr>
          <w:sz w:val="24"/>
          <w:szCs w:val="24"/>
        </w:rPr>
      </w:pPr>
      <w:r w:rsidRPr="001973DF">
        <w:rPr>
          <w:sz w:val="24"/>
          <w:szCs w:val="24"/>
        </w:rPr>
        <w:t xml:space="preserve">Срок регистрации запроса заявителя о предоставлении </w:t>
      </w:r>
    </w:p>
    <w:p w:rsidR="005529B1" w:rsidRPr="001973DF" w:rsidRDefault="005529B1" w:rsidP="004726C3">
      <w:pPr>
        <w:autoSpaceDE w:val="0"/>
        <w:autoSpaceDN w:val="0"/>
        <w:adjustRightInd w:val="0"/>
        <w:spacing w:after="0" w:line="240" w:lineRule="auto"/>
        <w:jc w:val="center"/>
        <w:outlineLvl w:val="1"/>
        <w:rPr>
          <w:sz w:val="24"/>
          <w:szCs w:val="24"/>
        </w:rPr>
      </w:pPr>
      <w:r w:rsidRPr="001973DF">
        <w:rPr>
          <w:sz w:val="24"/>
          <w:szCs w:val="24"/>
        </w:rPr>
        <w:t>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B51D32">
      <w:pPr>
        <w:tabs>
          <w:tab w:val="left" w:pos="1276"/>
        </w:tabs>
        <w:autoSpaceDE w:val="0"/>
        <w:autoSpaceDN w:val="0"/>
        <w:adjustRightInd w:val="0"/>
        <w:spacing w:after="0" w:line="240" w:lineRule="auto"/>
        <w:ind w:firstLine="709"/>
        <w:jc w:val="both"/>
        <w:rPr>
          <w:sz w:val="24"/>
          <w:szCs w:val="24"/>
        </w:rPr>
      </w:pPr>
      <w:bookmarkStart w:id="7" w:name="Par194"/>
      <w:bookmarkEnd w:id="7"/>
      <w:r w:rsidRPr="001973DF">
        <w:rPr>
          <w:sz w:val="24"/>
          <w:szCs w:val="24"/>
        </w:rPr>
        <w:t xml:space="preserve">28. Письменные запросы о предоставлении муниципальной услуги, поступившие в адрес </w:t>
      </w:r>
      <w:r w:rsidRPr="001973DF">
        <w:rPr>
          <w:sz w:val="24"/>
          <w:szCs w:val="24"/>
          <w:shd w:val="clear" w:color="auto" w:fill="FFFFFF"/>
        </w:rPr>
        <w:t>Уполномоченного органа, в том числе посредством электронной почты</w:t>
      </w:r>
      <w:r w:rsidRPr="001973DF">
        <w:rPr>
          <w:sz w:val="24"/>
          <w:szCs w:val="24"/>
        </w:rPr>
        <w:t>, подлежат обязательной регистрации в течение 1 рабочего дня с момента поступления в Уполномоченный орган.</w:t>
      </w:r>
    </w:p>
    <w:p w:rsidR="005529B1" w:rsidRPr="001973DF" w:rsidRDefault="005529B1" w:rsidP="00B51D32">
      <w:pPr>
        <w:tabs>
          <w:tab w:val="left" w:pos="142"/>
        </w:tabs>
        <w:spacing w:after="0" w:line="240" w:lineRule="auto"/>
        <w:ind w:firstLine="709"/>
        <w:jc w:val="both"/>
        <w:rPr>
          <w:sz w:val="24"/>
          <w:szCs w:val="24"/>
        </w:rPr>
      </w:pPr>
      <w:r w:rsidRPr="001973DF">
        <w:rPr>
          <w:sz w:val="24"/>
          <w:szCs w:val="24"/>
        </w:rPr>
        <w:t>В случае личного обращения заявителя с запросом о предоставлении муниципальной услуги в </w:t>
      </w:r>
      <w:r w:rsidRPr="001973DF">
        <w:rPr>
          <w:sz w:val="24"/>
          <w:szCs w:val="24"/>
          <w:shd w:val="clear" w:color="auto" w:fill="FFFFFF"/>
        </w:rPr>
        <w:t>Уполномоченный орган</w:t>
      </w:r>
      <w:r w:rsidRPr="001973DF">
        <w:rPr>
          <w:sz w:val="24"/>
          <w:szCs w:val="24"/>
        </w:rPr>
        <w:t>, такой запрос подлежит обязательной регистрации в течение 15 минут.</w:t>
      </w:r>
    </w:p>
    <w:p w:rsidR="005529B1" w:rsidRPr="001973DF" w:rsidRDefault="005529B1" w:rsidP="00B51D32">
      <w:pPr>
        <w:widowControl w:val="0"/>
        <w:tabs>
          <w:tab w:val="left" w:pos="0"/>
        </w:tabs>
        <w:autoSpaceDE w:val="0"/>
        <w:autoSpaceDN w:val="0"/>
        <w:adjustRightInd w:val="0"/>
        <w:spacing w:after="0" w:line="240" w:lineRule="auto"/>
        <w:ind w:firstLine="709"/>
        <w:jc w:val="both"/>
        <w:rPr>
          <w:sz w:val="24"/>
          <w:szCs w:val="24"/>
        </w:rPr>
      </w:pPr>
      <w:r w:rsidRPr="001973DF">
        <w:rPr>
          <w:sz w:val="24"/>
          <w:szCs w:val="24"/>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C93BC1">
      <w:pPr>
        <w:autoSpaceDE w:val="0"/>
        <w:autoSpaceDN w:val="0"/>
        <w:adjustRightInd w:val="0"/>
        <w:spacing w:after="0" w:line="240" w:lineRule="auto"/>
        <w:jc w:val="center"/>
        <w:outlineLvl w:val="1"/>
        <w:rPr>
          <w:sz w:val="24"/>
          <w:szCs w:val="24"/>
        </w:rPr>
      </w:pPr>
      <w:r w:rsidRPr="001973DF">
        <w:rPr>
          <w:sz w:val="24"/>
          <w:szCs w:val="24"/>
        </w:rPr>
        <w:t>Требования к помещениям, в которых предоставляется</w:t>
      </w:r>
    </w:p>
    <w:p w:rsidR="005529B1" w:rsidRPr="001973DF" w:rsidRDefault="005529B1" w:rsidP="00C93BC1">
      <w:pPr>
        <w:autoSpaceDE w:val="0"/>
        <w:autoSpaceDN w:val="0"/>
        <w:adjustRightInd w:val="0"/>
        <w:spacing w:after="0" w:line="240" w:lineRule="auto"/>
        <w:jc w:val="center"/>
        <w:rPr>
          <w:sz w:val="24"/>
          <w:szCs w:val="24"/>
        </w:rPr>
      </w:pPr>
      <w:r w:rsidRPr="001973DF">
        <w:rPr>
          <w:sz w:val="24"/>
          <w:szCs w:val="24"/>
        </w:rPr>
        <w:t>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w:t>
      </w:r>
      <w:r w:rsidR="006D09AD" w:rsidRPr="001973DF">
        <w:rPr>
          <w:sz w:val="24"/>
          <w:szCs w:val="24"/>
        </w:rPr>
        <w:t xml:space="preserve">ставления муниципальной услуги </w:t>
      </w:r>
      <w:r w:rsidRPr="001973DF">
        <w:rPr>
          <w:sz w:val="24"/>
          <w:szCs w:val="24"/>
        </w:rPr>
        <w:t xml:space="preserve"> </w:t>
      </w:r>
    </w:p>
    <w:p w:rsidR="005529B1" w:rsidRPr="001973DF" w:rsidRDefault="005529B1" w:rsidP="00C93BC1">
      <w:pPr>
        <w:autoSpaceDE w:val="0"/>
        <w:autoSpaceDN w:val="0"/>
        <w:adjustRightInd w:val="0"/>
        <w:spacing w:after="0" w:line="240" w:lineRule="auto"/>
        <w:rPr>
          <w:sz w:val="24"/>
          <w:szCs w:val="24"/>
        </w:rPr>
      </w:pPr>
    </w:p>
    <w:p w:rsidR="005529B1" w:rsidRPr="001973DF" w:rsidRDefault="005529B1" w:rsidP="00C93BC1">
      <w:pPr>
        <w:pStyle w:val="a5"/>
        <w:autoSpaceDE w:val="0"/>
        <w:autoSpaceDN w:val="0"/>
        <w:adjustRightInd w:val="0"/>
        <w:spacing w:after="0" w:line="240" w:lineRule="auto"/>
        <w:ind w:left="0" w:firstLine="709"/>
        <w:jc w:val="both"/>
        <w:rPr>
          <w:sz w:val="24"/>
          <w:szCs w:val="24"/>
        </w:rPr>
      </w:pPr>
      <w:r w:rsidRPr="001973DF">
        <w:rPr>
          <w:sz w:val="24"/>
          <w:szCs w:val="24"/>
        </w:rPr>
        <w:t xml:space="preserve">29. Вход в здание, в котором предоставляется муниципальная услуга, должен быть расположен с учетом пешеходной доступности для заявителей от остановок общественного </w:t>
      </w:r>
      <w:r w:rsidRPr="001973DF">
        <w:rPr>
          <w:sz w:val="24"/>
          <w:szCs w:val="24"/>
        </w:rPr>
        <w:lastRenderedPageBreak/>
        <w:t xml:space="preserve">транспорта, оборудован информационными табличками (вывесками), содержащими информацию о наименовании органа, предоставляющего муниципальную услугу, местонахождении, режиме работы, а также о справочных телефонных номерах. </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 xml:space="preserve">Вход и выход из помещения для предоставления муниципальной услуги должны быть оборудованы пандусами, расширенными проходами, позволяющими обеспечить беспрепятственный доступ инвалидов. Лестницы, находящиеся по пути движения в помещение для предоставления муниципальной услуги, должны быть оборудованы контрастной маркировкой крайних ступеней, поручнями с двух сторон. </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Зал ожидания должен соответствовать комфортным условиям для заявителей, быть оборудован информационными стендами, стульями, столами, обеспечен бланками заявлений о предоставлении муниципальной услуги, письменными принадлежностями.</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 xml:space="preserve">Информационные стенды размещаются на видном, доступном для заявителей месте и призваны обеспечить заявителя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8 Административного регламента.</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Каждое рабочее место специалиста, участвующего в предоставлении муниципальной услуги, оборудуется персональным компьютером с возможностью доступа:</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1) к необходимым информационным базам данных, позволяющим своевременно и в полном объеме получать справочную информацию по вопросам предоставления услуги;</w:t>
      </w:r>
    </w:p>
    <w:p w:rsidR="005529B1" w:rsidRPr="001973DF" w:rsidRDefault="005529B1" w:rsidP="00C93BC1">
      <w:pPr>
        <w:autoSpaceDE w:val="0"/>
        <w:autoSpaceDN w:val="0"/>
        <w:adjustRightInd w:val="0"/>
        <w:spacing w:after="0" w:line="240" w:lineRule="auto"/>
        <w:ind w:firstLine="709"/>
        <w:jc w:val="both"/>
        <w:rPr>
          <w:sz w:val="24"/>
          <w:szCs w:val="24"/>
        </w:rPr>
      </w:pPr>
      <w:r w:rsidRPr="001973DF">
        <w:rPr>
          <w:sz w:val="24"/>
          <w:szCs w:val="24"/>
        </w:rPr>
        <w:t>2) к печатающим и сканирующим устройствам, позволяющим организовать предоставление муниципальной услуги оперативно и в полном объеме.</w:t>
      </w:r>
    </w:p>
    <w:p w:rsidR="005529B1" w:rsidRPr="001973DF" w:rsidRDefault="005529B1" w:rsidP="005B0496">
      <w:pPr>
        <w:pStyle w:val="a5"/>
        <w:autoSpaceDE w:val="0"/>
        <w:autoSpaceDN w:val="0"/>
        <w:adjustRightInd w:val="0"/>
        <w:spacing w:after="0" w:line="240" w:lineRule="auto"/>
        <w:jc w:val="both"/>
        <w:rPr>
          <w:sz w:val="24"/>
          <w:szCs w:val="24"/>
        </w:rPr>
      </w:pPr>
    </w:p>
    <w:p w:rsidR="005529B1" w:rsidRPr="001973DF" w:rsidRDefault="005529B1" w:rsidP="00B51D32">
      <w:pPr>
        <w:autoSpaceDE w:val="0"/>
        <w:autoSpaceDN w:val="0"/>
        <w:adjustRightInd w:val="0"/>
        <w:spacing w:after="0" w:line="240" w:lineRule="auto"/>
        <w:jc w:val="center"/>
        <w:outlineLvl w:val="1"/>
        <w:rPr>
          <w:sz w:val="24"/>
          <w:szCs w:val="24"/>
        </w:rPr>
      </w:pPr>
      <w:r w:rsidRPr="001973DF">
        <w:rPr>
          <w:sz w:val="24"/>
          <w:szCs w:val="24"/>
        </w:rPr>
        <w:t>Показатели доступности и качества муниципальной услуги</w:t>
      </w:r>
    </w:p>
    <w:p w:rsidR="005529B1" w:rsidRPr="001973DF" w:rsidRDefault="005529B1" w:rsidP="00B51D32">
      <w:pPr>
        <w:autoSpaceDE w:val="0"/>
        <w:autoSpaceDN w:val="0"/>
        <w:adjustRightInd w:val="0"/>
        <w:spacing w:after="0" w:line="240" w:lineRule="auto"/>
        <w:rPr>
          <w:sz w:val="24"/>
          <w:szCs w:val="24"/>
        </w:rPr>
      </w:pPr>
    </w:p>
    <w:p w:rsidR="005529B1" w:rsidRPr="001973DF" w:rsidRDefault="005529B1" w:rsidP="00490E85">
      <w:pPr>
        <w:pStyle w:val="a5"/>
        <w:tabs>
          <w:tab w:val="left" w:pos="1276"/>
        </w:tabs>
        <w:autoSpaceDE w:val="0"/>
        <w:autoSpaceDN w:val="0"/>
        <w:adjustRightInd w:val="0"/>
        <w:spacing w:after="0" w:line="240" w:lineRule="auto"/>
        <w:ind w:left="0" w:firstLine="709"/>
        <w:jc w:val="both"/>
        <w:rPr>
          <w:sz w:val="24"/>
          <w:szCs w:val="24"/>
        </w:rPr>
      </w:pPr>
      <w:r w:rsidRPr="001973DF">
        <w:rPr>
          <w:sz w:val="24"/>
          <w:szCs w:val="24"/>
        </w:rPr>
        <w:t>30. Показатели доступности:</w:t>
      </w:r>
    </w:p>
    <w:p w:rsidR="005529B1" w:rsidRPr="001973DF" w:rsidRDefault="005529B1" w:rsidP="00490E85">
      <w:pPr>
        <w:autoSpaceDE w:val="0"/>
        <w:autoSpaceDN w:val="0"/>
        <w:adjustRightInd w:val="0"/>
        <w:spacing w:after="0" w:line="240" w:lineRule="auto"/>
        <w:ind w:firstLine="709"/>
        <w:jc w:val="both"/>
        <w:rPr>
          <w:strike/>
          <w:sz w:val="24"/>
          <w:szCs w:val="24"/>
        </w:rPr>
      </w:pPr>
      <w:r w:rsidRPr="001973DF">
        <w:rPr>
          <w:sz w:val="24"/>
          <w:szCs w:val="24"/>
        </w:rPr>
        <w:t>доступность информирования заявителей о порядке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529B1" w:rsidRPr="001973DF" w:rsidRDefault="005529B1" w:rsidP="00490E85">
      <w:pPr>
        <w:autoSpaceDE w:val="0"/>
        <w:autoSpaceDN w:val="0"/>
        <w:adjustRightInd w:val="0"/>
        <w:spacing w:after="0" w:line="240" w:lineRule="auto"/>
        <w:ind w:firstLine="709"/>
        <w:jc w:val="both"/>
        <w:rPr>
          <w:sz w:val="24"/>
          <w:szCs w:val="24"/>
        </w:rPr>
      </w:pPr>
      <w:r w:rsidRPr="001973DF">
        <w:rPr>
          <w:sz w:val="24"/>
          <w:szCs w:val="24"/>
        </w:rPr>
        <w:t>доступность заявителей к форме заявления о предоставлении муниципальной услуги, размещенной на Едином и региональном порталах, в том числе с возможностью его копирования и заполнения;</w:t>
      </w:r>
    </w:p>
    <w:p w:rsidR="005529B1" w:rsidRPr="001973DF" w:rsidRDefault="005529B1" w:rsidP="00490E85">
      <w:pPr>
        <w:autoSpaceDE w:val="0"/>
        <w:autoSpaceDN w:val="0"/>
        <w:adjustRightInd w:val="0"/>
        <w:spacing w:after="0" w:line="240" w:lineRule="auto"/>
        <w:ind w:firstLine="709"/>
        <w:jc w:val="both"/>
        <w:rPr>
          <w:sz w:val="24"/>
          <w:szCs w:val="24"/>
        </w:rPr>
      </w:pPr>
      <w:r w:rsidRPr="001973DF">
        <w:rPr>
          <w:sz w:val="24"/>
          <w:szCs w:val="24"/>
        </w:rPr>
        <w:t>возможность получения заявителем муниципальной услуги в МФЦ.</w:t>
      </w:r>
    </w:p>
    <w:p w:rsidR="005529B1" w:rsidRPr="001973DF" w:rsidRDefault="005529B1" w:rsidP="00490E85">
      <w:pPr>
        <w:tabs>
          <w:tab w:val="left" w:pos="1276"/>
        </w:tabs>
        <w:autoSpaceDE w:val="0"/>
        <w:autoSpaceDN w:val="0"/>
        <w:adjustRightInd w:val="0"/>
        <w:spacing w:after="0" w:line="240" w:lineRule="auto"/>
        <w:ind w:firstLine="709"/>
        <w:jc w:val="both"/>
        <w:rPr>
          <w:sz w:val="24"/>
          <w:szCs w:val="24"/>
        </w:rPr>
      </w:pPr>
      <w:r w:rsidRPr="001973DF">
        <w:rPr>
          <w:sz w:val="24"/>
          <w:szCs w:val="24"/>
        </w:rPr>
        <w:t>31. Показатели качества муниципальной услуги:</w:t>
      </w:r>
    </w:p>
    <w:p w:rsidR="005529B1" w:rsidRPr="001973DF" w:rsidRDefault="005529B1" w:rsidP="00490E85">
      <w:pPr>
        <w:autoSpaceDE w:val="0"/>
        <w:autoSpaceDN w:val="0"/>
        <w:adjustRightInd w:val="0"/>
        <w:spacing w:after="0" w:line="240" w:lineRule="auto"/>
        <w:ind w:firstLine="709"/>
        <w:jc w:val="both"/>
        <w:rPr>
          <w:sz w:val="24"/>
          <w:szCs w:val="24"/>
        </w:rPr>
      </w:pPr>
      <w:r w:rsidRPr="001973DF">
        <w:rPr>
          <w:sz w:val="24"/>
          <w:szCs w:val="24"/>
        </w:rPr>
        <w:lastRenderedPageBreak/>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529B1" w:rsidRPr="001973DF" w:rsidRDefault="005529B1" w:rsidP="00490E85">
      <w:pPr>
        <w:autoSpaceDE w:val="0"/>
        <w:autoSpaceDN w:val="0"/>
        <w:adjustRightInd w:val="0"/>
        <w:spacing w:after="0" w:line="240" w:lineRule="auto"/>
        <w:ind w:firstLine="709"/>
        <w:jc w:val="both"/>
        <w:rPr>
          <w:sz w:val="24"/>
          <w:szCs w:val="24"/>
        </w:rPr>
      </w:pPr>
      <w:r w:rsidRPr="001973DF">
        <w:rPr>
          <w:sz w:val="24"/>
          <w:szCs w:val="24"/>
        </w:rPr>
        <w:t>соблюдение должностными лицами сроков предоставления муниципальной услуги;</w:t>
      </w:r>
    </w:p>
    <w:p w:rsidR="005529B1" w:rsidRPr="001973DF" w:rsidRDefault="005529B1" w:rsidP="00490E85">
      <w:pPr>
        <w:autoSpaceDE w:val="0"/>
        <w:autoSpaceDN w:val="0"/>
        <w:adjustRightInd w:val="0"/>
        <w:spacing w:after="0" w:line="240" w:lineRule="auto"/>
        <w:ind w:firstLine="709"/>
        <w:jc w:val="both"/>
        <w:rPr>
          <w:sz w:val="24"/>
          <w:szCs w:val="24"/>
        </w:rPr>
      </w:pPr>
      <w:r w:rsidRPr="001973DF">
        <w:rPr>
          <w:sz w:val="24"/>
          <w:szCs w:val="24"/>
        </w:rPr>
        <w:t>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529B1" w:rsidRPr="001973DF" w:rsidRDefault="005529B1" w:rsidP="00490E85">
      <w:pPr>
        <w:autoSpaceDE w:val="0"/>
        <w:autoSpaceDN w:val="0"/>
        <w:adjustRightInd w:val="0"/>
        <w:spacing w:after="0" w:line="240" w:lineRule="auto"/>
        <w:ind w:firstLine="709"/>
        <w:jc w:val="both"/>
        <w:rPr>
          <w:sz w:val="24"/>
          <w:szCs w:val="24"/>
        </w:rPr>
      </w:pPr>
    </w:p>
    <w:p w:rsidR="005529B1" w:rsidRPr="001973DF" w:rsidRDefault="005529B1" w:rsidP="00FE6B7D">
      <w:pPr>
        <w:autoSpaceDE w:val="0"/>
        <w:autoSpaceDN w:val="0"/>
        <w:adjustRightInd w:val="0"/>
        <w:spacing w:after="0" w:line="240" w:lineRule="auto"/>
        <w:jc w:val="center"/>
        <w:rPr>
          <w:sz w:val="24"/>
          <w:szCs w:val="24"/>
        </w:rPr>
      </w:pPr>
      <w:r w:rsidRPr="001973DF">
        <w:rPr>
          <w:sz w:val="24"/>
          <w:szCs w:val="24"/>
        </w:rPr>
        <w:t>Особенности предоставления муниципальной услуги в многофункциональных центрах предоставления государственных и муниципальных услуг</w:t>
      </w:r>
    </w:p>
    <w:p w:rsidR="005529B1" w:rsidRPr="001973DF" w:rsidRDefault="005529B1" w:rsidP="00FE6B7D">
      <w:pPr>
        <w:autoSpaceDE w:val="0"/>
        <w:autoSpaceDN w:val="0"/>
        <w:adjustRightInd w:val="0"/>
        <w:spacing w:after="0" w:line="240" w:lineRule="auto"/>
        <w:jc w:val="both"/>
        <w:rPr>
          <w:sz w:val="24"/>
          <w:szCs w:val="24"/>
        </w:rPr>
      </w:pPr>
    </w:p>
    <w:p w:rsidR="005529B1" w:rsidRPr="001973DF" w:rsidRDefault="005529B1" w:rsidP="002E447D">
      <w:pPr>
        <w:pStyle w:val="a5"/>
        <w:autoSpaceDE w:val="0"/>
        <w:autoSpaceDN w:val="0"/>
        <w:adjustRightInd w:val="0"/>
        <w:spacing w:after="0" w:line="240" w:lineRule="auto"/>
        <w:ind w:left="0" w:firstLine="709"/>
        <w:jc w:val="both"/>
        <w:rPr>
          <w:sz w:val="24"/>
          <w:szCs w:val="24"/>
        </w:rPr>
      </w:pPr>
      <w:r w:rsidRPr="001973DF">
        <w:rPr>
          <w:sz w:val="24"/>
          <w:szCs w:val="24"/>
        </w:rPr>
        <w:t>32. МФЦ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МФЦ.</w:t>
      </w:r>
    </w:p>
    <w:p w:rsidR="005529B1" w:rsidRPr="001973DF" w:rsidRDefault="005529B1" w:rsidP="002E447D">
      <w:pPr>
        <w:autoSpaceDE w:val="0"/>
        <w:autoSpaceDN w:val="0"/>
        <w:adjustRightInd w:val="0"/>
        <w:spacing w:after="0" w:line="240" w:lineRule="auto"/>
        <w:ind w:firstLine="709"/>
        <w:jc w:val="both"/>
        <w:rPr>
          <w:sz w:val="24"/>
          <w:szCs w:val="24"/>
        </w:rPr>
      </w:pPr>
      <w:r w:rsidRPr="001973DF">
        <w:rPr>
          <w:sz w:val="24"/>
          <w:szCs w:val="24"/>
        </w:rPr>
        <w:t xml:space="preserve">МФЦ при предоставлении муниципальной услуги осуществляет следующие административные процедуры (действия): </w:t>
      </w:r>
    </w:p>
    <w:p w:rsidR="005529B1" w:rsidRPr="001973DF" w:rsidRDefault="005529B1" w:rsidP="002E447D">
      <w:pPr>
        <w:autoSpaceDE w:val="0"/>
        <w:autoSpaceDN w:val="0"/>
        <w:adjustRightInd w:val="0"/>
        <w:spacing w:after="0" w:line="240" w:lineRule="auto"/>
        <w:ind w:firstLine="709"/>
        <w:jc w:val="both"/>
        <w:rPr>
          <w:sz w:val="24"/>
          <w:szCs w:val="24"/>
        </w:rPr>
      </w:pPr>
      <w:r w:rsidRPr="001973DF">
        <w:rPr>
          <w:sz w:val="24"/>
          <w:szCs w:val="24"/>
        </w:rPr>
        <w:t>информирование о предоставлении муниципальной услуги;</w:t>
      </w:r>
    </w:p>
    <w:p w:rsidR="005529B1" w:rsidRPr="001973DF" w:rsidRDefault="005529B1" w:rsidP="002E447D">
      <w:pPr>
        <w:autoSpaceDE w:val="0"/>
        <w:autoSpaceDN w:val="0"/>
        <w:adjustRightInd w:val="0"/>
        <w:spacing w:after="0" w:line="240" w:lineRule="auto"/>
        <w:ind w:firstLine="709"/>
        <w:jc w:val="both"/>
        <w:rPr>
          <w:sz w:val="24"/>
          <w:szCs w:val="24"/>
        </w:rPr>
      </w:pPr>
      <w:r w:rsidRPr="001973DF">
        <w:rPr>
          <w:sz w:val="24"/>
          <w:szCs w:val="24"/>
        </w:rPr>
        <w:t>прием ходатайства о переводе земель из одной категории в другую (о переводе земельных участков из состава земель одной категории в другую/ об отнесении земельного участка к определенной категории).</w:t>
      </w:r>
    </w:p>
    <w:p w:rsidR="005529B1" w:rsidRPr="001973DF" w:rsidRDefault="005529B1" w:rsidP="00670D0D">
      <w:pPr>
        <w:pStyle w:val="a5"/>
        <w:autoSpaceDE w:val="0"/>
        <w:autoSpaceDN w:val="0"/>
        <w:adjustRightInd w:val="0"/>
        <w:spacing w:after="0" w:line="240" w:lineRule="auto"/>
        <w:ind w:left="0" w:firstLine="709"/>
        <w:jc w:val="both"/>
        <w:outlineLvl w:val="2"/>
        <w:rPr>
          <w:sz w:val="24"/>
          <w:szCs w:val="24"/>
        </w:rPr>
      </w:pPr>
    </w:p>
    <w:p w:rsidR="005529B1" w:rsidRPr="001973DF" w:rsidRDefault="005529B1" w:rsidP="00FE6B7D">
      <w:pPr>
        <w:autoSpaceDE w:val="0"/>
        <w:autoSpaceDN w:val="0"/>
        <w:adjustRightInd w:val="0"/>
        <w:spacing w:after="0" w:line="240" w:lineRule="auto"/>
        <w:jc w:val="center"/>
        <w:rPr>
          <w:sz w:val="24"/>
          <w:szCs w:val="24"/>
        </w:rPr>
      </w:pPr>
      <w:r w:rsidRPr="001973DF">
        <w:rPr>
          <w:sz w:val="24"/>
          <w:szCs w:val="24"/>
        </w:rPr>
        <w:t xml:space="preserve">Особенности предоставления муниципальной услуги </w:t>
      </w:r>
    </w:p>
    <w:p w:rsidR="005529B1" w:rsidRPr="001973DF" w:rsidRDefault="005529B1" w:rsidP="00FE6B7D">
      <w:pPr>
        <w:autoSpaceDE w:val="0"/>
        <w:autoSpaceDN w:val="0"/>
        <w:adjustRightInd w:val="0"/>
        <w:spacing w:after="0" w:line="240" w:lineRule="auto"/>
        <w:jc w:val="center"/>
        <w:rPr>
          <w:sz w:val="24"/>
          <w:szCs w:val="24"/>
        </w:rPr>
      </w:pPr>
      <w:r w:rsidRPr="001973DF">
        <w:rPr>
          <w:sz w:val="24"/>
          <w:szCs w:val="24"/>
        </w:rPr>
        <w:t>в электронной форме</w:t>
      </w:r>
    </w:p>
    <w:p w:rsidR="005529B1" w:rsidRPr="001973DF" w:rsidRDefault="005529B1" w:rsidP="00FE6B7D">
      <w:pPr>
        <w:autoSpaceDE w:val="0"/>
        <w:autoSpaceDN w:val="0"/>
        <w:adjustRightInd w:val="0"/>
        <w:spacing w:after="0" w:line="240" w:lineRule="auto"/>
        <w:ind w:firstLine="709"/>
        <w:jc w:val="both"/>
        <w:rPr>
          <w:sz w:val="24"/>
          <w:szCs w:val="24"/>
        </w:rPr>
      </w:pPr>
    </w:p>
    <w:p w:rsidR="005529B1" w:rsidRPr="001973DF" w:rsidRDefault="005529B1" w:rsidP="00FE6B7D">
      <w:pPr>
        <w:autoSpaceDE w:val="0"/>
        <w:autoSpaceDN w:val="0"/>
        <w:adjustRightInd w:val="0"/>
        <w:spacing w:after="0" w:line="240" w:lineRule="auto"/>
        <w:ind w:firstLine="709"/>
        <w:jc w:val="both"/>
        <w:rPr>
          <w:sz w:val="24"/>
          <w:szCs w:val="24"/>
        </w:rPr>
      </w:pPr>
      <w:r w:rsidRPr="001973DF">
        <w:rPr>
          <w:sz w:val="24"/>
          <w:szCs w:val="24"/>
        </w:rPr>
        <w:t>33. При предоставлении муниципальной услуги в электронной форме заявителю обеспечивается:</w:t>
      </w:r>
    </w:p>
    <w:p w:rsidR="005529B1" w:rsidRPr="001973DF" w:rsidRDefault="005529B1" w:rsidP="00FE6B7D">
      <w:pPr>
        <w:autoSpaceDE w:val="0"/>
        <w:autoSpaceDN w:val="0"/>
        <w:adjustRightInd w:val="0"/>
        <w:spacing w:after="0" w:line="240" w:lineRule="auto"/>
        <w:ind w:firstLine="709"/>
        <w:jc w:val="both"/>
        <w:rPr>
          <w:sz w:val="24"/>
          <w:szCs w:val="24"/>
        </w:rPr>
      </w:pPr>
      <w:r w:rsidRPr="001973DF">
        <w:rPr>
          <w:sz w:val="24"/>
          <w:szCs w:val="24"/>
        </w:rPr>
        <w:t>1) получение информации о порядке и сроках предоставления муниципальной услуги посредством Единого и регионального порталов, официального сайта Уполномоченного органа;</w:t>
      </w:r>
    </w:p>
    <w:p w:rsidR="005529B1" w:rsidRPr="001973DF" w:rsidRDefault="005529B1" w:rsidP="00FE6B7D">
      <w:pPr>
        <w:autoSpaceDE w:val="0"/>
        <w:autoSpaceDN w:val="0"/>
        <w:adjustRightInd w:val="0"/>
        <w:spacing w:after="0" w:line="240" w:lineRule="auto"/>
        <w:ind w:firstLine="709"/>
        <w:jc w:val="both"/>
        <w:rPr>
          <w:sz w:val="24"/>
          <w:szCs w:val="24"/>
        </w:rPr>
      </w:pPr>
      <w:r w:rsidRPr="001973DF">
        <w:rPr>
          <w:sz w:val="24"/>
          <w:szCs w:val="24"/>
        </w:rPr>
        <w:t>2) досудебное (внесудебное) обжалование решений и действий (бездействия) Уполномоченного органа, его должностного лица либо муниципального служащего посредством Единого и регионального порталов.</w:t>
      </w:r>
    </w:p>
    <w:p w:rsidR="005529B1" w:rsidRPr="001973DF" w:rsidRDefault="005529B1" w:rsidP="008824EF">
      <w:pPr>
        <w:autoSpaceDE w:val="0"/>
        <w:autoSpaceDN w:val="0"/>
        <w:adjustRightInd w:val="0"/>
        <w:spacing w:after="0" w:line="240" w:lineRule="auto"/>
        <w:ind w:firstLine="709"/>
        <w:jc w:val="both"/>
        <w:rPr>
          <w:sz w:val="24"/>
          <w:szCs w:val="24"/>
        </w:rPr>
      </w:pPr>
      <w:r w:rsidRPr="001973DF">
        <w:rPr>
          <w:sz w:val="24"/>
          <w:szCs w:val="24"/>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5529B1" w:rsidRPr="001973DF" w:rsidRDefault="005529B1" w:rsidP="008824EF">
      <w:pPr>
        <w:autoSpaceDE w:val="0"/>
        <w:autoSpaceDN w:val="0"/>
        <w:adjustRightInd w:val="0"/>
        <w:spacing w:after="0" w:line="240" w:lineRule="auto"/>
        <w:ind w:firstLine="709"/>
        <w:jc w:val="both"/>
        <w:rPr>
          <w:sz w:val="24"/>
          <w:szCs w:val="24"/>
        </w:rPr>
      </w:pPr>
      <w:r w:rsidRPr="001973DF">
        <w:rPr>
          <w:sz w:val="24"/>
          <w:szCs w:val="24"/>
        </w:rPr>
        <w:t xml:space="preserve">В случае если при обращении в электронной форме за получением муниципальной услуги идентификация и аутентификация </w:t>
      </w:r>
      <w:r w:rsidRPr="001973DF">
        <w:rPr>
          <w:sz w:val="24"/>
          <w:szCs w:val="24"/>
        </w:rPr>
        <w:br/>
        <w:t>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529B1" w:rsidRPr="001973DF" w:rsidRDefault="005529B1" w:rsidP="00FD6C9B">
      <w:pPr>
        <w:autoSpaceDE w:val="0"/>
        <w:autoSpaceDN w:val="0"/>
        <w:adjustRightInd w:val="0"/>
        <w:spacing w:after="0" w:line="240" w:lineRule="auto"/>
        <w:jc w:val="center"/>
        <w:outlineLvl w:val="0"/>
        <w:rPr>
          <w:i/>
          <w:sz w:val="24"/>
          <w:szCs w:val="24"/>
        </w:rPr>
      </w:pPr>
    </w:p>
    <w:p w:rsidR="005529B1" w:rsidRPr="001973DF" w:rsidRDefault="005529B1" w:rsidP="00FD6C9B">
      <w:pPr>
        <w:autoSpaceDE w:val="0"/>
        <w:autoSpaceDN w:val="0"/>
        <w:adjustRightInd w:val="0"/>
        <w:spacing w:after="0" w:line="240" w:lineRule="auto"/>
        <w:jc w:val="center"/>
        <w:outlineLvl w:val="0"/>
        <w:rPr>
          <w:sz w:val="24"/>
          <w:szCs w:val="24"/>
        </w:rPr>
      </w:pPr>
      <w:r w:rsidRPr="001973DF">
        <w:rPr>
          <w:sz w:val="24"/>
          <w:szCs w:val="24"/>
        </w:rPr>
        <w:t xml:space="preserve">III. Состав, последовательность и сроки выполнения </w:t>
      </w:r>
    </w:p>
    <w:p w:rsidR="005529B1" w:rsidRPr="001973DF" w:rsidRDefault="005529B1" w:rsidP="00FD6C9B">
      <w:pPr>
        <w:autoSpaceDE w:val="0"/>
        <w:autoSpaceDN w:val="0"/>
        <w:adjustRightInd w:val="0"/>
        <w:spacing w:after="0" w:line="240" w:lineRule="auto"/>
        <w:jc w:val="center"/>
        <w:outlineLvl w:val="0"/>
        <w:rPr>
          <w:sz w:val="24"/>
          <w:szCs w:val="24"/>
        </w:rPr>
      </w:pPr>
      <w:r w:rsidRPr="001973DF">
        <w:rPr>
          <w:sz w:val="24"/>
          <w:szCs w:val="24"/>
        </w:rPr>
        <w:t xml:space="preserve">административных процедур, требования к порядку их выполнения, </w:t>
      </w:r>
    </w:p>
    <w:p w:rsidR="005529B1" w:rsidRPr="001973DF" w:rsidRDefault="005529B1" w:rsidP="00FD6C9B">
      <w:pPr>
        <w:autoSpaceDE w:val="0"/>
        <w:autoSpaceDN w:val="0"/>
        <w:adjustRightInd w:val="0"/>
        <w:spacing w:after="0" w:line="240" w:lineRule="auto"/>
        <w:jc w:val="center"/>
        <w:outlineLvl w:val="0"/>
        <w:rPr>
          <w:sz w:val="24"/>
          <w:szCs w:val="24"/>
        </w:rPr>
      </w:pPr>
      <w:r w:rsidRPr="001973DF">
        <w:rPr>
          <w:sz w:val="24"/>
          <w:szCs w:val="24"/>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529B1" w:rsidRPr="001973DF" w:rsidRDefault="005529B1" w:rsidP="00FD6C9B">
      <w:pPr>
        <w:autoSpaceDE w:val="0"/>
        <w:autoSpaceDN w:val="0"/>
        <w:adjustRightInd w:val="0"/>
        <w:spacing w:after="0" w:line="240" w:lineRule="auto"/>
        <w:jc w:val="center"/>
        <w:outlineLvl w:val="0"/>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34. Предоставление муниципальной услуги включает в себя следующие административные процедуры:</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прием и регистрация ходатайства;</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lastRenderedPageBreak/>
        <w:t>формирование и направление межведомственных запросов, получение ответов на них;</w:t>
      </w:r>
    </w:p>
    <w:p w:rsidR="005529B1" w:rsidRPr="001973DF" w:rsidRDefault="005529B1" w:rsidP="00B51D32">
      <w:pPr>
        <w:pStyle w:val="ConsPlusNormal"/>
        <w:ind w:firstLine="709"/>
        <w:jc w:val="both"/>
        <w:rPr>
          <w:rFonts w:ascii="Times New Roman" w:hAnsi="Times New Roman"/>
          <w:sz w:val="24"/>
          <w:szCs w:val="24"/>
        </w:rPr>
      </w:pPr>
      <w:r w:rsidRPr="001973DF">
        <w:rPr>
          <w:rFonts w:ascii="Times New Roman" w:hAnsi="Times New Roman"/>
          <w:sz w:val="24"/>
          <w:szCs w:val="24"/>
        </w:rPr>
        <w:t>подготовка и принятие решения о предоставлении муниципальной услуги (об отказе в предоставлении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выдача (направление) заявителю результата предоставления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ind w:firstLine="709"/>
        <w:jc w:val="center"/>
        <w:rPr>
          <w:sz w:val="24"/>
          <w:szCs w:val="24"/>
        </w:rPr>
      </w:pPr>
      <w:r w:rsidRPr="001973DF">
        <w:rPr>
          <w:sz w:val="24"/>
          <w:szCs w:val="24"/>
        </w:rPr>
        <w:t xml:space="preserve">Прием и регистрация ходатайства </w:t>
      </w:r>
    </w:p>
    <w:p w:rsidR="005529B1" w:rsidRPr="001973DF" w:rsidRDefault="005529B1" w:rsidP="00B51D32">
      <w:pPr>
        <w:autoSpaceDE w:val="0"/>
        <w:autoSpaceDN w:val="0"/>
        <w:adjustRightInd w:val="0"/>
        <w:spacing w:after="0" w:line="240" w:lineRule="auto"/>
        <w:ind w:firstLine="709"/>
        <w:jc w:val="center"/>
        <w:rPr>
          <w:sz w:val="24"/>
          <w:szCs w:val="24"/>
        </w:rPr>
      </w:pPr>
    </w:p>
    <w:p w:rsidR="005529B1" w:rsidRPr="001973DF" w:rsidRDefault="005529B1" w:rsidP="00E57FF8">
      <w:pPr>
        <w:pStyle w:val="ConsPlusNormal"/>
        <w:ind w:firstLine="709"/>
        <w:jc w:val="both"/>
        <w:rPr>
          <w:rFonts w:ascii="Times New Roman" w:hAnsi="Times New Roman"/>
          <w:sz w:val="24"/>
          <w:szCs w:val="24"/>
        </w:rPr>
      </w:pPr>
      <w:r w:rsidRPr="001973DF">
        <w:rPr>
          <w:rFonts w:ascii="Times New Roman" w:hAnsi="Times New Roman"/>
          <w:sz w:val="24"/>
          <w:szCs w:val="24"/>
        </w:rPr>
        <w:t>35. Основанием для начала выполнения административной процедуры является поступление в Уполномоченный орган или МФЦ ходатайства с приложением документов, указанных в пункте 16Административного регламента.</w:t>
      </w:r>
    </w:p>
    <w:p w:rsidR="005529B1" w:rsidRPr="001973DF" w:rsidRDefault="005529B1" w:rsidP="00E57FF8">
      <w:pPr>
        <w:autoSpaceDE w:val="0"/>
        <w:autoSpaceDN w:val="0"/>
        <w:adjustRightInd w:val="0"/>
        <w:spacing w:after="0" w:line="240" w:lineRule="auto"/>
        <w:ind w:firstLine="709"/>
        <w:jc w:val="both"/>
        <w:rPr>
          <w:sz w:val="24"/>
          <w:szCs w:val="24"/>
        </w:rPr>
      </w:pPr>
      <w:r w:rsidRPr="001973DF">
        <w:rPr>
          <w:sz w:val="24"/>
          <w:szCs w:val="24"/>
        </w:rPr>
        <w:t>Должностным лицом, ответственным за прием и регистрацию ходатайства, является специалист Отдела.</w:t>
      </w:r>
    </w:p>
    <w:p w:rsidR="005529B1" w:rsidRPr="001973DF" w:rsidRDefault="005529B1" w:rsidP="00E57FF8">
      <w:pPr>
        <w:autoSpaceDE w:val="0"/>
        <w:autoSpaceDN w:val="0"/>
        <w:adjustRightInd w:val="0"/>
        <w:spacing w:after="0" w:line="240" w:lineRule="auto"/>
        <w:ind w:firstLine="709"/>
        <w:jc w:val="both"/>
        <w:rPr>
          <w:sz w:val="24"/>
          <w:szCs w:val="24"/>
        </w:rPr>
      </w:pPr>
      <w:r w:rsidRPr="001973DF">
        <w:rPr>
          <w:sz w:val="24"/>
          <w:szCs w:val="24"/>
        </w:rPr>
        <w:t>Содержание административных действий, входящих в состав административной процедуры: прием и регистрация ходатайства, при личном обращении также выдача расписки, составленной в двух экземплярах, один из которых вручается заявителю, другой – приобщается к принятым документам.</w:t>
      </w:r>
    </w:p>
    <w:p w:rsidR="005529B1" w:rsidRPr="001973DF" w:rsidRDefault="005529B1" w:rsidP="00E57FF8">
      <w:pPr>
        <w:autoSpaceDE w:val="0"/>
        <w:autoSpaceDN w:val="0"/>
        <w:adjustRightInd w:val="0"/>
        <w:spacing w:after="0" w:line="240" w:lineRule="auto"/>
        <w:ind w:firstLine="709"/>
        <w:jc w:val="both"/>
        <w:rPr>
          <w:sz w:val="24"/>
          <w:szCs w:val="24"/>
        </w:rPr>
      </w:pPr>
      <w:r w:rsidRPr="001973DF">
        <w:rPr>
          <w:sz w:val="24"/>
          <w:szCs w:val="24"/>
        </w:rPr>
        <w:t>Максимальный срок выполнения административной процедуры 1 рабочий день с момента поступления ходатайства в Уполномоченный орган, в случае личного обращения заявителя –</w:t>
      </w:r>
      <w:r w:rsidR="00E06D8C" w:rsidRPr="001973DF">
        <w:rPr>
          <w:sz w:val="24"/>
          <w:szCs w:val="24"/>
        </w:rPr>
        <w:t xml:space="preserve"> </w:t>
      </w:r>
      <w:r w:rsidRPr="001973DF">
        <w:rPr>
          <w:sz w:val="24"/>
          <w:szCs w:val="24"/>
        </w:rPr>
        <w:t>ходатайство подлежит обязательной регистрации в течение 15 минут.</w:t>
      </w:r>
    </w:p>
    <w:p w:rsidR="005529B1" w:rsidRPr="001973DF" w:rsidRDefault="005529B1" w:rsidP="00E57FF8">
      <w:pPr>
        <w:pStyle w:val="ConsPlusNormal"/>
        <w:ind w:firstLine="709"/>
        <w:jc w:val="both"/>
        <w:rPr>
          <w:rFonts w:ascii="Times New Roman" w:hAnsi="Times New Roman"/>
          <w:sz w:val="24"/>
          <w:szCs w:val="24"/>
        </w:rPr>
      </w:pPr>
      <w:r w:rsidRPr="001973DF">
        <w:rPr>
          <w:rFonts w:ascii="Times New Roman" w:hAnsi="Times New Roman"/>
          <w:sz w:val="24"/>
          <w:szCs w:val="24"/>
        </w:rPr>
        <w:t>Критерием принятия решения о выполнении административной процедуры является наличие ходатайства.</w:t>
      </w:r>
    </w:p>
    <w:p w:rsidR="005529B1" w:rsidRPr="001973DF" w:rsidRDefault="005529B1" w:rsidP="00156FA1">
      <w:pPr>
        <w:pStyle w:val="ConsPlusNormal"/>
        <w:ind w:firstLine="709"/>
        <w:jc w:val="both"/>
        <w:rPr>
          <w:rFonts w:ascii="Times New Roman" w:hAnsi="Times New Roman"/>
          <w:sz w:val="24"/>
          <w:szCs w:val="24"/>
        </w:rPr>
      </w:pPr>
      <w:r w:rsidRPr="001973DF">
        <w:rPr>
          <w:rFonts w:ascii="Times New Roman" w:hAnsi="Times New Roman"/>
          <w:sz w:val="24"/>
          <w:szCs w:val="24"/>
        </w:rPr>
        <w:t>Прием и регистрация ходатайства в МФЦ осуществляется в соответствии с его регламентом работы.</w:t>
      </w:r>
    </w:p>
    <w:p w:rsidR="005529B1" w:rsidRPr="001973DF" w:rsidRDefault="005529B1" w:rsidP="00E57FF8">
      <w:pPr>
        <w:autoSpaceDE w:val="0"/>
        <w:autoSpaceDN w:val="0"/>
        <w:adjustRightInd w:val="0"/>
        <w:spacing w:after="0" w:line="240" w:lineRule="auto"/>
        <w:ind w:firstLine="709"/>
        <w:jc w:val="both"/>
        <w:rPr>
          <w:sz w:val="24"/>
          <w:szCs w:val="24"/>
        </w:rPr>
      </w:pPr>
      <w:r w:rsidRPr="001973DF">
        <w:rPr>
          <w:sz w:val="24"/>
          <w:szCs w:val="24"/>
        </w:rPr>
        <w:t>Ходатайство, поступившее в МФЦ, передается в Уполномоченный орган в срок, установленный соглашением между МФЦ и Уполномоченным органом.</w:t>
      </w:r>
    </w:p>
    <w:p w:rsidR="005529B1" w:rsidRPr="001973DF" w:rsidRDefault="005529B1" w:rsidP="00E57FF8">
      <w:pPr>
        <w:autoSpaceDE w:val="0"/>
        <w:autoSpaceDN w:val="0"/>
        <w:adjustRightInd w:val="0"/>
        <w:spacing w:after="0" w:line="240" w:lineRule="auto"/>
        <w:ind w:firstLine="709"/>
        <w:jc w:val="both"/>
        <w:rPr>
          <w:sz w:val="24"/>
          <w:szCs w:val="24"/>
        </w:rPr>
      </w:pPr>
      <w:r w:rsidRPr="001973DF">
        <w:rPr>
          <w:sz w:val="24"/>
          <w:szCs w:val="24"/>
        </w:rPr>
        <w:t>Результатом выполнения данной административной процедуры является зарегистрированное ходатайство.</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Способ фиксации результата выполнения административной процедуры: факт регистрации ходатайства фиксируется</w:t>
      </w:r>
      <w:r w:rsidRPr="001973DF">
        <w:rPr>
          <w:i/>
          <w:sz w:val="24"/>
          <w:szCs w:val="24"/>
        </w:rPr>
        <w:t xml:space="preserve"> </w:t>
      </w:r>
      <w:r w:rsidRPr="001973DF">
        <w:rPr>
          <w:sz w:val="24"/>
          <w:szCs w:val="24"/>
        </w:rPr>
        <w:t>в журнале регистрации с проставлением в ходатайстве отметки о регистрации.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Зарегистрированное ходатайство и прилагаемые к нему документы передаются специалисту, ответственному за формирование, направление межведомственных запросов.</w:t>
      </w:r>
    </w:p>
    <w:p w:rsidR="005529B1" w:rsidRPr="001973DF" w:rsidRDefault="005529B1" w:rsidP="00B51D32">
      <w:pPr>
        <w:autoSpaceDE w:val="0"/>
        <w:autoSpaceDN w:val="0"/>
        <w:adjustRightInd w:val="0"/>
        <w:spacing w:after="0" w:line="240" w:lineRule="auto"/>
        <w:ind w:firstLine="709"/>
        <w:jc w:val="center"/>
        <w:rPr>
          <w:sz w:val="24"/>
          <w:szCs w:val="24"/>
        </w:rPr>
      </w:pPr>
    </w:p>
    <w:p w:rsidR="005529B1" w:rsidRPr="001973DF" w:rsidRDefault="005529B1" w:rsidP="00B51D32">
      <w:pPr>
        <w:autoSpaceDE w:val="0"/>
        <w:autoSpaceDN w:val="0"/>
        <w:adjustRightInd w:val="0"/>
        <w:spacing w:after="0" w:line="240" w:lineRule="auto"/>
        <w:ind w:firstLine="709"/>
        <w:jc w:val="center"/>
        <w:rPr>
          <w:sz w:val="24"/>
          <w:szCs w:val="24"/>
        </w:rPr>
      </w:pPr>
      <w:r w:rsidRPr="001973DF">
        <w:rPr>
          <w:sz w:val="24"/>
          <w:szCs w:val="24"/>
        </w:rPr>
        <w:t xml:space="preserve">Формирование и направление межведомственных запросов, </w:t>
      </w:r>
    </w:p>
    <w:p w:rsidR="005529B1" w:rsidRPr="001973DF" w:rsidRDefault="005529B1" w:rsidP="00B51D32">
      <w:pPr>
        <w:autoSpaceDE w:val="0"/>
        <w:autoSpaceDN w:val="0"/>
        <w:adjustRightInd w:val="0"/>
        <w:spacing w:after="0" w:line="240" w:lineRule="auto"/>
        <w:ind w:firstLine="709"/>
        <w:jc w:val="center"/>
        <w:rPr>
          <w:sz w:val="24"/>
          <w:szCs w:val="24"/>
        </w:rPr>
      </w:pPr>
      <w:r w:rsidRPr="001973DF">
        <w:rPr>
          <w:sz w:val="24"/>
          <w:szCs w:val="24"/>
        </w:rPr>
        <w:t>получение ответов на них</w:t>
      </w:r>
    </w:p>
    <w:p w:rsidR="005529B1" w:rsidRPr="001973DF" w:rsidRDefault="005529B1" w:rsidP="00B51D32">
      <w:pPr>
        <w:autoSpaceDE w:val="0"/>
        <w:autoSpaceDN w:val="0"/>
        <w:adjustRightInd w:val="0"/>
        <w:spacing w:after="0" w:line="240" w:lineRule="auto"/>
        <w:ind w:firstLine="709"/>
        <w:jc w:val="center"/>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36. Основанием для начала выполнения административной процедуры является поступление зарегистрированного ходатайства к специалисту Отдела, ответственному за формирование, направление межведомственных запросов, регистрацию полученных ответов на них.</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 xml:space="preserve">Должностным лицом, ответственным за формирование и направление межведомственных запросов, регистрацию полученных на них ответов, является специалист Отдела. </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Административные действия, входящие в состав настоящей административной процедуры:</w:t>
      </w:r>
    </w:p>
    <w:p w:rsidR="005529B1" w:rsidRPr="001973DF" w:rsidRDefault="005529B1" w:rsidP="00037931">
      <w:pPr>
        <w:autoSpaceDE w:val="0"/>
        <w:autoSpaceDN w:val="0"/>
        <w:adjustRightInd w:val="0"/>
        <w:spacing w:after="0" w:line="240" w:lineRule="auto"/>
        <w:ind w:firstLine="709"/>
        <w:jc w:val="both"/>
        <w:rPr>
          <w:sz w:val="24"/>
          <w:szCs w:val="24"/>
        </w:rPr>
      </w:pPr>
      <w:r w:rsidRPr="001973DF">
        <w:rPr>
          <w:sz w:val="24"/>
          <w:szCs w:val="24"/>
        </w:rPr>
        <w:t xml:space="preserve">документы, подлежащие представлению в рамках межведомственного взаимодействия, запрашиваются специалистом, ответственным за формирование и направление межведомственных запросов, регистрацию полученных на них ответов, в течение 2 рабочих дней с момента регистрации ходатайства в Уполномоченном органе. </w:t>
      </w:r>
    </w:p>
    <w:p w:rsidR="005529B1" w:rsidRPr="001973DF" w:rsidRDefault="005529B1" w:rsidP="00037931">
      <w:pPr>
        <w:autoSpaceDE w:val="0"/>
        <w:autoSpaceDN w:val="0"/>
        <w:adjustRightInd w:val="0"/>
        <w:spacing w:after="0" w:line="240" w:lineRule="auto"/>
        <w:ind w:firstLine="709"/>
        <w:jc w:val="both"/>
        <w:rPr>
          <w:sz w:val="24"/>
          <w:szCs w:val="24"/>
        </w:rPr>
      </w:pPr>
      <w:r w:rsidRPr="001973DF">
        <w:rPr>
          <w:sz w:val="24"/>
          <w:szCs w:val="24"/>
        </w:rPr>
        <w:lastRenderedPageBreak/>
        <w:t xml:space="preserve">Срок получения ответов на межведомственные запросы в соответствии с </w:t>
      </w:r>
      <w:r w:rsidRPr="001973DF">
        <w:rPr>
          <w:sz w:val="24"/>
          <w:szCs w:val="24"/>
          <w:lang w:eastAsia="ar-SA"/>
        </w:rPr>
        <w:t>Федеральным законом № 210-ФЗ</w:t>
      </w:r>
      <w:r w:rsidRPr="001973DF">
        <w:rPr>
          <w:sz w:val="24"/>
          <w:szCs w:val="24"/>
        </w:rPr>
        <w:t>составляет – 5 рабочих дней со дня поступления межведомственного запроса в органы, предоставляющие документы и информацию.</w:t>
      </w:r>
    </w:p>
    <w:p w:rsidR="005529B1" w:rsidRPr="001973DF" w:rsidRDefault="005529B1" w:rsidP="00037931">
      <w:pPr>
        <w:autoSpaceDE w:val="0"/>
        <w:autoSpaceDN w:val="0"/>
        <w:adjustRightInd w:val="0"/>
        <w:spacing w:after="0" w:line="240" w:lineRule="auto"/>
        <w:ind w:firstLine="709"/>
        <w:jc w:val="both"/>
        <w:rPr>
          <w:sz w:val="24"/>
          <w:szCs w:val="24"/>
        </w:rPr>
      </w:pPr>
      <w:r w:rsidRPr="001973DF">
        <w:rPr>
          <w:sz w:val="24"/>
          <w:szCs w:val="24"/>
        </w:rPr>
        <w:t>Непредставление (несвоевременное представление) органами по межведомственному запросу документов и информации, указанной в настоящем пункте, не может являться основанием для отказа в предоставлении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17 Административного регламента.</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Максимальный срок выполнения административной процедуры 8 рабочих дней со дня поступления зарегистрированного ходатайства и прилагаемых к нему документов к специалисту, ответственному за формирование, направление межведомственных запросов.</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Результатами выполнения данной административной процедуры являются: полученные ответы на межведомственные запросы.</w:t>
      </w:r>
    </w:p>
    <w:p w:rsidR="005529B1" w:rsidRPr="001973DF" w:rsidRDefault="005529B1" w:rsidP="00825984">
      <w:pPr>
        <w:autoSpaceDE w:val="0"/>
        <w:autoSpaceDN w:val="0"/>
        <w:adjustRightInd w:val="0"/>
        <w:spacing w:after="0" w:line="240" w:lineRule="auto"/>
        <w:ind w:firstLine="709"/>
        <w:jc w:val="both"/>
        <w:rPr>
          <w:sz w:val="24"/>
          <w:szCs w:val="24"/>
        </w:rPr>
      </w:pPr>
      <w:r w:rsidRPr="001973DF">
        <w:rPr>
          <w:sz w:val="24"/>
          <w:szCs w:val="24"/>
        </w:rPr>
        <w:t xml:space="preserve">Способ фиксации результата выполнения административной процедуры: полученный ответ на межведомственный запрос регистрируется в </w:t>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sz w:val="24"/>
          <w:szCs w:val="24"/>
        </w:rPr>
        <w:softHyphen/>
      </w:r>
      <w:r w:rsidRPr="001973DF">
        <w:rPr>
          <w:i/>
          <w:sz w:val="24"/>
          <w:szCs w:val="24"/>
        </w:rPr>
        <w:t xml:space="preserve">  </w:t>
      </w:r>
      <w:r w:rsidRPr="001973DF">
        <w:rPr>
          <w:sz w:val="24"/>
          <w:szCs w:val="24"/>
        </w:rPr>
        <w:t>журнале регистрации ответов на межведомственные запросы</w:t>
      </w:r>
      <w:r w:rsidRPr="001973DF">
        <w:rPr>
          <w:i/>
          <w:sz w:val="24"/>
          <w:szCs w:val="24"/>
        </w:rPr>
        <w:t xml:space="preserve"> </w:t>
      </w:r>
      <w:r w:rsidRPr="001973DF">
        <w:rPr>
          <w:sz w:val="24"/>
          <w:szCs w:val="24"/>
        </w:rPr>
        <w:t xml:space="preserve"> и приобщается к документам заявителя.</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После регистрации полученные ответы на межведомственные запросы, а также зарегистрированное ходатайство и прилагаемые к нему документы передаются специалисту Отдела, ответственному за предоставление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A372C9">
      <w:pPr>
        <w:pStyle w:val="ConsPlusNormal"/>
        <w:jc w:val="center"/>
        <w:rPr>
          <w:rFonts w:ascii="Times New Roman" w:hAnsi="Times New Roman"/>
          <w:sz w:val="24"/>
          <w:szCs w:val="24"/>
        </w:rPr>
      </w:pPr>
      <w:r w:rsidRPr="001973DF">
        <w:rPr>
          <w:rFonts w:ascii="Times New Roman" w:hAnsi="Times New Roman"/>
          <w:sz w:val="24"/>
          <w:szCs w:val="24"/>
        </w:rPr>
        <w:t>Подготовка и принятие решения о предоставлении муниципальной услуги (об отказе в предоставлении муниципальной услуги);</w:t>
      </w:r>
    </w:p>
    <w:p w:rsidR="005529B1" w:rsidRPr="001973DF" w:rsidRDefault="005529B1" w:rsidP="00B51D32">
      <w:pPr>
        <w:autoSpaceDE w:val="0"/>
        <w:autoSpaceDN w:val="0"/>
        <w:adjustRightInd w:val="0"/>
        <w:spacing w:after="0" w:line="240" w:lineRule="auto"/>
        <w:jc w:val="center"/>
        <w:outlineLvl w:val="1"/>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37. Основанием для начала выполнения административной процедуры является поступление к специалисту Отдела ответственному за предоставление муниципальной услуги, зарегистрированного ходатайства, прилагаемых к нему документов, ответов на межведомственные запросы (в случае их направления).</w:t>
      </w:r>
    </w:p>
    <w:p w:rsidR="005529B1" w:rsidRPr="001973DF" w:rsidRDefault="005529B1" w:rsidP="00167EBF">
      <w:pPr>
        <w:pStyle w:val="ConsPlusNormal"/>
        <w:ind w:firstLine="709"/>
        <w:jc w:val="both"/>
        <w:rPr>
          <w:rFonts w:ascii="Times New Roman" w:hAnsi="Times New Roman"/>
          <w:sz w:val="24"/>
          <w:szCs w:val="24"/>
        </w:rPr>
      </w:pPr>
      <w:r w:rsidRPr="001973DF">
        <w:rPr>
          <w:rFonts w:ascii="Times New Roman" w:hAnsi="Times New Roman"/>
          <w:sz w:val="24"/>
          <w:szCs w:val="24"/>
        </w:rPr>
        <w:t>Должностным лицом, ответственным за подготовку проектов документов, являющихся результатом предоставления муниципальной услуги, является специалист Отдела, ответственный за предоставление муниципальной услуги (далее в настоящем пункте – специалист);</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должностным лицом, ответственным за принятие решения о переводе земель или земельных участков (отнесении земельного участка к определенной категории) (об отказе в переводе земель или земельных участков, об отказе в отнесении земельного участка к определенной категории) является руководителя Уполномоченного органа (далее в настоящем пункте – должностное лицо, уполномоченное на принятие решения).</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Административные действия, входящие в состав настоящей административной процедуры, выполняемые специалистом:</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1) осуществляет проверку ходатайства и документов на предмет отсутствия (наличия) оснований для отказа в рассмотрении ходатайства, указанных в пункте 24 Административного регламента, в течение 2 рабочих</w:t>
      </w:r>
      <w:r w:rsidRPr="001973DF">
        <w:rPr>
          <w:i/>
          <w:sz w:val="24"/>
          <w:szCs w:val="24"/>
        </w:rPr>
        <w:t xml:space="preserve">  </w:t>
      </w:r>
      <w:r w:rsidRPr="001973DF">
        <w:rPr>
          <w:sz w:val="24"/>
          <w:szCs w:val="24"/>
        </w:rPr>
        <w:t>дней со дня поступления таких документов;</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2) при наличии оснований для отказа в рассмотрении заявления о предоставлении муниципальной услуги, готовит проект уведомления об отказе в рассмотрении ходатайства и передает такой проект на подпись  должностному лицу, уполномоченному на принятие решения, в течение  1 рабочего</w:t>
      </w:r>
      <w:r w:rsidRPr="001973DF">
        <w:rPr>
          <w:i/>
          <w:sz w:val="24"/>
          <w:szCs w:val="24"/>
        </w:rPr>
        <w:t xml:space="preserve"> </w:t>
      </w:r>
      <w:r w:rsidRPr="001973DF">
        <w:rPr>
          <w:sz w:val="24"/>
          <w:szCs w:val="24"/>
        </w:rPr>
        <w:t>дня со дня окончания срока, указанного в подпункте 1 настоящего пункта Административного регламента;</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3) при отсутствии оснований для отказа в рассмотрении заявления о предоставлении муниципальной услуги, в течение 5 рабочих</w:t>
      </w:r>
      <w:r w:rsidRPr="001973DF">
        <w:rPr>
          <w:i/>
          <w:sz w:val="24"/>
          <w:szCs w:val="24"/>
        </w:rPr>
        <w:t xml:space="preserve"> </w:t>
      </w:r>
      <w:r w:rsidRPr="001973DF">
        <w:rPr>
          <w:sz w:val="24"/>
          <w:szCs w:val="24"/>
        </w:rPr>
        <w:t xml:space="preserve">дней со дня поступления к специалисту </w:t>
      </w:r>
      <w:r w:rsidRPr="001973DF">
        <w:rPr>
          <w:sz w:val="24"/>
          <w:szCs w:val="24"/>
        </w:rPr>
        <w:lastRenderedPageBreak/>
        <w:t>ходатайства и документов осуществляет их проверку на предмет отсутствия (наличия) оснований, указанных в пункте 25 Административного регламента;</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4) по результатам проверки, указанной в подпункте 3 настоящего пункта Административного регламента, в течение 2 рабочих дней готовит соответственно один из проектов:</w:t>
      </w:r>
    </w:p>
    <w:p w:rsidR="005529B1" w:rsidRPr="001973DF" w:rsidRDefault="005529B1" w:rsidP="0072191A">
      <w:pPr>
        <w:tabs>
          <w:tab w:val="left" w:pos="1134"/>
        </w:tabs>
        <w:autoSpaceDE w:val="0"/>
        <w:autoSpaceDN w:val="0"/>
        <w:adjustRightInd w:val="0"/>
        <w:spacing w:after="0" w:line="240" w:lineRule="auto"/>
        <w:ind w:firstLine="709"/>
        <w:jc w:val="both"/>
        <w:rPr>
          <w:sz w:val="24"/>
          <w:szCs w:val="24"/>
        </w:rPr>
      </w:pPr>
      <w:r w:rsidRPr="001973DF">
        <w:rPr>
          <w:sz w:val="24"/>
          <w:szCs w:val="24"/>
        </w:rPr>
        <w:t>акта о переводе земель или земельных участков (в случае если заявителем подано ходатайство о переводе земель или земельных участков в составе таких земель из одной категории в другую и отсутствуют основания для отказа в предоставлении муниципальной услуги, указанные в пункте 25 Административного регламента);</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решения об отнесении земельного участка к определенной категории (в случае если заявителем подано ходатайство об отнесении земельного участка к определенной категории и отсутствуют основания для отказа в предоставлении муниципальной услуги, указанные в пункте 25 Административного регламента);</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акта об отказе в переводе земель или земельных участков в составе таких земель из одной категории в другую (отнесении земельного участка к определенной категории) (при наличии оснований для отказа в предоставлении муниципальной услуги, указанных в пункте 25 Административного регламента)</w:t>
      </w:r>
    </w:p>
    <w:p w:rsidR="005529B1" w:rsidRPr="001973DF" w:rsidRDefault="005529B1" w:rsidP="00B51D32">
      <w:pPr>
        <w:tabs>
          <w:tab w:val="left" w:pos="1134"/>
        </w:tabs>
        <w:autoSpaceDE w:val="0"/>
        <w:autoSpaceDN w:val="0"/>
        <w:adjustRightInd w:val="0"/>
        <w:spacing w:after="0" w:line="240" w:lineRule="auto"/>
        <w:ind w:firstLine="709"/>
        <w:jc w:val="both"/>
        <w:rPr>
          <w:sz w:val="24"/>
          <w:szCs w:val="24"/>
        </w:rPr>
      </w:pPr>
      <w:r w:rsidRPr="001973DF">
        <w:rPr>
          <w:sz w:val="24"/>
          <w:szCs w:val="24"/>
        </w:rPr>
        <w:t>и передает такой проект на подпись должностному лицу, уполномоченному на принятие решения;</w:t>
      </w:r>
    </w:p>
    <w:p w:rsidR="005529B1" w:rsidRPr="001973DF" w:rsidRDefault="005529B1" w:rsidP="00611030">
      <w:pPr>
        <w:autoSpaceDE w:val="0"/>
        <w:autoSpaceDN w:val="0"/>
        <w:adjustRightInd w:val="0"/>
        <w:spacing w:after="0" w:line="240" w:lineRule="auto"/>
        <w:ind w:firstLine="709"/>
        <w:jc w:val="both"/>
        <w:rPr>
          <w:sz w:val="24"/>
          <w:szCs w:val="24"/>
        </w:rPr>
      </w:pPr>
      <w:r w:rsidRPr="001973DF">
        <w:rPr>
          <w:sz w:val="24"/>
          <w:szCs w:val="24"/>
        </w:rPr>
        <w:t>5) в течение 2 рабочих</w:t>
      </w:r>
      <w:r w:rsidRPr="001973DF">
        <w:rPr>
          <w:i/>
          <w:sz w:val="24"/>
          <w:szCs w:val="24"/>
        </w:rPr>
        <w:t xml:space="preserve"> </w:t>
      </w:r>
      <w:r w:rsidRPr="001973DF">
        <w:rPr>
          <w:sz w:val="24"/>
          <w:szCs w:val="24"/>
        </w:rPr>
        <w:t>дней со дня подписания одного из документов, указанных в подпунктах 2, 4 настоящего пункта Административного регламента, направляет такой документ специалисту, ответственному за выдачу (направление) заявителю результата предоставления муниципальной услуги;</w:t>
      </w:r>
    </w:p>
    <w:p w:rsidR="005529B1" w:rsidRPr="001973DF" w:rsidRDefault="005529B1" w:rsidP="00C32BAD">
      <w:pPr>
        <w:autoSpaceDE w:val="0"/>
        <w:autoSpaceDN w:val="0"/>
        <w:adjustRightInd w:val="0"/>
        <w:spacing w:after="0" w:line="240" w:lineRule="auto"/>
        <w:ind w:firstLine="708"/>
        <w:jc w:val="both"/>
        <w:rPr>
          <w:sz w:val="24"/>
          <w:szCs w:val="24"/>
        </w:rPr>
      </w:pPr>
      <w:r w:rsidRPr="001973DF">
        <w:rPr>
          <w:sz w:val="24"/>
          <w:szCs w:val="24"/>
        </w:rPr>
        <w:t>6) в течение пяти рабочих дней с даты вступления в силу акта о переводе земель или земельных участков обеспечивает подготовку и направление в Управление Росреестра документа, воспроизводящего сведения, содержащиеся в таком акте, с указанием кадастрового номера земельного участка и установленной категории земель.</w:t>
      </w:r>
    </w:p>
    <w:p w:rsidR="005529B1" w:rsidRPr="001973DF" w:rsidRDefault="005529B1" w:rsidP="00611030">
      <w:pPr>
        <w:autoSpaceDE w:val="0"/>
        <w:autoSpaceDN w:val="0"/>
        <w:adjustRightInd w:val="0"/>
        <w:spacing w:after="0" w:line="240" w:lineRule="auto"/>
        <w:ind w:firstLine="709"/>
        <w:jc w:val="both"/>
        <w:rPr>
          <w:sz w:val="24"/>
          <w:szCs w:val="24"/>
        </w:rPr>
      </w:pPr>
      <w:r w:rsidRPr="001973DF">
        <w:rPr>
          <w:sz w:val="24"/>
          <w:szCs w:val="24"/>
        </w:rPr>
        <w:t xml:space="preserve">Административные действия, входящие в состав настоящей административной процедуры, выполняемые должностным лицом, уполномоченным на принятие решения: в течение </w:t>
      </w:r>
      <w:r w:rsidR="00491AA6" w:rsidRPr="001973DF">
        <w:rPr>
          <w:sz w:val="24"/>
          <w:szCs w:val="24"/>
        </w:rPr>
        <w:t xml:space="preserve">15 рабочих </w:t>
      </w:r>
      <w:r w:rsidRPr="001973DF">
        <w:rPr>
          <w:sz w:val="24"/>
          <w:szCs w:val="24"/>
        </w:rPr>
        <w:t>дней со дня поступления на подпись документов, указанных в подпунктах 2, 4 настоящего пункта Административного регламента, принимает соответствующее решение путем подписания таких документов.</w:t>
      </w:r>
    </w:p>
    <w:p w:rsidR="005529B1" w:rsidRPr="001973DF" w:rsidRDefault="005529B1" w:rsidP="00F82FEC">
      <w:pPr>
        <w:autoSpaceDE w:val="0"/>
        <w:autoSpaceDN w:val="0"/>
        <w:adjustRightInd w:val="0"/>
        <w:spacing w:after="0" w:line="240" w:lineRule="auto"/>
        <w:ind w:firstLine="709"/>
        <w:jc w:val="both"/>
        <w:rPr>
          <w:sz w:val="24"/>
          <w:szCs w:val="24"/>
        </w:rPr>
      </w:pPr>
      <w:r w:rsidRPr="001973DF">
        <w:rPr>
          <w:sz w:val="24"/>
          <w:szCs w:val="24"/>
        </w:rPr>
        <w:t>Критерием для принятия решения об отказе в рассмотрении заявления о предоставлении муниципальной услуги является наличие оснований для отказа в рассмотрении ходатайства, указанных в пункте 24 Административного регламента.</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Критерием для принятия решения о переводе земель или земельных участков (отнесении земельного участка к определенной категории) (об отказе в переводе земель или земельных участков, об отказе в отнесении земельного участка к определенной категории) является отсутствие (наличие) оснований, указанных в пункте 25 Административного регламента.</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Максимальный срок выполнения административной процедуры 20 рабочих дней со дня поступление к специалисту, ответственному за предоставление муниципальной услуги, зарегистрированного ходатайства и прилагаемых к нему документов.</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Результатом выполнения административной процедуры является один из подписанных лицом, уполномоченным на принятие решения, окончательно оформленных документов:</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уведомления об отказе в рассмотрении ходатайства;</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акта о переводе земель или земельных участков в составе таких земель из одной категории в другую, подготовленного на официальном бланке Уполномоченного органа в форме постановления Уполномоченного органа;</w:t>
      </w:r>
    </w:p>
    <w:p w:rsidR="005529B1" w:rsidRPr="001973DF" w:rsidRDefault="005529B1" w:rsidP="00C71CFD">
      <w:pPr>
        <w:autoSpaceDE w:val="0"/>
        <w:autoSpaceDN w:val="0"/>
        <w:adjustRightInd w:val="0"/>
        <w:spacing w:after="0" w:line="240" w:lineRule="auto"/>
        <w:ind w:firstLine="709"/>
        <w:jc w:val="both"/>
        <w:rPr>
          <w:sz w:val="24"/>
          <w:szCs w:val="24"/>
        </w:rPr>
      </w:pPr>
      <w:r w:rsidRPr="001973DF">
        <w:rPr>
          <w:sz w:val="24"/>
          <w:szCs w:val="24"/>
        </w:rPr>
        <w:lastRenderedPageBreak/>
        <w:t xml:space="preserve">решения об отнесении земельного участка к определенной категории, подготовленного на официальном бланке Уполномоченного органа </w:t>
      </w:r>
      <w:r w:rsidRPr="001973DF">
        <w:rPr>
          <w:i/>
          <w:sz w:val="24"/>
          <w:szCs w:val="24"/>
        </w:rPr>
        <w:t xml:space="preserve"> </w:t>
      </w:r>
      <w:r w:rsidRPr="001973DF">
        <w:rPr>
          <w:sz w:val="24"/>
          <w:szCs w:val="24"/>
        </w:rPr>
        <w:t>в форме постановления Уполномоченного органа;</w:t>
      </w:r>
    </w:p>
    <w:p w:rsidR="005529B1" w:rsidRPr="001973DF" w:rsidRDefault="005529B1" w:rsidP="00B51D32">
      <w:pPr>
        <w:pStyle w:val="ConsPlusNormal"/>
        <w:ind w:firstLine="709"/>
        <w:jc w:val="both"/>
        <w:rPr>
          <w:rFonts w:ascii="Times New Roman" w:hAnsi="Times New Roman"/>
          <w:sz w:val="24"/>
          <w:szCs w:val="24"/>
        </w:rPr>
      </w:pPr>
      <w:r w:rsidRPr="001973DF">
        <w:rPr>
          <w:rFonts w:ascii="Times New Roman" w:hAnsi="Times New Roman"/>
          <w:sz w:val="24"/>
          <w:szCs w:val="24"/>
        </w:rPr>
        <w:t>акта об отказе в переводе земель или земельных участков в составе таких земель из одной категории в другую (отнесении земельного участка к определенной категории), подготовленного на официальном бланке Уполномоченного органа</w:t>
      </w:r>
      <w:r w:rsidRPr="001973DF">
        <w:rPr>
          <w:rFonts w:ascii="Times New Roman" w:hAnsi="Times New Roman"/>
          <w:i/>
          <w:sz w:val="24"/>
          <w:szCs w:val="24"/>
        </w:rPr>
        <w:t xml:space="preserve"> </w:t>
      </w:r>
      <w:r w:rsidRPr="001973DF">
        <w:rPr>
          <w:rFonts w:ascii="Times New Roman" w:hAnsi="Times New Roman"/>
          <w:sz w:val="24"/>
          <w:szCs w:val="24"/>
        </w:rPr>
        <w:t>в форме</w:t>
      </w:r>
      <w:r w:rsidRPr="001973DF">
        <w:rPr>
          <w:rFonts w:ascii="Times New Roman" w:hAnsi="Times New Roman"/>
          <w:i/>
          <w:sz w:val="24"/>
          <w:szCs w:val="24"/>
        </w:rPr>
        <w:t xml:space="preserve"> </w:t>
      </w:r>
      <w:r w:rsidRPr="001973DF">
        <w:rPr>
          <w:rFonts w:ascii="Times New Roman" w:hAnsi="Times New Roman"/>
          <w:sz w:val="24"/>
          <w:szCs w:val="24"/>
        </w:rPr>
        <w:t xml:space="preserve">уведомления Уполномоченного органа. </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Способ фиксации результата административной процедуры: регистрация в журнале исходящей документации Уполномоченного органа.</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Документ, являющийся результатом административной процедуры, передается специалисту, ответственному за выдачу (направление) заявителю результата предоставления муниципальной услуги.</w:t>
      </w:r>
    </w:p>
    <w:p w:rsidR="005529B1" w:rsidRPr="001973DF" w:rsidRDefault="005529B1" w:rsidP="00B51D32">
      <w:pPr>
        <w:tabs>
          <w:tab w:val="left" w:pos="1276"/>
        </w:tabs>
        <w:autoSpaceDE w:val="0"/>
        <w:autoSpaceDN w:val="0"/>
        <w:adjustRightInd w:val="0"/>
        <w:spacing w:after="0" w:line="240" w:lineRule="auto"/>
        <w:ind w:firstLine="709"/>
        <w:jc w:val="both"/>
        <w:rPr>
          <w:sz w:val="24"/>
          <w:szCs w:val="24"/>
        </w:rPr>
      </w:pP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 xml:space="preserve">Выдача (направление) заявителю результата предоставления </w:t>
      </w:r>
    </w:p>
    <w:p w:rsidR="005529B1" w:rsidRPr="001973DF" w:rsidRDefault="005529B1" w:rsidP="00B51D32">
      <w:pPr>
        <w:autoSpaceDE w:val="0"/>
        <w:autoSpaceDN w:val="0"/>
        <w:adjustRightInd w:val="0"/>
        <w:spacing w:after="0" w:line="240" w:lineRule="auto"/>
        <w:jc w:val="center"/>
        <w:rPr>
          <w:sz w:val="24"/>
          <w:szCs w:val="24"/>
        </w:rPr>
      </w:pPr>
      <w:r w:rsidRPr="001973DF">
        <w:rPr>
          <w:sz w:val="24"/>
          <w:szCs w:val="24"/>
        </w:rPr>
        <w:t>муниципальной услуги</w:t>
      </w:r>
    </w:p>
    <w:p w:rsidR="005529B1" w:rsidRPr="001973DF" w:rsidRDefault="005529B1" w:rsidP="00B51D32">
      <w:pPr>
        <w:autoSpaceDE w:val="0"/>
        <w:autoSpaceDN w:val="0"/>
        <w:adjustRightInd w:val="0"/>
        <w:spacing w:after="0" w:line="240" w:lineRule="auto"/>
        <w:jc w:val="center"/>
        <w:rPr>
          <w:sz w:val="24"/>
          <w:szCs w:val="24"/>
        </w:rPr>
      </w:pP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38. Основанием для начала выполнения административной процедуры является поступление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Должностным лицом, ответственным за выдачу (направление) результата предоставления муниципальной услуги, является специалист, ответственный за делопроизводство.</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Состав административных действий</w:t>
      </w:r>
      <w:r w:rsidRPr="001973DF">
        <w:rPr>
          <w:rStyle w:val="aa"/>
          <w:b w:val="0"/>
          <w:bCs/>
          <w:sz w:val="24"/>
          <w:szCs w:val="24"/>
        </w:rPr>
        <w:t>, входящих в состав административной процедуры:</w:t>
      </w:r>
      <w:r w:rsidRPr="001973DF">
        <w:rPr>
          <w:sz w:val="24"/>
          <w:szCs w:val="24"/>
        </w:rPr>
        <w:t xml:space="preserve"> определение способа выдачи (направления) заявителю результата предоставления муниципальной услуги – в соответствии с волеизъявлением заявителя, указанным им в заявлении о предоставлении муниципальной услуги, после чего – обеспечение  выдачи (направления) заявителю результата предоставления муниципальной услуги в течение 2 рабочих</w:t>
      </w:r>
      <w:r w:rsidRPr="001973DF">
        <w:rPr>
          <w:i/>
          <w:sz w:val="24"/>
          <w:szCs w:val="24"/>
        </w:rPr>
        <w:t xml:space="preserve"> </w:t>
      </w:r>
      <w:r w:rsidRPr="001973DF">
        <w:rPr>
          <w:sz w:val="24"/>
          <w:szCs w:val="24"/>
        </w:rPr>
        <w:t>дней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Критерием принятия решения о направлении результата муниципальной услуги является наличие оформленного документа, являющегося результатом предоставления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 xml:space="preserve">В случае представления заявления о предоставлении муниципальной услуги в МФЦ, документ, являющийся результатом предоставления муниципальной услуги, направляется в МФЦ, если иной способ его получения не указан заявителем. </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Результатом выполнения данной административной процедуры в соответствии с волеизъявлением заявителя, указанным им в заявлении о предоставлении муниципальной услуги, является:</w:t>
      </w:r>
    </w:p>
    <w:p w:rsidR="005529B1" w:rsidRPr="001973DF" w:rsidRDefault="00E90A19" w:rsidP="00B51D32">
      <w:pPr>
        <w:autoSpaceDE w:val="0"/>
        <w:autoSpaceDN w:val="0"/>
        <w:adjustRightInd w:val="0"/>
        <w:spacing w:after="0" w:line="240" w:lineRule="auto"/>
        <w:ind w:firstLine="709"/>
        <w:jc w:val="both"/>
        <w:rPr>
          <w:sz w:val="24"/>
          <w:szCs w:val="24"/>
        </w:rPr>
      </w:pPr>
      <w:r>
        <w:rPr>
          <w:sz w:val="24"/>
          <w:szCs w:val="24"/>
        </w:rPr>
        <w:t>в</w:t>
      </w:r>
      <w:bookmarkStart w:id="8" w:name="_GoBack"/>
      <w:bookmarkEnd w:id="8"/>
      <w:r>
        <w:rPr>
          <w:sz w:val="24"/>
          <w:szCs w:val="24"/>
        </w:rPr>
        <w:t xml:space="preserve">ыдача </w:t>
      </w:r>
      <w:r w:rsidR="005529B1" w:rsidRPr="001973DF">
        <w:rPr>
          <w:sz w:val="24"/>
          <w:szCs w:val="24"/>
        </w:rPr>
        <w:t xml:space="preserve">заявителю документа, являющегося результатом предоставления муниципальной услуги, в Уполномоченном органе или в МФЦ; </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направление документа, являющегося результатом предоставления муниципальной услуги, заявителю заказным письмом с уведомлением по почтовому адресу, указанному заявителем для этой цели в заявлении о предоставлении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Максимальный срок выполнения административной процедуры 10 рабочих дней со дня подписания документа, являющегося результатом предоставления муниципальной услуги.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Способ фиксации результата выполнения административной процедуры:</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lastRenderedPageBreak/>
        <w:t xml:space="preserve">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w:t>
      </w:r>
      <w:r w:rsidRPr="001973DF">
        <w:rPr>
          <w:i/>
          <w:sz w:val="24"/>
          <w:szCs w:val="24"/>
        </w:rPr>
        <w:t xml:space="preserve"> </w:t>
      </w:r>
      <w:r w:rsidRPr="001973DF">
        <w:rPr>
          <w:sz w:val="24"/>
          <w:szCs w:val="24"/>
        </w:rPr>
        <w:t>подписью заявителя в журнале выдачи документов;</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в случае направления заявителю документов, являющихся результатом предоставления муниципальной услуги, почтой, получение заявителем документов подтверждается уведомлением о вручении и записью, отметкой в электронном документообороте (при наличии);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в случае выдачи документов, являющихся результатом предоставления муниципальной услуги, в МФЦ, запись о выдаче документов заявителю отображается в соответствии с порядком ведения документооборота, принятым в МФЦ.</w:t>
      </w:r>
    </w:p>
    <w:p w:rsidR="005529B1" w:rsidRPr="001973DF" w:rsidRDefault="005529B1" w:rsidP="00953F41">
      <w:pPr>
        <w:autoSpaceDE w:val="0"/>
        <w:autoSpaceDN w:val="0"/>
        <w:adjustRightInd w:val="0"/>
        <w:spacing w:after="0" w:line="240" w:lineRule="auto"/>
        <w:jc w:val="both"/>
        <w:rPr>
          <w:sz w:val="24"/>
          <w:szCs w:val="24"/>
        </w:rPr>
      </w:pPr>
    </w:p>
    <w:p w:rsidR="005529B1" w:rsidRPr="001973DF" w:rsidRDefault="005529B1" w:rsidP="00E0767C">
      <w:pPr>
        <w:autoSpaceDE w:val="0"/>
        <w:autoSpaceDN w:val="0"/>
        <w:adjustRightInd w:val="0"/>
        <w:spacing w:after="0" w:line="240" w:lineRule="auto"/>
        <w:jc w:val="center"/>
        <w:outlineLvl w:val="0"/>
        <w:rPr>
          <w:sz w:val="24"/>
          <w:szCs w:val="24"/>
        </w:rPr>
      </w:pPr>
      <w:r w:rsidRPr="001973DF">
        <w:rPr>
          <w:sz w:val="24"/>
          <w:szCs w:val="24"/>
        </w:rPr>
        <w:t>IV. Формы контроля за исполнением административного регламента</w:t>
      </w:r>
    </w:p>
    <w:p w:rsidR="005529B1" w:rsidRPr="001973DF" w:rsidRDefault="005529B1" w:rsidP="00E0767C">
      <w:pPr>
        <w:autoSpaceDE w:val="0"/>
        <w:autoSpaceDN w:val="0"/>
        <w:adjustRightInd w:val="0"/>
        <w:spacing w:after="0" w:line="240" w:lineRule="auto"/>
        <w:ind w:firstLine="709"/>
        <w:jc w:val="center"/>
        <w:outlineLvl w:val="1"/>
        <w:rPr>
          <w:sz w:val="24"/>
          <w:szCs w:val="24"/>
        </w:rPr>
      </w:pPr>
    </w:p>
    <w:p w:rsidR="005529B1" w:rsidRPr="001973DF" w:rsidRDefault="005529B1" w:rsidP="00CF43D6">
      <w:pPr>
        <w:autoSpaceDE w:val="0"/>
        <w:autoSpaceDN w:val="0"/>
        <w:adjustRightInd w:val="0"/>
        <w:spacing w:after="0" w:line="240" w:lineRule="auto"/>
        <w:ind w:firstLine="709"/>
        <w:jc w:val="center"/>
        <w:outlineLvl w:val="1"/>
        <w:rPr>
          <w:sz w:val="24"/>
          <w:szCs w:val="24"/>
        </w:rPr>
      </w:pPr>
      <w:r w:rsidRPr="001973DF">
        <w:rPr>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529B1" w:rsidRPr="001973DF" w:rsidRDefault="005529B1" w:rsidP="00B51D32">
      <w:pPr>
        <w:autoSpaceDE w:val="0"/>
        <w:autoSpaceDN w:val="0"/>
        <w:adjustRightInd w:val="0"/>
        <w:spacing w:after="0" w:line="240" w:lineRule="auto"/>
        <w:jc w:val="center"/>
        <w:rPr>
          <w:sz w:val="24"/>
          <w:szCs w:val="24"/>
        </w:rPr>
      </w:pPr>
    </w:p>
    <w:p w:rsidR="005529B1" w:rsidRPr="001973DF" w:rsidRDefault="005529B1" w:rsidP="00B51D32">
      <w:pPr>
        <w:pStyle w:val="ab"/>
        <w:spacing w:before="0" w:after="0"/>
        <w:ind w:firstLine="709"/>
        <w:jc w:val="both"/>
        <w:rPr>
          <w:rStyle w:val="aa"/>
          <w:rFonts w:ascii="Times New Roman" w:hAnsi="Times New Roman"/>
          <w:b w:val="0"/>
          <w:bCs/>
          <w:color w:val="auto"/>
          <w:spacing w:val="0"/>
        </w:rPr>
      </w:pPr>
      <w:r w:rsidRPr="001973DF">
        <w:rPr>
          <w:rStyle w:val="aa"/>
          <w:rFonts w:ascii="Times New Roman" w:hAnsi="Times New Roman"/>
          <w:b w:val="0"/>
          <w:bCs/>
          <w:color w:val="auto"/>
          <w:spacing w:val="0"/>
        </w:rPr>
        <w:t>39.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ответственными должностными лицами в ходе предоставления муниципальной услуги, осуществляется заместителем</w:t>
      </w:r>
      <w:r w:rsidR="001973DF" w:rsidRPr="001973DF">
        <w:rPr>
          <w:rStyle w:val="aa"/>
          <w:rFonts w:ascii="Times New Roman" w:hAnsi="Times New Roman"/>
          <w:b w:val="0"/>
          <w:bCs/>
          <w:color w:val="auto"/>
          <w:spacing w:val="0"/>
        </w:rPr>
        <w:t xml:space="preserve"> главы городского поселения Мортка </w:t>
      </w:r>
      <w:r w:rsidRPr="001973DF">
        <w:rPr>
          <w:rStyle w:val="aa"/>
          <w:rFonts w:ascii="Times New Roman" w:hAnsi="Times New Roman"/>
          <w:b w:val="0"/>
          <w:bCs/>
          <w:color w:val="auto"/>
          <w:spacing w:val="0"/>
        </w:rPr>
        <w:t>либо лицом, его замещающим.</w:t>
      </w:r>
    </w:p>
    <w:p w:rsidR="005529B1" w:rsidRPr="001973DF" w:rsidRDefault="005529B1" w:rsidP="00B51D32">
      <w:pPr>
        <w:pStyle w:val="ab"/>
        <w:spacing w:before="0" w:after="0"/>
        <w:ind w:firstLine="709"/>
        <w:jc w:val="both"/>
        <w:rPr>
          <w:rStyle w:val="aa"/>
          <w:rFonts w:ascii="Times New Roman" w:hAnsi="Times New Roman"/>
          <w:b w:val="0"/>
          <w:bCs/>
          <w:color w:val="auto"/>
          <w:spacing w:val="0"/>
        </w:rPr>
      </w:pPr>
    </w:p>
    <w:p w:rsidR="005529B1" w:rsidRPr="001973DF" w:rsidRDefault="005529B1" w:rsidP="00CD24C7">
      <w:pPr>
        <w:autoSpaceDE w:val="0"/>
        <w:autoSpaceDN w:val="0"/>
        <w:adjustRightInd w:val="0"/>
        <w:spacing w:after="0" w:line="240" w:lineRule="auto"/>
        <w:jc w:val="center"/>
        <w:outlineLvl w:val="1"/>
        <w:rPr>
          <w:sz w:val="24"/>
          <w:szCs w:val="24"/>
        </w:rPr>
      </w:pPr>
      <w:r w:rsidRPr="001973DF">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w:t>
      </w:r>
      <w:r w:rsidRPr="001973DF">
        <w:rPr>
          <w:sz w:val="24"/>
          <w:szCs w:val="24"/>
        </w:rPr>
        <w:br/>
        <w:t>их объединений и организаций</w:t>
      </w:r>
    </w:p>
    <w:p w:rsidR="005529B1" w:rsidRPr="001973DF" w:rsidRDefault="005529B1" w:rsidP="00B51D32">
      <w:pPr>
        <w:pStyle w:val="ab"/>
        <w:spacing w:before="0" w:after="0"/>
        <w:ind w:firstLine="709"/>
        <w:jc w:val="both"/>
        <w:rPr>
          <w:rStyle w:val="aa"/>
          <w:rFonts w:ascii="Times New Roman" w:hAnsi="Times New Roman"/>
          <w:b w:val="0"/>
          <w:bCs/>
          <w:color w:val="auto"/>
          <w:spacing w:val="0"/>
        </w:rPr>
      </w:pPr>
    </w:p>
    <w:p w:rsidR="005529B1" w:rsidRPr="001973DF" w:rsidRDefault="005529B1" w:rsidP="00B51D32">
      <w:pPr>
        <w:pStyle w:val="ab"/>
        <w:spacing w:before="0" w:after="0"/>
        <w:ind w:firstLine="709"/>
        <w:jc w:val="both"/>
        <w:rPr>
          <w:rFonts w:ascii="Times New Roman" w:hAnsi="Times New Roman" w:cs="Times New Roman"/>
          <w:color w:val="auto"/>
          <w:lang w:eastAsia="en-US"/>
        </w:rPr>
      </w:pPr>
      <w:r w:rsidRPr="001973DF">
        <w:rPr>
          <w:rFonts w:ascii="Times New Roman" w:hAnsi="Times New Roman" w:cs="Times New Roman"/>
          <w:color w:val="auto"/>
          <w:lang w:eastAsia="en-US"/>
        </w:rPr>
        <w:t>40. Контроль за полнотой и качеством предоставления муниципальной услуги осуществляется в форме плановых и внеплановых проверок полноты и качества предоставления муниципальной услуги (далее – плановые, внеплановые проверки, проверки) в соответствии</w:t>
      </w:r>
      <w:r w:rsidRPr="001973DF">
        <w:rPr>
          <w:rFonts w:ascii="Times New Roman" w:hAnsi="Times New Roman" w:cs="Times New Roman"/>
          <w:color w:val="auto"/>
          <w:lang w:eastAsia="en-US"/>
        </w:rPr>
        <w:br/>
        <w:t>с решением руководителя Уполномоченного органа или лица, его замещающего.</w:t>
      </w:r>
    </w:p>
    <w:p w:rsidR="005529B1" w:rsidRPr="001973DF" w:rsidRDefault="005529B1" w:rsidP="00B51D32">
      <w:pPr>
        <w:spacing w:after="0" w:line="240" w:lineRule="auto"/>
        <w:ind w:firstLine="709"/>
        <w:jc w:val="both"/>
        <w:rPr>
          <w:sz w:val="24"/>
          <w:szCs w:val="24"/>
        </w:rPr>
      </w:pPr>
      <w:r w:rsidRPr="001973DF">
        <w:rPr>
          <w:sz w:val="24"/>
          <w:szCs w:val="24"/>
        </w:rPr>
        <w:t>41. Периодичность проведения плановых проверок – 1 раз в квартал.</w:t>
      </w:r>
    </w:p>
    <w:p w:rsidR="005529B1" w:rsidRPr="001973DF" w:rsidRDefault="005529B1" w:rsidP="00B51D32">
      <w:pPr>
        <w:spacing w:after="0" w:line="240" w:lineRule="auto"/>
        <w:ind w:firstLine="709"/>
        <w:jc w:val="both"/>
        <w:rPr>
          <w:sz w:val="24"/>
          <w:szCs w:val="24"/>
        </w:rPr>
      </w:pPr>
      <w:r w:rsidRPr="001973DF">
        <w:rPr>
          <w:sz w:val="24"/>
          <w:szCs w:val="24"/>
        </w:rPr>
        <w:t>42. Внеплановые проверки проводятся в случае выявления наруше</w:t>
      </w:r>
      <w:r w:rsidR="001973DF" w:rsidRPr="001973DF">
        <w:rPr>
          <w:sz w:val="24"/>
          <w:szCs w:val="24"/>
        </w:rPr>
        <w:t xml:space="preserve">ния заместителем главы городского поселения Мортка </w:t>
      </w:r>
      <w:r w:rsidRPr="001973DF">
        <w:rPr>
          <w:sz w:val="24"/>
          <w:szCs w:val="24"/>
        </w:rPr>
        <w:t>либо лицом, его замещающим, ответственным за предоставление муниципальной услуги, положений Административного регламента либо поступления жалобы заявителя на решения или действия (бездействие) Уполномоченного органа, его должностных лиц, муниципальных служащих, принятые или осуществляемые в ходе предоставления муниципальной услуги.</w:t>
      </w:r>
    </w:p>
    <w:p w:rsidR="005529B1" w:rsidRPr="001973DF" w:rsidRDefault="005529B1" w:rsidP="00B51D32">
      <w:pPr>
        <w:spacing w:after="0" w:line="240" w:lineRule="auto"/>
        <w:ind w:firstLine="709"/>
        <w:jc w:val="both"/>
        <w:rPr>
          <w:sz w:val="24"/>
          <w:szCs w:val="24"/>
        </w:rPr>
      </w:pPr>
      <w:r w:rsidRPr="001973DF">
        <w:rPr>
          <w:sz w:val="24"/>
          <w:szCs w:val="24"/>
        </w:rPr>
        <w:t>Рассмотрение жалобы заявителя осуществляется в порядке, предусмотренном разделом V Административного регламента.</w:t>
      </w:r>
    </w:p>
    <w:p w:rsidR="005529B1" w:rsidRPr="001973DF" w:rsidRDefault="005529B1" w:rsidP="00B51D32">
      <w:pPr>
        <w:spacing w:after="0" w:line="240" w:lineRule="auto"/>
        <w:ind w:firstLine="709"/>
        <w:jc w:val="both"/>
        <w:rPr>
          <w:sz w:val="24"/>
          <w:szCs w:val="24"/>
        </w:rPr>
      </w:pPr>
      <w:r w:rsidRPr="001973DF">
        <w:rPr>
          <w:sz w:val="24"/>
          <w:szCs w:val="24"/>
        </w:rPr>
        <w:t>Проверки проводятся лицами, уполномоченными руководителем Уполномоченного органа либо лицом, его замещающим.</w:t>
      </w:r>
    </w:p>
    <w:p w:rsidR="005529B1" w:rsidRPr="001973DF" w:rsidRDefault="005529B1" w:rsidP="00B51D32">
      <w:pPr>
        <w:spacing w:after="0" w:line="240" w:lineRule="auto"/>
        <w:ind w:firstLine="709"/>
        <w:jc w:val="both"/>
        <w:rPr>
          <w:sz w:val="24"/>
          <w:szCs w:val="24"/>
        </w:rPr>
      </w:pPr>
      <w:r w:rsidRPr="001973DF">
        <w:rPr>
          <w:sz w:val="24"/>
          <w:szCs w:val="24"/>
        </w:rPr>
        <w:t>43. Результаты проверки оформляются в форме акта, который подписывается лицами, участвующими в проведении проверки.</w:t>
      </w:r>
    </w:p>
    <w:p w:rsidR="005529B1" w:rsidRPr="001973DF" w:rsidRDefault="005529B1" w:rsidP="00B51D32">
      <w:pPr>
        <w:autoSpaceDE w:val="0"/>
        <w:autoSpaceDN w:val="0"/>
        <w:adjustRightInd w:val="0"/>
        <w:spacing w:after="0" w:line="240" w:lineRule="auto"/>
        <w:ind w:firstLine="709"/>
        <w:jc w:val="both"/>
        <w:rPr>
          <w:sz w:val="24"/>
          <w:szCs w:val="24"/>
        </w:rPr>
      </w:pPr>
      <w:r w:rsidRPr="001973DF">
        <w:rPr>
          <w:sz w:val="24"/>
          <w:szCs w:val="24"/>
        </w:rPr>
        <w:t xml:space="preserve">44. Контроль полноты и качества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с </w:t>
      </w:r>
      <w:r w:rsidRPr="001973DF">
        <w:rPr>
          <w:sz w:val="24"/>
          <w:szCs w:val="24"/>
        </w:rPr>
        <w:lastRenderedPageBreak/>
        <w:t>использованием адреса электронной почты Уполномоченного органа, в форме письменных и устных обращений в адрес Уполномоченного органа.</w:t>
      </w:r>
    </w:p>
    <w:p w:rsidR="005529B1" w:rsidRPr="001973DF" w:rsidRDefault="005529B1" w:rsidP="00B51D32">
      <w:pPr>
        <w:autoSpaceDE w:val="0"/>
        <w:autoSpaceDN w:val="0"/>
        <w:adjustRightInd w:val="0"/>
        <w:spacing w:after="0" w:line="240" w:lineRule="auto"/>
        <w:ind w:firstLine="709"/>
        <w:jc w:val="both"/>
        <w:rPr>
          <w:sz w:val="24"/>
          <w:szCs w:val="24"/>
        </w:rPr>
      </w:pPr>
    </w:p>
    <w:p w:rsidR="005529B1" w:rsidRPr="001973DF" w:rsidRDefault="005529B1" w:rsidP="00E90A19">
      <w:pPr>
        <w:autoSpaceDE w:val="0"/>
        <w:autoSpaceDN w:val="0"/>
        <w:adjustRightInd w:val="0"/>
        <w:spacing w:after="0" w:line="240" w:lineRule="auto"/>
        <w:jc w:val="center"/>
        <w:outlineLvl w:val="1"/>
        <w:rPr>
          <w:sz w:val="24"/>
          <w:szCs w:val="24"/>
        </w:rPr>
      </w:pPr>
      <w:r w:rsidRPr="001973DF">
        <w:rPr>
          <w:sz w:val="24"/>
          <w:szCs w:val="24"/>
        </w:rPr>
        <w:t>Ответственность должностных лиц, муниципальных служащих органа местного самоуправления,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5529B1" w:rsidRPr="001973DF" w:rsidRDefault="005529B1" w:rsidP="00B51D32">
      <w:pPr>
        <w:autoSpaceDE w:val="0"/>
        <w:autoSpaceDN w:val="0"/>
        <w:adjustRightInd w:val="0"/>
        <w:spacing w:after="0" w:line="240" w:lineRule="auto"/>
        <w:ind w:firstLine="540"/>
        <w:jc w:val="both"/>
        <w:rPr>
          <w:sz w:val="24"/>
          <w:szCs w:val="24"/>
        </w:rPr>
      </w:pPr>
    </w:p>
    <w:p w:rsidR="005529B1" w:rsidRPr="001973DF" w:rsidRDefault="005529B1" w:rsidP="00C30554">
      <w:pPr>
        <w:pStyle w:val="ab"/>
        <w:tabs>
          <w:tab w:val="left" w:pos="1134"/>
          <w:tab w:val="left" w:pos="1276"/>
        </w:tabs>
        <w:spacing w:before="0" w:after="0"/>
        <w:ind w:firstLine="709"/>
        <w:jc w:val="both"/>
        <w:rPr>
          <w:rFonts w:ascii="Times New Roman" w:hAnsi="Times New Roman" w:cs="Times New Roman"/>
          <w:color w:val="auto"/>
        </w:rPr>
      </w:pPr>
      <w:r w:rsidRPr="001973DF">
        <w:rPr>
          <w:rFonts w:ascii="Times New Roman" w:hAnsi="Times New Roman" w:cs="Times New Roman"/>
          <w:color w:val="auto"/>
        </w:rPr>
        <w:t>45. Должностные лица и муниципальные служащие Уполномоченного органа, а также работники МФЦ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5529B1" w:rsidRPr="001973DF" w:rsidRDefault="005529B1" w:rsidP="00C30554">
      <w:pPr>
        <w:pStyle w:val="ab"/>
        <w:tabs>
          <w:tab w:val="left" w:pos="1134"/>
          <w:tab w:val="left" w:pos="1276"/>
        </w:tabs>
        <w:autoSpaceDE w:val="0"/>
        <w:autoSpaceDN w:val="0"/>
        <w:adjustRightInd w:val="0"/>
        <w:spacing w:before="0" w:after="0"/>
        <w:ind w:firstLine="709"/>
        <w:jc w:val="both"/>
        <w:outlineLvl w:val="0"/>
        <w:rPr>
          <w:rFonts w:ascii="Times New Roman" w:hAnsi="Times New Roman" w:cs="Times New Roman"/>
          <w:color w:val="auto"/>
        </w:rPr>
      </w:pPr>
      <w:r w:rsidRPr="001973DF">
        <w:rPr>
          <w:rFonts w:ascii="Times New Roman" w:hAnsi="Times New Roman" w:cs="Times New Roman"/>
          <w:color w:val="auto"/>
        </w:rPr>
        <w:t>Персональная ответственность указанных лиц закрепляется в их должностных инструкциях в соответствии с требованиями законодательства.</w:t>
      </w:r>
    </w:p>
    <w:p w:rsidR="005529B1" w:rsidRPr="001973DF" w:rsidRDefault="005529B1" w:rsidP="00C30554">
      <w:pPr>
        <w:autoSpaceDE w:val="0"/>
        <w:autoSpaceDN w:val="0"/>
        <w:adjustRightInd w:val="0"/>
        <w:spacing w:after="0" w:line="240" w:lineRule="auto"/>
        <w:ind w:firstLine="709"/>
        <w:jc w:val="both"/>
        <w:rPr>
          <w:sz w:val="24"/>
          <w:szCs w:val="24"/>
        </w:rPr>
      </w:pPr>
      <w:r w:rsidRPr="001973DF">
        <w:rPr>
          <w:sz w:val="24"/>
          <w:szCs w:val="24"/>
        </w:rPr>
        <w:t>В соответствии со статьей 9.6 Закона Ханты-Мансийского автономного округа – Югры от 11 июня 2010 года</w:t>
      </w:r>
      <w:r w:rsidR="006D09AD" w:rsidRPr="001973DF">
        <w:rPr>
          <w:sz w:val="24"/>
          <w:szCs w:val="24"/>
        </w:rPr>
        <w:t xml:space="preserve"> </w:t>
      </w:r>
      <w:r w:rsidRPr="001973DF">
        <w:rPr>
          <w:sz w:val="24"/>
          <w:szCs w:val="24"/>
        </w:rPr>
        <w:t>№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МФЦ),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(за исключением требований, установленных к помещениям МФЦ).</w:t>
      </w:r>
    </w:p>
    <w:p w:rsidR="00731493" w:rsidRPr="001973DF" w:rsidRDefault="00731493" w:rsidP="009E7F49">
      <w:pPr>
        <w:autoSpaceDE w:val="0"/>
        <w:autoSpaceDN w:val="0"/>
        <w:adjustRightInd w:val="0"/>
        <w:spacing w:after="0" w:line="240" w:lineRule="auto"/>
        <w:ind w:firstLine="709"/>
        <w:jc w:val="both"/>
        <w:rPr>
          <w:sz w:val="24"/>
          <w:szCs w:val="24"/>
        </w:rPr>
      </w:pPr>
    </w:p>
    <w:p w:rsidR="00E90A19" w:rsidRDefault="005529B1" w:rsidP="00C30554">
      <w:pPr>
        <w:autoSpaceDE w:val="0"/>
        <w:autoSpaceDN w:val="0"/>
        <w:adjustRightInd w:val="0"/>
        <w:spacing w:after="0" w:line="240" w:lineRule="auto"/>
        <w:jc w:val="center"/>
        <w:outlineLvl w:val="0"/>
        <w:rPr>
          <w:sz w:val="24"/>
          <w:szCs w:val="24"/>
        </w:rPr>
      </w:pPr>
      <w:bookmarkStart w:id="9" w:name="Par363"/>
      <w:bookmarkEnd w:id="9"/>
      <w:r w:rsidRPr="001973DF">
        <w:rPr>
          <w:sz w:val="24"/>
          <w:szCs w:val="24"/>
        </w:rPr>
        <w:t xml:space="preserve">V. Досудебный (внесудебный) порядок обжалования решений и действий (бездействия) органа местного самоуправления, предоставляющего муниципальную услугу, многофункционального центра, а также их должностных лиц, </w:t>
      </w:r>
    </w:p>
    <w:p w:rsidR="005529B1" w:rsidRPr="001973DF" w:rsidRDefault="005529B1" w:rsidP="00C30554">
      <w:pPr>
        <w:autoSpaceDE w:val="0"/>
        <w:autoSpaceDN w:val="0"/>
        <w:adjustRightInd w:val="0"/>
        <w:spacing w:after="0" w:line="240" w:lineRule="auto"/>
        <w:jc w:val="center"/>
        <w:outlineLvl w:val="0"/>
        <w:rPr>
          <w:sz w:val="24"/>
          <w:szCs w:val="24"/>
        </w:rPr>
      </w:pPr>
      <w:r w:rsidRPr="001973DF">
        <w:rPr>
          <w:sz w:val="24"/>
          <w:szCs w:val="24"/>
        </w:rPr>
        <w:t>муниципальных служащих, работников</w:t>
      </w:r>
    </w:p>
    <w:p w:rsidR="005529B1" w:rsidRPr="001973DF" w:rsidRDefault="005529B1" w:rsidP="00B51D32">
      <w:pPr>
        <w:autoSpaceDE w:val="0"/>
        <w:autoSpaceDN w:val="0"/>
        <w:adjustRightInd w:val="0"/>
        <w:spacing w:after="0" w:line="240" w:lineRule="auto"/>
        <w:jc w:val="center"/>
        <w:rPr>
          <w:sz w:val="24"/>
          <w:szCs w:val="24"/>
        </w:rPr>
      </w:pPr>
    </w:p>
    <w:p w:rsidR="005529B1" w:rsidRPr="001973DF" w:rsidRDefault="005529B1" w:rsidP="00C6102C">
      <w:pPr>
        <w:pStyle w:val="ConsPlusNormal"/>
        <w:ind w:firstLine="709"/>
        <w:jc w:val="both"/>
        <w:rPr>
          <w:rFonts w:ascii="Times New Roman" w:hAnsi="Times New Roman"/>
          <w:sz w:val="24"/>
          <w:szCs w:val="24"/>
        </w:rPr>
      </w:pPr>
      <w:r w:rsidRPr="001973DF">
        <w:rPr>
          <w:rFonts w:ascii="Times New Roman" w:hAnsi="Times New Roman"/>
          <w:sz w:val="24"/>
          <w:szCs w:val="24"/>
        </w:rPr>
        <w:t xml:space="preserve">46.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w:t>
      </w:r>
    </w:p>
    <w:p w:rsidR="005529B1" w:rsidRPr="001973DF" w:rsidRDefault="005529B1" w:rsidP="00C6102C">
      <w:pPr>
        <w:autoSpaceDE w:val="0"/>
        <w:autoSpaceDN w:val="0"/>
        <w:adjustRightInd w:val="0"/>
        <w:spacing w:after="0" w:line="240" w:lineRule="auto"/>
        <w:ind w:firstLine="709"/>
        <w:jc w:val="both"/>
        <w:rPr>
          <w:sz w:val="24"/>
          <w:szCs w:val="24"/>
        </w:rPr>
      </w:pPr>
      <w:r w:rsidRPr="001973DF">
        <w:rPr>
          <w:sz w:val="24"/>
          <w:szCs w:val="24"/>
        </w:rPr>
        <w:t>47. 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5529B1" w:rsidRPr="001973DF" w:rsidRDefault="005529B1" w:rsidP="00C6102C">
      <w:pPr>
        <w:pStyle w:val="ab"/>
        <w:tabs>
          <w:tab w:val="left" w:pos="1134"/>
        </w:tabs>
        <w:spacing w:before="0" w:after="0"/>
        <w:ind w:firstLine="709"/>
        <w:jc w:val="both"/>
        <w:rPr>
          <w:rFonts w:ascii="Times New Roman" w:hAnsi="Times New Roman" w:cs="Times New Roman"/>
          <w:b/>
          <w:i/>
          <w:color w:val="auto"/>
        </w:rPr>
      </w:pPr>
      <w:r w:rsidRPr="001973DF">
        <w:rPr>
          <w:rFonts w:ascii="Times New Roman" w:hAnsi="Times New Roman" w:cs="Times New Roman"/>
          <w:color w:val="auto"/>
        </w:rPr>
        <w:t>В случае обжалования решения должностного лица Уполномоченного органа, жалоба подается главе муниципального образования.</w:t>
      </w:r>
    </w:p>
    <w:p w:rsidR="005529B1" w:rsidRPr="001973DF" w:rsidRDefault="005529B1" w:rsidP="00971E7C">
      <w:pPr>
        <w:autoSpaceDE w:val="0"/>
        <w:autoSpaceDN w:val="0"/>
        <w:adjustRightInd w:val="0"/>
        <w:spacing w:after="0" w:line="240" w:lineRule="auto"/>
        <w:ind w:firstLine="709"/>
        <w:jc w:val="both"/>
        <w:rPr>
          <w:sz w:val="24"/>
          <w:szCs w:val="24"/>
        </w:rPr>
      </w:pPr>
      <w:r w:rsidRPr="001973DF">
        <w:rPr>
          <w:sz w:val="24"/>
          <w:szCs w:val="24"/>
        </w:rPr>
        <w:t>При обжаловании решения, действия (бездействие)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(далее – МФЦ Югры) жалоба подается для рассмотрения в Департамент экономического развития Ханты-</w:t>
      </w:r>
      <w:r w:rsidRPr="001973DF">
        <w:rPr>
          <w:sz w:val="24"/>
          <w:szCs w:val="24"/>
        </w:rPr>
        <w:lastRenderedPageBreak/>
        <w:t>Мансийского автономного округа – Югры, жалоба на решения, действия (бездействие) работников МФЦ Югры подается для рассмотрения руководителю МФЦ Югры.</w:t>
      </w:r>
    </w:p>
    <w:p w:rsidR="005529B1" w:rsidRPr="001973DF" w:rsidRDefault="005529B1" w:rsidP="003801B1">
      <w:pPr>
        <w:pStyle w:val="ConsPlusNormal"/>
        <w:ind w:firstLine="709"/>
        <w:jc w:val="both"/>
        <w:rPr>
          <w:rFonts w:ascii="Times New Roman" w:hAnsi="Times New Roman"/>
          <w:sz w:val="24"/>
          <w:szCs w:val="24"/>
        </w:rPr>
      </w:pPr>
      <w:r w:rsidRPr="001973DF">
        <w:rPr>
          <w:rFonts w:ascii="Times New Roman" w:hAnsi="Times New Roman"/>
          <w:sz w:val="24"/>
          <w:szCs w:val="24"/>
        </w:rPr>
        <w:t xml:space="preserve">Жалоба на решение, действие (бездействие) иного МФЦ, расположенного на территории Ханты-Мансийского автономного </w:t>
      </w:r>
      <w:r w:rsidRPr="001973DF">
        <w:rPr>
          <w:rFonts w:ascii="Times New Roman" w:hAnsi="Times New Roman"/>
          <w:sz w:val="24"/>
          <w:szCs w:val="24"/>
        </w:rPr>
        <w:br/>
        <w:t xml:space="preserve">округа – Югры, </w:t>
      </w:r>
      <w:r w:rsidRPr="001973DF">
        <w:rPr>
          <w:rFonts w:ascii="Times New Roman" w:hAnsi="Times New Roman"/>
          <w:bCs/>
          <w:sz w:val="24"/>
          <w:szCs w:val="24"/>
        </w:rPr>
        <w:t>а также его работников, подается для рассмотрения в орган местного самоуправления, являющийся учредителем МФЦ, либо руководителю МФЦ.</w:t>
      </w:r>
    </w:p>
    <w:p w:rsidR="005529B1" w:rsidRPr="001973DF" w:rsidRDefault="005529B1" w:rsidP="003801B1">
      <w:pPr>
        <w:pStyle w:val="ConsPlusNormal"/>
        <w:ind w:firstLine="708"/>
        <w:jc w:val="both"/>
        <w:rPr>
          <w:rFonts w:ascii="Times New Roman" w:hAnsi="Times New Roman"/>
          <w:sz w:val="24"/>
          <w:szCs w:val="24"/>
        </w:rPr>
      </w:pPr>
      <w:r w:rsidRPr="001973DF">
        <w:rPr>
          <w:rFonts w:ascii="Times New Roman" w:hAnsi="Times New Roman"/>
          <w:sz w:val="24"/>
          <w:szCs w:val="24"/>
        </w:rPr>
        <w:t>48. 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 на официальном сайте, Едином и региональном порталах, а также предоставляется при обращении в устной (при личном обращении заявителя и/или по телефону) или письменной (при письменном обращении заявителя по почте, электронной почте, факсу) форме.</w:t>
      </w:r>
    </w:p>
    <w:p w:rsidR="005529B1" w:rsidRPr="001973DF" w:rsidRDefault="005529B1" w:rsidP="00383E4C">
      <w:pPr>
        <w:pStyle w:val="ConsPlusNormal"/>
        <w:ind w:firstLine="709"/>
        <w:jc w:val="both"/>
        <w:rPr>
          <w:rFonts w:ascii="Times New Roman" w:hAnsi="Times New Roman"/>
          <w:sz w:val="24"/>
          <w:szCs w:val="24"/>
        </w:rPr>
      </w:pPr>
      <w:r w:rsidRPr="001973DF">
        <w:rPr>
          <w:rFonts w:ascii="Times New Roman" w:hAnsi="Times New Roman"/>
          <w:sz w:val="24"/>
          <w:szCs w:val="24"/>
        </w:rPr>
        <w:t>49. Перечень нормативных правовых актов, регулирующих порядок досудебного (внесудебного) обжалования решений и действий (бездействия) Уполномоченного, МФЦ, а также их должностных лиц, муниципальных служащих, работников:</w:t>
      </w:r>
    </w:p>
    <w:p w:rsidR="005529B1" w:rsidRPr="001973DF" w:rsidRDefault="005529B1" w:rsidP="00383E4C">
      <w:pPr>
        <w:autoSpaceDE w:val="0"/>
        <w:autoSpaceDN w:val="0"/>
        <w:adjustRightInd w:val="0"/>
        <w:spacing w:after="0" w:line="240" w:lineRule="auto"/>
        <w:ind w:firstLine="709"/>
        <w:jc w:val="both"/>
        <w:rPr>
          <w:sz w:val="24"/>
          <w:szCs w:val="24"/>
        </w:rPr>
      </w:pPr>
      <w:r w:rsidRPr="001973DF">
        <w:rPr>
          <w:sz w:val="24"/>
          <w:szCs w:val="24"/>
        </w:rPr>
        <w:t>Федеральный закон от 27 июля 2010 года № 210-ФЗ «Об организации предоставления государственных и муниципальных услуг»;</w:t>
      </w:r>
    </w:p>
    <w:p w:rsidR="005529B1" w:rsidRPr="001973DF" w:rsidRDefault="00E06D8C" w:rsidP="00383E4C">
      <w:pPr>
        <w:autoSpaceDE w:val="0"/>
        <w:autoSpaceDN w:val="0"/>
        <w:adjustRightInd w:val="0"/>
        <w:spacing w:after="0" w:line="240" w:lineRule="auto"/>
        <w:ind w:firstLine="709"/>
        <w:jc w:val="both"/>
        <w:rPr>
          <w:sz w:val="24"/>
          <w:szCs w:val="24"/>
        </w:rPr>
      </w:pPr>
      <w:r w:rsidRPr="001973DF">
        <w:rPr>
          <w:sz w:val="24"/>
          <w:szCs w:val="24"/>
        </w:rPr>
        <w:t>и</w:t>
      </w:r>
      <w:r w:rsidR="005529B1" w:rsidRPr="001973DF">
        <w:rPr>
          <w:sz w:val="24"/>
          <w:szCs w:val="24"/>
        </w:rPr>
        <w:t>ные муниципальные нормативные правовые акты муниципального обра</w:t>
      </w:r>
      <w:r w:rsidR="001973DF" w:rsidRPr="001973DF">
        <w:rPr>
          <w:sz w:val="24"/>
          <w:szCs w:val="24"/>
        </w:rPr>
        <w:t>зования городское поселение Мортка</w:t>
      </w:r>
      <w:r w:rsidR="005529B1" w:rsidRPr="001973DF">
        <w:rPr>
          <w:sz w:val="24"/>
          <w:szCs w:val="24"/>
        </w:rPr>
        <w:t>.</w:t>
      </w:r>
    </w:p>
    <w:p w:rsidR="005529B1" w:rsidRPr="001973DF" w:rsidRDefault="005529B1" w:rsidP="00B51D32">
      <w:pPr>
        <w:autoSpaceDE w:val="0"/>
        <w:autoSpaceDN w:val="0"/>
        <w:adjustRightInd w:val="0"/>
        <w:spacing w:after="0" w:line="240" w:lineRule="auto"/>
        <w:jc w:val="right"/>
        <w:outlineLvl w:val="0"/>
        <w:rPr>
          <w:i/>
          <w:sz w:val="24"/>
          <w:szCs w:val="24"/>
        </w:rPr>
      </w:pPr>
    </w:p>
    <w:p w:rsidR="005529B1" w:rsidRPr="001973DF" w:rsidRDefault="005529B1" w:rsidP="00B51D32">
      <w:pPr>
        <w:autoSpaceDE w:val="0"/>
        <w:autoSpaceDN w:val="0"/>
        <w:adjustRightInd w:val="0"/>
        <w:spacing w:after="0" w:line="240" w:lineRule="auto"/>
        <w:jc w:val="right"/>
        <w:outlineLvl w:val="0"/>
        <w:rPr>
          <w:i/>
          <w:sz w:val="24"/>
          <w:szCs w:val="24"/>
        </w:rPr>
      </w:pPr>
    </w:p>
    <w:p w:rsidR="005529B1" w:rsidRPr="001973DF" w:rsidRDefault="005529B1" w:rsidP="00B51D32">
      <w:pPr>
        <w:autoSpaceDE w:val="0"/>
        <w:autoSpaceDN w:val="0"/>
        <w:adjustRightInd w:val="0"/>
        <w:spacing w:after="0" w:line="240" w:lineRule="auto"/>
        <w:jc w:val="right"/>
        <w:outlineLvl w:val="0"/>
        <w:rPr>
          <w:i/>
          <w:sz w:val="24"/>
          <w:szCs w:val="24"/>
        </w:rPr>
      </w:pPr>
    </w:p>
    <w:p w:rsidR="005529B1" w:rsidRPr="001973DF" w:rsidRDefault="005529B1" w:rsidP="00B51D32">
      <w:pPr>
        <w:autoSpaceDE w:val="0"/>
        <w:autoSpaceDN w:val="0"/>
        <w:adjustRightInd w:val="0"/>
        <w:spacing w:after="0" w:line="240" w:lineRule="auto"/>
        <w:jc w:val="right"/>
        <w:outlineLvl w:val="0"/>
        <w:rPr>
          <w:i/>
          <w:sz w:val="24"/>
          <w:szCs w:val="24"/>
        </w:rPr>
      </w:pPr>
    </w:p>
    <w:p w:rsidR="00AE1727" w:rsidRDefault="00AE1727"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Default="00E90A19" w:rsidP="00B51D32">
      <w:pPr>
        <w:autoSpaceDE w:val="0"/>
        <w:autoSpaceDN w:val="0"/>
        <w:adjustRightInd w:val="0"/>
        <w:spacing w:after="0" w:line="240" w:lineRule="auto"/>
        <w:jc w:val="right"/>
        <w:outlineLvl w:val="0"/>
        <w:rPr>
          <w:sz w:val="24"/>
          <w:szCs w:val="24"/>
        </w:rPr>
      </w:pPr>
    </w:p>
    <w:p w:rsidR="00E90A19" w:rsidRPr="001973DF" w:rsidRDefault="00E90A19" w:rsidP="00B51D32">
      <w:pPr>
        <w:autoSpaceDE w:val="0"/>
        <w:autoSpaceDN w:val="0"/>
        <w:adjustRightInd w:val="0"/>
        <w:spacing w:after="0" w:line="240" w:lineRule="auto"/>
        <w:jc w:val="right"/>
        <w:outlineLvl w:val="0"/>
        <w:rPr>
          <w:sz w:val="24"/>
          <w:szCs w:val="24"/>
        </w:rPr>
      </w:pPr>
    </w:p>
    <w:p w:rsidR="00AE1727" w:rsidRPr="001973DF" w:rsidRDefault="00AE1727" w:rsidP="00B51D32">
      <w:pPr>
        <w:autoSpaceDE w:val="0"/>
        <w:autoSpaceDN w:val="0"/>
        <w:adjustRightInd w:val="0"/>
        <w:spacing w:after="0" w:line="240" w:lineRule="auto"/>
        <w:jc w:val="right"/>
        <w:outlineLvl w:val="0"/>
        <w:rPr>
          <w:sz w:val="24"/>
          <w:szCs w:val="24"/>
        </w:rPr>
      </w:pPr>
    </w:p>
    <w:p w:rsidR="00AE1727" w:rsidRPr="001973DF" w:rsidRDefault="00AE1727" w:rsidP="00B51D32">
      <w:pPr>
        <w:autoSpaceDE w:val="0"/>
        <w:autoSpaceDN w:val="0"/>
        <w:adjustRightInd w:val="0"/>
        <w:spacing w:after="0" w:line="240" w:lineRule="auto"/>
        <w:jc w:val="right"/>
        <w:outlineLvl w:val="0"/>
        <w:rPr>
          <w:sz w:val="24"/>
          <w:szCs w:val="24"/>
        </w:rPr>
      </w:pPr>
    </w:p>
    <w:p w:rsidR="00AE1727" w:rsidRPr="001973DF" w:rsidRDefault="00AE1727" w:rsidP="00B51D32">
      <w:pPr>
        <w:autoSpaceDE w:val="0"/>
        <w:autoSpaceDN w:val="0"/>
        <w:adjustRightInd w:val="0"/>
        <w:spacing w:after="0" w:line="240" w:lineRule="auto"/>
        <w:jc w:val="right"/>
        <w:outlineLvl w:val="0"/>
        <w:rPr>
          <w:sz w:val="24"/>
          <w:szCs w:val="24"/>
        </w:rPr>
      </w:pPr>
    </w:p>
    <w:p w:rsidR="00AE1727" w:rsidRPr="001973DF" w:rsidRDefault="00AE1727" w:rsidP="00B51D32">
      <w:pPr>
        <w:autoSpaceDE w:val="0"/>
        <w:autoSpaceDN w:val="0"/>
        <w:adjustRightInd w:val="0"/>
        <w:spacing w:after="0" w:line="240" w:lineRule="auto"/>
        <w:jc w:val="right"/>
        <w:outlineLvl w:val="0"/>
        <w:rPr>
          <w:sz w:val="24"/>
          <w:szCs w:val="24"/>
        </w:rPr>
      </w:pPr>
    </w:p>
    <w:p w:rsidR="00AE1727" w:rsidRPr="001973DF" w:rsidRDefault="00AE1727" w:rsidP="00B51D32">
      <w:pPr>
        <w:autoSpaceDE w:val="0"/>
        <w:autoSpaceDN w:val="0"/>
        <w:adjustRightInd w:val="0"/>
        <w:spacing w:after="0" w:line="240" w:lineRule="auto"/>
        <w:jc w:val="right"/>
        <w:outlineLvl w:val="0"/>
        <w:rPr>
          <w:sz w:val="24"/>
          <w:szCs w:val="24"/>
        </w:rPr>
      </w:pPr>
    </w:p>
    <w:p w:rsidR="00AE1727" w:rsidRPr="001973DF" w:rsidRDefault="00AE1727" w:rsidP="00AE1727">
      <w:pPr>
        <w:autoSpaceDE w:val="0"/>
        <w:autoSpaceDN w:val="0"/>
        <w:adjustRightInd w:val="0"/>
        <w:spacing w:after="0" w:line="240" w:lineRule="auto"/>
        <w:jc w:val="right"/>
        <w:outlineLvl w:val="0"/>
        <w:rPr>
          <w:sz w:val="24"/>
          <w:szCs w:val="24"/>
        </w:rPr>
      </w:pPr>
      <w:r w:rsidRPr="001973DF">
        <w:rPr>
          <w:sz w:val="24"/>
          <w:szCs w:val="24"/>
        </w:rPr>
        <w:lastRenderedPageBreak/>
        <w:t>Приложение 1</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к Административному регламенту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предоставления муниципальной услуги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«Отнесение земель или земельных участков, находящихся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в муниципальной собственности или государственная собственность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на которые не разграничена, к определенной категории земель,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перевод земель или земельных участков в составе таких земель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из одной категории в другую, за исключением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земель сельскохозяйственного назначения»</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В 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i/>
          <w:sz w:val="24"/>
          <w:szCs w:val="24"/>
        </w:rPr>
        <w:t xml:space="preserve">                                                                           (наименование уполномоченного органа)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от ________________________________________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(наименование заявителя,  ФИО гражданина)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________________________________________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(адрес, место жительства, реквизиты документа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удостоверяющего личность, рег. номер записи ЕГРЮЛ, ЕГРИП</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ИНН налогоплательщика)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почтовый адрес:____________________________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телефон __________________________________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адрес электронной почты:___________________</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rmal"/>
        <w:ind w:firstLine="540"/>
        <w:jc w:val="center"/>
        <w:rPr>
          <w:rFonts w:ascii="Times New Roman" w:hAnsi="Times New Roman"/>
          <w:sz w:val="24"/>
          <w:szCs w:val="24"/>
        </w:rPr>
      </w:pPr>
      <w:r w:rsidRPr="001973DF">
        <w:rPr>
          <w:rFonts w:ascii="Times New Roman" w:hAnsi="Times New Roman"/>
          <w:sz w:val="24"/>
          <w:szCs w:val="24"/>
        </w:rPr>
        <w:t xml:space="preserve">Ходатайство о переводе земель из одной категории в другую </w:t>
      </w:r>
    </w:p>
    <w:p w:rsidR="00AE1727" w:rsidRPr="001973DF" w:rsidRDefault="00AE1727" w:rsidP="00AE1727">
      <w:pPr>
        <w:pStyle w:val="ConsPlusNormal"/>
        <w:ind w:firstLine="540"/>
        <w:jc w:val="center"/>
        <w:rPr>
          <w:rFonts w:ascii="Times New Roman" w:hAnsi="Times New Roman"/>
          <w:sz w:val="24"/>
          <w:szCs w:val="24"/>
        </w:rPr>
      </w:pPr>
      <w:r w:rsidRPr="001973DF">
        <w:rPr>
          <w:rFonts w:ascii="Times New Roman" w:hAnsi="Times New Roman"/>
          <w:sz w:val="24"/>
          <w:szCs w:val="24"/>
        </w:rPr>
        <w:t xml:space="preserve">(о переводе земельных участков из состава земель одной категории </w:t>
      </w:r>
    </w:p>
    <w:p w:rsidR="00AE1727" w:rsidRPr="001973DF" w:rsidRDefault="00AE1727" w:rsidP="00AE1727">
      <w:pPr>
        <w:pStyle w:val="ConsPlusNormal"/>
        <w:ind w:firstLine="540"/>
        <w:jc w:val="center"/>
        <w:rPr>
          <w:rFonts w:ascii="Times New Roman" w:hAnsi="Times New Roman"/>
          <w:sz w:val="24"/>
          <w:szCs w:val="24"/>
        </w:rPr>
      </w:pPr>
      <w:r w:rsidRPr="001973DF">
        <w:rPr>
          <w:rFonts w:ascii="Times New Roman" w:hAnsi="Times New Roman"/>
          <w:sz w:val="24"/>
          <w:szCs w:val="24"/>
        </w:rPr>
        <w:t>в другую)</w:t>
      </w:r>
    </w:p>
    <w:p w:rsidR="00AE1727" w:rsidRPr="001973DF" w:rsidRDefault="00AE1727" w:rsidP="00AE1727">
      <w:pPr>
        <w:pStyle w:val="ConsPlusNonformat"/>
        <w:ind w:firstLine="709"/>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Прошу  перевести земельный участок с кадастровым номером </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________________________________________________________________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из категории земель 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в категорию земель______________________________________________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для____________________________________________________________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xml:space="preserve">                                         (указывается обоснование перевода земельного участка)</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земельный участок предоставлен ________________________________________________________________</w:t>
      </w:r>
    </w:p>
    <w:p w:rsidR="00AE1727" w:rsidRPr="001973DF" w:rsidRDefault="00AE1727" w:rsidP="00AE1727">
      <w:pPr>
        <w:pStyle w:val="ConsPlusNonformat"/>
        <w:jc w:val="center"/>
        <w:rPr>
          <w:rFonts w:ascii="Times New Roman" w:hAnsi="Times New Roman" w:cs="Times New Roman"/>
          <w:sz w:val="24"/>
          <w:szCs w:val="24"/>
        </w:rPr>
      </w:pPr>
      <w:r w:rsidRPr="001973DF">
        <w:rPr>
          <w:rFonts w:ascii="Times New Roman" w:hAnsi="Times New Roman" w:cs="Times New Roman"/>
          <w:sz w:val="24"/>
          <w:szCs w:val="24"/>
        </w:rPr>
        <w:t>(указывается правообладатель земельного участка)</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на праве________________________________________________________</w:t>
      </w:r>
    </w:p>
    <w:p w:rsidR="00AE1727" w:rsidRPr="001973DF" w:rsidRDefault="00AE1727" w:rsidP="00AE1727">
      <w:pPr>
        <w:pStyle w:val="ConsPlusNonformat"/>
        <w:ind w:firstLine="709"/>
        <w:jc w:val="both"/>
        <w:rPr>
          <w:rFonts w:ascii="Times New Roman" w:hAnsi="Times New Roman" w:cs="Times New Roman"/>
          <w:sz w:val="24"/>
          <w:szCs w:val="24"/>
        </w:rPr>
      </w:pPr>
      <w:r w:rsidRPr="001973DF">
        <w:rPr>
          <w:rFonts w:ascii="Times New Roman" w:hAnsi="Times New Roman" w:cs="Times New Roman"/>
          <w:sz w:val="24"/>
          <w:szCs w:val="24"/>
        </w:rPr>
        <w:t xml:space="preserve">                               (указывается вид права, на котором предоставлен земельный участок)</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К ходатайству прилагаются следующие документы:</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1) ____________________________________________________________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2) _____________________________________________________________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3) _____________________________________________________________</w:t>
      </w:r>
    </w:p>
    <w:p w:rsidR="00AE1727" w:rsidRPr="001973DF" w:rsidRDefault="00AE1727" w:rsidP="00AE1727">
      <w:pPr>
        <w:pStyle w:val="ConsPlusNonformat"/>
        <w:ind w:firstLine="284"/>
        <w:jc w:val="both"/>
        <w:rPr>
          <w:rFonts w:ascii="Times New Roman" w:hAnsi="Times New Roman" w:cs="Times New Roman"/>
          <w:sz w:val="24"/>
          <w:szCs w:val="24"/>
        </w:rPr>
      </w:pPr>
      <w:r w:rsidRPr="001973DF">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нарочно в МФЦ</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w:t>
      </w:r>
    </w:p>
    <w:p w:rsidR="00AE1727"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нарочно в Уполномоченном органе</w:t>
      </w:r>
    </w:p>
    <w:p w:rsidR="00E90A19" w:rsidRPr="001973DF" w:rsidRDefault="00E90A19" w:rsidP="00AE1727">
      <w:pPr>
        <w:pStyle w:val="ConsPlusNonformat"/>
        <w:rPr>
          <w:rFonts w:ascii="Times New Roman" w:hAnsi="Times New Roman" w:cs="Times New Roman"/>
          <w:sz w:val="24"/>
          <w:szCs w:val="24"/>
        </w:rPr>
      </w:pPr>
    </w:p>
    <w:p w:rsidR="00AE1727" w:rsidRPr="001973DF" w:rsidRDefault="00AE1727" w:rsidP="00AE1727">
      <w:pPr>
        <w:pStyle w:val="ConsPlusNonformat"/>
        <w:rPr>
          <w:rFonts w:ascii="Times New Roman" w:hAnsi="Times New Roman" w:cs="Times New Roman"/>
          <w:sz w:val="24"/>
          <w:szCs w:val="24"/>
        </w:rPr>
      </w:pP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lastRenderedPageBreak/>
        <w:t>┌─┐</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посредством почтовой связи</w:t>
      </w:r>
    </w:p>
    <w:p w:rsidR="00AE1727" w:rsidRPr="001973DF" w:rsidRDefault="00AE1727" w:rsidP="00AE1727">
      <w:pPr>
        <w:autoSpaceDE w:val="0"/>
        <w:autoSpaceDN w:val="0"/>
        <w:adjustRightInd w:val="0"/>
        <w:spacing w:after="0" w:line="240" w:lineRule="auto"/>
        <w:ind w:firstLine="709"/>
        <w:jc w:val="both"/>
        <w:rPr>
          <w:sz w:val="24"/>
          <w:szCs w:val="24"/>
        </w:rPr>
      </w:pPr>
    </w:p>
    <w:p w:rsidR="00AE1727" w:rsidRPr="001973DF" w:rsidRDefault="00AE1727" w:rsidP="00AE1727">
      <w:pPr>
        <w:autoSpaceDE w:val="0"/>
        <w:autoSpaceDN w:val="0"/>
        <w:adjustRightInd w:val="0"/>
        <w:spacing w:after="0" w:line="240" w:lineRule="auto"/>
        <w:jc w:val="center"/>
        <w:rPr>
          <w:sz w:val="24"/>
          <w:szCs w:val="24"/>
        </w:rPr>
      </w:pPr>
      <w:r w:rsidRPr="001973DF">
        <w:rPr>
          <w:sz w:val="24"/>
          <w:szCs w:val="24"/>
        </w:rPr>
        <w:t>Согласие на обработку персональных данных*</w:t>
      </w:r>
    </w:p>
    <w:p w:rsidR="00AE1727" w:rsidRPr="001973DF" w:rsidRDefault="00AE1727" w:rsidP="00AE1727">
      <w:pPr>
        <w:autoSpaceDE w:val="0"/>
        <w:autoSpaceDN w:val="0"/>
        <w:adjustRightInd w:val="0"/>
        <w:spacing w:after="0" w:line="240" w:lineRule="auto"/>
        <w:ind w:firstLine="709"/>
        <w:jc w:val="both"/>
        <w:rPr>
          <w:sz w:val="24"/>
          <w:szCs w:val="24"/>
        </w:rPr>
      </w:pPr>
    </w:p>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 xml:space="preserve">* В соответствии с Федеральным законом от 27 июля 2006 года № 152-ФЗ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______ </w:t>
      </w:r>
      <w:r w:rsidRPr="001973DF">
        <w:rPr>
          <w:i/>
          <w:sz w:val="24"/>
          <w:szCs w:val="24"/>
        </w:rPr>
        <w:t xml:space="preserve">(указать наименование уполномоченного органа) </w:t>
      </w:r>
      <w:r w:rsidRPr="001973DF">
        <w:rPr>
          <w:sz w:val="24"/>
          <w:szCs w:val="24"/>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 xml:space="preserve">Согласие дается в отношении персональных данных, содержащихся в настоящем ходатайстве,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w:t>
      </w:r>
      <w:r w:rsidRPr="001973DF">
        <w:rPr>
          <w:i/>
          <w:sz w:val="24"/>
          <w:szCs w:val="24"/>
        </w:rPr>
        <w:t xml:space="preserve">(указать наименование уполномоченного органа) </w:t>
      </w:r>
      <w:r w:rsidRPr="001973DF">
        <w:rPr>
          <w:sz w:val="24"/>
          <w:szCs w:val="24"/>
        </w:rPr>
        <w:t>лично либо посредством почтового отправления и действует со дня получения указанным органом такого обращения.</w:t>
      </w:r>
    </w:p>
    <w:p w:rsidR="00AE1727" w:rsidRPr="001973DF" w:rsidRDefault="00AE1727" w:rsidP="00AE1727">
      <w:pPr>
        <w:autoSpaceDE w:val="0"/>
        <w:autoSpaceDN w:val="0"/>
        <w:adjustRightInd w:val="0"/>
        <w:spacing w:after="0" w:line="240" w:lineRule="auto"/>
        <w:ind w:firstLine="709"/>
        <w:jc w:val="both"/>
        <w:rPr>
          <w:sz w:val="24"/>
          <w:szCs w:val="24"/>
        </w:rPr>
      </w:pPr>
    </w:p>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w:t>
      </w:r>
      <w:r w:rsidRPr="001973DF">
        <w:rPr>
          <w:i/>
          <w:sz w:val="24"/>
          <w:szCs w:val="24"/>
        </w:rPr>
        <w:t xml:space="preserve">Указанное согласие на обработку персональных данных является примерным, его содержание определяется органами местного самоуправления самостоятельно </w:t>
      </w:r>
    </w:p>
    <w:p w:rsidR="00AE1727" w:rsidRPr="001973DF" w:rsidRDefault="00AE1727" w:rsidP="00AE1727">
      <w:pPr>
        <w:pStyle w:val="ConsPlusNonformat"/>
        <w:rPr>
          <w:rFonts w:ascii="Times New Roman" w:hAnsi="Times New Roman" w:cs="Times New Roman"/>
          <w:sz w:val="24"/>
          <w:szCs w:val="24"/>
        </w:rPr>
      </w:pP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«___» ____________ 201__ г.</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Заявитель (представитель)__________________________________      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w:t>
      </w:r>
      <w:r w:rsidR="00E90A19">
        <w:rPr>
          <w:rFonts w:ascii="Times New Roman" w:hAnsi="Times New Roman" w:cs="Times New Roman"/>
          <w:sz w:val="24"/>
          <w:szCs w:val="24"/>
        </w:rPr>
        <w:t xml:space="preserve">               </w:t>
      </w:r>
      <w:r w:rsidRPr="001973DF">
        <w:rPr>
          <w:rFonts w:ascii="Times New Roman" w:hAnsi="Times New Roman" w:cs="Times New Roman"/>
          <w:sz w:val="24"/>
          <w:szCs w:val="24"/>
        </w:rPr>
        <w:t>(фамилия, имя, отчество полностью</w:t>
      </w:r>
      <w:r w:rsidR="00E90A19">
        <w:rPr>
          <w:rFonts w:ascii="Times New Roman" w:hAnsi="Times New Roman" w:cs="Times New Roman"/>
          <w:sz w:val="24"/>
          <w:szCs w:val="24"/>
        </w:rPr>
        <w:t xml:space="preserve">)               </w:t>
      </w:r>
      <w:r w:rsidRPr="001973DF">
        <w:rPr>
          <w:rFonts w:ascii="Times New Roman" w:hAnsi="Times New Roman" w:cs="Times New Roman"/>
          <w:sz w:val="24"/>
          <w:szCs w:val="24"/>
        </w:rPr>
        <w:t xml:space="preserve">  (подпись)</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«___» _________ 201__ г. ___________________________________________________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w:t>
      </w:r>
      <w:r w:rsidR="00E90A19">
        <w:rPr>
          <w:rFonts w:ascii="Times New Roman" w:hAnsi="Times New Roman" w:cs="Times New Roman"/>
          <w:sz w:val="24"/>
          <w:szCs w:val="24"/>
        </w:rPr>
        <w:t xml:space="preserve">                </w:t>
      </w:r>
      <w:r w:rsidRPr="001973DF">
        <w:rPr>
          <w:rFonts w:ascii="Times New Roman" w:hAnsi="Times New Roman" w:cs="Times New Roman"/>
          <w:sz w:val="24"/>
          <w:szCs w:val="24"/>
        </w:rPr>
        <w:t>(подпись специалиста, принявшего ходатайство и документы)</w:t>
      </w: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spacing w:after="0" w:line="240" w:lineRule="auto"/>
        <w:jc w:val="right"/>
        <w:rPr>
          <w:sz w:val="24"/>
          <w:szCs w:val="24"/>
        </w:rPr>
      </w:pPr>
      <w:r w:rsidRPr="001973DF">
        <w:rPr>
          <w:sz w:val="24"/>
          <w:szCs w:val="24"/>
        </w:rPr>
        <w:br w:type="page"/>
      </w:r>
      <w:r w:rsidRPr="001973DF">
        <w:rPr>
          <w:sz w:val="24"/>
          <w:szCs w:val="24"/>
        </w:rPr>
        <w:lastRenderedPageBreak/>
        <w:t>Приложение 2</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к Административному регламенту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предоставления муниципальной услуги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«Отнесение земель или земельных участков, находящихся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в муниципальной собственности или государственная собственность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на которые не разграничена, к определенной категории земель,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перевод земель или земельных участков в составе таких земель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из одной категории в другую, за исключением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земель сельскохозяйственного назначения»</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В 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i/>
          <w:sz w:val="24"/>
          <w:szCs w:val="24"/>
        </w:rPr>
        <w:t xml:space="preserve">                                                                           (наименование уполномоченного органа)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от ________________________________________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(наименование заявителя,  ФИО гражданина)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________________________________________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(адрес, место жительства, реквизиты документа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удостоверяющего личность, рег. номер записи ЕГРЮЛ, ЕГРИП</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ИНН налогоплательщика)</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почтовый адрес:____________________________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телефон __________________________________</w:t>
      </w: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 xml:space="preserve">                     адрес электронной почты:___________________</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rmal"/>
        <w:ind w:firstLine="540"/>
        <w:jc w:val="center"/>
        <w:rPr>
          <w:rFonts w:ascii="Times New Roman" w:hAnsi="Times New Roman"/>
          <w:sz w:val="24"/>
          <w:szCs w:val="24"/>
        </w:rPr>
      </w:pPr>
      <w:r w:rsidRPr="001973DF">
        <w:rPr>
          <w:rFonts w:ascii="Times New Roman" w:hAnsi="Times New Roman"/>
          <w:sz w:val="24"/>
          <w:szCs w:val="24"/>
        </w:rPr>
        <w:t xml:space="preserve">Ходатайство об отнесении земельного участка </w:t>
      </w:r>
    </w:p>
    <w:p w:rsidR="00AE1727" w:rsidRPr="001973DF" w:rsidRDefault="00AE1727" w:rsidP="00AE1727">
      <w:pPr>
        <w:pStyle w:val="ConsPlusNormal"/>
        <w:ind w:firstLine="540"/>
        <w:jc w:val="center"/>
        <w:rPr>
          <w:rFonts w:ascii="Times New Roman" w:hAnsi="Times New Roman"/>
          <w:sz w:val="24"/>
          <w:szCs w:val="24"/>
        </w:rPr>
      </w:pPr>
      <w:r w:rsidRPr="001973DF">
        <w:rPr>
          <w:rFonts w:ascii="Times New Roman" w:hAnsi="Times New Roman"/>
          <w:sz w:val="24"/>
          <w:szCs w:val="24"/>
        </w:rPr>
        <w:t>к определенной категории</w:t>
      </w:r>
    </w:p>
    <w:p w:rsidR="00AE1727" w:rsidRPr="001973DF" w:rsidRDefault="00AE1727" w:rsidP="00AE1727">
      <w:pPr>
        <w:pStyle w:val="ConsPlusNormal"/>
        <w:ind w:firstLine="540"/>
        <w:jc w:val="center"/>
        <w:rPr>
          <w:rFonts w:ascii="Times New Roman" w:hAnsi="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Прошу  отнести земельный участок с кадастровым номером </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________________________________________________________________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К категории земель 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для____________________________________________________________</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xml:space="preserve">                                         (указывается обоснование перевода земельного участка)</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земельный участок предоставлен ________________________________________________________________</w:t>
      </w:r>
    </w:p>
    <w:p w:rsidR="00AE1727" w:rsidRPr="001973DF" w:rsidRDefault="00AE1727" w:rsidP="00AE1727">
      <w:pPr>
        <w:pStyle w:val="ConsPlusNonformat"/>
        <w:jc w:val="center"/>
        <w:rPr>
          <w:rFonts w:ascii="Times New Roman" w:hAnsi="Times New Roman" w:cs="Times New Roman"/>
          <w:sz w:val="24"/>
          <w:szCs w:val="24"/>
        </w:rPr>
      </w:pPr>
      <w:r w:rsidRPr="001973DF">
        <w:rPr>
          <w:rFonts w:ascii="Times New Roman" w:hAnsi="Times New Roman" w:cs="Times New Roman"/>
          <w:sz w:val="24"/>
          <w:szCs w:val="24"/>
        </w:rPr>
        <w:t>(указывается правообладатель земельного участка)</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на праве________________________________________________________</w:t>
      </w:r>
    </w:p>
    <w:p w:rsidR="00AE1727" w:rsidRPr="001973DF" w:rsidRDefault="00AE1727" w:rsidP="00AE1727">
      <w:pPr>
        <w:pStyle w:val="ConsPlusNonformat"/>
        <w:ind w:firstLine="709"/>
        <w:jc w:val="both"/>
        <w:rPr>
          <w:rFonts w:ascii="Times New Roman" w:hAnsi="Times New Roman" w:cs="Times New Roman"/>
          <w:sz w:val="24"/>
          <w:szCs w:val="24"/>
        </w:rPr>
      </w:pPr>
      <w:r w:rsidRPr="001973DF">
        <w:rPr>
          <w:rFonts w:ascii="Times New Roman" w:hAnsi="Times New Roman" w:cs="Times New Roman"/>
          <w:sz w:val="24"/>
          <w:szCs w:val="24"/>
        </w:rPr>
        <w:t xml:space="preserve">                               (указывается вид права, на котором предоставлен земельный участок)</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К ходатайству прилагаются следующие документы:</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1) ____________________________________________________________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2) _____________________________________________________________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3) _____________________________________________________________</w:t>
      </w:r>
    </w:p>
    <w:p w:rsidR="00AE1727" w:rsidRPr="001973DF" w:rsidRDefault="00AE1727" w:rsidP="00AE1727">
      <w:pPr>
        <w:pStyle w:val="ConsPlusNonformat"/>
        <w:ind w:firstLine="284"/>
        <w:jc w:val="both"/>
        <w:rPr>
          <w:rFonts w:ascii="Times New Roman" w:hAnsi="Times New Roman" w:cs="Times New Roman"/>
          <w:sz w:val="24"/>
          <w:szCs w:val="24"/>
        </w:rPr>
      </w:pPr>
      <w:r w:rsidRPr="001973DF">
        <w:rPr>
          <w:rFonts w:ascii="Times New Roman" w:hAnsi="Times New Roman" w:cs="Times New Roman"/>
          <w:sz w:val="24"/>
          <w:szCs w:val="24"/>
        </w:rPr>
        <w:t>Документы,  являющиеся результатом предоставления муниципальной услуги, прошу выдать (направить):</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нарочно в МФЦ</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нарочно в Уполномоченном органе</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w:t>
      </w:r>
    </w:p>
    <w:p w:rsidR="00AE1727" w:rsidRPr="001973DF" w:rsidRDefault="00AE1727" w:rsidP="00AE1727">
      <w:pPr>
        <w:pStyle w:val="ConsPlusNonformat"/>
        <w:rPr>
          <w:rFonts w:ascii="Times New Roman" w:hAnsi="Times New Roman" w:cs="Times New Roman"/>
          <w:sz w:val="24"/>
          <w:szCs w:val="24"/>
        </w:rPr>
      </w:pPr>
      <w:r w:rsidRPr="001973DF">
        <w:rPr>
          <w:rFonts w:ascii="Times New Roman" w:hAnsi="Times New Roman" w:cs="Times New Roman"/>
          <w:sz w:val="24"/>
          <w:szCs w:val="24"/>
        </w:rPr>
        <w:t>└─┘ посредством почтовой связи</w:t>
      </w:r>
    </w:p>
    <w:p w:rsidR="00AE1727" w:rsidRPr="001973DF" w:rsidRDefault="00AE1727" w:rsidP="00AE1727">
      <w:pPr>
        <w:autoSpaceDE w:val="0"/>
        <w:autoSpaceDN w:val="0"/>
        <w:adjustRightInd w:val="0"/>
        <w:spacing w:after="0" w:line="240" w:lineRule="auto"/>
        <w:ind w:firstLine="709"/>
        <w:jc w:val="both"/>
        <w:rPr>
          <w:sz w:val="24"/>
          <w:szCs w:val="24"/>
        </w:rPr>
      </w:pPr>
    </w:p>
    <w:p w:rsidR="00AE1727" w:rsidRPr="001973DF" w:rsidRDefault="00AE1727" w:rsidP="00AE1727">
      <w:pPr>
        <w:autoSpaceDE w:val="0"/>
        <w:autoSpaceDN w:val="0"/>
        <w:adjustRightInd w:val="0"/>
        <w:spacing w:after="0" w:line="240" w:lineRule="auto"/>
        <w:jc w:val="center"/>
        <w:rPr>
          <w:sz w:val="24"/>
          <w:szCs w:val="24"/>
        </w:rPr>
      </w:pPr>
    </w:p>
    <w:p w:rsidR="00AE1727" w:rsidRPr="001973DF" w:rsidRDefault="00AE1727" w:rsidP="00AE1727">
      <w:pPr>
        <w:autoSpaceDE w:val="0"/>
        <w:autoSpaceDN w:val="0"/>
        <w:adjustRightInd w:val="0"/>
        <w:spacing w:after="0" w:line="240" w:lineRule="auto"/>
        <w:jc w:val="center"/>
        <w:rPr>
          <w:sz w:val="24"/>
          <w:szCs w:val="24"/>
        </w:rPr>
      </w:pPr>
      <w:r w:rsidRPr="001973DF">
        <w:rPr>
          <w:sz w:val="24"/>
          <w:szCs w:val="24"/>
        </w:rPr>
        <w:lastRenderedPageBreak/>
        <w:t>Согласие на обработку персональных данных*</w:t>
      </w:r>
    </w:p>
    <w:p w:rsidR="00AE1727" w:rsidRPr="001973DF" w:rsidRDefault="00AE1727" w:rsidP="00AE1727">
      <w:pPr>
        <w:autoSpaceDE w:val="0"/>
        <w:autoSpaceDN w:val="0"/>
        <w:adjustRightInd w:val="0"/>
        <w:spacing w:after="0" w:line="240" w:lineRule="auto"/>
        <w:jc w:val="center"/>
        <w:rPr>
          <w:sz w:val="24"/>
          <w:szCs w:val="24"/>
        </w:rPr>
      </w:pPr>
    </w:p>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 xml:space="preserve">В соответствии с Федеральным законом от 27 июля 2006 года № 152-ФЗ «О персональных данных» подтверждаю свое согласие (а также согласие представляемого мною лица) на обработку персональных данных (далее – согласие), которое дается ______ </w:t>
      </w:r>
      <w:r w:rsidRPr="001973DF">
        <w:rPr>
          <w:i/>
          <w:sz w:val="24"/>
          <w:szCs w:val="24"/>
        </w:rPr>
        <w:t xml:space="preserve">(указать наименование уполномоченного органа) </w:t>
      </w:r>
      <w:r w:rsidRPr="001973DF">
        <w:rPr>
          <w:sz w:val="24"/>
          <w:szCs w:val="24"/>
        </w:rPr>
        <w:t>на осуществление следующих действий с указанными данными: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«Отнесение земель или земельных участков, находящихся в муниципальной собственности или государственная собственность на которые не разграничена, к определенной категории земель, перевод земель или земельных участков в составе таких земель из одной категории в другую, за исключением земель сельскохозяйственного назначения», в том числе в автоматизированном режиме, включая принятие решений на их основе уполномоченным органом местного самоуправления, в целях предоставления указанной муниципальной  услуги.</w:t>
      </w:r>
    </w:p>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 xml:space="preserve">Согласие дается в отношении персональных данных, содержащихся в настоящем ходатайстве, в представленных с ним документах, а также в отношении персональных данных, включаемых в документы, являющиеся результатом предоставления муниципальной услуги. Согласие действует до момента отзыва такого согласия. Отзыв согласия осуществляется путем направления письменного обращения об отзыве согласия в ______ </w:t>
      </w:r>
      <w:r w:rsidRPr="001973DF">
        <w:rPr>
          <w:i/>
          <w:sz w:val="24"/>
          <w:szCs w:val="24"/>
        </w:rPr>
        <w:t xml:space="preserve">(указать наименование уполномоченного органа) </w:t>
      </w:r>
      <w:r w:rsidRPr="001973DF">
        <w:rPr>
          <w:sz w:val="24"/>
          <w:szCs w:val="24"/>
        </w:rPr>
        <w:t>лично либо посредством почтового отправления и действует со дня получения указанным органом такого обращения.</w:t>
      </w:r>
    </w:p>
    <w:p w:rsidR="00AE1727" w:rsidRPr="001973DF" w:rsidRDefault="00AE1727" w:rsidP="00AE1727">
      <w:pPr>
        <w:autoSpaceDE w:val="0"/>
        <w:autoSpaceDN w:val="0"/>
        <w:adjustRightInd w:val="0"/>
        <w:spacing w:after="0" w:line="240" w:lineRule="auto"/>
        <w:ind w:firstLine="709"/>
        <w:jc w:val="both"/>
        <w:rPr>
          <w:sz w:val="24"/>
          <w:szCs w:val="24"/>
        </w:rPr>
      </w:pPr>
    </w:p>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w:t>
      </w:r>
      <w:r w:rsidRPr="001973DF">
        <w:rPr>
          <w:i/>
          <w:sz w:val="24"/>
          <w:szCs w:val="24"/>
        </w:rPr>
        <w:t xml:space="preserve">Указанное согласие на обработку персональных данных является примерным, его содержание определяется органами местного самоуправления самостоятельно </w:t>
      </w:r>
    </w:p>
    <w:p w:rsidR="00AE1727" w:rsidRPr="001973DF" w:rsidRDefault="00AE1727" w:rsidP="00AE1727">
      <w:pPr>
        <w:pStyle w:val="ConsPlusNonformat"/>
        <w:rPr>
          <w:rFonts w:ascii="Times New Roman" w:hAnsi="Times New Roman" w:cs="Times New Roman"/>
          <w:sz w:val="24"/>
          <w:szCs w:val="24"/>
        </w:rPr>
      </w:pPr>
    </w:p>
    <w:p w:rsidR="00AE1727" w:rsidRPr="001973DF" w:rsidRDefault="00AE1727" w:rsidP="00AE1727">
      <w:pPr>
        <w:pStyle w:val="ConsPlusNonformat"/>
        <w:jc w:val="right"/>
        <w:rPr>
          <w:rFonts w:ascii="Times New Roman" w:hAnsi="Times New Roman" w:cs="Times New Roman"/>
          <w:sz w:val="24"/>
          <w:szCs w:val="24"/>
        </w:rPr>
      </w:pPr>
      <w:r w:rsidRPr="001973DF">
        <w:rPr>
          <w:rFonts w:ascii="Times New Roman" w:hAnsi="Times New Roman" w:cs="Times New Roman"/>
          <w:sz w:val="24"/>
          <w:szCs w:val="24"/>
        </w:rPr>
        <w:t>«___» ____________ 201__ г.</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Заявитель (представитель)__________________________________      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(фамилия, имя, отчество полностью)                                 (подпись)</w:t>
      </w:r>
    </w:p>
    <w:p w:rsidR="00AE1727" w:rsidRPr="001973DF" w:rsidRDefault="00AE1727" w:rsidP="00AE1727">
      <w:pPr>
        <w:pStyle w:val="ConsPlusNonformat"/>
        <w:jc w:val="both"/>
        <w:rPr>
          <w:rFonts w:ascii="Times New Roman" w:hAnsi="Times New Roman" w:cs="Times New Roman"/>
          <w:sz w:val="24"/>
          <w:szCs w:val="24"/>
        </w:rPr>
      </w:pP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«___» _________ 201__ г. ___________________________________________________</w:t>
      </w:r>
    </w:p>
    <w:p w:rsidR="00AE1727" w:rsidRPr="001973DF" w:rsidRDefault="00AE1727" w:rsidP="00AE1727">
      <w:pPr>
        <w:pStyle w:val="ConsPlusNonformat"/>
        <w:jc w:val="both"/>
        <w:rPr>
          <w:rFonts w:ascii="Times New Roman" w:hAnsi="Times New Roman" w:cs="Times New Roman"/>
          <w:sz w:val="24"/>
          <w:szCs w:val="24"/>
        </w:rPr>
      </w:pPr>
      <w:r w:rsidRPr="001973DF">
        <w:rPr>
          <w:rFonts w:ascii="Times New Roman" w:hAnsi="Times New Roman" w:cs="Times New Roman"/>
          <w:sz w:val="24"/>
          <w:szCs w:val="24"/>
        </w:rPr>
        <w:t xml:space="preserve">                                                            (подпись специалиста, принявшего ходатайство и документы)</w:t>
      </w: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autoSpaceDE w:val="0"/>
        <w:autoSpaceDN w:val="0"/>
        <w:adjustRightInd w:val="0"/>
        <w:spacing w:after="0" w:line="240" w:lineRule="auto"/>
        <w:jc w:val="right"/>
        <w:outlineLvl w:val="0"/>
        <w:rPr>
          <w:sz w:val="24"/>
          <w:szCs w:val="24"/>
        </w:rPr>
      </w:pPr>
    </w:p>
    <w:p w:rsidR="00AE1727" w:rsidRPr="001973DF" w:rsidRDefault="00AE1727" w:rsidP="00AE1727">
      <w:pPr>
        <w:spacing w:after="0" w:line="240" w:lineRule="auto"/>
        <w:jc w:val="right"/>
        <w:rPr>
          <w:sz w:val="24"/>
          <w:szCs w:val="24"/>
        </w:rPr>
      </w:pPr>
      <w:r w:rsidRPr="001973DF">
        <w:rPr>
          <w:sz w:val="24"/>
          <w:szCs w:val="24"/>
        </w:rPr>
        <w:br w:type="page"/>
      </w:r>
      <w:r w:rsidRPr="001973DF">
        <w:rPr>
          <w:sz w:val="24"/>
          <w:szCs w:val="24"/>
        </w:rPr>
        <w:lastRenderedPageBreak/>
        <w:t>Приложение 3</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к Административному регламенту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предоставления муниципальной услуги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«Отнесение земель или земельных участков, находящихся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в муниципальной собственности или государственная собственность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на которые не разграничена, к определенной категории земель,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перевод земель или земельных участков в составе таких земель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 xml:space="preserve">из одной категории в другую, за исключением </w:t>
      </w:r>
    </w:p>
    <w:p w:rsidR="00AE1727" w:rsidRPr="001973DF" w:rsidRDefault="00AE1727" w:rsidP="00AE1727">
      <w:pPr>
        <w:autoSpaceDE w:val="0"/>
        <w:autoSpaceDN w:val="0"/>
        <w:adjustRightInd w:val="0"/>
        <w:spacing w:after="0" w:line="240" w:lineRule="auto"/>
        <w:jc w:val="right"/>
        <w:rPr>
          <w:sz w:val="24"/>
          <w:szCs w:val="24"/>
        </w:rPr>
      </w:pPr>
      <w:r w:rsidRPr="001973DF">
        <w:rPr>
          <w:sz w:val="24"/>
          <w:szCs w:val="24"/>
        </w:rPr>
        <w:t>земель сельскохозяйственного назначения»</w:t>
      </w:r>
    </w:p>
    <w:p w:rsidR="00AE1727" w:rsidRPr="001973DF" w:rsidRDefault="00AE1727" w:rsidP="00AE1727">
      <w:pPr>
        <w:autoSpaceDE w:val="0"/>
        <w:autoSpaceDN w:val="0"/>
        <w:adjustRightInd w:val="0"/>
        <w:spacing w:after="0" w:line="240" w:lineRule="auto"/>
        <w:ind w:firstLine="540"/>
        <w:jc w:val="right"/>
        <w:rPr>
          <w:sz w:val="24"/>
          <w:szCs w:val="24"/>
        </w:rPr>
      </w:pPr>
    </w:p>
    <w:p w:rsidR="00AE1727" w:rsidRPr="001973DF" w:rsidRDefault="00AE1727" w:rsidP="00AE1727">
      <w:pPr>
        <w:autoSpaceDE w:val="0"/>
        <w:autoSpaceDN w:val="0"/>
        <w:adjustRightInd w:val="0"/>
        <w:spacing w:after="0" w:line="240" w:lineRule="auto"/>
        <w:jc w:val="center"/>
        <w:rPr>
          <w:sz w:val="24"/>
          <w:szCs w:val="24"/>
        </w:rPr>
      </w:pPr>
      <w:r w:rsidRPr="001973DF">
        <w:rPr>
          <w:sz w:val="24"/>
          <w:szCs w:val="24"/>
        </w:rPr>
        <w:t>РАСПИСКА В ПОЛУЧЕНИИ ДОКУМЕНТОВ</w:t>
      </w:r>
    </w:p>
    <w:p w:rsidR="00AE1727" w:rsidRPr="001973DF" w:rsidRDefault="00AE1727" w:rsidP="00AE1727">
      <w:pPr>
        <w:autoSpaceDE w:val="0"/>
        <w:autoSpaceDN w:val="0"/>
        <w:adjustRightInd w:val="0"/>
        <w:spacing w:after="0" w:line="240" w:lineRule="auto"/>
        <w:rPr>
          <w:sz w:val="24"/>
          <w:szCs w:val="24"/>
        </w:rPr>
      </w:pPr>
      <w:r w:rsidRPr="001973DF">
        <w:rPr>
          <w:sz w:val="24"/>
          <w:szCs w:val="24"/>
        </w:rPr>
        <w:t xml:space="preserve">   _______________________________________________________________</w:t>
      </w:r>
    </w:p>
    <w:p w:rsidR="00AE1727" w:rsidRPr="001973DF" w:rsidRDefault="00AE1727" w:rsidP="00AE1727">
      <w:pPr>
        <w:autoSpaceDE w:val="0"/>
        <w:autoSpaceDN w:val="0"/>
        <w:adjustRightInd w:val="0"/>
        <w:spacing w:after="0" w:line="240" w:lineRule="auto"/>
        <w:jc w:val="center"/>
        <w:rPr>
          <w:sz w:val="24"/>
          <w:szCs w:val="24"/>
        </w:rPr>
      </w:pPr>
      <w:r w:rsidRPr="001973DF">
        <w:rPr>
          <w:sz w:val="24"/>
          <w:szCs w:val="24"/>
        </w:rPr>
        <w:t>(ФИО заявителя / представителя)</w:t>
      </w:r>
    </w:p>
    <w:p w:rsidR="00AE1727" w:rsidRPr="001973DF" w:rsidRDefault="00AE1727" w:rsidP="00AE1727">
      <w:pPr>
        <w:autoSpaceDE w:val="0"/>
        <w:autoSpaceDN w:val="0"/>
        <w:adjustRightInd w:val="0"/>
        <w:spacing w:after="0" w:line="240" w:lineRule="auto"/>
        <w:rPr>
          <w:sz w:val="24"/>
          <w:szCs w:val="24"/>
        </w:rPr>
      </w:pPr>
    </w:p>
    <w:p w:rsidR="00AE1727" w:rsidRPr="001973DF" w:rsidRDefault="00AE1727" w:rsidP="00AE1727">
      <w:pPr>
        <w:autoSpaceDE w:val="0"/>
        <w:autoSpaceDN w:val="0"/>
        <w:adjustRightInd w:val="0"/>
        <w:spacing w:after="0" w:line="240" w:lineRule="auto"/>
        <w:ind w:firstLine="709"/>
        <w:rPr>
          <w:sz w:val="24"/>
          <w:szCs w:val="24"/>
        </w:rPr>
      </w:pPr>
      <w:r w:rsidRPr="001973DF">
        <w:rPr>
          <w:sz w:val="24"/>
          <w:szCs w:val="24"/>
        </w:rPr>
        <w:t>1. Представленные документы</w:t>
      </w:r>
    </w:p>
    <w:p w:rsidR="00AE1727" w:rsidRPr="001973DF" w:rsidRDefault="00AE1727" w:rsidP="00AE1727">
      <w:pPr>
        <w:autoSpaceDE w:val="0"/>
        <w:autoSpaceDN w:val="0"/>
        <w:adjustRightInd w:val="0"/>
        <w:spacing w:after="0" w:line="240" w:lineRule="auto"/>
        <w:rPr>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794"/>
        <w:gridCol w:w="4743"/>
        <w:gridCol w:w="1757"/>
        <w:gridCol w:w="2305"/>
      </w:tblGrid>
      <w:tr w:rsidR="00AE1727" w:rsidRPr="001973DF" w:rsidTr="00FB3EE7">
        <w:trPr>
          <w:trHeight w:val="381"/>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r w:rsidRPr="001973DF">
              <w:rPr>
                <w:sz w:val="24"/>
                <w:szCs w:val="24"/>
              </w:rPr>
              <w:t>№ п/п</w:t>
            </w: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r w:rsidRPr="001973DF">
              <w:rPr>
                <w:sz w:val="24"/>
                <w:szCs w:val="24"/>
              </w:rPr>
              <w:t>Наименование документа</w:t>
            </w: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r w:rsidRPr="001973DF">
              <w:rPr>
                <w:sz w:val="24"/>
                <w:szCs w:val="24"/>
              </w:rPr>
              <w:t>Кол-во листов</w:t>
            </w: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r w:rsidRPr="001973DF">
              <w:rPr>
                <w:sz w:val="24"/>
                <w:szCs w:val="24"/>
              </w:rPr>
              <w:t>Примечание</w:t>
            </w:r>
          </w:p>
        </w:tc>
      </w:tr>
      <w:tr w:rsidR="00AE1727" w:rsidRPr="001973DF" w:rsidTr="00FB3EE7">
        <w:trPr>
          <w:trHeight w:val="205"/>
        </w:trPr>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c>
          <w:tcPr>
            <w:tcW w:w="47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c>
          <w:tcPr>
            <w:tcW w:w="17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c>
          <w:tcPr>
            <w:tcW w:w="230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r>
    </w:tbl>
    <w:p w:rsidR="00AE1727" w:rsidRPr="001973DF" w:rsidRDefault="00AE1727" w:rsidP="00AE1727">
      <w:pPr>
        <w:autoSpaceDE w:val="0"/>
        <w:autoSpaceDN w:val="0"/>
        <w:adjustRightInd w:val="0"/>
        <w:spacing w:after="0" w:line="240" w:lineRule="auto"/>
        <w:ind w:firstLine="709"/>
        <w:jc w:val="both"/>
        <w:rPr>
          <w:sz w:val="24"/>
          <w:szCs w:val="24"/>
        </w:rPr>
      </w:pPr>
      <w:r w:rsidRPr="001973DF">
        <w:rPr>
          <w:sz w:val="24"/>
          <w:szCs w:val="24"/>
        </w:rPr>
        <w:t xml:space="preserve">2.  Недостающие  документы,  при  непредставлении которых принимается решение об отказе в предоставлении муниципальной услуги </w:t>
      </w:r>
    </w:p>
    <w:p w:rsidR="00AE1727" w:rsidRPr="001973DF" w:rsidRDefault="00AE1727" w:rsidP="00AE1727">
      <w:pPr>
        <w:autoSpaceDE w:val="0"/>
        <w:autoSpaceDN w:val="0"/>
        <w:adjustRightInd w:val="0"/>
        <w:spacing w:after="0" w:line="240" w:lineRule="auto"/>
        <w:rPr>
          <w:sz w:val="24"/>
          <w:szCs w:val="24"/>
        </w:rPr>
      </w:pPr>
    </w:p>
    <w:tbl>
      <w:tblPr>
        <w:tblW w:w="9581" w:type="dxa"/>
        <w:tblInd w:w="62" w:type="dxa"/>
        <w:tblLayout w:type="fixed"/>
        <w:tblCellMar>
          <w:top w:w="75" w:type="dxa"/>
          <w:left w:w="0" w:type="dxa"/>
          <w:bottom w:w="75" w:type="dxa"/>
          <w:right w:w="0" w:type="dxa"/>
        </w:tblCellMar>
        <w:tblLook w:val="0000" w:firstRow="0" w:lastRow="0" w:firstColumn="0" w:lastColumn="0" w:noHBand="0" w:noVBand="0"/>
      </w:tblPr>
      <w:tblGrid>
        <w:gridCol w:w="794"/>
        <w:gridCol w:w="8787"/>
      </w:tblGrid>
      <w:tr w:rsidR="00AE1727" w:rsidRPr="001973DF" w:rsidTr="00FB3EE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r w:rsidRPr="001973DF">
              <w:rPr>
                <w:sz w:val="24"/>
                <w:szCs w:val="24"/>
              </w:rPr>
              <w:t>№ п/п</w:t>
            </w: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r w:rsidRPr="001973DF">
              <w:rPr>
                <w:sz w:val="24"/>
                <w:szCs w:val="24"/>
              </w:rPr>
              <w:t>Наименование документа</w:t>
            </w:r>
          </w:p>
        </w:tc>
      </w:tr>
      <w:tr w:rsidR="00AE1727" w:rsidRPr="001973DF" w:rsidTr="00FB3EE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rPr>
                <w:sz w:val="24"/>
                <w:szCs w:val="24"/>
              </w:rPr>
            </w:pPr>
            <w:r w:rsidRPr="001973DF">
              <w:rPr>
                <w:sz w:val="24"/>
                <w:szCs w:val="24"/>
              </w:rPr>
              <w:t>копия документа, удостоверяющего личность</w:t>
            </w:r>
          </w:p>
        </w:tc>
      </w:tr>
      <w:tr w:rsidR="00AE1727" w:rsidRPr="001973DF" w:rsidTr="00FB3EE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rPr>
                <w:sz w:val="24"/>
                <w:szCs w:val="24"/>
              </w:rPr>
            </w:pPr>
            <w:r w:rsidRPr="001973DF">
              <w:rPr>
                <w:sz w:val="24"/>
                <w:szCs w:val="24"/>
              </w:rPr>
              <w:t>документ, подтверждающий полномочия действовать от имени заявителя (если заявление подается представителем заявителя)</w:t>
            </w:r>
          </w:p>
        </w:tc>
      </w:tr>
      <w:tr w:rsidR="00AE1727" w:rsidRPr="001973DF" w:rsidTr="00FB3EE7">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autoSpaceDE w:val="0"/>
              <w:autoSpaceDN w:val="0"/>
              <w:adjustRightInd w:val="0"/>
              <w:spacing w:after="0" w:line="240" w:lineRule="auto"/>
              <w:jc w:val="center"/>
              <w:rPr>
                <w:sz w:val="24"/>
                <w:szCs w:val="24"/>
              </w:rPr>
            </w:pPr>
          </w:p>
        </w:tc>
        <w:tc>
          <w:tcPr>
            <w:tcW w:w="87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E1727" w:rsidRPr="001973DF" w:rsidRDefault="00AE1727" w:rsidP="00FB3EE7">
            <w:pPr>
              <w:pStyle w:val="ConsPlusNormal"/>
              <w:rPr>
                <w:rFonts w:ascii="Times New Roman" w:hAnsi="Times New Roman"/>
                <w:b/>
                <w:sz w:val="24"/>
                <w:szCs w:val="24"/>
              </w:rPr>
            </w:pPr>
            <w:r w:rsidRPr="001973DF">
              <w:rPr>
                <w:rFonts w:ascii="Times New Roman" w:hAnsi="Times New Roman"/>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tc>
      </w:tr>
    </w:tbl>
    <w:p w:rsidR="00AE1727" w:rsidRPr="001973DF" w:rsidRDefault="00AE1727" w:rsidP="00AE1727">
      <w:pPr>
        <w:autoSpaceDE w:val="0"/>
        <w:autoSpaceDN w:val="0"/>
        <w:adjustRightInd w:val="0"/>
        <w:spacing w:after="0" w:line="240" w:lineRule="auto"/>
        <w:ind w:firstLine="709"/>
        <w:rPr>
          <w:sz w:val="24"/>
          <w:szCs w:val="24"/>
        </w:rPr>
      </w:pPr>
      <w:r w:rsidRPr="001973DF">
        <w:rPr>
          <w:sz w:val="24"/>
          <w:szCs w:val="24"/>
        </w:rPr>
        <w:t>Заявителю разъяснены последствия:</w:t>
      </w:r>
    </w:p>
    <w:p w:rsidR="00AE1727" w:rsidRPr="001973DF" w:rsidRDefault="00AE1727" w:rsidP="00AE1727">
      <w:pPr>
        <w:autoSpaceDE w:val="0"/>
        <w:autoSpaceDN w:val="0"/>
        <w:adjustRightInd w:val="0"/>
        <w:spacing w:after="0" w:line="240" w:lineRule="auto"/>
        <w:ind w:firstLine="709"/>
        <w:rPr>
          <w:sz w:val="24"/>
          <w:szCs w:val="24"/>
        </w:rPr>
      </w:pPr>
      <w:r w:rsidRPr="001973DF">
        <w:rPr>
          <w:sz w:val="24"/>
          <w:szCs w:val="24"/>
        </w:rPr>
        <w:t>-  не предоставления документов, указанных в пункте 2 настоящей расписки;</w:t>
      </w:r>
    </w:p>
    <w:p w:rsidR="00AE1727" w:rsidRPr="001973DF" w:rsidRDefault="00AE1727" w:rsidP="00AE1727">
      <w:pPr>
        <w:autoSpaceDE w:val="0"/>
        <w:autoSpaceDN w:val="0"/>
        <w:adjustRightInd w:val="0"/>
        <w:spacing w:after="0" w:line="240" w:lineRule="auto"/>
        <w:jc w:val="both"/>
        <w:rPr>
          <w:sz w:val="24"/>
          <w:szCs w:val="24"/>
        </w:rPr>
      </w:pPr>
    </w:p>
    <w:p w:rsidR="00AE1727" w:rsidRPr="001973DF" w:rsidRDefault="00AE1727" w:rsidP="00AE1727">
      <w:pPr>
        <w:autoSpaceDE w:val="0"/>
        <w:autoSpaceDN w:val="0"/>
        <w:adjustRightInd w:val="0"/>
        <w:spacing w:after="0" w:line="240" w:lineRule="auto"/>
        <w:rPr>
          <w:sz w:val="24"/>
          <w:szCs w:val="24"/>
        </w:rPr>
      </w:pPr>
      <w:r w:rsidRPr="001973DF">
        <w:rPr>
          <w:sz w:val="24"/>
          <w:szCs w:val="24"/>
        </w:rPr>
        <w:t>Документы сдал и один экземпляр расписки получил:</w:t>
      </w:r>
    </w:p>
    <w:p w:rsidR="00AE1727" w:rsidRPr="001973DF" w:rsidRDefault="00AE1727" w:rsidP="00AE1727">
      <w:pPr>
        <w:autoSpaceDE w:val="0"/>
        <w:autoSpaceDN w:val="0"/>
        <w:adjustRightInd w:val="0"/>
        <w:spacing w:after="0" w:line="240" w:lineRule="auto"/>
        <w:jc w:val="both"/>
        <w:rPr>
          <w:sz w:val="24"/>
          <w:szCs w:val="24"/>
        </w:rPr>
      </w:pPr>
      <w:r w:rsidRPr="001973DF">
        <w:rPr>
          <w:sz w:val="24"/>
          <w:szCs w:val="24"/>
        </w:rPr>
        <w:t xml:space="preserve">_____________    _____________  __________________________________                                                </w:t>
      </w:r>
      <w:r w:rsidR="00E90A19">
        <w:rPr>
          <w:sz w:val="24"/>
          <w:szCs w:val="24"/>
        </w:rPr>
        <w:t xml:space="preserve">     </w:t>
      </w:r>
      <w:r w:rsidRPr="001973DF">
        <w:rPr>
          <w:sz w:val="24"/>
          <w:szCs w:val="24"/>
        </w:rPr>
        <w:t xml:space="preserve">(дата)               </w:t>
      </w:r>
      <w:r w:rsidR="00E90A19">
        <w:rPr>
          <w:sz w:val="24"/>
          <w:szCs w:val="24"/>
        </w:rPr>
        <w:t xml:space="preserve">                             </w:t>
      </w:r>
      <w:r w:rsidRPr="001973DF">
        <w:rPr>
          <w:sz w:val="24"/>
          <w:szCs w:val="24"/>
        </w:rPr>
        <w:t xml:space="preserve"> </w:t>
      </w:r>
      <w:r w:rsidR="00E90A19">
        <w:rPr>
          <w:sz w:val="24"/>
          <w:szCs w:val="24"/>
        </w:rPr>
        <w:t xml:space="preserve"> (подпись)                 </w:t>
      </w:r>
      <w:r w:rsidRPr="001973DF">
        <w:rPr>
          <w:sz w:val="24"/>
          <w:szCs w:val="24"/>
        </w:rPr>
        <w:t>(Ф.И.О. заявителя /представителя)</w:t>
      </w:r>
    </w:p>
    <w:p w:rsidR="00AE1727" w:rsidRPr="001973DF" w:rsidRDefault="00AE1727" w:rsidP="00AE1727">
      <w:pPr>
        <w:autoSpaceDE w:val="0"/>
        <w:autoSpaceDN w:val="0"/>
        <w:adjustRightInd w:val="0"/>
        <w:spacing w:after="0" w:line="240" w:lineRule="auto"/>
        <w:rPr>
          <w:sz w:val="24"/>
          <w:szCs w:val="24"/>
        </w:rPr>
      </w:pPr>
    </w:p>
    <w:p w:rsidR="00AE1727" w:rsidRPr="001973DF" w:rsidRDefault="00AE1727" w:rsidP="00AE1727">
      <w:pPr>
        <w:autoSpaceDE w:val="0"/>
        <w:autoSpaceDN w:val="0"/>
        <w:adjustRightInd w:val="0"/>
        <w:spacing w:after="0" w:line="240" w:lineRule="auto"/>
        <w:rPr>
          <w:sz w:val="24"/>
          <w:szCs w:val="24"/>
        </w:rPr>
      </w:pPr>
      <w:r w:rsidRPr="001973DF">
        <w:rPr>
          <w:sz w:val="24"/>
          <w:szCs w:val="24"/>
        </w:rPr>
        <w:t>Документы  принял  на ______ листах и зарегистрировал в журнале регистрации от ________________ № _______________</w:t>
      </w:r>
    </w:p>
    <w:p w:rsidR="00AE1727" w:rsidRPr="001973DF" w:rsidRDefault="00AE1727" w:rsidP="00AE1727">
      <w:pPr>
        <w:autoSpaceDE w:val="0"/>
        <w:autoSpaceDN w:val="0"/>
        <w:adjustRightInd w:val="0"/>
        <w:spacing w:after="0" w:line="240" w:lineRule="auto"/>
        <w:jc w:val="both"/>
        <w:rPr>
          <w:sz w:val="24"/>
          <w:szCs w:val="24"/>
        </w:rPr>
      </w:pPr>
      <w:r w:rsidRPr="001973DF">
        <w:rPr>
          <w:sz w:val="24"/>
          <w:szCs w:val="24"/>
        </w:rPr>
        <w:t xml:space="preserve">                    </w:t>
      </w:r>
      <w:r w:rsidR="00E90A19">
        <w:rPr>
          <w:sz w:val="24"/>
          <w:szCs w:val="24"/>
        </w:rPr>
        <w:t xml:space="preserve">                         </w:t>
      </w:r>
      <w:r w:rsidRPr="001973DF">
        <w:rPr>
          <w:sz w:val="24"/>
          <w:szCs w:val="24"/>
        </w:rPr>
        <w:t xml:space="preserve">  (дата)                  </w:t>
      </w:r>
    </w:p>
    <w:p w:rsidR="00AE1727" w:rsidRPr="001973DF" w:rsidRDefault="00AE1727" w:rsidP="00AE1727">
      <w:pPr>
        <w:autoSpaceDE w:val="0"/>
        <w:autoSpaceDN w:val="0"/>
        <w:adjustRightInd w:val="0"/>
        <w:spacing w:after="0" w:line="240" w:lineRule="auto"/>
        <w:jc w:val="both"/>
        <w:rPr>
          <w:sz w:val="24"/>
          <w:szCs w:val="24"/>
        </w:rPr>
      </w:pPr>
      <w:r w:rsidRPr="001973DF">
        <w:rPr>
          <w:sz w:val="24"/>
          <w:szCs w:val="24"/>
        </w:rPr>
        <w:t>_____________________   _______________    ________________________</w:t>
      </w:r>
    </w:p>
    <w:p w:rsidR="00AE1727" w:rsidRPr="001973DF" w:rsidRDefault="00AE1727" w:rsidP="00AE1727">
      <w:pPr>
        <w:autoSpaceDE w:val="0"/>
        <w:autoSpaceDN w:val="0"/>
        <w:adjustRightInd w:val="0"/>
        <w:spacing w:after="0" w:line="240" w:lineRule="auto"/>
        <w:jc w:val="both"/>
        <w:rPr>
          <w:sz w:val="24"/>
          <w:szCs w:val="24"/>
        </w:rPr>
      </w:pPr>
      <w:r w:rsidRPr="001973DF">
        <w:rPr>
          <w:sz w:val="24"/>
          <w:szCs w:val="24"/>
        </w:rPr>
        <w:t xml:space="preserve">       (должность)         </w:t>
      </w:r>
      <w:r w:rsidR="00E90A19">
        <w:rPr>
          <w:sz w:val="24"/>
          <w:szCs w:val="24"/>
        </w:rPr>
        <w:t xml:space="preserve">       </w:t>
      </w:r>
      <w:r w:rsidRPr="001973DF">
        <w:rPr>
          <w:sz w:val="24"/>
          <w:szCs w:val="24"/>
        </w:rPr>
        <w:t xml:space="preserve"> </w:t>
      </w:r>
      <w:r w:rsidR="00E90A19">
        <w:rPr>
          <w:sz w:val="24"/>
          <w:szCs w:val="24"/>
        </w:rPr>
        <w:t xml:space="preserve">     </w:t>
      </w:r>
      <w:r w:rsidRPr="001973DF">
        <w:rPr>
          <w:sz w:val="24"/>
          <w:szCs w:val="24"/>
        </w:rPr>
        <w:t xml:space="preserve"> (подпись) </w:t>
      </w:r>
      <w:r w:rsidR="00E90A19">
        <w:rPr>
          <w:sz w:val="24"/>
          <w:szCs w:val="24"/>
        </w:rPr>
        <w:t xml:space="preserve">      </w:t>
      </w:r>
      <w:r w:rsidRPr="001973DF">
        <w:rPr>
          <w:sz w:val="24"/>
          <w:szCs w:val="24"/>
        </w:rPr>
        <w:t xml:space="preserve"> </w:t>
      </w:r>
      <w:r w:rsidR="00E90A19">
        <w:rPr>
          <w:sz w:val="24"/>
          <w:szCs w:val="24"/>
        </w:rPr>
        <w:t xml:space="preserve">         </w:t>
      </w:r>
      <w:r w:rsidRPr="001973DF">
        <w:rPr>
          <w:sz w:val="24"/>
          <w:szCs w:val="24"/>
        </w:rPr>
        <w:t>(Ф.И.О. специалиста)</w:t>
      </w:r>
    </w:p>
    <w:sectPr w:rsidR="00AE1727" w:rsidRPr="001973DF" w:rsidSect="00E90A19">
      <w:headerReference w:type="default" r:id="rId15"/>
      <w:pgSz w:w="11906" w:h="16838"/>
      <w:pgMar w:top="1134" w:right="850" w:bottom="1134" w:left="1701" w:header="720" w:footer="72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FE6" w:rsidRDefault="00635FE6" w:rsidP="00C52CD9">
      <w:pPr>
        <w:spacing w:after="0" w:line="240" w:lineRule="auto"/>
      </w:pPr>
      <w:r>
        <w:separator/>
      </w:r>
    </w:p>
  </w:endnote>
  <w:endnote w:type="continuationSeparator" w:id="0">
    <w:p w:rsidR="00635FE6" w:rsidRDefault="00635FE6" w:rsidP="00C5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FE6" w:rsidRDefault="00635FE6" w:rsidP="00C52CD9">
      <w:pPr>
        <w:spacing w:after="0" w:line="240" w:lineRule="auto"/>
      </w:pPr>
      <w:r>
        <w:separator/>
      </w:r>
    </w:p>
  </w:footnote>
  <w:footnote w:type="continuationSeparator" w:id="0">
    <w:p w:rsidR="00635FE6" w:rsidRDefault="00635FE6" w:rsidP="00C52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EE7" w:rsidRDefault="00FB3EE7">
    <w:pPr>
      <w:pStyle w:val="ae"/>
      <w:jc w:val="center"/>
    </w:pPr>
    <w:r>
      <w:fldChar w:fldCharType="begin"/>
    </w:r>
    <w:r>
      <w:instrText>PAGE   \* MERGEFORMAT</w:instrText>
    </w:r>
    <w:r>
      <w:fldChar w:fldCharType="separate"/>
    </w:r>
    <w:r w:rsidR="00E90A19">
      <w:rPr>
        <w:noProof/>
      </w:rPr>
      <w:t>17</w:t>
    </w:r>
    <w:r>
      <w:rPr>
        <w:noProof/>
      </w:rPr>
      <w:fldChar w:fldCharType="end"/>
    </w:r>
  </w:p>
  <w:p w:rsidR="00FB3EE7" w:rsidRDefault="00FB3EE7">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375B"/>
    <w:multiLevelType w:val="hybridMultilevel"/>
    <w:tmpl w:val="4F329C0A"/>
    <w:lvl w:ilvl="0" w:tplc="D1483C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4E62D25"/>
    <w:multiLevelType w:val="hybridMultilevel"/>
    <w:tmpl w:val="3D44CC8E"/>
    <w:lvl w:ilvl="0" w:tplc="618CBE7A">
      <w:start w:val="41"/>
      <w:numFmt w:val="decimal"/>
      <w:lvlText w:val="%1."/>
      <w:lvlJc w:val="left"/>
      <w:pPr>
        <w:ind w:left="2771"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ED01B8"/>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1614440A"/>
    <w:multiLevelType w:val="hybridMultilevel"/>
    <w:tmpl w:val="5B30ABE6"/>
    <w:lvl w:ilvl="0" w:tplc="3F96D080">
      <w:start w:val="3"/>
      <w:numFmt w:val="decimal"/>
      <w:lvlText w:val="%1."/>
      <w:lvlJc w:val="left"/>
      <w:pPr>
        <w:ind w:left="107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B234BA9"/>
    <w:multiLevelType w:val="hybridMultilevel"/>
    <w:tmpl w:val="C8609CE2"/>
    <w:lvl w:ilvl="0" w:tplc="58CE3560">
      <w:start w:val="15"/>
      <w:numFmt w:val="decimal"/>
      <w:lvlText w:val="%1."/>
      <w:lvlJc w:val="left"/>
      <w:pPr>
        <w:ind w:left="1211" w:hanging="360"/>
      </w:pPr>
      <w:rPr>
        <w:rFonts w:cs="Times New Roman" w:hint="default"/>
        <w:b w:val="0"/>
        <w:i w:val="0"/>
      </w:rPr>
    </w:lvl>
    <w:lvl w:ilvl="1" w:tplc="04190019" w:tentative="1">
      <w:start w:val="1"/>
      <w:numFmt w:val="lowerLetter"/>
      <w:lvlText w:val="%2."/>
      <w:lvlJc w:val="left"/>
      <w:pPr>
        <w:ind w:left="-120" w:hanging="360"/>
      </w:pPr>
      <w:rPr>
        <w:rFonts w:cs="Times New Roman"/>
      </w:rPr>
    </w:lvl>
    <w:lvl w:ilvl="2" w:tplc="0419001B" w:tentative="1">
      <w:start w:val="1"/>
      <w:numFmt w:val="lowerRoman"/>
      <w:lvlText w:val="%3."/>
      <w:lvlJc w:val="right"/>
      <w:pPr>
        <w:ind w:left="600" w:hanging="180"/>
      </w:pPr>
      <w:rPr>
        <w:rFonts w:cs="Times New Roman"/>
      </w:rPr>
    </w:lvl>
    <w:lvl w:ilvl="3" w:tplc="0419000F" w:tentative="1">
      <w:start w:val="1"/>
      <w:numFmt w:val="decimal"/>
      <w:lvlText w:val="%4."/>
      <w:lvlJc w:val="left"/>
      <w:pPr>
        <w:ind w:left="1320" w:hanging="360"/>
      </w:pPr>
      <w:rPr>
        <w:rFonts w:cs="Times New Roman"/>
      </w:rPr>
    </w:lvl>
    <w:lvl w:ilvl="4" w:tplc="04190019" w:tentative="1">
      <w:start w:val="1"/>
      <w:numFmt w:val="lowerLetter"/>
      <w:lvlText w:val="%5."/>
      <w:lvlJc w:val="left"/>
      <w:pPr>
        <w:ind w:left="2040" w:hanging="360"/>
      </w:pPr>
      <w:rPr>
        <w:rFonts w:cs="Times New Roman"/>
      </w:rPr>
    </w:lvl>
    <w:lvl w:ilvl="5" w:tplc="0419001B" w:tentative="1">
      <w:start w:val="1"/>
      <w:numFmt w:val="lowerRoman"/>
      <w:lvlText w:val="%6."/>
      <w:lvlJc w:val="right"/>
      <w:pPr>
        <w:ind w:left="2760" w:hanging="180"/>
      </w:pPr>
      <w:rPr>
        <w:rFonts w:cs="Times New Roman"/>
      </w:rPr>
    </w:lvl>
    <w:lvl w:ilvl="6" w:tplc="0419000F" w:tentative="1">
      <w:start w:val="1"/>
      <w:numFmt w:val="decimal"/>
      <w:lvlText w:val="%7."/>
      <w:lvlJc w:val="left"/>
      <w:pPr>
        <w:ind w:left="3480" w:hanging="360"/>
      </w:pPr>
      <w:rPr>
        <w:rFonts w:cs="Times New Roman"/>
      </w:rPr>
    </w:lvl>
    <w:lvl w:ilvl="7" w:tplc="04190019" w:tentative="1">
      <w:start w:val="1"/>
      <w:numFmt w:val="lowerLetter"/>
      <w:lvlText w:val="%8."/>
      <w:lvlJc w:val="left"/>
      <w:pPr>
        <w:ind w:left="4200" w:hanging="360"/>
      </w:pPr>
      <w:rPr>
        <w:rFonts w:cs="Times New Roman"/>
      </w:rPr>
    </w:lvl>
    <w:lvl w:ilvl="8" w:tplc="0419001B" w:tentative="1">
      <w:start w:val="1"/>
      <w:numFmt w:val="lowerRoman"/>
      <w:lvlText w:val="%9."/>
      <w:lvlJc w:val="right"/>
      <w:pPr>
        <w:ind w:left="4920" w:hanging="180"/>
      </w:pPr>
      <w:rPr>
        <w:rFonts w:cs="Times New Roman"/>
      </w:rPr>
    </w:lvl>
  </w:abstractNum>
  <w:abstractNum w:abstractNumId="5">
    <w:nsid w:val="2BB62017"/>
    <w:multiLevelType w:val="hybridMultilevel"/>
    <w:tmpl w:val="E2184C02"/>
    <w:lvl w:ilvl="0" w:tplc="81E248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50841F55"/>
    <w:multiLevelType w:val="hybridMultilevel"/>
    <w:tmpl w:val="C8D2BCEA"/>
    <w:lvl w:ilvl="0" w:tplc="3B266A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512E09C2"/>
    <w:multiLevelType w:val="hybridMultilevel"/>
    <w:tmpl w:val="FAB23FD4"/>
    <w:lvl w:ilvl="0" w:tplc="AFC6EA56">
      <w:start w:val="28"/>
      <w:numFmt w:val="decimal"/>
      <w:lvlText w:val="%1."/>
      <w:lvlJc w:val="left"/>
      <w:pPr>
        <w:ind w:left="2771"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FB5FEF"/>
    <w:multiLevelType w:val="hybridMultilevel"/>
    <w:tmpl w:val="5802A126"/>
    <w:lvl w:ilvl="0" w:tplc="F48E80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51FC7643"/>
    <w:multiLevelType w:val="hybridMultilevel"/>
    <w:tmpl w:val="6688C5C6"/>
    <w:lvl w:ilvl="0" w:tplc="172404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5B080058"/>
    <w:multiLevelType w:val="multilevel"/>
    <w:tmpl w:val="D060898E"/>
    <w:lvl w:ilvl="0">
      <w:start w:val="1"/>
      <w:numFmt w:val="decimal"/>
      <w:lvlText w:val="%1."/>
      <w:lvlJc w:val="left"/>
      <w:pPr>
        <w:ind w:left="690" w:hanging="690"/>
      </w:pPr>
      <w:rPr>
        <w:rFonts w:cs="Times New Roman" w:hint="default"/>
      </w:rPr>
    </w:lvl>
    <w:lvl w:ilvl="1">
      <w:start w:val="1"/>
      <w:numFmt w:val="decimal"/>
      <w:lvlText w:val="%1.%2."/>
      <w:lvlJc w:val="left"/>
      <w:pPr>
        <w:ind w:left="1074" w:hanging="7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1">
    <w:nsid w:val="5CE86751"/>
    <w:multiLevelType w:val="hybridMultilevel"/>
    <w:tmpl w:val="35AED016"/>
    <w:lvl w:ilvl="0" w:tplc="72583C7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78256745"/>
    <w:multiLevelType w:val="hybridMultilevel"/>
    <w:tmpl w:val="1F8A3C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10"/>
  </w:num>
  <w:num w:numId="4">
    <w:abstractNumId w:val="9"/>
  </w:num>
  <w:num w:numId="5">
    <w:abstractNumId w:val="12"/>
  </w:num>
  <w:num w:numId="6">
    <w:abstractNumId w:val="0"/>
  </w:num>
  <w:num w:numId="7">
    <w:abstractNumId w:val="2"/>
  </w:num>
  <w:num w:numId="8">
    <w:abstractNumId w:val="8"/>
  </w:num>
  <w:num w:numId="9">
    <w:abstractNumId w:val="11"/>
  </w:num>
  <w:num w:numId="10">
    <w:abstractNumId w:val="4"/>
  </w:num>
  <w:num w:numId="11">
    <w:abstractNumId w:val="7"/>
  </w:num>
  <w:num w:numId="12">
    <w:abstractNumId w:val="1"/>
  </w:num>
  <w:num w:numId="1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F9"/>
    <w:rsid w:val="000005EF"/>
    <w:rsid w:val="0000101A"/>
    <w:rsid w:val="00001CBA"/>
    <w:rsid w:val="000024D2"/>
    <w:rsid w:val="000078A8"/>
    <w:rsid w:val="000101B5"/>
    <w:rsid w:val="00011771"/>
    <w:rsid w:val="00011876"/>
    <w:rsid w:val="00011EB9"/>
    <w:rsid w:val="000133D8"/>
    <w:rsid w:val="0001478B"/>
    <w:rsid w:val="00014B60"/>
    <w:rsid w:val="000157D1"/>
    <w:rsid w:val="0001699F"/>
    <w:rsid w:val="00016E95"/>
    <w:rsid w:val="00022C90"/>
    <w:rsid w:val="00024E6D"/>
    <w:rsid w:val="000277B4"/>
    <w:rsid w:val="00027CEA"/>
    <w:rsid w:val="00030148"/>
    <w:rsid w:val="00031FA3"/>
    <w:rsid w:val="0003552B"/>
    <w:rsid w:val="00037931"/>
    <w:rsid w:val="000425A9"/>
    <w:rsid w:val="00043392"/>
    <w:rsid w:val="000434C4"/>
    <w:rsid w:val="00044F6A"/>
    <w:rsid w:val="00046B2D"/>
    <w:rsid w:val="00046D39"/>
    <w:rsid w:val="0004793B"/>
    <w:rsid w:val="00051589"/>
    <w:rsid w:val="0005337E"/>
    <w:rsid w:val="000540AB"/>
    <w:rsid w:val="00055211"/>
    <w:rsid w:val="000576C9"/>
    <w:rsid w:val="00060A67"/>
    <w:rsid w:val="000615FB"/>
    <w:rsid w:val="00061BA3"/>
    <w:rsid w:val="00061EE3"/>
    <w:rsid w:val="00062AD7"/>
    <w:rsid w:val="00062CC9"/>
    <w:rsid w:val="00062EE9"/>
    <w:rsid w:val="0006607D"/>
    <w:rsid w:val="000665ED"/>
    <w:rsid w:val="000668ED"/>
    <w:rsid w:val="00067B41"/>
    <w:rsid w:val="00072AD2"/>
    <w:rsid w:val="000737E9"/>
    <w:rsid w:val="00076534"/>
    <w:rsid w:val="00081593"/>
    <w:rsid w:val="00084C04"/>
    <w:rsid w:val="0008548F"/>
    <w:rsid w:val="00086B20"/>
    <w:rsid w:val="000878BD"/>
    <w:rsid w:val="00091D08"/>
    <w:rsid w:val="00091DF8"/>
    <w:rsid w:val="000930EA"/>
    <w:rsid w:val="00093C2A"/>
    <w:rsid w:val="00095CB3"/>
    <w:rsid w:val="00096276"/>
    <w:rsid w:val="00096603"/>
    <w:rsid w:val="00096FD7"/>
    <w:rsid w:val="00097B1B"/>
    <w:rsid w:val="000A23AD"/>
    <w:rsid w:val="000A3059"/>
    <w:rsid w:val="000A36B4"/>
    <w:rsid w:val="000A499F"/>
    <w:rsid w:val="000A598F"/>
    <w:rsid w:val="000A75B8"/>
    <w:rsid w:val="000A7DD0"/>
    <w:rsid w:val="000B2408"/>
    <w:rsid w:val="000B4A60"/>
    <w:rsid w:val="000B4F39"/>
    <w:rsid w:val="000B4F5B"/>
    <w:rsid w:val="000B57E9"/>
    <w:rsid w:val="000B5CF5"/>
    <w:rsid w:val="000C03EC"/>
    <w:rsid w:val="000C0865"/>
    <w:rsid w:val="000C140C"/>
    <w:rsid w:val="000C2724"/>
    <w:rsid w:val="000C3217"/>
    <w:rsid w:val="000C38D2"/>
    <w:rsid w:val="000C77D8"/>
    <w:rsid w:val="000D08B3"/>
    <w:rsid w:val="000D4988"/>
    <w:rsid w:val="000D63C9"/>
    <w:rsid w:val="000D7435"/>
    <w:rsid w:val="000E28E5"/>
    <w:rsid w:val="000E43A4"/>
    <w:rsid w:val="000E52D3"/>
    <w:rsid w:val="000E7076"/>
    <w:rsid w:val="000F03B0"/>
    <w:rsid w:val="000F10B5"/>
    <w:rsid w:val="000F2510"/>
    <w:rsid w:val="000F446F"/>
    <w:rsid w:val="000F505E"/>
    <w:rsid w:val="00104309"/>
    <w:rsid w:val="00111FCB"/>
    <w:rsid w:val="001129C6"/>
    <w:rsid w:val="00115975"/>
    <w:rsid w:val="0011757C"/>
    <w:rsid w:val="00117A77"/>
    <w:rsid w:val="001205C1"/>
    <w:rsid w:val="0012158E"/>
    <w:rsid w:val="001232F3"/>
    <w:rsid w:val="00124FBB"/>
    <w:rsid w:val="0012582E"/>
    <w:rsid w:val="0013094B"/>
    <w:rsid w:val="00131A6B"/>
    <w:rsid w:val="00131F6F"/>
    <w:rsid w:val="00132793"/>
    <w:rsid w:val="001343C1"/>
    <w:rsid w:val="00134E21"/>
    <w:rsid w:val="00135F99"/>
    <w:rsid w:val="0014324B"/>
    <w:rsid w:val="00145822"/>
    <w:rsid w:val="0014600D"/>
    <w:rsid w:val="00150B7C"/>
    <w:rsid w:val="001510D0"/>
    <w:rsid w:val="0015229F"/>
    <w:rsid w:val="00153AA5"/>
    <w:rsid w:val="001554D5"/>
    <w:rsid w:val="00155D8A"/>
    <w:rsid w:val="00156FA1"/>
    <w:rsid w:val="001603C2"/>
    <w:rsid w:val="00160480"/>
    <w:rsid w:val="00162CDE"/>
    <w:rsid w:val="0016348D"/>
    <w:rsid w:val="00163A48"/>
    <w:rsid w:val="001649B1"/>
    <w:rsid w:val="001649C5"/>
    <w:rsid w:val="0016703C"/>
    <w:rsid w:val="00167EBF"/>
    <w:rsid w:val="00170608"/>
    <w:rsid w:val="00170E36"/>
    <w:rsid w:val="0017306D"/>
    <w:rsid w:val="0017318F"/>
    <w:rsid w:val="00173702"/>
    <w:rsid w:val="00174587"/>
    <w:rsid w:val="001750DE"/>
    <w:rsid w:val="00175E0B"/>
    <w:rsid w:val="00180806"/>
    <w:rsid w:val="00183B4C"/>
    <w:rsid w:val="00187FD8"/>
    <w:rsid w:val="00196CEE"/>
    <w:rsid w:val="001973DF"/>
    <w:rsid w:val="00197884"/>
    <w:rsid w:val="001A0B04"/>
    <w:rsid w:val="001A273D"/>
    <w:rsid w:val="001A6036"/>
    <w:rsid w:val="001B2295"/>
    <w:rsid w:val="001B556A"/>
    <w:rsid w:val="001B658E"/>
    <w:rsid w:val="001B68C8"/>
    <w:rsid w:val="001C034E"/>
    <w:rsid w:val="001C172D"/>
    <w:rsid w:val="001C2FAB"/>
    <w:rsid w:val="001C55A4"/>
    <w:rsid w:val="001C5F5F"/>
    <w:rsid w:val="001C7315"/>
    <w:rsid w:val="001D1A52"/>
    <w:rsid w:val="001D1B79"/>
    <w:rsid w:val="001D4018"/>
    <w:rsid w:val="001D7750"/>
    <w:rsid w:val="001E166D"/>
    <w:rsid w:val="001E1D57"/>
    <w:rsid w:val="001E203B"/>
    <w:rsid w:val="001E631C"/>
    <w:rsid w:val="001E71EC"/>
    <w:rsid w:val="001E74DD"/>
    <w:rsid w:val="001F12C2"/>
    <w:rsid w:val="001F1ECC"/>
    <w:rsid w:val="001F2D11"/>
    <w:rsid w:val="001F4205"/>
    <w:rsid w:val="001F48E5"/>
    <w:rsid w:val="002019FB"/>
    <w:rsid w:val="00204AA4"/>
    <w:rsid w:val="00205130"/>
    <w:rsid w:val="00205CEB"/>
    <w:rsid w:val="00206B36"/>
    <w:rsid w:val="00207EDF"/>
    <w:rsid w:val="00211CDC"/>
    <w:rsid w:val="0021660E"/>
    <w:rsid w:val="002214F4"/>
    <w:rsid w:val="0022313F"/>
    <w:rsid w:val="002258CF"/>
    <w:rsid w:val="00227857"/>
    <w:rsid w:val="002304DA"/>
    <w:rsid w:val="00230727"/>
    <w:rsid w:val="00230975"/>
    <w:rsid w:val="002327C5"/>
    <w:rsid w:val="00233818"/>
    <w:rsid w:val="00233BBF"/>
    <w:rsid w:val="00233F47"/>
    <w:rsid w:val="0023632F"/>
    <w:rsid w:val="002367B7"/>
    <w:rsid w:val="002371EF"/>
    <w:rsid w:val="002410B5"/>
    <w:rsid w:val="00247BA4"/>
    <w:rsid w:val="00250F41"/>
    <w:rsid w:val="0025276F"/>
    <w:rsid w:val="00252986"/>
    <w:rsid w:val="00253B3E"/>
    <w:rsid w:val="00260462"/>
    <w:rsid w:val="0026150E"/>
    <w:rsid w:val="00261E15"/>
    <w:rsid w:val="00264105"/>
    <w:rsid w:val="00265F79"/>
    <w:rsid w:val="00267E1A"/>
    <w:rsid w:val="002726B1"/>
    <w:rsid w:val="0027542D"/>
    <w:rsid w:val="00275A95"/>
    <w:rsid w:val="002769F9"/>
    <w:rsid w:val="00276E45"/>
    <w:rsid w:val="0027708E"/>
    <w:rsid w:val="00283CA5"/>
    <w:rsid w:val="00284D36"/>
    <w:rsid w:val="002857F0"/>
    <w:rsid w:val="002869A8"/>
    <w:rsid w:val="002904D2"/>
    <w:rsid w:val="002915D0"/>
    <w:rsid w:val="00294AC3"/>
    <w:rsid w:val="0029553C"/>
    <w:rsid w:val="0029616A"/>
    <w:rsid w:val="002A2B5C"/>
    <w:rsid w:val="002A3E27"/>
    <w:rsid w:val="002A588B"/>
    <w:rsid w:val="002A5FC1"/>
    <w:rsid w:val="002B1251"/>
    <w:rsid w:val="002B27EF"/>
    <w:rsid w:val="002B3953"/>
    <w:rsid w:val="002B4C43"/>
    <w:rsid w:val="002B4E4F"/>
    <w:rsid w:val="002B4F4E"/>
    <w:rsid w:val="002C0B69"/>
    <w:rsid w:val="002C0CD7"/>
    <w:rsid w:val="002C16B5"/>
    <w:rsid w:val="002C2F87"/>
    <w:rsid w:val="002C4002"/>
    <w:rsid w:val="002C7600"/>
    <w:rsid w:val="002D04E9"/>
    <w:rsid w:val="002D1072"/>
    <w:rsid w:val="002D1B92"/>
    <w:rsid w:val="002D1EEF"/>
    <w:rsid w:val="002D4373"/>
    <w:rsid w:val="002D45A0"/>
    <w:rsid w:val="002D49A5"/>
    <w:rsid w:val="002D6AAD"/>
    <w:rsid w:val="002D7FD0"/>
    <w:rsid w:val="002E0349"/>
    <w:rsid w:val="002E1867"/>
    <w:rsid w:val="002E21E0"/>
    <w:rsid w:val="002E30D7"/>
    <w:rsid w:val="002E447D"/>
    <w:rsid w:val="002F346F"/>
    <w:rsid w:val="002F36DC"/>
    <w:rsid w:val="002F3D39"/>
    <w:rsid w:val="002F4630"/>
    <w:rsid w:val="002F5AB2"/>
    <w:rsid w:val="002F7962"/>
    <w:rsid w:val="00300B88"/>
    <w:rsid w:val="00301545"/>
    <w:rsid w:val="00302966"/>
    <w:rsid w:val="00305A3F"/>
    <w:rsid w:val="00305A94"/>
    <w:rsid w:val="00307560"/>
    <w:rsid w:val="003140B3"/>
    <w:rsid w:val="0031478A"/>
    <w:rsid w:val="00317B19"/>
    <w:rsid w:val="003214A1"/>
    <w:rsid w:val="003244D4"/>
    <w:rsid w:val="003262AB"/>
    <w:rsid w:val="003265C4"/>
    <w:rsid w:val="00327BFB"/>
    <w:rsid w:val="00330210"/>
    <w:rsid w:val="0033074B"/>
    <w:rsid w:val="00330C1B"/>
    <w:rsid w:val="0033124A"/>
    <w:rsid w:val="00332225"/>
    <w:rsid w:val="00332AFB"/>
    <w:rsid w:val="00333B3B"/>
    <w:rsid w:val="00333DA4"/>
    <w:rsid w:val="00335573"/>
    <w:rsid w:val="003377AB"/>
    <w:rsid w:val="003407E3"/>
    <w:rsid w:val="0034283F"/>
    <w:rsid w:val="00343822"/>
    <w:rsid w:val="0034394D"/>
    <w:rsid w:val="003468B7"/>
    <w:rsid w:val="00347B01"/>
    <w:rsid w:val="00351460"/>
    <w:rsid w:val="003529E6"/>
    <w:rsid w:val="00352C7F"/>
    <w:rsid w:val="00354A4D"/>
    <w:rsid w:val="00355384"/>
    <w:rsid w:val="00355D5A"/>
    <w:rsid w:val="00356D83"/>
    <w:rsid w:val="00357FA0"/>
    <w:rsid w:val="003603B1"/>
    <w:rsid w:val="0036443D"/>
    <w:rsid w:val="00365677"/>
    <w:rsid w:val="00365E57"/>
    <w:rsid w:val="0037036E"/>
    <w:rsid w:val="00370E41"/>
    <w:rsid w:val="003712CD"/>
    <w:rsid w:val="00373A87"/>
    <w:rsid w:val="00373B4A"/>
    <w:rsid w:val="00373FD7"/>
    <w:rsid w:val="00375025"/>
    <w:rsid w:val="00375EAD"/>
    <w:rsid w:val="00375FD1"/>
    <w:rsid w:val="00376E05"/>
    <w:rsid w:val="003801B1"/>
    <w:rsid w:val="003828AF"/>
    <w:rsid w:val="00382C64"/>
    <w:rsid w:val="00383BBC"/>
    <w:rsid w:val="00383E4C"/>
    <w:rsid w:val="003877CF"/>
    <w:rsid w:val="00387A7F"/>
    <w:rsid w:val="0039107E"/>
    <w:rsid w:val="0039334E"/>
    <w:rsid w:val="00395104"/>
    <w:rsid w:val="003A084F"/>
    <w:rsid w:val="003A0B2F"/>
    <w:rsid w:val="003A2980"/>
    <w:rsid w:val="003A4AA3"/>
    <w:rsid w:val="003A4FB1"/>
    <w:rsid w:val="003A530D"/>
    <w:rsid w:val="003B0BED"/>
    <w:rsid w:val="003B21AD"/>
    <w:rsid w:val="003B3529"/>
    <w:rsid w:val="003B4771"/>
    <w:rsid w:val="003B6901"/>
    <w:rsid w:val="003C03CE"/>
    <w:rsid w:val="003C0F07"/>
    <w:rsid w:val="003C27D5"/>
    <w:rsid w:val="003C6EF8"/>
    <w:rsid w:val="003C6F3E"/>
    <w:rsid w:val="003C7972"/>
    <w:rsid w:val="003D18AD"/>
    <w:rsid w:val="003D319D"/>
    <w:rsid w:val="003D58DC"/>
    <w:rsid w:val="003D5A39"/>
    <w:rsid w:val="003D6C1C"/>
    <w:rsid w:val="003E06FA"/>
    <w:rsid w:val="003E1EE9"/>
    <w:rsid w:val="003E30FD"/>
    <w:rsid w:val="003E3324"/>
    <w:rsid w:val="003E6C2E"/>
    <w:rsid w:val="003E78EE"/>
    <w:rsid w:val="003E797A"/>
    <w:rsid w:val="003E7BC1"/>
    <w:rsid w:val="003F02A4"/>
    <w:rsid w:val="003F0F1B"/>
    <w:rsid w:val="003F132E"/>
    <w:rsid w:val="003F19E8"/>
    <w:rsid w:val="003F23BA"/>
    <w:rsid w:val="003F2855"/>
    <w:rsid w:val="003F478E"/>
    <w:rsid w:val="003F4B1E"/>
    <w:rsid w:val="003F5D42"/>
    <w:rsid w:val="003F6EB3"/>
    <w:rsid w:val="003F7DCD"/>
    <w:rsid w:val="00401844"/>
    <w:rsid w:val="00401E7D"/>
    <w:rsid w:val="004030C5"/>
    <w:rsid w:val="00403536"/>
    <w:rsid w:val="00404410"/>
    <w:rsid w:val="004064F3"/>
    <w:rsid w:val="00411265"/>
    <w:rsid w:val="0041502B"/>
    <w:rsid w:val="00416C23"/>
    <w:rsid w:val="00416F5C"/>
    <w:rsid w:val="00420376"/>
    <w:rsid w:val="00421D71"/>
    <w:rsid w:val="004269AB"/>
    <w:rsid w:val="00430AC5"/>
    <w:rsid w:val="00430E20"/>
    <w:rsid w:val="004315EB"/>
    <w:rsid w:val="00432853"/>
    <w:rsid w:val="004336D2"/>
    <w:rsid w:val="004343B8"/>
    <w:rsid w:val="004346B6"/>
    <w:rsid w:val="0043492A"/>
    <w:rsid w:val="00434E90"/>
    <w:rsid w:val="00436DC9"/>
    <w:rsid w:val="00440754"/>
    <w:rsid w:val="00441542"/>
    <w:rsid w:val="00443972"/>
    <w:rsid w:val="004461B9"/>
    <w:rsid w:val="004477FD"/>
    <w:rsid w:val="00454810"/>
    <w:rsid w:val="00454F28"/>
    <w:rsid w:val="004551AB"/>
    <w:rsid w:val="0045624F"/>
    <w:rsid w:val="0045657E"/>
    <w:rsid w:val="0045670B"/>
    <w:rsid w:val="004576ED"/>
    <w:rsid w:val="004671F7"/>
    <w:rsid w:val="004674B9"/>
    <w:rsid w:val="00467898"/>
    <w:rsid w:val="00467A96"/>
    <w:rsid w:val="004726C3"/>
    <w:rsid w:val="00472C6A"/>
    <w:rsid w:val="0047608E"/>
    <w:rsid w:val="00477717"/>
    <w:rsid w:val="0048119E"/>
    <w:rsid w:val="00484834"/>
    <w:rsid w:val="00490E85"/>
    <w:rsid w:val="00491AA6"/>
    <w:rsid w:val="00491AC3"/>
    <w:rsid w:val="004952EF"/>
    <w:rsid w:val="004964DC"/>
    <w:rsid w:val="00497A86"/>
    <w:rsid w:val="004A02B2"/>
    <w:rsid w:val="004A1EAC"/>
    <w:rsid w:val="004A1ED3"/>
    <w:rsid w:val="004A451F"/>
    <w:rsid w:val="004A5ED5"/>
    <w:rsid w:val="004B0812"/>
    <w:rsid w:val="004B0DE7"/>
    <w:rsid w:val="004B1C79"/>
    <w:rsid w:val="004B3479"/>
    <w:rsid w:val="004B4214"/>
    <w:rsid w:val="004B4CBD"/>
    <w:rsid w:val="004B6479"/>
    <w:rsid w:val="004B649A"/>
    <w:rsid w:val="004B65AD"/>
    <w:rsid w:val="004B7322"/>
    <w:rsid w:val="004C04E6"/>
    <w:rsid w:val="004C47E2"/>
    <w:rsid w:val="004C4AF3"/>
    <w:rsid w:val="004C4D78"/>
    <w:rsid w:val="004C6D2C"/>
    <w:rsid w:val="004C74AF"/>
    <w:rsid w:val="004C7821"/>
    <w:rsid w:val="004D22E7"/>
    <w:rsid w:val="004D27A5"/>
    <w:rsid w:val="004D59B5"/>
    <w:rsid w:val="004E0920"/>
    <w:rsid w:val="004E2965"/>
    <w:rsid w:val="004E45AF"/>
    <w:rsid w:val="004E7661"/>
    <w:rsid w:val="004F090E"/>
    <w:rsid w:val="004F201E"/>
    <w:rsid w:val="004F29D4"/>
    <w:rsid w:val="004F360F"/>
    <w:rsid w:val="004F683B"/>
    <w:rsid w:val="004F76AA"/>
    <w:rsid w:val="004F7A85"/>
    <w:rsid w:val="00500AE2"/>
    <w:rsid w:val="00502A53"/>
    <w:rsid w:val="005040F6"/>
    <w:rsid w:val="00504244"/>
    <w:rsid w:val="00504D42"/>
    <w:rsid w:val="00505281"/>
    <w:rsid w:val="00505F86"/>
    <w:rsid w:val="00506951"/>
    <w:rsid w:val="005072C9"/>
    <w:rsid w:val="005101F5"/>
    <w:rsid w:val="005110F4"/>
    <w:rsid w:val="00511E5E"/>
    <w:rsid w:val="00516CF8"/>
    <w:rsid w:val="00522928"/>
    <w:rsid w:val="00522E80"/>
    <w:rsid w:val="0052351A"/>
    <w:rsid w:val="00523D63"/>
    <w:rsid w:val="00523F62"/>
    <w:rsid w:val="00524D75"/>
    <w:rsid w:val="00525474"/>
    <w:rsid w:val="005254CD"/>
    <w:rsid w:val="00530AB5"/>
    <w:rsid w:val="00531BF5"/>
    <w:rsid w:val="005325A2"/>
    <w:rsid w:val="00532CE4"/>
    <w:rsid w:val="00532D44"/>
    <w:rsid w:val="00536D42"/>
    <w:rsid w:val="005404EB"/>
    <w:rsid w:val="00541EB6"/>
    <w:rsid w:val="0054630D"/>
    <w:rsid w:val="00546314"/>
    <w:rsid w:val="0054665C"/>
    <w:rsid w:val="005502F1"/>
    <w:rsid w:val="005519C2"/>
    <w:rsid w:val="005521B3"/>
    <w:rsid w:val="005529B1"/>
    <w:rsid w:val="00554462"/>
    <w:rsid w:val="00556173"/>
    <w:rsid w:val="00557A4D"/>
    <w:rsid w:val="005611F1"/>
    <w:rsid w:val="00561C8C"/>
    <w:rsid w:val="00562805"/>
    <w:rsid w:val="005629E5"/>
    <w:rsid w:val="00562F73"/>
    <w:rsid w:val="0056431E"/>
    <w:rsid w:val="00564532"/>
    <w:rsid w:val="0056456B"/>
    <w:rsid w:val="00564A89"/>
    <w:rsid w:val="00566A77"/>
    <w:rsid w:val="00572117"/>
    <w:rsid w:val="005753DA"/>
    <w:rsid w:val="00577791"/>
    <w:rsid w:val="00577B6D"/>
    <w:rsid w:val="0058064F"/>
    <w:rsid w:val="00580846"/>
    <w:rsid w:val="00584D28"/>
    <w:rsid w:val="00585062"/>
    <w:rsid w:val="005874C3"/>
    <w:rsid w:val="00587F2D"/>
    <w:rsid w:val="00591916"/>
    <w:rsid w:val="00591A8A"/>
    <w:rsid w:val="0059569A"/>
    <w:rsid w:val="00597136"/>
    <w:rsid w:val="00597C83"/>
    <w:rsid w:val="005A0347"/>
    <w:rsid w:val="005A3AF8"/>
    <w:rsid w:val="005A3C13"/>
    <w:rsid w:val="005A5239"/>
    <w:rsid w:val="005A5B0B"/>
    <w:rsid w:val="005A7F13"/>
    <w:rsid w:val="005B0496"/>
    <w:rsid w:val="005B0F1E"/>
    <w:rsid w:val="005B4054"/>
    <w:rsid w:val="005B4222"/>
    <w:rsid w:val="005B4AA4"/>
    <w:rsid w:val="005B4DB4"/>
    <w:rsid w:val="005B5445"/>
    <w:rsid w:val="005B59CF"/>
    <w:rsid w:val="005B6ED1"/>
    <w:rsid w:val="005B7E17"/>
    <w:rsid w:val="005C037D"/>
    <w:rsid w:val="005C0EE7"/>
    <w:rsid w:val="005C2A6D"/>
    <w:rsid w:val="005C39B8"/>
    <w:rsid w:val="005C4182"/>
    <w:rsid w:val="005C441B"/>
    <w:rsid w:val="005C565F"/>
    <w:rsid w:val="005C6B96"/>
    <w:rsid w:val="005C6FD2"/>
    <w:rsid w:val="005D1037"/>
    <w:rsid w:val="005D3E55"/>
    <w:rsid w:val="005D57B4"/>
    <w:rsid w:val="005D6D59"/>
    <w:rsid w:val="005E01C9"/>
    <w:rsid w:val="005E159B"/>
    <w:rsid w:val="005E4AC4"/>
    <w:rsid w:val="005E5842"/>
    <w:rsid w:val="005E5AA6"/>
    <w:rsid w:val="005E5D32"/>
    <w:rsid w:val="005E7806"/>
    <w:rsid w:val="005F022C"/>
    <w:rsid w:val="005F0914"/>
    <w:rsid w:val="005F0951"/>
    <w:rsid w:val="005F0F7B"/>
    <w:rsid w:val="005F268A"/>
    <w:rsid w:val="005F278E"/>
    <w:rsid w:val="005F3182"/>
    <w:rsid w:val="005F33DE"/>
    <w:rsid w:val="005F626F"/>
    <w:rsid w:val="005F7F13"/>
    <w:rsid w:val="006030B0"/>
    <w:rsid w:val="00603DC4"/>
    <w:rsid w:val="006040E9"/>
    <w:rsid w:val="00604C6F"/>
    <w:rsid w:val="006059C4"/>
    <w:rsid w:val="00605EEF"/>
    <w:rsid w:val="00606382"/>
    <w:rsid w:val="00607E3D"/>
    <w:rsid w:val="00611030"/>
    <w:rsid w:val="006144E1"/>
    <w:rsid w:val="006147E1"/>
    <w:rsid w:val="0061492D"/>
    <w:rsid w:val="0061690D"/>
    <w:rsid w:val="00616C25"/>
    <w:rsid w:val="00620DEA"/>
    <w:rsid w:val="0062293F"/>
    <w:rsid w:val="00624A9C"/>
    <w:rsid w:val="00624D21"/>
    <w:rsid w:val="00625515"/>
    <w:rsid w:val="0062754E"/>
    <w:rsid w:val="00630B5C"/>
    <w:rsid w:val="00630C99"/>
    <w:rsid w:val="00631D5C"/>
    <w:rsid w:val="00634970"/>
    <w:rsid w:val="00634A98"/>
    <w:rsid w:val="00635EF3"/>
    <w:rsid w:val="00635FE6"/>
    <w:rsid w:val="006367A9"/>
    <w:rsid w:val="0064008C"/>
    <w:rsid w:val="0064036C"/>
    <w:rsid w:val="0064054B"/>
    <w:rsid w:val="00643128"/>
    <w:rsid w:val="00643F69"/>
    <w:rsid w:val="006449F3"/>
    <w:rsid w:val="006461EC"/>
    <w:rsid w:val="00647464"/>
    <w:rsid w:val="00651778"/>
    <w:rsid w:val="0065277B"/>
    <w:rsid w:val="00653C7D"/>
    <w:rsid w:val="00654DE0"/>
    <w:rsid w:val="006550B1"/>
    <w:rsid w:val="00656962"/>
    <w:rsid w:val="00656DC9"/>
    <w:rsid w:val="00660227"/>
    <w:rsid w:val="00670D0D"/>
    <w:rsid w:val="00671E9C"/>
    <w:rsid w:val="00676C96"/>
    <w:rsid w:val="006818FE"/>
    <w:rsid w:val="00683F10"/>
    <w:rsid w:val="00687947"/>
    <w:rsid w:val="006905F8"/>
    <w:rsid w:val="006915BD"/>
    <w:rsid w:val="00691D3D"/>
    <w:rsid w:val="00692410"/>
    <w:rsid w:val="00694C8D"/>
    <w:rsid w:val="006978F8"/>
    <w:rsid w:val="006A2373"/>
    <w:rsid w:val="006A24A4"/>
    <w:rsid w:val="006A55AC"/>
    <w:rsid w:val="006A5D58"/>
    <w:rsid w:val="006A6F2D"/>
    <w:rsid w:val="006A7AC9"/>
    <w:rsid w:val="006B2660"/>
    <w:rsid w:val="006B4114"/>
    <w:rsid w:val="006B5660"/>
    <w:rsid w:val="006B7F62"/>
    <w:rsid w:val="006C087D"/>
    <w:rsid w:val="006C2721"/>
    <w:rsid w:val="006C32A6"/>
    <w:rsid w:val="006C32C3"/>
    <w:rsid w:val="006C454A"/>
    <w:rsid w:val="006C4715"/>
    <w:rsid w:val="006D09AD"/>
    <w:rsid w:val="006D147E"/>
    <w:rsid w:val="006D1B5F"/>
    <w:rsid w:val="006D52F1"/>
    <w:rsid w:val="006D774F"/>
    <w:rsid w:val="006E3721"/>
    <w:rsid w:val="006E49C7"/>
    <w:rsid w:val="006E4B23"/>
    <w:rsid w:val="006E6F7D"/>
    <w:rsid w:val="006E7CDC"/>
    <w:rsid w:val="006F08EA"/>
    <w:rsid w:val="006F24DF"/>
    <w:rsid w:val="006F660D"/>
    <w:rsid w:val="006F6E18"/>
    <w:rsid w:val="006F751C"/>
    <w:rsid w:val="007006BB"/>
    <w:rsid w:val="00700C4F"/>
    <w:rsid w:val="00702B28"/>
    <w:rsid w:val="00703C2E"/>
    <w:rsid w:val="00706E9D"/>
    <w:rsid w:val="00707D17"/>
    <w:rsid w:val="007147B4"/>
    <w:rsid w:val="00714EE1"/>
    <w:rsid w:val="00716380"/>
    <w:rsid w:val="00716785"/>
    <w:rsid w:val="00720C04"/>
    <w:rsid w:val="007211CD"/>
    <w:rsid w:val="007214FE"/>
    <w:rsid w:val="0072191A"/>
    <w:rsid w:val="007221FB"/>
    <w:rsid w:val="0072290D"/>
    <w:rsid w:val="007239D6"/>
    <w:rsid w:val="007242C0"/>
    <w:rsid w:val="007246F7"/>
    <w:rsid w:val="00725A38"/>
    <w:rsid w:val="007265A7"/>
    <w:rsid w:val="00726AAF"/>
    <w:rsid w:val="0072718C"/>
    <w:rsid w:val="00731493"/>
    <w:rsid w:val="007351FC"/>
    <w:rsid w:val="00735C04"/>
    <w:rsid w:val="007370AE"/>
    <w:rsid w:val="00740A5F"/>
    <w:rsid w:val="00743268"/>
    <w:rsid w:val="00743488"/>
    <w:rsid w:val="0074444C"/>
    <w:rsid w:val="007447E7"/>
    <w:rsid w:val="00746A0D"/>
    <w:rsid w:val="00747173"/>
    <w:rsid w:val="00750474"/>
    <w:rsid w:val="007506A0"/>
    <w:rsid w:val="0075339E"/>
    <w:rsid w:val="007537BA"/>
    <w:rsid w:val="00762112"/>
    <w:rsid w:val="0076344D"/>
    <w:rsid w:val="00765DF2"/>
    <w:rsid w:val="00774195"/>
    <w:rsid w:val="00775021"/>
    <w:rsid w:val="00776773"/>
    <w:rsid w:val="00776C00"/>
    <w:rsid w:val="00777EDC"/>
    <w:rsid w:val="00782AE1"/>
    <w:rsid w:val="00782F07"/>
    <w:rsid w:val="007832CB"/>
    <w:rsid w:val="0078465A"/>
    <w:rsid w:val="007864F5"/>
    <w:rsid w:val="007866C3"/>
    <w:rsid w:val="00790133"/>
    <w:rsid w:val="00790735"/>
    <w:rsid w:val="007945BD"/>
    <w:rsid w:val="00795E67"/>
    <w:rsid w:val="007A1306"/>
    <w:rsid w:val="007A1A64"/>
    <w:rsid w:val="007A1F6F"/>
    <w:rsid w:val="007A460F"/>
    <w:rsid w:val="007A6B32"/>
    <w:rsid w:val="007B0A07"/>
    <w:rsid w:val="007B1D3A"/>
    <w:rsid w:val="007B290A"/>
    <w:rsid w:val="007B29D6"/>
    <w:rsid w:val="007B38B6"/>
    <w:rsid w:val="007B583C"/>
    <w:rsid w:val="007C0695"/>
    <w:rsid w:val="007C1738"/>
    <w:rsid w:val="007C255A"/>
    <w:rsid w:val="007C516E"/>
    <w:rsid w:val="007C7958"/>
    <w:rsid w:val="007D07B5"/>
    <w:rsid w:val="007D0AED"/>
    <w:rsid w:val="007D1AD9"/>
    <w:rsid w:val="007D3CE2"/>
    <w:rsid w:val="007D5A12"/>
    <w:rsid w:val="007D7BE5"/>
    <w:rsid w:val="007E528F"/>
    <w:rsid w:val="007F1387"/>
    <w:rsid w:val="007F230F"/>
    <w:rsid w:val="007F2963"/>
    <w:rsid w:val="007F4247"/>
    <w:rsid w:val="007F4FA9"/>
    <w:rsid w:val="007F5B4F"/>
    <w:rsid w:val="007F65D8"/>
    <w:rsid w:val="007F6D88"/>
    <w:rsid w:val="008027C3"/>
    <w:rsid w:val="00803464"/>
    <w:rsid w:val="00803694"/>
    <w:rsid w:val="008036B7"/>
    <w:rsid w:val="00804788"/>
    <w:rsid w:val="008048E6"/>
    <w:rsid w:val="00806F1D"/>
    <w:rsid w:val="0081007B"/>
    <w:rsid w:val="008107C3"/>
    <w:rsid w:val="00810B44"/>
    <w:rsid w:val="008115DB"/>
    <w:rsid w:val="00813256"/>
    <w:rsid w:val="00813294"/>
    <w:rsid w:val="00813604"/>
    <w:rsid w:val="0081473C"/>
    <w:rsid w:val="008149DB"/>
    <w:rsid w:val="0081539D"/>
    <w:rsid w:val="0082169A"/>
    <w:rsid w:val="008226A3"/>
    <w:rsid w:val="0082309B"/>
    <w:rsid w:val="00823A6E"/>
    <w:rsid w:val="00825776"/>
    <w:rsid w:val="00825984"/>
    <w:rsid w:val="0082622F"/>
    <w:rsid w:val="00826D82"/>
    <w:rsid w:val="00826D8F"/>
    <w:rsid w:val="0083472D"/>
    <w:rsid w:val="00834BB0"/>
    <w:rsid w:val="008352EB"/>
    <w:rsid w:val="008376A6"/>
    <w:rsid w:val="00842956"/>
    <w:rsid w:val="00846025"/>
    <w:rsid w:val="008471DB"/>
    <w:rsid w:val="008500DD"/>
    <w:rsid w:val="0085056F"/>
    <w:rsid w:val="00850C3F"/>
    <w:rsid w:val="008533D4"/>
    <w:rsid w:val="00854F72"/>
    <w:rsid w:val="008560AB"/>
    <w:rsid w:val="00856720"/>
    <w:rsid w:val="00857E0D"/>
    <w:rsid w:val="0086079E"/>
    <w:rsid w:val="0086373D"/>
    <w:rsid w:val="008660D5"/>
    <w:rsid w:val="0086640E"/>
    <w:rsid w:val="00866671"/>
    <w:rsid w:val="00867EE0"/>
    <w:rsid w:val="00873211"/>
    <w:rsid w:val="00873C65"/>
    <w:rsid w:val="00874CC5"/>
    <w:rsid w:val="00876FF9"/>
    <w:rsid w:val="008824EF"/>
    <w:rsid w:val="00882785"/>
    <w:rsid w:val="00882ED6"/>
    <w:rsid w:val="00883373"/>
    <w:rsid w:val="008833B2"/>
    <w:rsid w:val="00883B9A"/>
    <w:rsid w:val="008840F3"/>
    <w:rsid w:val="00884DA6"/>
    <w:rsid w:val="00886B61"/>
    <w:rsid w:val="00891609"/>
    <w:rsid w:val="00892A35"/>
    <w:rsid w:val="008934D1"/>
    <w:rsid w:val="00895EB7"/>
    <w:rsid w:val="008A46E5"/>
    <w:rsid w:val="008A5844"/>
    <w:rsid w:val="008A6E95"/>
    <w:rsid w:val="008A7727"/>
    <w:rsid w:val="008A7C98"/>
    <w:rsid w:val="008B1855"/>
    <w:rsid w:val="008B3128"/>
    <w:rsid w:val="008B3657"/>
    <w:rsid w:val="008B397A"/>
    <w:rsid w:val="008B489F"/>
    <w:rsid w:val="008C07EA"/>
    <w:rsid w:val="008C0BE1"/>
    <w:rsid w:val="008C15E4"/>
    <w:rsid w:val="008C2A6A"/>
    <w:rsid w:val="008C3623"/>
    <w:rsid w:val="008C56EA"/>
    <w:rsid w:val="008C6F21"/>
    <w:rsid w:val="008D1123"/>
    <w:rsid w:val="008D20A7"/>
    <w:rsid w:val="008D2942"/>
    <w:rsid w:val="008D30AE"/>
    <w:rsid w:val="008D30CD"/>
    <w:rsid w:val="008E063B"/>
    <w:rsid w:val="008E081A"/>
    <w:rsid w:val="008E1EB1"/>
    <w:rsid w:val="008F2134"/>
    <w:rsid w:val="008F4D70"/>
    <w:rsid w:val="008F5225"/>
    <w:rsid w:val="008F6B61"/>
    <w:rsid w:val="00900868"/>
    <w:rsid w:val="00900EE4"/>
    <w:rsid w:val="0090592B"/>
    <w:rsid w:val="00905F6F"/>
    <w:rsid w:val="00905F94"/>
    <w:rsid w:val="00906664"/>
    <w:rsid w:val="0090685F"/>
    <w:rsid w:val="00906EE2"/>
    <w:rsid w:val="00907647"/>
    <w:rsid w:val="0091060E"/>
    <w:rsid w:val="0091185B"/>
    <w:rsid w:val="00915A0B"/>
    <w:rsid w:val="009206C8"/>
    <w:rsid w:val="009212B9"/>
    <w:rsid w:val="00925DDB"/>
    <w:rsid w:val="009313E9"/>
    <w:rsid w:val="00932BAC"/>
    <w:rsid w:val="00932FF6"/>
    <w:rsid w:val="00933BE1"/>
    <w:rsid w:val="00933C1C"/>
    <w:rsid w:val="0093798D"/>
    <w:rsid w:val="009404C8"/>
    <w:rsid w:val="00940CCB"/>
    <w:rsid w:val="00940E3A"/>
    <w:rsid w:val="009415DF"/>
    <w:rsid w:val="009416F9"/>
    <w:rsid w:val="00942B3D"/>
    <w:rsid w:val="00942E18"/>
    <w:rsid w:val="00944513"/>
    <w:rsid w:val="00945944"/>
    <w:rsid w:val="00946B1B"/>
    <w:rsid w:val="00947120"/>
    <w:rsid w:val="00947DDB"/>
    <w:rsid w:val="00953F41"/>
    <w:rsid w:val="00955AE1"/>
    <w:rsid w:val="00957DF7"/>
    <w:rsid w:val="009610C4"/>
    <w:rsid w:val="00962304"/>
    <w:rsid w:val="009627E2"/>
    <w:rsid w:val="0096283F"/>
    <w:rsid w:val="009632B8"/>
    <w:rsid w:val="00965603"/>
    <w:rsid w:val="00966FE7"/>
    <w:rsid w:val="009679BE"/>
    <w:rsid w:val="0097000E"/>
    <w:rsid w:val="009701D7"/>
    <w:rsid w:val="00970723"/>
    <w:rsid w:val="00971801"/>
    <w:rsid w:val="00971E7C"/>
    <w:rsid w:val="00972918"/>
    <w:rsid w:val="00972E7A"/>
    <w:rsid w:val="00974E4A"/>
    <w:rsid w:val="00975CA7"/>
    <w:rsid w:val="00977675"/>
    <w:rsid w:val="00984CC1"/>
    <w:rsid w:val="00985341"/>
    <w:rsid w:val="0098551C"/>
    <w:rsid w:val="00985B63"/>
    <w:rsid w:val="00985E8E"/>
    <w:rsid w:val="009864BA"/>
    <w:rsid w:val="00986C7C"/>
    <w:rsid w:val="00990B4F"/>
    <w:rsid w:val="009912F9"/>
    <w:rsid w:val="009928BC"/>
    <w:rsid w:val="00995A1D"/>
    <w:rsid w:val="00995ED3"/>
    <w:rsid w:val="009A25E6"/>
    <w:rsid w:val="009A3263"/>
    <w:rsid w:val="009A4230"/>
    <w:rsid w:val="009A5648"/>
    <w:rsid w:val="009B09C8"/>
    <w:rsid w:val="009B1294"/>
    <w:rsid w:val="009B1694"/>
    <w:rsid w:val="009B30C3"/>
    <w:rsid w:val="009B3C8F"/>
    <w:rsid w:val="009C1FDF"/>
    <w:rsid w:val="009C2150"/>
    <w:rsid w:val="009C23AE"/>
    <w:rsid w:val="009C3386"/>
    <w:rsid w:val="009C3393"/>
    <w:rsid w:val="009C349A"/>
    <w:rsid w:val="009C3AD7"/>
    <w:rsid w:val="009C41AE"/>
    <w:rsid w:val="009C4B2D"/>
    <w:rsid w:val="009C55BC"/>
    <w:rsid w:val="009C5FFF"/>
    <w:rsid w:val="009D16D6"/>
    <w:rsid w:val="009D1E3C"/>
    <w:rsid w:val="009D30BF"/>
    <w:rsid w:val="009D3344"/>
    <w:rsid w:val="009D368F"/>
    <w:rsid w:val="009D3ECA"/>
    <w:rsid w:val="009D4738"/>
    <w:rsid w:val="009D4B9B"/>
    <w:rsid w:val="009D52EC"/>
    <w:rsid w:val="009D716A"/>
    <w:rsid w:val="009D7A0A"/>
    <w:rsid w:val="009E0231"/>
    <w:rsid w:val="009E0513"/>
    <w:rsid w:val="009E1937"/>
    <w:rsid w:val="009E1D67"/>
    <w:rsid w:val="009E28B5"/>
    <w:rsid w:val="009E30F4"/>
    <w:rsid w:val="009E63DB"/>
    <w:rsid w:val="009E7F49"/>
    <w:rsid w:val="009F1BBB"/>
    <w:rsid w:val="009F5489"/>
    <w:rsid w:val="009F6282"/>
    <w:rsid w:val="009F74E2"/>
    <w:rsid w:val="00A04353"/>
    <w:rsid w:val="00A053E5"/>
    <w:rsid w:val="00A064CE"/>
    <w:rsid w:val="00A06594"/>
    <w:rsid w:val="00A07701"/>
    <w:rsid w:val="00A07C4B"/>
    <w:rsid w:val="00A11527"/>
    <w:rsid w:val="00A12BF5"/>
    <w:rsid w:val="00A15660"/>
    <w:rsid w:val="00A1569D"/>
    <w:rsid w:val="00A20206"/>
    <w:rsid w:val="00A2188F"/>
    <w:rsid w:val="00A21B7B"/>
    <w:rsid w:val="00A22318"/>
    <w:rsid w:val="00A22E29"/>
    <w:rsid w:val="00A2375B"/>
    <w:rsid w:val="00A2410D"/>
    <w:rsid w:val="00A25153"/>
    <w:rsid w:val="00A26A83"/>
    <w:rsid w:val="00A30735"/>
    <w:rsid w:val="00A32E23"/>
    <w:rsid w:val="00A334ED"/>
    <w:rsid w:val="00A34463"/>
    <w:rsid w:val="00A34486"/>
    <w:rsid w:val="00A349E2"/>
    <w:rsid w:val="00A36C12"/>
    <w:rsid w:val="00A372C9"/>
    <w:rsid w:val="00A3789E"/>
    <w:rsid w:val="00A401DB"/>
    <w:rsid w:val="00A40461"/>
    <w:rsid w:val="00A423A2"/>
    <w:rsid w:val="00A44B6C"/>
    <w:rsid w:val="00A451F0"/>
    <w:rsid w:val="00A45AF1"/>
    <w:rsid w:val="00A46246"/>
    <w:rsid w:val="00A47EBA"/>
    <w:rsid w:val="00A507DD"/>
    <w:rsid w:val="00A50BA0"/>
    <w:rsid w:val="00A533C6"/>
    <w:rsid w:val="00A53787"/>
    <w:rsid w:val="00A54FC3"/>
    <w:rsid w:val="00A569FF"/>
    <w:rsid w:val="00A56A9C"/>
    <w:rsid w:val="00A576C5"/>
    <w:rsid w:val="00A63C8C"/>
    <w:rsid w:val="00A67147"/>
    <w:rsid w:val="00A67E2A"/>
    <w:rsid w:val="00A70D61"/>
    <w:rsid w:val="00A73D2C"/>
    <w:rsid w:val="00A74777"/>
    <w:rsid w:val="00A76EB8"/>
    <w:rsid w:val="00A8142E"/>
    <w:rsid w:val="00A84A11"/>
    <w:rsid w:val="00A851C2"/>
    <w:rsid w:val="00A8521D"/>
    <w:rsid w:val="00A92810"/>
    <w:rsid w:val="00A9394B"/>
    <w:rsid w:val="00A95BF0"/>
    <w:rsid w:val="00A967B4"/>
    <w:rsid w:val="00A97DBE"/>
    <w:rsid w:val="00AA0EF2"/>
    <w:rsid w:val="00AA10B8"/>
    <w:rsid w:val="00AA1611"/>
    <w:rsid w:val="00AA3998"/>
    <w:rsid w:val="00AA56C6"/>
    <w:rsid w:val="00AA7F73"/>
    <w:rsid w:val="00AB1100"/>
    <w:rsid w:val="00AB12E4"/>
    <w:rsid w:val="00AB188F"/>
    <w:rsid w:val="00AB1A6F"/>
    <w:rsid w:val="00AB2011"/>
    <w:rsid w:val="00AB534A"/>
    <w:rsid w:val="00AB54A4"/>
    <w:rsid w:val="00AB5A0B"/>
    <w:rsid w:val="00AC0324"/>
    <w:rsid w:val="00AC11B7"/>
    <w:rsid w:val="00AC19D3"/>
    <w:rsid w:val="00AC4857"/>
    <w:rsid w:val="00AD0C78"/>
    <w:rsid w:val="00AD3634"/>
    <w:rsid w:val="00AD3AC1"/>
    <w:rsid w:val="00AD3EAC"/>
    <w:rsid w:val="00AD3F1A"/>
    <w:rsid w:val="00AD5D9E"/>
    <w:rsid w:val="00AD5EE4"/>
    <w:rsid w:val="00AE1727"/>
    <w:rsid w:val="00AE349C"/>
    <w:rsid w:val="00AE35DA"/>
    <w:rsid w:val="00AE4123"/>
    <w:rsid w:val="00AE6C59"/>
    <w:rsid w:val="00AF4AEE"/>
    <w:rsid w:val="00AF5114"/>
    <w:rsid w:val="00AF63C7"/>
    <w:rsid w:val="00B01DD6"/>
    <w:rsid w:val="00B02741"/>
    <w:rsid w:val="00B02E28"/>
    <w:rsid w:val="00B03070"/>
    <w:rsid w:val="00B032DC"/>
    <w:rsid w:val="00B0424A"/>
    <w:rsid w:val="00B04BE2"/>
    <w:rsid w:val="00B06184"/>
    <w:rsid w:val="00B0674F"/>
    <w:rsid w:val="00B16989"/>
    <w:rsid w:val="00B16BA0"/>
    <w:rsid w:val="00B20369"/>
    <w:rsid w:val="00B2083D"/>
    <w:rsid w:val="00B21C18"/>
    <w:rsid w:val="00B2391F"/>
    <w:rsid w:val="00B25705"/>
    <w:rsid w:val="00B25C89"/>
    <w:rsid w:val="00B27B3E"/>
    <w:rsid w:val="00B30103"/>
    <w:rsid w:val="00B30848"/>
    <w:rsid w:val="00B30A2C"/>
    <w:rsid w:val="00B311CC"/>
    <w:rsid w:val="00B32AD9"/>
    <w:rsid w:val="00B35150"/>
    <w:rsid w:val="00B3573C"/>
    <w:rsid w:val="00B35C76"/>
    <w:rsid w:val="00B37145"/>
    <w:rsid w:val="00B40F06"/>
    <w:rsid w:val="00B4372C"/>
    <w:rsid w:val="00B44570"/>
    <w:rsid w:val="00B445B4"/>
    <w:rsid w:val="00B449FE"/>
    <w:rsid w:val="00B44B2A"/>
    <w:rsid w:val="00B45478"/>
    <w:rsid w:val="00B45A62"/>
    <w:rsid w:val="00B46EA8"/>
    <w:rsid w:val="00B5082B"/>
    <w:rsid w:val="00B509A8"/>
    <w:rsid w:val="00B50BF5"/>
    <w:rsid w:val="00B51D32"/>
    <w:rsid w:val="00B528B2"/>
    <w:rsid w:val="00B55F8E"/>
    <w:rsid w:val="00B575F7"/>
    <w:rsid w:val="00B60193"/>
    <w:rsid w:val="00B6261F"/>
    <w:rsid w:val="00B630B2"/>
    <w:rsid w:val="00B641C0"/>
    <w:rsid w:val="00B65372"/>
    <w:rsid w:val="00B65F29"/>
    <w:rsid w:val="00B70000"/>
    <w:rsid w:val="00B723BF"/>
    <w:rsid w:val="00B72689"/>
    <w:rsid w:val="00B7431D"/>
    <w:rsid w:val="00B74BCC"/>
    <w:rsid w:val="00B74E8C"/>
    <w:rsid w:val="00B75E38"/>
    <w:rsid w:val="00B7621F"/>
    <w:rsid w:val="00B77869"/>
    <w:rsid w:val="00B803AC"/>
    <w:rsid w:val="00B81779"/>
    <w:rsid w:val="00B82E15"/>
    <w:rsid w:val="00B84291"/>
    <w:rsid w:val="00B868C4"/>
    <w:rsid w:val="00B90512"/>
    <w:rsid w:val="00B9178E"/>
    <w:rsid w:val="00B93F5F"/>
    <w:rsid w:val="00B941AE"/>
    <w:rsid w:val="00B94CEE"/>
    <w:rsid w:val="00B94FF1"/>
    <w:rsid w:val="00B96A94"/>
    <w:rsid w:val="00BA0AF2"/>
    <w:rsid w:val="00BA2DD8"/>
    <w:rsid w:val="00BA3F24"/>
    <w:rsid w:val="00BA55A3"/>
    <w:rsid w:val="00BA6774"/>
    <w:rsid w:val="00BA691E"/>
    <w:rsid w:val="00BA7B04"/>
    <w:rsid w:val="00BB0D41"/>
    <w:rsid w:val="00BB3228"/>
    <w:rsid w:val="00BB4770"/>
    <w:rsid w:val="00BB5527"/>
    <w:rsid w:val="00BB5B56"/>
    <w:rsid w:val="00BB5FB6"/>
    <w:rsid w:val="00BB60CA"/>
    <w:rsid w:val="00BB65BF"/>
    <w:rsid w:val="00BB6D10"/>
    <w:rsid w:val="00BB7A17"/>
    <w:rsid w:val="00BC16A1"/>
    <w:rsid w:val="00BC192B"/>
    <w:rsid w:val="00BC34B8"/>
    <w:rsid w:val="00BC4238"/>
    <w:rsid w:val="00BC4DFB"/>
    <w:rsid w:val="00BC6148"/>
    <w:rsid w:val="00BC67B9"/>
    <w:rsid w:val="00BD0A4D"/>
    <w:rsid w:val="00BD0FDC"/>
    <w:rsid w:val="00BD2C0D"/>
    <w:rsid w:val="00BD2E71"/>
    <w:rsid w:val="00BD3AF1"/>
    <w:rsid w:val="00BD457A"/>
    <w:rsid w:val="00BD6D12"/>
    <w:rsid w:val="00BE2658"/>
    <w:rsid w:val="00BE3C3E"/>
    <w:rsid w:val="00BE3CA7"/>
    <w:rsid w:val="00BE733D"/>
    <w:rsid w:val="00BE7B87"/>
    <w:rsid w:val="00BF0512"/>
    <w:rsid w:val="00BF0895"/>
    <w:rsid w:val="00BF1BD9"/>
    <w:rsid w:val="00BF5874"/>
    <w:rsid w:val="00BF6493"/>
    <w:rsid w:val="00BF6C25"/>
    <w:rsid w:val="00BF76AD"/>
    <w:rsid w:val="00C0220D"/>
    <w:rsid w:val="00C057E3"/>
    <w:rsid w:val="00C05942"/>
    <w:rsid w:val="00C05B14"/>
    <w:rsid w:val="00C06677"/>
    <w:rsid w:val="00C10137"/>
    <w:rsid w:val="00C1023C"/>
    <w:rsid w:val="00C103D8"/>
    <w:rsid w:val="00C1099C"/>
    <w:rsid w:val="00C117CF"/>
    <w:rsid w:val="00C14AEB"/>
    <w:rsid w:val="00C152F1"/>
    <w:rsid w:val="00C163EC"/>
    <w:rsid w:val="00C22911"/>
    <w:rsid w:val="00C25446"/>
    <w:rsid w:val="00C258F9"/>
    <w:rsid w:val="00C30554"/>
    <w:rsid w:val="00C318E7"/>
    <w:rsid w:val="00C32BAD"/>
    <w:rsid w:val="00C339B9"/>
    <w:rsid w:val="00C34E31"/>
    <w:rsid w:val="00C35CF2"/>
    <w:rsid w:val="00C35D89"/>
    <w:rsid w:val="00C36CF2"/>
    <w:rsid w:val="00C42338"/>
    <w:rsid w:val="00C434D3"/>
    <w:rsid w:val="00C46CBE"/>
    <w:rsid w:val="00C471AE"/>
    <w:rsid w:val="00C47D57"/>
    <w:rsid w:val="00C51707"/>
    <w:rsid w:val="00C5231D"/>
    <w:rsid w:val="00C52CD9"/>
    <w:rsid w:val="00C53341"/>
    <w:rsid w:val="00C53378"/>
    <w:rsid w:val="00C53EC8"/>
    <w:rsid w:val="00C55BFA"/>
    <w:rsid w:val="00C56300"/>
    <w:rsid w:val="00C56E00"/>
    <w:rsid w:val="00C60014"/>
    <w:rsid w:val="00C6102C"/>
    <w:rsid w:val="00C613F9"/>
    <w:rsid w:val="00C6144F"/>
    <w:rsid w:val="00C61D67"/>
    <w:rsid w:val="00C61F8D"/>
    <w:rsid w:val="00C64C97"/>
    <w:rsid w:val="00C65523"/>
    <w:rsid w:val="00C67C13"/>
    <w:rsid w:val="00C7078D"/>
    <w:rsid w:val="00C71CFD"/>
    <w:rsid w:val="00C720D8"/>
    <w:rsid w:val="00C72250"/>
    <w:rsid w:val="00C722CE"/>
    <w:rsid w:val="00C74C79"/>
    <w:rsid w:val="00C75984"/>
    <w:rsid w:val="00C75E4C"/>
    <w:rsid w:val="00C7731B"/>
    <w:rsid w:val="00C77469"/>
    <w:rsid w:val="00C83C3E"/>
    <w:rsid w:val="00C83DD2"/>
    <w:rsid w:val="00C83F30"/>
    <w:rsid w:val="00C9049D"/>
    <w:rsid w:val="00C921FD"/>
    <w:rsid w:val="00C92BE2"/>
    <w:rsid w:val="00C9363A"/>
    <w:rsid w:val="00C93BC1"/>
    <w:rsid w:val="00C93C64"/>
    <w:rsid w:val="00C9490B"/>
    <w:rsid w:val="00C94B58"/>
    <w:rsid w:val="00C96ECF"/>
    <w:rsid w:val="00CA0ED3"/>
    <w:rsid w:val="00CA0F17"/>
    <w:rsid w:val="00CA21BD"/>
    <w:rsid w:val="00CA3EE9"/>
    <w:rsid w:val="00CA6C2B"/>
    <w:rsid w:val="00CB10C3"/>
    <w:rsid w:val="00CB22D4"/>
    <w:rsid w:val="00CB5338"/>
    <w:rsid w:val="00CB573E"/>
    <w:rsid w:val="00CB72B5"/>
    <w:rsid w:val="00CB7C0A"/>
    <w:rsid w:val="00CC0CDD"/>
    <w:rsid w:val="00CC3BD1"/>
    <w:rsid w:val="00CC651C"/>
    <w:rsid w:val="00CD24C7"/>
    <w:rsid w:val="00CD3F87"/>
    <w:rsid w:val="00CE2030"/>
    <w:rsid w:val="00CE68CD"/>
    <w:rsid w:val="00CE69BF"/>
    <w:rsid w:val="00CE7575"/>
    <w:rsid w:val="00CF07A7"/>
    <w:rsid w:val="00CF0C48"/>
    <w:rsid w:val="00CF42F0"/>
    <w:rsid w:val="00CF43D6"/>
    <w:rsid w:val="00CF58B1"/>
    <w:rsid w:val="00CF7720"/>
    <w:rsid w:val="00D010C2"/>
    <w:rsid w:val="00D01229"/>
    <w:rsid w:val="00D06D37"/>
    <w:rsid w:val="00D1120D"/>
    <w:rsid w:val="00D11ED2"/>
    <w:rsid w:val="00D138C9"/>
    <w:rsid w:val="00D144CF"/>
    <w:rsid w:val="00D15005"/>
    <w:rsid w:val="00D16C1F"/>
    <w:rsid w:val="00D17684"/>
    <w:rsid w:val="00D2147B"/>
    <w:rsid w:val="00D214F7"/>
    <w:rsid w:val="00D21A2E"/>
    <w:rsid w:val="00D254AA"/>
    <w:rsid w:val="00D26C41"/>
    <w:rsid w:val="00D33159"/>
    <w:rsid w:val="00D33FC0"/>
    <w:rsid w:val="00D35F4B"/>
    <w:rsid w:val="00D3612C"/>
    <w:rsid w:val="00D36575"/>
    <w:rsid w:val="00D36932"/>
    <w:rsid w:val="00D373B0"/>
    <w:rsid w:val="00D37B3F"/>
    <w:rsid w:val="00D40B7F"/>
    <w:rsid w:val="00D421A7"/>
    <w:rsid w:val="00D43BA4"/>
    <w:rsid w:val="00D43C11"/>
    <w:rsid w:val="00D44693"/>
    <w:rsid w:val="00D44A65"/>
    <w:rsid w:val="00D476E6"/>
    <w:rsid w:val="00D50673"/>
    <w:rsid w:val="00D50B83"/>
    <w:rsid w:val="00D53CBE"/>
    <w:rsid w:val="00D56F8A"/>
    <w:rsid w:val="00D61C54"/>
    <w:rsid w:val="00D6375E"/>
    <w:rsid w:val="00D65284"/>
    <w:rsid w:val="00D654E6"/>
    <w:rsid w:val="00D65911"/>
    <w:rsid w:val="00D659EE"/>
    <w:rsid w:val="00D67040"/>
    <w:rsid w:val="00D67C54"/>
    <w:rsid w:val="00D67D5E"/>
    <w:rsid w:val="00D70B67"/>
    <w:rsid w:val="00D74437"/>
    <w:rsid w:val="00D74EB3"/>
    <w:rsid w:val="00D754E0"/>
    <w:rsid w:val="00D76710"/>
    <w:rsid w:val="00D77CB9"/>
    <w:rsid w:val="00D8065D"/>
    <w:rsid w:val="00D839C3"/>
    <w:rsid w:val="00D851F4"/>
    <w:rsid w:val="00D91AA3"/>
    <w:rsid w:val="00D91F3C"/>
    <w:rsid w:val="00D934D9"/>
    <w:rsid w:val="00D95F60"/>
    <w:rsid w:val="00D972B5"/>
    <w:rsid w:val="00DA265F"/>
    <w:rsid w:val="00DA34F8"/>
    <w:rsid w:val="00DA3D99"/>
    <w:rsid w:val="00DA4667"/>
    <w:rsid w:val="00DA7040"/>
    <w:rsid w:val="00DB19E0"/>
    <w:rsid w:val="00DB2C8A"/>
    <w:rsid w:val="00DB329A"/>
    <w:rsid w:val="00DB335A"/>
    <w:rsid w:val="00DB374C"/>
    <w:rsid w:val="00DB3DC6"/>
    <w:rsid w:val="00DB4230"/>
    <w:rsid w:val="00DB6013"/>
    <w:rsid w:val="00DC04B4"/>
    <w:rsid w:val="00DC3A01"/>
    <w:rsid w:val="00DC53D7"/>
    <w:rsid w:val="00DC5DCE"/>
    <w:rsid w:val="00DC61CE"/>
    <w:rsid w:val="00DC63A2"/>
    <w:rsid w:val="00DC7410"/>
    <w:rsid w:val="00DC7FA1"/>
    <w:rsid w:val="00DD256D"/>
    <w:rsid w:val="00DE0CFF"/>
    <w:rsid w:val="00DE158D"/>
    <w:rsid w:val="00DE2229"/>
    <w:rsid w:val="00DE224C"/>
    <w:rsid w:val="00DE2353"/>
    <w:rsid w:val="00DE3CA4"/>
    <w:rsid w:val="00DE6210"/>
    <w:rsid w:val="00DF07FD"/>
    <w:rsid w:val="00DF37C2"/>
    <w:rsid w:val="00DF5427"/>
    <w:rsid w:val="00DF5663"/>
    <w:rsid w:val="00DF5AA7"/>
    <w:rsid w:val="00DF7AB0"/>
    <w:rsid w:val="00E01057"/>
    <w:rsid w:val="00E035B0"/>
    <w:rsid w:val="00E03823"/>
    <w:rsid w:val="00E04CDC"/>
    <w:rsid w:val="00E0508B"/>
    <w:rsid w:val="00E05572"/>
    <w:rsid w:val="00E06D8C"/>
    <w:rsid w:val="00E0767C"/>
    <w:rsid w:val="00E07E61"/>
    <w:rsid w:val="00E11939"/>
    <w:rsid w:val="00E133FF"/>
    <w:rsid w:val="00E14387"/>
    <w:rsid w:val="00E14B28"/>
    <w:rsid w:val="00E156F4"/>
    <w:rsid w:val="00E1734A"/>
    <w:rsid w:val="00E22988"/>
    <w:rsid w:val="00E2359F"/>
    <w:rsid w:val="00E24CC7"/>
    <w:rsid w:val="00E2541B"/>
    <w:rsid w:val="00E26952"/>
    <w:rsid w:val="00E278DC"/>
    <w:rsid w:val="00E32F32"/>
    <w:rsid w:val="00E33DD0"/>
    <w:rsid w:val="00E3455C"/>
    <w:rsid w:val="00E34F25"/>
    <w:rsid w:val="00E36B9B"/>
    <w:rsid w:val="00E40E5C"/>
    <w:rsid w:val="00E42030"/>
    <w:rsid w:val="00E42B35"/>
    <w:rsid w:val="00E42B6D"/>
    <w:rsid w:val="00E42DB4"/>
    <w:rsid w:val="00E4306E"/>
    <w:rsid w:val="00E43F63"/>
    <w:rsid w:val="00E44405"/>
    <w:rsid w:val="00E44563"/>
    <w:rsid w:val="00E46A80"/>
    <w:rsid w:val="00E4709D"/>
    <w:rsid w:val="00E472B3"/>
    <w:rsid w:val="00E511C2"/>
    <w:rsid w:val="00E528F2"/>
    <w:rsid w:val="00E53051"/>
    <w:rsid w:val="00E5310B"/>
    <w:rsid w:val="00E55A48"/>
    <w:rsid w:val="00E55F67"/>
    <w:rsid w:val="00E579F8"/>
    <w:rsid w:val="00E57FF8"/>
    <w:rsid w:val="00E60420"/>
    <w:rsid w:val="00E61234"/>
    <w:rsid w:val="00E6578A"/>
    <w:rsid w:val="00E65963"/>
    <w:rsid w:val="00E67D69"/>
    <w:rsid w:val="00E70D2B"/>
    <w:rsid w:val="00E72203"/>
    <w:rsid w:val="00E7447A"/>
    <w:rsid w:val="00E74A6C"/>
    <w:rsid w:val="00E75417"/>
    <w:rsid w:val="00E755AE"/>
    <w:rsid w:val="00E76585"/>
    <w:rsid w:val="00E779E4"/>
    <w:rsid w:val="00E80132"/>
    <w:rsid w:val="00E8188A"/>
    <w:rsid w:val="00E829EE"/>
    <w:rsid w:val="00E82B48"/>
    <w:rsid w:val="00E84AD7"/>
    <w:rsid w:val="00E8770D"/>
    <w:rsid w:val="00E90A19"/>
    <w:rsid w:val="00E92405"/>
    <w:rsid w:val="00E94AB1"/>
    <w:rsid w:val="00E9653B"/>
    <w:rsid w:val="00E96D07"/>
    <w:rsid w:val="00EA16AC"/>
    <w:rsid w:val="00EA1F2A"/>
    <w:rsid w:val="00EA382A"/>
    <w:rsid w:val="00EA43B5"/>
    <w:rsid w:val="00EA7CE0"/>
    <w:rsid w:val="00EB0332"/>
    <w:rsid w:val="00EB08BE"/>
    <w:rsid w:val="00EB1902"/>
    <w:rsid w:val="00EB2BB1"/>
    <w:rsid w:val="00EB38B3"/>
    <w:rsid w:val="00EB4BA8"/>
    <w:rsid w:val="00EB4C81"/>
    <w:rsid w:val="00EB5859"/>
    <w:rsid w:val="00EB5C6F"/>
    <w:rsid w:val="00EC0133"/>
    <w:rsid w:val="00EC039C"/>
    <w:rsid w:val="00EC19FC"/>
    <w:rsid w:val="00EC3F06"/>
    <w:rsid w:val="00EC4C87"/>
    <w:rsid w:val="00EC7987"/>
    <w:rsid w:val="00EC7DE2"/>
    <w:rsid w:val="00ED008E"/>
    <w:rsid w:val="00ED0510"/>
    <w:rsid w:val="00ED2013"/>
    <w:rsid w:val="00ED316E"/>
    <w:rsid w:val="00ED4863"/>
    <w:rsid w:val="00ED6087"/>
    <w:rsid w:val="00ED70D4"/>
    <w:rsid w:val="00EE1053"/>
    <w:rsid w:val="00EE2F55"/>
    <w:rsid w:val="00EE3E45"/>
    <w:rsid w:val="00EE426A"/>
    <w:rsid w:val="00EE60ED"/>
    <w:rsid w:val="00EE76D4"/>
    <w:rsid w:val="00EF0174"/>
    <w:rsid w:val="00EF09BC"/>
    <w:rsid w:val="00EF10D0"/>
    <w:rsid w:val="00EF2E44"/>
    <w:rsid w:val="00EF4ED0"/>
    <w:rsid w:val="00EF6798"/>
    <w:rsid w:val="00EF6B33"/>
    <w:rsid w:val="00EF6C6B"/>
    <w:rsid w:val="00F0097D"/>
    <w:rsid w:val="00F009AA"/>
    <w:rsid w:val="00F01852"/>
    <w:rsid w:val="00F03432"/>
    <w:rsid w:val="00F0382E"/>
    <w:rsid w:val="00F03F48"/>
    <w:rsid w:val="00F0532D"/>
    <w:rsid w:val="00F06BE0"/>
    <w:rsid w:val="00F071FB"/>
    <w:rsid w:val="00F10169"/>
    <w:rsid w:val="00F10F77"/>
    <w:rsid w:val="00F12869"/>
    <w:rsid w:val="00F13194"/>
    <w:rsid w:val="00F13199"/>
    <w:rsid w:val="00F14501"/>
    <w:rsid w:val="00F2002C"/>
    <w:rsid w:val="00F21148"/>
    <w:rsid w:val="00F22AFC"/>
    <w:rsid w:val="00F23E43"/>
    <w:rsid w:val="00F245AF"/>
    <w:rsid w:val="00F25D95"/>
    <w:rsid w:val="00F272F8"/>
    <w:rsid w:val="00F273BC"/>
    <w:rsid w:val="00F27788"/>
    <w:rsid w:val="00F32428"/>
    <w:rsid w:val="00F33CD3"/>
    <w:rsid w:val="00F35514"/>
    <w:rsid w:val="00F3551C"/>
    <w:rsid w:val="00F35A40"/>
    <w:rsid w:val="00F35DB0"/>
    <w:rsid w:val="00F360A5"/>
    <w:rsid w:val="00F371EA"/>
    <w:rsid w:val="00F4145F"/>
    <w:rsid w:val="00F419D0"/>
    <w:rsid w:val="00F42A03"/>
    <w:rsid w:val="00F42A2F"/>
    <w:rsid w:val="00F42B3E"/>
    <w:rsid w:val="00F43A06"/>
    <w:rsid w:val="00F45241"/>
    <w:rsid w:val="00F456F1"/>
    <w:rsid w:val="00F46801"/>
    <w:rsid w:val="00F473B9"/>
    <w:rsid w:val="00F478EB"/>
    <w:rsid w:val="00F47DD7"/>
    <w:rsid w:val="00F47E09"/>
    <w:rsid w:val="00F51488"/>
    <w:rsid w:val="00F52710"/>
    <w:rsid w:val="00F57BAE"/>
    <w:rsid w:val="00F60DC6"/>
    <w:rsid w:val="00F629B8"/>
    <w:rsid w:val="00F62BCC"/>
    <w:rsid w:val="00F67411"/>
    <w:rsid w:val="00F70111"/>
    <w:rsid w:val="00F70CA3"/>
    <w:rsid w:val="00F71F78"/>
    <w:rsid w:val="00F743AA"/>
    <w:rsid w:val="00F772F2"/>
    <w:rsid w:val="00F77D14"/>
    <w:rsid w:val="00F80DDD"/>
    <w:rsid w:val="00F81FBD"/>
    <w:rsid w:val="00F82FEC"/>
    <w:rsid w:val="00F8517D"/>
    <w:rsid w:val="00F85D49"/>
    <w:rsid w:val="00F875B4"/>
    <w:rsid w:val="00F906F0"/>
    <w:rsid w:val="00F92DEE"/>
    <w:rsid w:val="00F955A4"/>
    <w:rsid w:val="00F959A5"/>
    <w:rsid w:val="00F95DF1"/>
    <w:rsid w:val="00F96933"/>
    <w:rsid w:val="00F96EFC"/>
    <w:rsid w:val="00F976BA"/>
    <w:rsid w:val="00FA4353"/>
    <w:rsid w:val="00FA5078"/>
    <w:rsid w:val="00FA5710"/>
    <w:rsid w:val="00FA5B91"/>
    <w:rsid w:val="00FA6EE9"/>
    <w:rsid w:val="00FA7067"/>
    <w:rsid w:val="00FA7182"/>
    <w:rsid w:val="00FB078D"/>
    <w:rsid w:val="00FB1513"/>
    <w:rsid w:val="00FB1FB5"/>
    <w:rsid w:val="00FB2D62"/>
    <w:rsid w:val="00FB2D7F"/>
    <w:rsid w:val="00FB3EE7"/>
    <w:rsid w:val="00FB4396"/>
    <w:rsid w:val="00FB4C96"/>
    <w:rsid w:val="00FB6E71"/>
    <w:rsid w:val="00FC0544"/>
    <w:rsid w:val="00FC0C66"/>
    <w:rsid w:val="00FC3903"/>
    <w:rsid w:val="00FC395D"/>
    <w:rsid w:val="00FC5735"/>
    <w:rsid w:val="00FC77AD"/>
    <w:rsid w:val="00FD1EFA"/>
    <w:rsid w:val="00FD2B3D"/>
    <w:rsid w:val="00FD55EE"/>
    <w:rsid w:val="00FD6C9B"/>
    <w:rsid w:val="00FD7035"/>
    <w:rsid w:val="00FD7172"/>
    <w:rsid w:val="00FD771E"/>
    <w:rsid w:val="00FD7A2E"/>
    <w:rsid w:val="00FE04B7"/>
    <w:rsid w:val="00FE2AD7"/>
    <w:rsid w:val="00FE679F"/>
    <w:rsid w:val="00FE6A37"/>
    <w:rsid w:val="00FE6B7D"/>
    <w:rsid w:val="00FF498B"/>
    <w:rsid w:val="00FF6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D604F2B-025D-40D3-8E53-07DF13AF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B3D"/>
    <w:pPr>
      <w:spacing w:after="200" w:line="276" w:lineRule="auto"/>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BA6774"/>
    <w:pPr>
      <w:autoSpaceDE w:val="0"/>
      <w:autoSpaceDN w:val="0"/>
      <w:adjustRightInd w:val="0"/>
    </w:pPr>
    <w:rPr>
      <w:rFonts w:ascii="Arial" w:hAnsi="Arial"/>
      <w:sz w:val="22"/>
      <w:szCs w:val="22"/>
      <w:lang w:eastAsia="en-US"/>
    </w:rPr>
  </w:style>
  <w:style w:type="paragraph" w:styleId="a3">
    <w:name w:val="No Spacing"/>
    <w:uiPriority w:val="99"/>
    <w:qFormat/>
    <w:rsid w:val="004F7A85"/>
    <w:rPr>
      <w:sz w:val="28"/>
      <w:szCs w:val="22"/>
      <w:lang w:eastAsia="en-US"/>
    </w:rPr>
  </w:style>
  <w:style w:type="character" w:styleId="a4">
    <w:name w:val="Hyperlink"/>
    <w:basedOn w:val="a0"/>
    <w:uiPriority w:val="99"/>
    <w:rsid w:val="007B38B6"/>
    <w:rPr>
      <w:rFonts w:cs="Times New Roman"/>
      <w:color w:val="0000FF"/>
      <w:u w:val="single"/>
    </w:rPr>
  </w:style>
  <w:style w:type="paragraph" w:styleId="a5">
    <w:name w:val="List Paragraph"/>
    <w:basedOn w:val="a"/>
    <w:uiPriority w:val="99"/>
    <w:qFormat/>
    <w:rsid w:val="007B38B6"/>
    <w:pPr>
      <w:ind w:left="720"/>
      <w:contextualSpacing/>
    </w:pPr>
  </w:style>
  <w:style w:type="character" w:styleId="a6">
    <w:name w:val="FollowedHyperlink"/>
    <w:basedOn w:val="a0"/>
    <w:uiPriority w:val="99"/>
    <w:semiHidden/>
    <w:rsid w:val="00332225"/>
    <w:rPr>
      <w:rFonts w:cs="Times New Roman"/>
      <w:color w:val="800080"/>
      <w:u w:val="single"/>
    </w:rPr>
  </w:style>
  <w:style w:type="paragraph" w:customStyle="1" w:styleId="ConsPlusNonformat">
    <w:name w:val="ConsPlusNonformat"/>
    <w:uiPriority w:val="99"/>
    <w:rsid w:val="000B2408"/>
    <w:pPr>
      <w:autoSpaceDE w:val="0"/>
      <w:autoSpaceDN w:val="0"/>
      <w:adjustRightInd w:val="0"/>
    </w:pPr>
    <w:rPr>
      <w:rFonts w:ascii="Courier New" w:hAnsi="Courier New" w:cs="Courier New"/>
      <w:lang w:eastAsia="en-US"/>
    </w:rPr>
  </w:style>
  <w:style w:type="paragraph" w:styleId="a7">
    <w:name w:val="Balloon Text"/>
    <w:basedOn w:val="a"/>
    <w:link w:val="a8"/>
    <w:uiPriority w:val="99"/>
    <w:semiHidden/>
    <w:rsid w:val="00EF017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EF0174"/>
    <w:rPr>
      <w:rFonts w:ascii="Tahoma" w:hAnsi="Tahoma" w:cs="Tahoma"/>
      <w:sz w:val="16"/>
      <w:szCs w:val="16"/>
    </w:rPr>
  </w:style>
  <w:style w:type="table" w:styleId="a9">
    <w:name w:val="Table Grid"/>
    <w:basedOn w:val="a1"/>
    <w:uiPriority w:val="99"/>
    <w:rsid w:val="005466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99"/>
    <w:qFormat/>
    <w:rsid w:val="00B94FF1"/>
    <w:rPr>
      <w:rFonts w:cs="Times New Roman"/>
      <w:b/>
    </w:rPr>
  </w:style>
  <w:style w:type="character" w:customStyle="1" w:styleId="apple-converted-space">
    <w:name w:val="apple-converted-space"/>
    <w:basedOn w:val="a0"/>
    <w:uiPriority w:val="99"/>
    <w:rsid w:val="00B94FF1"/>
    <w:rPr>
      <w:rFonts w:cs="Times New Roman"/>
    </w:rPr>
  </w:style>
  <w:style w:type="paragraph" w:styleId="ab">
    <w:name w:val="Normal (Web)"/>
    <w:basedOn w:val="a"/>
    <w:uiPriority w:val="99"/>
    <w:rsid w:val="00B94FF1"/>
    <w:pPr>
      <w:spacing w:before="30" w:after="30" w:line="240" w:lineRule="auto"/>
    </w:pPr>
    <w:rPr>
      <w:rFonts w:ascii="Arial" w:eastAsia="Times New Roman" w:hAnsi="Arial" w:cs="Arial"/>
      <w:color w:val="332E2D"/>
      <w:spacing w:val="2"/>
      <w:sz w:val="24"/>
      <w:szCs w:val="24"/>
      <w:lang w:eastAsia="ru-RU"/>
    </w:rPr>
  </w:style>
  <w:style w:type="character" w:customStyle="1" w:styleId="ConsPlusNormal0">
    <w:name w:val="ConsPlusNormal Знак"/>
    <w:link w:val="ConsPlusNormal"/>
    <w:uiPriority w:val="99"/>
    <w:locked/>
    <w:rsid w:val="00E40E5C"/>
    <w:rPr>
      <w:rFonts w:ascii="Arial" w:hAnsi="Arial"/>
      <w:sz w:val="22"/>
      <w:szCs w:val="22"/>
      <w:lang w:val="ru-RU" w:eastAsia="en-US" w:bidi="ar-SA"/>
    </w:rPr>
  </w:style>
  <w:style w:type="paragraph" w:styleId="ac">
    <w:name w:val="Subtitle"/>
    <w:basedOn w:val="a"/>
    <w:link w:val="ad"/>
    <w:uiPriority w:val="99"/>
    <w:qFormat/>
    <w:rsid w:val="00EB4BA8"/>
    <w:pPr>
      <w:spacing w:after="0" w:line="240" w:lineRule="auto"/>
      <w:jc w:val="center"/>
    </w:pPr>
    <w:rPr>
      <w:b/>
      <w:bCs/>
      <w:sz w:val="20"/>
      <w:szCs w:val="20"/>
      <w:lang w:eastAsia="ru-RU"/>
    </w:rPr>
  </w:style>
  <w:style w:type="character" w:customStyle="1" w:styleId="ad">
    <w:name w:val="Подзаголовок Знак"/>
    <w:basedOn w:val="a0"/>
    <w:link w:val="ac"/>
    <w:uiPriority w:val="99"/>
    <w:locked/>
    <w:rsid w:val="00EB4BA8"/>
    <w:rPr>
      <w:rFonts w:eastAsia="Times New Roman" w:cs="Times New Roman"/>
      <w:b/>
      <w:bCs/>
      <w:sz w:val="20"/>
      <w:szCs w:val="20"/>
      <w:lang w:eastAsia="ru-RU"/>
    </w:rPr>
  </w:style>
  <w:style w:type="paragraph" w:styleId="ae">
    <w:name w:val="header"/>
    <w:basedOn w:val="a"/>
    <w:link w:val="af"/>
    <w:uiPriority w:val="99"/>
    <w:rsid w:val="00B51D32"/>
    <w:pPr>
      <w:tabs>
        <w:tab w:val="center" w:pos="4677"/>
        <w:tab w:val="right" w:pos="9355"/>
      </w:tabs>
      <w:spacing w:after="0" w:line="240" w:lineRule="auto"/>
    </w:pPr>
  </w:style>
  <w:style w:type="character" w:customStyle="1" w:styleId="af">
    <w:name w:val="Верхний колонтитул Знак"/>
    <w:basedOn w:val="a0"/>
    <w:link w:val="ae"/>
    <w:uiPriority w:val="99"/>
    <w:locked/>
    <w:rsid w:val="00B51D32"/>
    <w:rPr>
      <w:rFonts w:cs="Times New Roman"/>
    </w:rPr>
  </w:style>
  <w:style w:type="paragraph" w:styleId="af0">
    <w:name w:val="footer"/>
    <w:basedOn w:val="a"/>
    <w:link w:val="af1"/>
    <w:uiPriority w:val="99"/>
    <w:rsid w:val="00B51D32"/>
    <w:pPr>
      <w:tabs>
        <w:tab w:val="center" w:pos="4677"/>
        <w:tab w:val="right" w:pos="9355"/>
      </w:tabs>
      <w:spacing w:after="0" w:line="240" w:lineRule="auto"/>
    </w:pPr>
  </w:style>
  <w:style w:type="character" w:customStyle="1" w:styleId="af1">
    <w:name w:val="Нижний колонтитул Знак"/>
    <w:basedOn w:val="a0"/>
    <w:link w:val="af0"/>
    <w:uiPriority w:val="99"/>
    <w:locked/>
    <w:rsid w:val="00B51D32"/>
    <w:rPr>
      <w:rFonts w:cs="Times New Roman"/>
    </w:rPr>
  </w:style>
  <w:style w:type="paragraph" w:customStyle="1" w:styleId="1">
    <w:name w:val="Абзац списка1"/>
    <w:basedOn w:val="a"/>
    <w:uiPriority w:val="99"/>
    <w:rsid w:val="006B5660"/>
    <w:pPr>
      <w:spacing w:after="160" w:line="256" w:lineRule="auto"/>
      <w:ind w:left="720"/>
      <w:contextualSpacing/>
    </w:pPr>
    <w:rPr>
      <w:rFonts w:eastAsia="Times New Roman"/>
      <w:b/>
      <w:szCs w:val="26"/>
    </w:rPr>
  </w:style>
  <w:style w:type="paragraph" w:customStyle="1" w:styleId="ConsPlusTitle">
    <w:name w:val="ConsPlusTitle"/>
    <w:uiPriority w:val="99"/>
    <w:rsid w:val="006B5660"/>
    <w:pPr>
      <w:widowControl w:val="0"/>
      <w:autoSpaceDE w:val="0"/>
      <w:autoSpaceDN w:val="0"/>
    </w:pPr>
    <w:rPr>
      <w:rFonts w:ascii="Calibri" w:hAnsi="Calibri" w:cs="Calibri"/>
      <w:b/>
      <w:sz w:val="22"/>
    </w:rPr>
  </w:style>
  <w:style w:type="character" w:customStyle="1" w:styleId="x-phmenubutton">
    <w:name w:val="x-ph__menu__button"/>
    <w:rsid w:val="0019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4504">
      <w:marLeft w:val="0"/>
      <w:marRight w:val="0"/>
      <w:marTop w:val="0"/>
      <w:marBottom w:val="0"/>
      <w:divBdr>
        <w:top w:val="none" w:sz="0" w:space="0" w:color="auto"/>
        <w:left w:val="none" w:sz="0" w:space="0" w:color="auto"/>
        <w:bottom w:val="none" w:sz="0" w:space="0" w:color="auto"/>
        <w:right w:val="none" w:sz="0" w:space="0" w:color="auto"/>
      </w:divBdr>
    </w:div>
    <w:div w:id="271014505">
      <w:marLeft w:val="0"/>
      <w:marRight w:val="0"/>
      <w:marTop w:val="0"/>
      <w:marBottom w:val="0"/>
      <w:divBdr>
        <w:top w:val="none" w:sz="0" w:space="0" w:color="auto"/>
        <w:left w:val="none" w:sz="0" w:space="0" w:color="auto"/>
        <w:bottom w:val="none" w:sz="0" w:space="0" w:color="auto"/>
        <w:right w:val="none" w:sz="0" w:space="0" w:color="auto"/>
      </w:divBdr>
    </w:div>
    <w:div w:id="12108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admkonda.ru" TargetMode="External"/><Relationship Id="rId3" Type="http://schemas.openxmlformats.org/officeDocument/2006/relationships/settings" Target="settings.xml"/><Relationship Id="rId7" Type="http://schemas.openxmlformats.org/officeDocument/2006/relationships/hyperlink" Target="http://www.admkonda.ru" TargetMode="External"/><Relationship Id="rId12" Type="http://schemas.openxmlformats.org/officeDocument/2006/relationships/hyperlink" Target="http://mfc.admhmao.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ail.ru/compose?To=kondinskiy@86rosreestr.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alog.ru" TargetMode="External"/><Relationship Id="rId4" Type="http://schemas.openxmlformats.org/officeDocument/2006/relationships/webSettings" Target="webSettings.xml"/><Relationship Id="rId9" Type="http://schemas.openxmlformats.org/officeDocument/2006/relationships/hyperlink" Target="http://www.86.gosuslugi.ru" TargetMode="External"/><Relationship Id="rId14" Type="http://schemas.openxmlformats.org/officeDocument/2006/relationships/hyperlink" Target="consultantplus://offline/ref=7DF54DB516977BC54804E24788E2231A14667349FC6EBD615EB3692BD9221BC5B891ECC32D8124A1DAF7B3E2kDc2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10247</Words>
  <Characters>58411</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Кучко Людмила Евгеньевна</dc:creator>
  <cp:keywords/>
  <dc:description/>
  <cp:lastModifiedBy>User</cp:lastModifiedBy>
  <cp:revision>9</cp:revision>
  <cp:lastPrinted>2021-04-20T04:20:00Z</cp:lastPrinted>
  <dcterms:created xsi:type="dcterms:W3CDTF">2021-03-23T11:12:00Z</dcterms:created>
  <dcterms:modified xsi:type="dcterms:W3CDTF">2021-04-20T04:23:00Z</dcterms:modified>
</cp:coreProperties>
</file>