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8F" w:rsidRPr="00EA6B61" w:rsidRDefault="00BB678F" w:rsidP="002525C2">
      <w:pPr>
        <w:tabs>
          <w:tab w:val="left" w:pos="0"/>
        </w:tabs>
        <w:spacing w:line="240" w:lineRule="auto"/>
        <w:jc w:val="center"/>
        <w:rPr>
          <w:b/>
          <w:bCs/>
          <w:sz w:val="24"/>
          <w:szCs w:val="24"/>
        </w:rPr>
      </w:pPr>
      <w:r w:rsidRPr="00EA6B61">
        <w:rPr>
          <w:b/>
          <w:bCs/>
          <w:sz w:val="24"/>
          <w:szCs w:val="24"/>
        </w:rPr>
        <w:t xml:space="preserve">АДМИНИСТРАЦИЯ </w:t>
      </w:r>
      <w:r w:rsidR="002525C2" w:rsidRPr="00EA6B61">
        <w:rPr>
          <w:b/>
          <w:bCs/>
          <w:sz w:val="24"/>
          <w:szCs w:val="24"/>
        </w:rPr>
        <w:t>ГОРОДСКОГО</w:t>
      </w:r>
      <w:r w:rsidRPr="00EA6B61">
        <w:rPr>
          <w:b/>
          <w:bCs/>
          <w:sz w:val="24"/>
          <w:szCs w:val="24"/>
        </w:rPr>
        <w:t xml:space="preserve"> ПОСЕЛЕНИЯ </w:t>
      </w:r>
      <w:r w:rsidR="002525C2" w:rsidRPr="00EA6B61">
        <w:rPr>
          <w:b/>
          <w:bCs/>
          <w:sz w:val="24"/>
          <w:szCs w:val="24"/>
        </w:rPr>
        <w:t>МОРТКА</w:t>
      </w:r>
    </w:p>
    <w:p w:rsidR="00EA6B61" w:rsidRDefault="00EA6B61" w:rsidP="00570C47">
      <w:pPr>
        <w:tabs>
          <w:tab w:val="left" w:pos="0"/>
        </w:tabs>
        <w:spacing w:line="240" w:lineRule="auto"/>
        <w:jc w:val="center"/>
        <w:rPr>
          <w:bCs/>
          <w:sz w:val="24"/>
          <w:szCs w:val="24"/>
        </w:rPr>
      </w:pPr>
    </w:p>
    <w:p w:rsidR="00BB678F" w:rsidRPr="00EA6B61" w:rsidRDefault="00BB678F" w:rsidP="00570C47">
      <w:pPr>
        <w:tabs>
          <w:tab w:val="left" w:pos="0"/>
        </w:tabs>
        <w:spacing w:line="240" w:lineRule="auto"/>
        <w:jc w:val="center"/>
        <w:rPr>
          <w:bCs/>
          <w:sz w:val="24"/>
          <w:szCs w:val="24"/>
        </w:rPr>
      </w:pPr>
      <w:r w:rsidRPr="00EA6B61">
        <w:rPr>
          <w:bCs/>
          <w:sz w:val="24"/>
          <w:szCs w:val="24"/>
        </w:rPr>
        <w:t>Кондинского района</w:t>
      </w:r>
    </w:p>
    <w:p w:rsidR="00BB678F" w:rsidRPr="00EA6B61" w:rsidRDefault="00BB678F" w:rsidP="00570C47">
      <w:pPr>
        <w:tabs>
          <w:tab w:val="left" w:pos="0"/>
        </w:tabs>
        <w:spacing w:line="240" w:lineRule="auto"/>
        <w:jc w:val="center"/>
        <w:rPr>
          <w:bCs/>
          <w:sz w:val="24"/>
          <w:szCs w:val="24"/>
        </w:rPr>
      </w:pPr>
      <w:r w:rsidRPr="00EA6B61">
        <w:rPr>
          <w:bCs/>
          <w:sz w:val="24"/>
          <w:szCs w:val="24"/>
        </w:rPr>
        <w:t xml:space="preserve">Ханты-Мансийского автономного округа – Югры </w:t>
      </w:r>
    </w:p>
    <w:p w:rsidR="00BB678F" w:rsidRPr="00EA6B61" w:rsidRDefault="00BB678F" w:rsidP="00570C47">
      <w:pPr>
        <w:tabs>
          <w:tab w:val="left" w:pos="0"/>
        </w:tabs>
        <w:spacing w:line="240" w:lineRule="auto"/>
        <w:jc w:val="center"/>
        <w:rPr>
          <w:bCs/>
          <w:sz w:val="24"/>
          <w:szCs w:val="24"/>
        </w:rPr>
      </w:pPr>
    </w:p>
    <w:p w:rsidR="00BB678F" w:rsidRPr="00EA6B61" w:rsidRDefault="00BB678F" w:rsidP="00570C47">
      <w:pPr>
        <w:tabs>
          <w:tab w:val="left" w:pos="0"/>
        </w:tabs>
        <w:spacing w:line="240" w:lineRule="auto"/>
        <w:jc w:val="center"/>
        <w:rPr>
          <w:b/>
          <w:bCs/>
          <w:sz w:val="24"/>
          <w:szCs w:val="24"/>
        </w:rPr>
      </w:pPr>
      <w:r w:rsidRPr="00EA6B61">
        <w:rPr>
          <w:b/>
          <w:bCs/>
          <w:sz w:val="24"/>
          <w:szCs w:val="24"/>
        </w:rPr>
        <w:t>ПОСТАНОВЛЕНИЕ</w:t>
      </w:r>
    </w:p>
    <w:p w:rsidR="00BB678F" w:rsidRPr="003F2433" w:rsidRDefault="00BB678F" w:rsidP="00570C47">
      <w:pPr>
        <w:tabs>
          <w:tab w:val="left" w:pos="0"/>
        </w:tabs>
        <w:spacing w:line="240" w:lineRule="auto"/>
        <w:jc w:val="center"/>
        <w:rPr>
          <w:bCs/>
          <w:szCs w:val="28"/>
        </w:rPr>
      </w:pPr>
    </w:p>
    <w:tbl>
      <w:tblPr>
        <w:tblW w:w="0" w:type="auto"/>
        <w:tblLook w:val="00A0" w:firstRow="1" w:lastRow="0" w:firstColumn="1" w:lastColumn="0" w:noHBand="0" w:noVBand="0"/>
      </w:tblPr>
      <w:tblGrid>
        <w:gridCol w:w="4679"/>
        <w:gridCol w:w="4675"/>
      </w:tblGrid>
      <w:tr w:rsidR="00BB678F" w:rsidRPr="00EA6B61" w:rsidTr="003B1208">
        <w:tc>
          <w:tcPr>
            <w:tcW w:w="4784" w:type="dxa"/>
          </w:tcPr>
          <w:p w:rsidR="00BB678F" w:rsidRPr="00EA6B61" w:rsidRDefault="000D66DA" w:rsidP="004345F2">
            <w:pPr>
              <w:tabs>
                <w:tab w:val="left" w:pos="3240"/>
              </w:tabs>
              <w:rPr>
                <w:sz w:val="24"/>
                <w:szCs w:val="24"/>
                <w:lang w:eastAsia="ru-RU"/>
              </w:rPr>
            </w:pPr>
            <w:r w:rsidRPr="00EA6B61">
              <w:rPr>
                <w:sz w:val="24"/>
                <w:szCs w:val="24"/>
                <w:lang w:eastAsia="ru-RU"/>
              </w:rPr>
              <w:t xml:space="preserve">от </w:t>
            </w:r>
            <w:r w:rsidR="004345F2">
              <w:rPr>
                <w:sz w:val="24"/>
                <w:szCs w:val="24"/>
                <w:lang w:eastAsia="ru-RU"/>
              </w:rPr>
              <w:t>«11</w:t>
            </w:r>
            <w:r w:rsidR="002525C2" w:rsidRPr="00EA6B61">
              <w:rPr>
                <w:sz w:val="24"/>
                <w:szCs w:val="24"/>
                <w:lang w:eastAsia="ru-RU"/>
              </w:rPr>
              <w:t>»</w:t>
            </w:r>
            <w:r w:rsidR="004345F2">
              <w:rPr>
                <w:sz w:val="24"/>
                <w:szCs w:val="24"/>
                <w:lang w:eastAsia="ru-RU"/>
              </w:rPr>
              <w:t xml:space="preserve"> июня</w:t>
            </w:r>
            <w:r w:rsidR="002525C2" w:rsidRPr="00EA6B61">
              <w:rPr>
                <w:sz w:val="24"/>
                <w:szCs w:val="24"/>
                <w:lang w:eastAsia="ru-RU"/>
              </w:rPr>
              <w:t xml:space="preserve"> 2021</w:t>
            </w:r>
            <w:r w:rsidR="00BB678F" w:rsidRPr="00EA6B61">
              <w:rPr>
                <w:sz w:val="24"/>
                <w:szCs w:val="24"/>
                <w:lang w:eastAsia="ru-RU"/>
              </w:rPr>
              <w:t xml:space="preserve"> года</w:t>
            </w:r>
          </w:p>
        </w:tc>
        <w:tc>
          <w:tcPr>
            <w:tcW w:w="4785" w:type="dxa"/>
          </w:tcPr>
          <w:p w:rsidR="00BB678F" w:rsidRPr="00EA6B61" w:rsidRDefault="00BB678F" w:rsidP="00FB38E3">
            <w:pPr>
              <w:tabs>
                <w:tab w:val="left" w:pos="3240"/>
              </w:tabs>
              <w:jc w:val="right"/>
              <w:rPr>
                <w:sz w:val="24"/>
                <w:szCs w:val="24"/>
                <w:lang w:eastAsia="ru-RU"/>
              </w:rPr>
            </w:pPr>
            <w:r w:rsidRPr="00EA6B61">
              <w:rPr>
                <w:sz w:val="24"/>
                <w:szCs w:val="24"/>
                <w:lang w:eastAsia="ru-RU"/>
              </w:rPr>
              <w:t>№</w:t>
            </w:r>
            <w:r w:rsidR="004345F2">
              <w:rPr>
                <w:sz w:val="24"/>
                <w:szCs w:val="24"/>
                <w:lang w:eastAsia="ru-RU"/>
              </w:rPr>
              <w:t xml:space="preserve"> 135</w:t>
            </w:r>
          </w:p>
        </w:tc>
      </w:tr>
      <w:tr w:rsidR="00BB678F" w:rsidRPr="00EA6B61" w:rsidTr="003B1208">
        <w:tc>
          <w:tcPr>
            <w:tcW w:w="9569" w:type="dxa"/>
            <w:gridSpan w:val="2"/>
          </w:tcPr>
          <w:p w:rsidR="00BB678F" w:rsidRPr="00EA6B61" w:rsidRDefault="002525C2" w:rsidP="002525C2">
            <w:pPr>
              <w:tabs>
                <w:tab w:val="left" w:pos="3240"/>
              </w:tabs>
              <w:rPr>
                <w:sz w:val="24"/>
                <w:szCs w:val="24"/>
                <w:lang w:eastAsia="ru-RU"/>
              </w:rPr>
            </w:pPr>
            <w:r w:rsidRPr="00EA6B61">
              <w:rPr>
                <w:sz w:val="24"/>
                <w:szCs w:val="24"/>
                <w:lang w:eastAsia="ru-RU"/>
              </w:rPr>
              <w:t>п</w:t>
            </w:r>
            <w:r w:rsidR="004345F2">
              <w:rPr>
                <w:sz w:val="24"/>
                <w:szCs w:val="24"/>
                <w:lang w:eastAsia="ru-RU"/>
              </w:rPr>
              <w:t>гт</w:t>
            </w:r>
            <w:r w:rsidRPr="00EA6B61">
              <w:rPr>
                <w:sz w:val="24"/>
                <w:szCs w:val="24"/>
                <w:lang w:eastAsia="ru-RU"/>
              </w:rPr>
              <w:t>.Мортка</w:t>
            </w:r>
          </w:p>
        </w:tc>
      </w:tr>
    </w:tbl>
    <w:p w:rsidR="00BB678F" w:rsidRPr="00EA6B61" w:rsidRDefault="00BB678F" w:rsidP="00570C47">
      <w:pPr>
        <w:tabs>
          <w:tab w:val="left" w:pos="3240"/>
        </w:tabs>
        <w:spacing w:line="240" w:lineRule="auto"/>
        <w:rPr>
          <w:sz w:val="24"/>
          <w:szCs w:val="24"/>
          <w:lang w:eastAsia="ru-RU"/>
        </w:rPr>
      </w:pPr>
      <w:r w:rsidRPr="00EA6B61">
        <w:rPr>
          <w:sz w:val="24"/>
          <w:szCs w:val="24"/>
          <w:lang w:eastAsia="ru-RU"/>
        </w:rPr>
        <w:t xml:space="preserve">                                                          </w:t>
      </w:r>
    </w:p>
    <w:p w:rsidR="00BB678F" w:rsidRPr="00EA6B61" w:rsidRDefault="00BB678F" w:rsidP="00570C47">
      <w:pPr>
        <w:tabs>
          <w:tab w:val="left" w:pos="3240"/>
        </w:tabs>
        <w:spacing w:line="240" w:lineRule="auto"/>
        <w:jc w:val="both"/>
        <w:rPr>
          <w:sz w:val="24"/>
          <w:szCs w:val="24"/>
          <w:lang w:eastAsia="ru-RU"/>
        </w:rPr>
      </w:pPr>
      <w:r w:rsidRPr="00EA6B61">
        <w:rPr>
          <w:sz w:val="24"/>
          <w:szCs w:val="24"/>
          <w:lang w:eastAsia="ru-RU"/>
        </w:rPr>
        <w:t xml:space="preserve">Об утверждении административного </w:t>
      </w:r>
    </w:p>
    <w:p w:rsidR="00BB678F" w:rsidRPr="00EA6B61" w:rsidRDefault="00BB678F" w:rsidP="00570C47">
      <w:pPr>
        <w:tabs>
          <w:tab w:val="left" w:pos="3240"/>
        </w:tabs>
        <w:spacing w:line="240" w:lineRule="auto"/>
        <w:jc w:val="both"/>
        <w:rPr>
          <w:sz w:val="24"/>
          <w:szCs w:val="24"/>
          <w:lang w:eastAsia="ru-RU"/>
        </w:rPr>
      </w:pPr>
      <w:r w:rsidRPr="00EA6B61">
        <w:rPr>
          <w:sz w:val="24"/>
          <w:szCs w:val="24"/>
          <w:lang w:eastAsia="ru-RU"/>
        </w:rPr>
        <w:t xml:space="preserve">регламента предоставления муниципальной </w:t>
      </w:r>
    </w:p>
    <w:p w:rsidR="00BB678F" w:rsidRPr="00EA6B61" w:rsidRDefault="00BB678F" w:rsidP="00570C47">
      <w:pPr>
        <w:tabs>
          <w:tab w:val="left" w:pos="3240"/>
        </w:tabs>
        <w:spacing w:line="240" w:lineRule="auto"/>
        <w:jc w:val="both"/>
        <w:rPr>
          <w:bCs/>
          <w:sz w:val="24"/>
          <w:szCs w:val="24"/>
        </w:rPr>
      </w:pPr>
      <w:r w:rsidRPr="00EA6B61">
        <w:rPr>
          <w:sz w:val="24"/>
          <w:szCs w:val="24"/>
          <w:lang w:eastAsia="ru-RU"/>
        </w:rPr>
        <w:t>услуги «</w:t>
      </w:r>
      <w:r w:rsidRPr="00EA6B61">
        <w:rPr>
          <w:bCs/>
          <w:sz w:val="24"/>
          <w:szCs w:val="24"/>
        </w:rPr>
        <w:t xml:space="preserve">Выдача специального разрешения </w:t>
      </w:r>
    </w:p>
    <w:p w:rsidR="00BB678F" w:rsidRPr="00EA6B61" w:rsidRDefault="00BB678F" w:rsidP="00570C47">
      <w:pPr>
        <w:tabs>
          <w:tab w:val="left" w:pos="3240"/>
        </w:tabs>
        <w:spacing w:line="240" w:lineRule="auto"/>
        <w:jc w:val="both"/>
        <w:rPr>
          <w:bCs/>
          <w:sz w:val="24"/>
          <w:szCs w:val="24"/>
        </w:rPr>
      </w:pPr>
      <w:r w:rsidRPr="00EA6B61">
        <w:rPr>
          <w:bCs/>
          <w:sz w:val="24"/>
          <w:szCs w:val="24"/>
        </w:rPr>
        <w:t xml:space="preserve">на движение тяжеловесных и (или) крупногабаритных </w:t>
      </w:r>
    </w:p>
    <w:p w:rsidR="00BB678F" w:rsidRPr="00EA6B61" w:rsidRDefault="00BB678F" w:rsidP="00570C47">
      <w:pPr>
        <w:tabs>
          <w:tab w:val="left" w:pos="3240"/>
        </w:tabs>
        <w:spacing w:line="240" w:lineRule="auto"/>
        <w:jc w:val="both"/>
        <w:rPr>
          <w:bCs/>
          <w:sz w:val="24"/>
          <w:szCs w:val="24"/>
        </w:rPr>
      </w:pPr>
      <w:r w:rsidRPr="00EA6B61">
        <w:rPr>
          <w:bCs/>
          <w:sz w:val="24"/>
          <w:szCs w:val="24"/>
        </w:rPr>
        <w:t>транспортных средств по автомобильным</w:t>
      </w:r>
    </w:p>
    <w:p w:rsidR="00BB678F" w:rsidRPr="00EA6B61" w:rsidRDefault="00BB678F" w:rsidP="00570C47">
      <w:pPr>
        <w:tabs>
          <w:tab w:val="left" w:pos="3240"/>
        </w:tabs>
        <w:spacing w:line="240" w:lineRule="auto"/>
        <w:jc w:val="both"/>
        <w:rPr>
          <w:sz w:val="24"/>
          <w:szCs w:val="24"/>
        </w:rPr>
      </w:pPr>
      <w:r w:rsidRPr="00EA6B61">
        <w:rPr>
          <w:bCs/>
          <w:sz w:val="24"/>
          <w:szCs w:val="24"/>
        </w:rPr>
        <w:t>дорогам местного значения</w:t>
      </w:r>
      <w:r w:rsidRPr="00EA6B61">
        <w:rPr>
          <w:sz w:val="24"/>
          <w:szCs w:val="24"/>
        </w:rPr>
        <w:t>»</w:t>
      </w:r>
    </w:p>
    <w:p w:rsidR="00BB678F" w:rsidRPr="00EA6B61" w:rsidRDefault="00BB678F" w:rsidP="00570C47">
      <w:pPr>
        <w:tabs>
          <w:tab w:val="left" w:pos="3240"/>
        </w:tabs>
        <w:spacing w:line="240" w:lineRule="auto"/>
        <w:jc w:val="center"/>
        <w:rPr>
          <w:sz w:val="24"/>
          <w:szCs w:val="24"/>
          <w:highlight w:val="yellow"/>
        </w:rPr>
      </w:pPr>
    </w:p>
    <w:p w:rsidR="00BB678F" w:rsidRPr="00EA6B61" w:rsidRDefault="00BB678F" w:rsidP="00570C47">
      <w:pPr>
        <w:autoSpaceDE w:val="0"/>
        <w:autoSpaceDN w:val="0"/>
        <w:adjustRightInd w:val="0"/>
        <w:spacing w:line="240" w:lineRule="auto"/>
        <w:ind w:firstLine="709"/>
        <w:jc w:val="both"/>
        <w:rPr>
          <w:bCs/>
          <w:sz w:val="24"/>
          <w:szCs w:val="24"/>
        </w:rPr>
      </w:pPr>
      <w:r w:rsidRPr="00EA6B61">
        <w:rPr>
          <w:iCs/>
          <w:sz w:val="24"/>
          <w:szCs w:val="24"/>
        </w:rPr>
        <w:t>В соответствии с Федеральным законом от 27 июля 2010 года</w:t>
      </w:r>
      <w:r w:rsidRPr="00EA6B61">
        <w:rPr>
          <w:iCs/>
          <w:sz w:val="24"/>
          <w:szCs w:val="24"/>
        </w:rPr>
        <w:br/>
        <w:t>№ 210-ФЗ «Об организации предоставления государственных и муниципальных услуг»,</w:t>
      </w:r>
      <w:r w:rsidR="002C2D77">
        <w:rPr>
          <w:iCs/>
          <w:sz w:val="24"/>
          <w:szCs w:val="24"/>
        </w:rPr>
        <w:t xml:space="preserve"> в</w:t>
      </w:r>
      <w:r w:rsidR="002C2D77" w:rsidRPr="002C2D77">
        <w:rPr>
          <w:snapToGrid w:val="0"/>
          <w:sz w:val="24"/>
          <w:szCs w:val="24"/>
          <w:lang w:eastAsia="ru-RU"/>
        </w:rPr>
        <w:t xml:space="preserve"> соответствии с </w:t>
      </w:r>
      <w:r w:rsidR="002C2D77" w:rsidRPr="002C2D77">
        <w:rPr>
          <w:sz w:val="24"/>
          <w:szCs w:val="24"/>
          <w:lang w:eastAsia="ru-RU"/>
        </w:rPr>
        <w:t>приказом Министерства транспорта Российской Ф</w:t>
      </w:r>
      <w:r w:rsidR="002C2D77">
        <w:rPr>
          <w:sz w:val="24"/>
          <w:szCs w:val="24"/>
          <w:lang w:eastAsia="ru-RU"/>
        </w:rPr>
        <w:t xml:space="preserve">едерации от 05 </w:t>
      </w:r>
      <w:r w:rsidR="002C2D77" w:rsidRPr="002C2D77">
        <w:rPr>
          <w:sz w:val="24"/>
          <w:szCs w:val="24"/>
          <w:lang w:eastAsia="ru-RU"/>
        </w:rPr>
        <w:t xml:space="preserve">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sidRPr="00EA6B61">
        <w:rPr>
          <w:iCs/>
          <w:sz w:val="24"/>
          <w:szCs w:val="24"/>
        </w:rPr>
        <w:t xml:space="preserve">администрация </w:t>
      </w:r>
      <w:r w:rsidR="00EA6B61" w:rsidRPr="00EA6B61">
        <w:rPr>
          <w:iCs/>
          <w:sz w:val="24"/>
          <w:szCs w:val="24"/>
        </w:rPr>
        <w:t>городского</w:t>
      </w:r>
      <w:r w:rsidRPr="00EA6B61">
        <w:rPr>
          <w:iCs/>
          <w:sz w:val="24"/>
          <w:szCs w:val="24"/>
        </w:rPr>
        <w:t xml:space="preserve"> поселения </w:t>
      </w:r>
      <w:r w:rsidR="00EA6B61" w:rsidRPr="00EA6B61">
        <w:rPr>
          <w:iCs/>
          <w:sz w:val="24"/>
          <w:szCs w:val="24"/>
        </w:rPr>
        <w:t xml:space="preserve">Мортка </w:t>
      </w:r>
      <w:r w:rsidRPr="00EA6B61">
        <w:rPr>
          <w:iCs/>
          <w:sz w:val="24"/>
          <w:szCs w:val="24"/>
        </w:rPr>
        <w:t>постановляет:</w:t>
      </w:r>
    </w:p>
    <w:p w:rsidR="00BB678F" w:rsidRPr="00EA6B61" w:rsidRDefault="00BB678F" w:rsidP="000D66DA">
      <w:pPr>
        <w:tabs>
          <w:tab w:val="left" w:pos="1134"/>
          <w:tab w:val="left" w:pos="3240"/>
        </w:tabs>
        <w:spacing w:line="240" w:lineRule="auto"/>
        <w:jc w:val="both"/>
        <w:rPr>
          <w:sz w:val="24"/>
          <w:szCs w:val="24"/>
        </w:rPr>
      </w:pPr>
      <w:r w:rsidRPr="00EA6B61">
        <w:rPr>
          <w:bCs/>
          <w:sz w:val="24"/>
          <w:szCs w:val="24"/>
        </w:rPr>
        <w:t xml:space="preserve">          1.</w:t>
      </w:r>
      <w:r w:rsidR="000D66DA" w:rsidRPr="00EA6B61">
        <w:rPr>
          <w:bCs/>
          <w:sz w:val="24"/>
          <w:szCs w:val="24"/>
        </w:rPr>
        <w:t xml:space="preserve"> </w:t>
      </w:r>
      <w:r w:rsidRPr="00EA6B61">
        <w:rPr>
          <w:bCs/>
          <w:sz w:val="24"/>
          <w:szCs w:val="24"/>
        </w:rPr>
        <w:t>Утвердить административный регламент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w:t>
      </w:r>
      <w:r w:rsidRPr="00EA6B61">
        <w:rPr>
          <w:sz w:val="24"/>
          <w:szCs w:val="24"/>
        </w:rPr>
        <w:t>» (приложение)</w:t>
      </w:r>
      <w:r w:rsidRPr="00EA6B61">
        <w:rPr>
          <w:bCs/>
          <w:sz w:val="24"/>
          <w:szCs w:val="24"/>
        </w:rPr>
        <w:t>.</w:t>
      </w:r>
    </w:p>
    <w:p w:rsidR="00EA6B61" w:rsidRPr="00EA6B61" w:rsidRDefault="00BB678F" w:rsidP="00E05062">
      <w:pPr>
        <w:pStyle w:val="ConsPlusTitle"/>
        <w:widowControl/>
        <w:ind w:firstLine="708"/>
        <w:jc w:val="both"/>
        <w:rPr>
          <w:rFonts w:ascii="Times New Roman" w:hAnsi="Times New Roman" w:cs="Times New Roman"/>
          <w:b w:val="0"/>
          <w:sz w:val="24"/>
          <w:szCs w:val="24"/>
        </w:rPr>
      </w:pPr>
      <w:r w:rsidRPr="00EA6B61">
        <w:rPr>
          <w:rFonts w:ascii="Times New Roman" w:hAnsi="Times New Roman" w:cs="Times New Roman"/>
          <w:b w:val="0"/>
          <w:sz w:val="24"/>
          <w:szCs w:val="24"/>
        </w:rPr>
        <w:t xml:space="preserve">2. Признать </w:t>
      </w:r>
      <w:r w:rsidR="002525C2" w:rsidRPr="00EA6B61">
        <w:rPr>
          <w:rFonts w:ascii="Times New Roman" w:hAnsi="Times New Roman" w:cs="Times New Roman"/>
          <w:b w:val="0"/>
          <w:sz w:val="24"/>
          <w:szCs w:val="24"/>
        </w:rPr>
        <w:t>утратившими силу постановления</w:t>
      </w:r>
      <w:r w:rsidRPr="00EA6B61">
        <w:rPr>
          <w:rFonts w:ascii="Times New Roman" w:hAnsi="Times New Roman" w:cs="Times New Roman"/>
          <w:b w:val="0"/>
          <w:sz w:val="24"/>
          <w:szCs w:val="24"/>
        </w:rPr>
        <w:t xml:space="preserve"> администрации </w:t>
      </w:r>
      <w:r w:rsidR="00EA6B61" w:rsidRPr="00EA6B61">
        <w:rPr>
          <w:rFonts w:ascii="Times New Roman" w:hAnsi="Times New Roman" w:cs="Times New Roman"/>
          <w:b w:val="0"/>
          <w:sz w:val="24"/>
          <w:szCs w:val="24"/>
        </w:rPr>
        <w:t>городского поселения Мортка:</w:t>
      </w:r>
    </w:p>
    <w:p w:rsidR="003F2507" w:rsidRDefault="00BB678F" w:rsidP="003F2507">
      <w:pPr>
        <w:pStyle w:val="ConsPlusTitle"/>
        <w:widowControl/>
        <w:ind w:firstLine="708"/>
        <w:jc w:val="both"/>
        <w:rPr>
          <w:rFonts w:ascii="Times New Roman" w:hAnsi="Times New Roman" w:cs="Times New Roman"/>
          <w:b w:val="0"/>
          <w:sz w:val="24"/>
          <w:szCs w:val="24"/>
        </w:rPr>
      </w:pPr>
      <w:r w:rsidRPr="00EA6B61">
        <w:rPr>
          <w:rFonts w:ascii="Times New Roman" w:hAnsi="Times New Roman" w:cs="Times New Roman"/>
          <w:b w:val="0"/>
          <w:sz w:val="24"/>
          <w:szCs w:val="24"/>
        </w:rPr>
        <w:t xml:space="preserve"> </w:t>
      </w:r>
      <w:r w:rsidR="00EA6B61" w:rsidRPr="00EA6B61">
        <w:rPr>
          <w:rFonts w:ascii="Times New Roman" w:hAnsi="Times New Roman" w:cs="Times New Roman"/>
          <w:b w:val="0"/>
          <w:sz w:val="24"/>
          <w:szCs w:val="24"/>
        </w:rPr>
        <w:t>от 25 марта 2016 года №91</w:t>
      </w:r>
      <w:r w:rsidRPr="00EA6B61">
        <w:rPr>
          <w:rFonts w:ascii="Times New Roman" w:hAnsi="Times New Roman" w:cs="Times New Roman"/>
          <w:b w:val="0"/>
          <w:sz w:val="24"/>
          <w:szCs w:val="24"/>
        </w:rPr>
        <w:t xml:space="preserve"> «Об утверждении административного регламента </w:t>
      </w:r>
      <w:r w:rsidR="00EA6B61" w:rsidRPr="00EA6B61">
        <w:rPr>
          <w:rFonts w:ascii="Times New Roman" w:hAnsi="Times New Roman" w:cs="Times New Roman"/>
          <w:b w:val="0"/>
          <w:sz w:val="24"/>
          <w:szCs w:val="24"/>
        </w:rPr>
        <w:t xml:space="preserve">по предоставлению муниципальной услуги </w:t>
      </w:r>
      <w:r w:rsidRPr="00EA6B61">
        <w:rPr>
          <w:rFonts w:ascii="Times New Roman" w:hAnsi="Times New Roman" w:cs="Times New Roman"/>
          <w:b w:val="0"/>
          <w:sz w:val="24"/>
          <w:szCs w:val="24"/>
        </w:rPr>
        <w:t>«</w:t>
      </w:r>
      <w:r w:rsidRPr="00EA6B61">
        <w:rPr>
          <w:rFonts w:ascii="Times New Roman" w:hAnsi="Times New Roman" w:cs="Times New Roman"/>
          <w:b w:val="0"/>
          <w:bCs w:val="0"/>
          <w:sz w:val="24"/>
          <w:szCs w:val="24"/>
        </w:rPr>
        <w:t xml:space="preserve">Выдача специального разрешения на движение </w:t>
      </w:r>
      <w:r w:rsidR="00FB38E3" w:rsidRPr="00EA6B61">
        <w:rPr>
          <w:rFonts w:ascii="Times New Roman" w:hAnsi="Times New Roman" w:cs="Times New Roman"/>
          <w:b w:val="0"/>
          <w:bCs w:val="0"/>
          <w:sz w:val="24"/>
          <w:szCs w:val="24"/>
        </w:rPr>
        <w:t xml:space="preserve">по автомобильным дорогам местного значения </w:t>
      </w:r>
      <w:r w:rsidR="00EA6B61" w:rsidRPr="00EA6B61">
        <w:rPr>
          <w:rFonts w:ascii="Times New Roman" w:hAnsi="Times New Roman" w:cs="Times New Roman"/>
          <w:b w:val="0"/>
          <w:bCs w:val="0"/>
          <w:sz w:val="24"/>
          <w:szCs w:val="24"/>
        </w:rPr>
        <w:t xml:space="preserve">городского </w:t>
      </w:r>
      <w:r w:rsidR="00FB38E3" w:rsidRPr="00EA6B61">
        <w:rPr>
          <w:rFonts w:ascii="Times New Roman" w:hAnsi="Times New Roman" w:cs="Times New Roman"/>
          <w:b w:val="0"/>
          <w:bCs w:val="0"/>
          <w:sz w:val="24"/>
          <w:szCs w:val="24"/>
        </w:rPr>
        <w:t xml:space="preserve">поселения </w:t>
      </w:r>
      <w:r w:rsidR="00EA6B61" w:rsidRPr="00EA6B61">
        <w:rPr>
          <w:rFonts w:ascii="Times New Roman" w:hAnsi="Times New Roman" w:cs="Times New Roman"/>
          <w:b w:val="0"/>
          <w:bCs w:val="0"/>
          <w:sz w:val="24"/>
          <w:szCs w:val="24"/>
        </w:rPr>
        <w:t>Мортка</w:t>
      </w:r>
      <w:r w:rsidR="00FB38E3" w:rsidRPr="00EA6B61">
        <w:rPr>
          <w:rFonts w:ascii="Times New Roman" w:hAnsi="Times New Roman" w:cs="Times New Roman"/>
          <w:b w:val="0"/>
          <w:bCs w:val="0"/>
          <w:sz w:val="24"/>
          <w:szCs w:val="24"/>
        </w:rPr>
        <w:t xml:space="preserve"> транспортного средства, </w:t>
      </w:r>
      <w:r w:rsidR="00374697" w:rsidRPr="00EA6B61">
        <w:rPr>
          <w:rFonts w:ascii="Times New Roman" w:hAnsi="Times New Roman" w:cs="Times New Roman"/>
          <w:b w:val="0"/>
          <w:bCs w:val="0"/>
          <w:sz w:val="24"/>
          <w:szCs w:val="24"/>
        </w:rPr>
        <w:t>осуществляющего</w:t>
      </w:r>
      <w:r w:rsidR="00FB38E3" w:rsidRPr="00EA6B61">
        <w:rPr>
          <w:rFonts w:ascii="Times New Roman" w:hAnsi="Times New Roman" w:cs="Times New Roman"/>
          <w:b w:val="0"/>
          <w:bCs w:val="0"/>
          <w:sz w:val="24"/>
          <w:szCs w:val="24"/>
        </w:rPr>
        <w:t xml:space="preserve"> перевозки </w:t>
      </w:r>
      <w:r w:rsidRPr="00EA6B61">
        <w:rPr>
          <w:rFonts w:ascii="Times New Roman" w:hAnsi="Times New Roman" w:cs="Times New Roman"/>
          <w:b w:val="0"/>
          <w:bCs w:val="0"/>
          <w:sz w:val="24"/>
          <w:szCs w:val="24"/>
        </w:rPr>
        <w:t xml:space="preserve">тяжеловесных и (или) крупногабаритных </w:t>
      </w:r>
      <w:r w:rsidR="00FB38E3" w:rsidRPr="00EA6B61">
        <w:rPr>
          <w:rFonts w:ascii="Times New Roman" w:hAnsi="Times New Roman" w:cs="Times New Roman"/>
          <w:b w:val="0"/>
          <w:bCs w:val="0"/>
          <w:sz w:val="24"/>
          <w:szCs w:val="24"/>
        </w:rPr>
        <w:t>грузов</w:t>
      </w:r>
      <w:r w:rsidR="00A05AE4">
        <w:rPr>
          <w:rFonts w:ascii="Times New Roman" w:hAnsi="Times New Roman" w:cs="Times New Roman"/>
          <w:b w:val="0"/>
          <w:sz w:val="24"/>
          <w:szCs w:val="24"/>
        </w:rPr>
        <w:t>»;</w:t>
      </w:r>
    </w:p>
    <w:p w:rsidR="00A05AE4" w:rsidRDefault="003F2507" w:rsidP="00A05AE4">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от </w:t>
      </w:r>
      <w:r w:rsidR="00A05AE4">
        <w:rPr>
          <w:rFonts w:ascii="Times New Roman" w:hAnsi="Times New Roman" w:cs="Times New Roman"/>
          <w:b w:val="0"/>
          <w:sz w:val="24"/>
          <w:szCs w:val="24"/>
        </w:rPr>
        <w:t xml:space="preserve">08 августа 2018 года №220 О внесении изменений в постановление администрации городского поселения Мортка от 25  марта 2016 года №91 </w:t>
      </w:r>
      <w:r w:rsidR="00A05AE4" w:rsidRPr="00EA6B61">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00A05AE4" w:rsidRPr="00EA6B61">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городского поселения Мортка транспортного средства, осуществляющего перевозки тяжеловесных и (или) крупногабаритных грузов</w:t>
      </w:r>
      <w:r w:rsidR="00A05AE4">
        <w:rPr>
          <w:rFonts w:ascii="Times New Roman" w:hAnsi="Times New Roman" w:cs="Times New Roman"/>
          <w:b w:val="0"/>
          <w:sz w:val="24"/>
          <w:szCs w:val="24"/>
        </w:rPr>
        <w:t>»;</w:t>
      </w:r>
    </w:p>
    <w:p w:rsidR="003F2507" w:rsidRDefault="003F2507" w:rsidP="003F2507">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от 05 декабря 2018 года №354 О внесении изменений в постановление администрации городского поселения Мортка от 25  марта 2016 года №91 </w:t>
      </w:r>
      <w:r w:rsidRPr="00EA6B61">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EA6B61">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городского поселения Мортка транспортного средства, осуществляющего перевозки тяжеловесных и (или) крупногабаритных грузов</w:t>
      </w:r>
      <w:r>
        <w:rPr>
          <w:rFonts w:ascii="Times New Roman" w:hAnsi="Times New Roman" w:cs="Times New Roman"/>
          <w:b w:val="0"/>
          <w:sz w:val="24"/>
          <w:szCs w:val="24"/>
        </w:rPr>
        <w:t>»;</w:t>
      </w:r>
    </w:p>
    <w:p w:rsidR="003F2507" w:rsidRDefault="003F2507" w:rsidP="003F2507">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от 15 августа 2019 года №230 О внесении изменений в постановление администрации городского поселения Мортка от 25  марта 2016 года №91 </w:t>
      </w:r>
      <w:r w:rsidRPr="00EA6B61">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EA6B61">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городского поселения Мортка транспортного средства, осуществляющего перевозки тяжеловесных и (или) крупногабаритных грузов</w:t>
      </w:r>
      <w:r>
        <w:rPr>
          <w:rFonts w:ascii="Times New Roman" w:hAnsi="Times New Roman" w:cs="Times New Roman"/>
          <w:b w:val="0"/>
          <w:sz w:val="24"/>
          <w:szCs w:val="24"/>
        </w:rPr>
        <w:t>»;</w:t>
      </w:r>
    </w:p>
    <w:p w:rsidR="003F2507" w:rsidRDefault="003F2507" w:rsidP="003F2507">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от 07 октября 2019 года №273 О внесении изменений в постановление администрации городского поселения Мортка от 25  марта 2016 года №91 </w:t>
      </w:r>
      <w:r w:rsidRPr="00EA6B61">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EA6B61">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городского поселения Мортка транспортного средства, осуществляющего перевозки тяжеловесных и (или) крупногабаритных грузов</w:t>
      </w:r>
      <w:r>
        <w:rPr>
          <w:rFonts w:ascii="Times New Roman" w:hAnsi="Times New Roman" w:cs="Times New Roman"/>
          <w:b w:val="0"/>
          <w:sz w:val="24"/>
          <w:szCs w:val="24"/>
        </w:rPr>
        <w:t>»;</w:t>
      </w:r>
    </w:p>
    <w:p w:rsidR="00A05AE4" w:rsidRPr="00EA6B61" w:rsidRDefault="003F2507" w:rsidP="003F2507">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от 06 июля 2020 года №110 О внесении изменений в постановление администрации городского поселения Мортка от 25  марта 2016 года №91 </w:t>
      </w:r>
      <w:r w:rsidRPr="00EA6B61">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EA6B61">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городского поселения Мортка транспортного средства, осуществляющего перевозки тяжеловесных и (или) крупногабаритных грузов</w:t>
      </w:r>
      <w:r>
        <w:rPr>
          <w:rFonts w:ascii="Times New Roman" w:hAnsi="Times New Roman" w:cs="Times New Roman"/>
          <w:b w:val="0"/>
          <w:sz w:val="24"/>
          <w:szCs w:val="24"/>
        </w:rPr>
        <w:t>»;</w:t>
      </w:r>
    </w:p>
    <w:p w:rsidR="00EA6B61" w:rsidRPr="00EA6B61" w:rsidRDefault="004345F2" w:rsidP="00EA6B61">
      <w:pPr>
        <w:ind w:firstLine="426"/>
        <w:jc w:val="both"/>
        <w:rPr>
          <w:rFonts w:eastAsia="Calibri"/>
          <w:color w:val="000000"/>
          <w:sz w:val="24"/>
          <w:szCs w:val="24"/>
        </w:rPr>
      </w:pPr>
      <w:r>
        <w:rPr>
          <w:rFonts w:eastAsia="Calibri"/>
          <w:color w:val="000000"/>
          <w:sz w:val="24"/>
          <w:szCs w:val="24"/>
        </w:rPr>
        <w:t xml:space="preserve">3. </w:t>
      </w:r>
      <w:r w:rsidR="00EA6B61" w:rsidRPr="00EA6B61">
        <w:rPr>
          <w:rFonts w:eastAsia="Calibri"/>
          <w:sz w:val="24"/>
          <w:szCs w:val="24"/>
        </w:rPr>
        <w:t>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EA6B61" w:rsidRPr="00EA6B61" w:rsidRDefault="004345F2" w:rsidP="00EA6B61">
      <w:pPr>
        <w:tabs>
          <w:tab w:val="left" w:pos="993"/>
        </w:tabs>
        <w:spacing w:after="200"/>
        <w:jc w:val="both"/>
        <w:rPr>
          <w:rFonts w:eastAsia="Calibri"/>
          <w:color w:val="000000"/>
          <w:sz w:val="24"/>
          <w:szCs w:val="24"/>
        </w:rPr>
      </w:pPr>
      <w:r>
        <w:rPr>
          <w:rFonts w:eastAsia="Calibri"/>
          <w:sz w:val="24"/>
          <w:szCs w:val="24"/>
        </w:rPr>
        <w:t xml:space="preserve">      4.  </w:t>
      </w:r>
      <w:r w:rsidR="00EA6B61" w:rsidRPr="00EA6B61">
        <w:rPr>
          <w:rFonts w:eastAsia="Calibri"/>
          <w:sz w:val="24"/>
          <w:szCs w:val="24"/>
        </w:rPr>
        <w:t>Настоящее постановление вступает в силу после его обнародования.</w:t>
      </w:r>
    </w:p>
    <w:tbl>
      <w:tblPr>
        <w:tblW w:w="0" w:type="auto"/>
        <w:tblLook w:val="04A0" w:firstRow="1" w:lastRow="0" w:firstColumn="1" w:lastColumn="0" w:noHBand="0" w:noVBand="1"/>
      </w:tblPr>
      <w:tblGrid>
        <w:gridCol w:w="4670"/>
        <w:gridCol w:w="4684"/>
      </w:tblGrid>
      <w:tr w:rsidR="00EA6B61" w:rsidRPr="00EA6B61" w:rsidTr="00F64072">
        <w:tc>
          <w:tcPr>
            <w:tcW w:w="4671" w:type="dxa"/>
          </w:tcPr>
          <w:p w:rsidR="00EA6B61" w:rsidRPr="00EA6B61" w:rsidRDefault="00EA6B61" w:rsidP="00EA6B61">
            <w:pPr>
              <w:widowControl w:val="0"/>
              <w:autoSpaceDE w:val="0"/>
              <w:autoSpaceDN w:val="0"/>
              <w:adjustRightInd w:val="0"/>
              <w:spacing w:after="160" w:line="259" w:lineRule="auto"/>
              <w:rPr>
                <w:rFonts w:eastAsia="Calibri"/>
                <w:sz w:val="24"/>
                <w:szCs w:val="24"/>
              </w:rPr>
            </w:pPr>
          </w:p>
          <w:p w:rsidR="00EA6B61" w:rsidRPr="00EA6B61" w:rsidRDefault="00EA6B61" w:rsidP="00EA6B61">
            <w:pPr>
              <w:widowControl w:val="0"/>
              <w:autoSpaceDE w:val="0"/>
              <w:autoSpaceDN w:val="0"/>
              <w:adjustRightInd w:val="0"/>
              <w:spacing w:after="160" w:line="259" w:lineRule="auto"/>
              <w:rPr>
                <w:rFonts w:eastAsia="Calibri"/>
                <w:sz w:val="24"/>
                <w:szCs w:val="24"/>
              </w:rPr>
            </w:pPr>
            <w:r w:rsidRPr="00EA6B61">
              <w:rPr>
                <w:rFonts w:eastAsia="Calibri"/>
                <w:sz w:val="24"/>
                <w:szCs w:val="24"/>
              </w:rPr>
              <w:t>Глава городского поселения Мортка</w:t>
            </w:r>
          </w:p>
        </w:tc>
        <w:tc>
          <w:tcPr>
            <w:tcW w:w="4684" w:type="dxa"/>
          </w:tcPr>
          <w:p w:rsidR="00EA6B61" w:rsidRPr="00EA6B61" w:rsidRDefault="00EA6B61" w:rsidP="00EA6B61">
            <w:pPr>
              <w:widowControl w:val="0"/>
              <w:autoSpaceDE w:val="0"/>
              <w:autoSpaceDN w:val="0"/>
              <w:adjustRightInd w:val="0"/>
              <w:spacing w:after="160" w:line="259" w:lineRule="auto"/>
              <w:jc w:val="right"/>
              <w:rPr>
                <w:rFonts w:eastAsia="Calibri"/>
                <w:sz w:val="24"/>
                <w:szCs w:val="24"/>
              </w:rPr>
            </w:pPr>
          </w:p>
          <w:p w:rsidR="00EA6B61" w:rsidRPr="00EA6B61" w:rsidRDefault="00EA6B61" w:rsidP="00EA6B61">
            <w:pPr>
              <w:widowControl w:val="0"/>
              <w:autoSpaceDE w:val="0"/>
              <w:autoSpaceDN w:val="0"/>
              <w:adjustRightInd w:val="0"/>
              <w:spacing w:after="160" w:line="259" w:lineRule="auto"/>
              <w:jc w:val="right"/>
              <w:rPr>
                <w:rFonts w:eastAsia="Calibri"/>
                <w:sz w:val="24"/>
                <w:szCs w:val="24"/>
              </w:rPr>
            </w:pPr>
            <w:r w:rsidRPr="00EA6B61">
              <w:rPr>
                <w:rFonts w:eastAsia="Calibri"/>
                <w:sz w:val="24"/>
                <w:szCs w:val="24"/>
              </w:rPr>
              <w:t>А.А.Тагильцев</w:t>
            </w:r>
          </w:p>
        </w:tc>
      </w:tr>
    </w:tbl>
    <w:p w:rsidR="00EA6B61" w:rsidRPr="00EA6B61" w:rsidRDefault="00BB678F" w:rsidP="000D66DA">
      <w:pPr>
        <w:widowControl w:val="0"/>
        <w:autoSpaceDE w:val="0"/>
        <w:autoSpaceDN w:val="0"/>
        <w:adjustRightInd w:val="0"/>
        <w:spacing w:line="240" w:lineRule="auto"/>
        <w:rPr>
          <w:sz w:val="24"/>
          <w:szCs w:val="24"/>
        </w:rPr>
      </w:pPr>
      <w:r w:rsidRPr="00EA6B61">
        <w:rPr>
          <w:sz w:val="24"/>
          <w:szCs w:val="24"/>
        </w:rPr>
        <w:t xml:space="preserve">                                        </w:t>
      </w:r>
      <w:r w:rsidR="000D66DA" w:rsidRPr="00EA6B61">
        <w:rPr>
          <w:sz w:val="24"/>
          <w:szCs w:val="24"/>
        </w:rPr>
        <w:tab/>
      </w:r>
      <w:r w:rsidR="000D66DA" w:rsidRPr="00EA6B61">
        <w:rPr>
          <w:sz w:val="24"/>
          <w:szCs w:val="24"/>
        </w:rPr>
        <w:tab/>
      </w:r>
      <w:r w:rsidR="000D66DA" w:rsidRPr="00EA6B61">
        <w:rPr>
          <w:sz w:val="24"/>
          <w:szCs w:val="24"/>
        </w:rPr>
        <w:tab/>
      </w:r>
      <w:r w:rsidR="000D66DA" w:rsidRPr="00EA6B61">
        <w:rPr>
          <w:sz w:val="24"/>
          <w:szCs w:val="24"/>
        </w:rPr>
        <w:tab/>
      </w:r>
      <w:r w:rsidR="00374697" w:rsidRPr="00EA6B61">
        <w:rPr>
          <w:sz w:val="24"/>
          <w:szCs w:val="24"/>
        </w:rPr>
        <w:tab/>
      </w:r>
    </w:p>
    <w:p w:rsidR="00EA6B61" w:rsidRPr="00EA6B61" w:rsidRDefault="00EA6B61" w:rsidP="000D66DA">
      <w:pPr>
        <w:widowControl w:val="0"/>
        <w:autoSpaceDE w:val="0"/>
        <w:autoSpaceDN w:val="0"/>
        <w:adjustRightInd w:val="0"/>
        <w:spacing w:line="240" w:lineRule="auto"/>
        <w:rPr>
          <w:sz w:val="24"/>
          <w:szCs w:val="24"/>
        </w:rPr>
      </w:pPr>
    </w:p>
    <w:p w:rsidR="00EA6B61" w:rsidRDefault="00EA6B61" w:rsidP="000D66DA">
      <w:pPr>
        <w:widowControl w:val="0"/>
        <w:autoSpaceDE w:val="0"/>
        <w:autoSpaceDN w:val="0"/>
        <w:adjustRightInd w:val="0"/>
        <w:spacing w:line="240" w:lineRule="auto"/>
        <w:rPr>
          <w:szCs w:val="28"/>
        </w:rPr>
      </w:pPr>
    </w:p>
    <w:p w:rsidR="00EA6B61" w:rsidRDefault="00EA6B61" w:rsidP="000D66DA">
      <w:pPr>
        <w:widowControl w:val="0"/>
        <w:autoSpaceDE w:val="0"/>
        <w:autoSpaceDN w:val="0"/>
        <w:adjustRightInd w:val="0"/>
        <w:spacing w:line="240" w:lineRule="auto"/>
        <w:rPr>
          <w:szCs w:val="28"/>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EA6B61" w:rsidRDefault="00EA6B61"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3F2507" w:rsidRDefault="003F2507" w:rsidP="00EA6B61">
      <w:pPr>
        <w:widowControl w:val="0"/>
        <w:autoSpaceDE w:val="0"/>
        <w:autoSpaceDN w:val="0"/>
        <w:adjustRightInd w:val="0"/>
        <w:spacing w:line="240" w:lineRule="auto"/>
        <w:ind w:left="4956" w:firstLine="708"/>
        <w:rPr>
          <w:sz w:val="24"/>
          <w:szCs w:val="24"/>
        </w:rPr>
      </w:pPr>
    </w:p>
    <w:p w:rsidR="00BB678F" w:rsidRPr="003F2433" w:rsidRDefault="00BB678F" w:rsidP="00EA6B61">
      <w:pPr>
        <w:widowControl w:val="0"/>
        <w:autoSpaceDE w:val="0"/>
        <w:autoSpaceDN w:val="0"/>
        <w:adjustRightInd w:val="0"/>
        <w:spacing w:line="240" w:lineRule="auto"/>
        <w:ind w:left="4956" w:firstLine="708"/>
        <w:rPr>
          <w:sz w:val="24"/>
          <w:szCs w:val="24"/>
        </w:rPr>
      </w:pPr>
      <w:r w:rsidRPr="003F2433">
        <w:rPr>
          <w:sz w:val="24"/>
          <w:szCs w:val="24"/>
        </w:rPr>
        <w:t>Приложение</w:t>
      </w:r>
    </w:p>
    <w:p w:rsidR="00BB678F" w:rsidRPr="003F2433" w:rsidRDefault="00BB678F" w:rsidP="00374697">
      <w:pPr>
        <w:widowControl w:val="0"/>
        <w:autoSpaceDE w:val="0"/>
        <w:autoSpaceDN w:val="0"/>
        <w:adjustRightInd w:val="0"/>
        <w:spacing w:line="240" w:lineRule="auto"/>
        <w:ind w:left="4956" w:firstLine="708"/>
        <w:rPr>
          <w:sz w:val="24"/>
          <w:szCs w:val="24"/>
        </w:rPr>
      </w:pPr>
      <w:r w:rsidRPr="003F2433">
        <w:rPr>
          <w:sz w:val="24"/>
          <w:szCs w:val="24"/>
        </w:rPr>
        <w:t xml:space="preserve">к постановлению администрации </w:t>
      </w:r>
    </w:p>
    <w:p w:rsidR="00BB678F" w:rsidRPr="003F2433" w:rsidRDefault="00EA6B61" w:rsidP="00374697">
      <w:pPr>
        <w:widowControl w:val="0"/>
        <w:autoSpaceDE w:val="0"/>
        <w:autoSpaceDN w:val="0"/>
        <w:adjustRightInd w:val="0"/>
        <w:spacing w:line="240" w:lineRule="auto"/>
        <w:ind w:left="4956" w:firstLine="708"/>
        <w:rPr>
          <w:sz w:val="24"/>
          <w:szCs w:val="24"/>
        </w:rPr>
      </w:pPr>
      <w:r>
        <w:rPr>
          <w:sz w:val="24"/>
          <w:szCs w:val="24"/>
        </w:rPr>
        <w:t>городского</w:t>
      </w:r>
      <w:r w:rsidR="00BB678F" w:rsidRPr="003F2433">
        <w:rPr>
          <w:sz w:val="24"/>
          <w:szCs w:val="24"/>
        </w:rPr>
        <w:t xml:space="preserve"> поселения </w:t>
      </w:r>
      <w:r>
        <w:rPr>
          <w:sz w:val="24"/>
          <w:szCs w:val="24"/>
        </w:rPr>
        <w:t>Мортка</w:t>
      </w:r>
    </w:p>
    <w:p w:rsidR="00BB678F" w:rsidRPr="003F2433" w:rsidRDefault="00BB678F" w:rsidP="00374697">
      <w:pPr>
        <w:widowControl w:val="0"/>
        <w:autoSpaceDE w:val="0"/>
        <w:autoSpaceDN w:val="0"/>
        <w:adjustRightInd w:val="0"/>
        <w:spacing w:line="240" w:lineRule="auto"/>
        <w:ind w:left="4956" w:firstLine="708"/>
        <w:rPr>
          <w:sz w:val="24"/>
          <w:szCs w:val="24"/>
        </w:rPr>
      </w:pPr>
      <w:r w:rsidRPr="003F2433">
        <w:rPr>
          <w:sz w:val="24"/>
          <w:szCs w:val="24"/>
        </w:rPr>
        <w:t xml:space="preserve">от </w:t>
      </w:r>
      <w:r w:rsidR="004345F2">
        <w:rPr>
          <w:sz w:val="24"/>
          <w:szCs w:val="24"/>
        </w:rPr>
        <w:t>«11</w:t>
      </w:r>
      <w:r w:rsidR="00EA6B61">
        <w:rPr>
          <w:sz w:val="24"/>
          <w:szCs w:val="24"/>
        </w:rPr>
        <w:t>»</w:t>
      </w:r>
      <w:r w:rsidR="004345F2">
        <w:rPr>
          <w:sz w:val="24"/>
          <w:szCs w:val="24"/>
        </w:rPr>
        <w:t xml:space="preserve"> июня 2021 года № 135</w:t>
      </w:r>
      <w:bookmarkStart w:id="0" w:name="_GoBack"/>
      <w:bookmarkEnd w:id="0"/>
    </w:p>
    <w:p w:rsidR="00BB678F" w:rsidRPr="003F2433" w:rsidRDefault="00BB678F" w:rsidP="00570C47">
      <w:pPr>
        <w:tabs>
          <w:tab w:val="left" w:pos="3240"/>
        </w:tabs>
        <w:spacing w:line="240" w:lineRule="auto"/>
        <w:jc w:val="center"/>
        <w:rPr>
          <w:szCs w:val="28"/>
          <w:lang w:eastAsia="ru-RU"/>
        </w:rPr>
      </w:pPr>
    </w:p>
    <w:p w:rsidR="00BB678F" w:rsidRPr="003F2433" w:rsidRDefault="00BB678F" w:rsidP="00570C47">
      <w:pPr>
        <w:tabs>
          <w:tab w:val="left" w:pos="3240"/>
        </w:tabs>
        <w:spacing w:line="240" w:lineRule="auto"/>
        <w:jc w:val="center"/>
        <w:rPr>
          <w:szCs w:val="28"/>
          <w:lang w:eastAsia="ru-RU"/>
        </w:rPr>
      </w:pPr>
    </w:p>
    <w:p w:rsidR="00BB678F" w:rsidRPr="00375D2C" w:rsidRDefault="003F2507" w:rsidP="00570C47">
      <w:pPr>
        <w:tabs>
          <w:tab w:val="left" w:pos="3240"/>
        </w:tabs>
        <w:spacing w:line="240" w:lineRule="auto"/>
        <w:jc w:val="center"/>
        <w:rPr>
          <w:b/>
          <w:sz w:val="24"/>
          <w:szCs w:val="24"/>
          <w:lang w:eastAsia="ru-RU"/>
        </w:rPr>
      </w:pPr>
      <w:r w:rsidRPr="00375D2C">
        <w:rPr>
          <w:b/>
          <w:sz w:val="24"/>
          <w:szCs w:val="24"/>
          <w:lang w:eastAsia="ru-RU"/>
        </w:rPr>
        <w:t xml:space="preserve">Административный регламент по </w:t>
      </w:r>
      <w:r w:rsidR="00BB678F" w:rsidRPr="00375D2C">
        <w:rPr>
          <w:b/>
          <w:sz w:val="24"/>
          <w:szCs w:val="24"/>
          <w:lang w:eastAsia="ru-RU"/>
        </w:rPr>
        <w:t xml:space="preserve">предоставления муниципальной услуги </w:t>
      </w:r>
    </w:p>
    <w:p w:rsidR="00375D2C" w:rsidRDefault="00BB678F" w:rsidP="00375D2C">
      <w:pPr>
        <w:tabs>
          <w:tab w:val="left" w:pos="3240"/>
        </w:tabs>
        <w:spacing w:line="240" w:lineRule="auto"/>
        <w:jc w:val="center"/>
        <w:rPr>
          <w:b/>
          <w:bCs/>
          <w:sz w:val="24"/>
          <w:szCs w:val="24"/>
        </w:rPr>
      </w:pPr>
      <w:r w:rsidRPr="00375D2C">
        <w:rPr>
          <w:b/>
          <w:sz w:val="24"/>
          <w:szCs w:val="24"/>
          <w:lang w:eastAsia="ru-RU"/>
        </w:rPr>
        <w:t>«</w:t>
      </w:r>
      <w:r w:rsidRPr="00375D2C">
        <w:rPr>
          <w:b/>
          <w:bCs/>
          <w:sz w:val="24"/>
          <w:szCs w:val="24"/>
        </w:rPr>
        <w:t xml:space="preserve">Выдача специального разрешения на движение тяжеловесных и (или) крупногабаритных транспортных средств по автомобильным </w:t>
      </w:r>
    </w:p>
    <w:p w:rsidR="00BB678F" w:rsidRPr="00375D2C" w:rsidRDefault="00BB678F" w:rsidP="00375D2C">
      <w:pPr>
        <w:tabs>
          <w:tab w:val="left" w:pos="3240"/>
        </w:tabs>
        <w:spacing w:line="240" w:lineRule="auto"/>
        <w:jc w:val="center"/>
        <w:rPr>
          <w:b/>
          <w:bCs/>
          <w:sz w:val="24"/>
          <w:szCs w:val="24"/>
        </w:rPr>
      </w:pPr>
      <w:r w:rsidRPr="00375D2C">
        <w:rPr>
          <w:b/>
          <w:bCs/>
          <w:sz w:val="24"/>
          <w:szCs w:val="24"/>
        </w:rPr>
        <w:t>дорогам местного значения</w:t>
      </w:r>
      <w:r w:rsidRPr="00375D2C">
        <w:rPr>
          <w:b/>
          <w:sz w:val="24"/>
          <w:szCs w:val="24"/>
          <w:lang w:eastAsia="ru-RU"/>
        </w:rPr>
        <w:t>»</w:t>
      </w:r>
    </w:p>
    <w:p w:rsidR="00BB678F" w:rsidRPr="00375D2C" w:rsidRDefault="00BB678F" w:rsidP="00570C47">
      <w:pPr>
        <w:autoSpaceDE w:val="0"/>
        <w:autoSpaceDN w:val="0"/>
        <w:adjustRightInd w:val="0"/>
        <w:spacing w:line="240" w:lineRule="auto"/>
        <w:outlineLvl w:val="1"/>
        <w:rPr>
          <w:b/>
          <w:sz w:val="24"/>
          <w:szCs w:val="24"/>
        </w:rPr>
      </w:pPr>
    </w:p>
    <w:p w:rsidR="00BB678F" w:rsidRPr="00375D2C" w:rsidRDefault="00BB678F" w:rsidP="00020668">
      <w:pPr>
        <w:pStyle w:val="aff1"/>
        <w:numPr>
          <w:ilvl w:val="0"/>
          <w:numId w:val="9"/>
        </w:numPr>
        <w:autoSpaceDE w:val="0"/>
        <w:autoSpaceDN w:val="0"/>
        <w:adjustRightInd w:val="0"/>
        <w:ind w:left="0" w:firstLine="0"/>
        <w:jc w:val="center"/>
        <w:outlineLvl w:val="1"/>
        <w:rPr>
          <w:b/>
        </w:rPr>
      </w:pPr>
      <w:r w:rsidRPr="00375D2C">
        <w:rPr>
          <w:b/>
        </w:rPr>
        <w:t>Общие положения</w:t>
      </w:r>
    </w:p>
    <w:p w:rsidR="00BB678F" w:rsidRPr="00375D2C" w:rsidRDefault="00BB678F" w:rsidP="00020668">
      <w:pPr>
        <w:autoSpaceDE w:val="0"/>
        <w:autoSpaceDN w:val="0"/>
        <w:adjustRightInd w:val="0"/>
        <w:spacing w:line="240" w:lineRule="auto"/>
        <w:jc w:val="center"/>
        <w:rPr>
          <w:b/>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Предмет регулирования административного регламента</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570C47">
      <w:pPr>
        <w:pStyle w:val="aff1"/>
        <w:numPr>
          <w:ilvl w:val="0"/>
          <w:numId w:val="10"/>
        </w:numPr>
        <w:autoSpaceDE w:val="0"/>
        <w:autoSpaceDN w:val="0"/>
        <w:adjustRightInd w:val="0"/>
        <w:ind w:left="0" w:firstLine="709"/>
        <w:jc w:val="both"/>
      </w:pPr>
      <w:r w:rsidRPr="00A05AE4">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администрация </w:t>
      </w:r>
      <w:r w:rsidR="003F2507">
        <w:t>городского поселения Мортка</w:t>
      </w:r>
      <w:r w:rsidRPr="00A05AE4">
        <w:t xml:space="preserve">, предоставляющего муниципальную услугу по </w:t>
      </w:r>
      <w:r w:rsidRPr="00A05AE4">
        <w:rPr>
          <w:bCs/>
        </w:rPr>
        <w:t xml:space="preserve">выдаче специального разрешения на движение по автомобильным дорогам тяжеловесных и (или) крупногабаритных транспортных средств, в случае, если маршрут, часть маршрута указанного транспортного средства проходят по автомобильным дорогам местного значения муниципального образования </w:t>
      </w:r>
      <w:r w:rsidR="003F2507">
        <w:rPr>
          <w:bCs/>
        </w:rPr>
        <w:t>городское поселение Мортка</w:t>
      </w:r>
      <w:r w:rsidRPr="00A05AE4">
        <w:rPr>
          <w:bCs/>
        </w:rPr>
        <w:t xml:space="preserve">, по автомобильным дорогам местного значения, расположенным на территориях двух и более поселений в границах муниципального образование </w:t>
      </w:r>
      <w:r w:rsidR="003F2507">
        <w:rPr>
          <w:bCs/>
        </w:rPr>
        <w:t>городское</w:t>
      </w:r>
      <w:r w:rsidR="001448C4">
        <w:rPr>
          <w:bCs/>
        </w:rPr>
        <w:t xml:space="preserve"> поселение Мортка</w:t>
      </w:r>
      <w:r w:rsidRPr="00A05AE4">
        <w:rPr>
          <w:bCs/>
        </w:rPr>
        <w:t>, и не проходят по автомобильным дорогам федерального, регионального или межмуниципального значения, участкам таких автомобильных дорог;</w:t>
      </w:r>
    </w:p>
    <w:p w:rsidR="00BB678F" w:rsidRPr="00A05AE4" w:rsidRDefault="00BB678F" w:rsidP="00570C47">
      <w:pPr>
        <w:autoSpaceDE w:val="0"/>
        <w:autoSpaceDN w:val="0"/>
        <w:adjustRightInd w:val="0"/>
        <w:spacing w:line="240" w:lineRule="auto"/>
        <w:ind w:firstLine="709"/>
        <w:jc w:val="both"/>
        <w:rPr>
          <w:bCs/>
          <w:sz w:val="24"/>
          <w:szCs w:val="24"/>
        </w:rPr>
      </w:pPr>
      <w:r w:rsidRPr="00A05AE4">
        <w:rPr>
          <w:bCs/>
          <w:sz w:val="24"/>
          <w:szCs w:val="24"/>
        </w:rPr>
        <w:t xml:space="preserve">Муниципальное образование </w:t>
      </w:r>
      <w:r w:rsidR="001448C4">
        <w:rPr>
          <w:bCs/>
          <w:sz w:val="24"/>
          <w:szCs w:val="24"/>
        </w:rPr>
        <w:t>городское поселение Мортка</w:t>
      </w:r>
      <w:r w:rsidRPr="00A05AE4">
        <w:rPr>
          <w:bCs/>
          <w:sz w:val="24"/>
          <w:szCs w:val="24"/>
        </w:rPr>
        <w:t xml:space="preserve"> при условии, что маршрут такого транспортного средства проходит в границах муниципального образования </w:t>
      </w:r>
      <w:r w:rsidR="001448C4">
        <w:rPr>
          <w:bCs/>
          <w:sz w:val="24"/>
          <w:szCs w:val="24"/>
        </w:rPr>
        <w:t xml:space="preserve">городское </w:t>
      </w:r>
      <w:r w:rsidRPr="00A05AE4">
        <w:rPr>
          <w:bCs/>
          <w:sz w:val="24"/>
          <w:szCs w:val="24"/>
        </w:rPr>
        <w:t xml:space="preserve">поселение </w:t>
      </w:r>
      <w:r w:rsidR="001448C4">
        <w:rPr>
          <w:bCs/>
          <w:sz w:val="24"/>
          <w:szCs w:val="24"/>
        </w:rPr>
        <w:t>Мортка</w:t>
      </w:r>
      <w:r w:rsidRPr="00A05AE4">
        <w:rPr>
          <w:bCs/>
          <w:sz w:val="24"/>
          <w:szCs w:val="24"/>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муниципальное образование </w:t>
      </w:r>
      <w:r w:rsidR="001448C4">
        <w:rPr>
          <w:bCs/>
          <w:sz w:val="24"/>
          <w:szCs w:val="24"/>
        </w:rPr>
        <w:t>городское поселение Мортка</w:t>
      </w:r>
      <w:r w:rsidRPr="00A05AE4">
        <w:rPr>
          <w:bCs/>
          <w:sz w:val="24"/>
          <w:szCs w:val="24"/>
        </w:rPr>
        <w:t xml:space="preserve"> и не проходят по автомобильным дорогам федерального, регионального, межмуниципального значения, участкам таких автомобильных дорог</w:t>
      </w:r>
    </w:p>
    <w:p w:rsidR="00BB678F" w:rsidRPr="00A05AE4" w:rsidRDefault="00BB678F" w:rsidP="00CB6039">
      <w:pPr>
        <w:autoSpaceDE w:val="0"/>
        <w:autoSpaceDN w:val="0"/>
        <w:adjustRightInd w:val="0"/>
        <w:spacing w:line="240" w:lineRule="auto"/>
        <w:jc w:val="both"/>
        <w:rPr>
          <w:sz w:val="24"/>
          <w:szCs w:val="24"/>
        </w:rPr>
      </w:pPr>
      <w:r w:rsidRPr="00A05AE4">
        <w:rPr>
          <w:sz w:val="24"/>
          <w:szCs w:val="24"/>
        </w:rPr>
        <w:t>(далее соответственно – 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w:t>
      </w:r>
      <w:r w:rsidR="001448C4">
        <w:rPr>
          <w:sz w:val="24"/>
          <w:szCs w:val="24"/>
        </w:rPr>
        <w:t xml:space="preserve">ребованиями Федерального закона </w:t>
      </w:r>
      <w:r w:rsidRPr="00A05AE4">
        <w:rPr>
          <w:sz w:val="24"/>
          <w:szCs w:val="24"/>
        </w:rPr>
        <w:t>от 27 июля 2010 года № 210-ФЗ «Об организации предоставления государственных и муниципальных услуг» (далее – Федеральный закон № 210-ФЗ), а также устанавливает порядок взаимодействия уполномоченного органа с заявителями, иными органами государственной власти, в процессе предоставления муниципальной услуги.</w:t>
      </w:r>
    </w:p>
    <w:p w:rsidR="00BB678F" w:rsidRPr="00A05AE4" w:rsidRDefault="00BB678F" w:rsidP="00E05062">
      <w:pPr>
        <w:autoSpaceDE w:val="0"/>
        <w:autoSpaceDN w:val="0"/>
        <w:adjustRightInd w:val="0"/>
        <w:spacing w:line="240" w:lineRule="auto"/>
        <w:rPr>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Круг заявителей</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020668">
      <w:pPr>
        <w:pStyle w:val="aff1"/>
        <w:numPr>
          <w:ilvl w:val="0"/>
          <w:numId w:val="10"/>
        </w:numPr>
        <w:autoSpaceDE w:val="0"/>
        <w:autoSpaceDN w:val="0"/>
        <w:adjustRightInd w:val="0"/>
        <w:ind w:left="0" w:firstLine="709"/>
        <w:jc w:val="both"/>
      </w:pPr>
      <w:r w:rsidRPr="00A05AE4">
        <w:t>Заявителями на получение муниципальной услуги являются владельцы тяжеловесного и (или) крупногабаритного транспортного средства или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BB678F" w:rsidRPr="00A05AE4" w:rsidRDefault="00BB678F" w:rsidP="00020668">
      <w:pPr>
        <w:autoSpaceDE w:val="0"/>
        <w:autoSpaceDN w:val="0"/>
        <w:adjustRightInd w:val="0"/>
        <w:spacing w:line="240" w:lineRule="auto"/>
        <w:jc w:val="center"/>
        <w:rPr>
          <w:sz w:val="24"/>
          <w:szCs w:val="24"/>
        </w:rPr>
      </w:pPr>
    </w:p>
    <w:p w:rsidR="001448C4" w:rsidRDefault="001448C4" w:rsidP="00020668">
      <w:pPr>
        <w:autoSpaceDE w:val="0"/>
        <w:autoSpaceDN w:val="0"/>
        <w:adjustRightInd w:val="0"/>
        <w:spacing w:line="240" w:lineRule="auto"/>
        <w:jc w:val="center"/>
        <w:rPr>
          <w:sz w:val="24"/>
          <w:szCs w:val="24"/>
        </w:rPr>
      </w:pPr>
    </w:p>
    <w:p w:rsidR="001448C4" w:rsidRDefault="001448C4" w:rsidP="00020668">
      <w:pPr>
        <w:autoSpaceDE w:val="0"/>
        <w:autoSpaceDN w:val="0"/>
        <w:adjustRightInd w:val="0"/>
        <w:spacing w:line="240" w:lineRule="auto"/>
        <w:jc w:val="center"/>
        <w:rPr>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Требования к порядку информирования о правилах</w:t>
      </w:r>
      <w:r w:rsidRPr="00375D2C">
        <w:rPr>
          <w:b/>
          <w:sz w:val="24"/>
          <w:szCs w:val="24"/>
        </w:rPr>
        <w:br/>
        <w:t>предоставления муниципальной услуги</w:t>
      </w:r>
    </w:p>
    <w:p w:rsidR="00BB678F" w:rsidRPr="00375D2C" w:rsidRDefault="00BB678F" w:rsidP="00020668">
      <w:pPr>
        <w:autoSpaceDE w:val="0"/>
        <w:autoSpaceDN w:val="0"/>
        <w:adjustRightInd w:val="0"/>
        <w:spacing w:line="240" w:lineRule="auto"/>
        <w:ind w:firstLine="709"/>
        <w:jc w:val="center"/>
        <w:rPr>
          <w:b/>
          <w:sz w:val="24"/>
          <w:szCs w:val="24"/>
        </w:rPr>
      </w:pPr>
    </w:p>
    <w:p w:rsidR="00BB678F" w:rsidRPr="00A05AE4" w:rsidRDefault="00BB678F" w:rsidP="00020668">
      <w:pPr>
        <w:pStyle w:val="aff1"/>
        <w:numPr>
          <w:ilvl w:val="0"/>
          <w:numId w:val="10"/>
        </w:numPr>
        <w:autoSpaceDE w:val="0"/>
        <w:autoSpaceDN w:val="0"/>
        <w:adjustRightInd w:val="0"/>
        <w:ind w:left="0" w:firstLine="709"/>
        <w:jc w:val="both"/>
      </w:pPr>
      <w:r w:rsidRPr="00A05AE4">
        <w:t>Информирование о правилах предоставления муниципальной услуги осуществляется посредством размещения информации:</w:t>
      </w:r>
    </w:p>
    <w:p w:rsidR="00BB678F" w:rsidRPr="00A05AE4" w:rsidRDefault="00BB678F" w:rsidP="00AC0B61">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 xml:space="preserve">в информационно-телекоммуникационной сети «Интернет» (далее – сеть Интернет), в том числе на официальном сайте </w:t>
      </w:r>
      <w:r w:rsidRPr="00A05AE4">
        <w:rPr>
          <w:color w:val="000000"/>
          <w:sz w:val="24"/>
          <w:szCs w:val="24"/>
        </w:rPr>
        <w:t xml:space="preserve">органов местного самоуправления Кондинского района Ханты-Мансийского автономного округа – Югры </w:t>
      </w:r>
      <w:r w:rsidR="00FB38E3" w:rsidRPr="00A05AE4">
        <w:rPr>
          <w:color w:val="000000"/>
          <w:sz w:val="24"/>
          <w:szCs w:val="24"/>
          <w:u w:val="single"/>
          <w:lang w:val="en-US"/>
        </w:rPr>
        <w:t>http</w:t>
      </w:r>
      <w:r w:rsidR="00FB38E3" w:rsidRPr="00A05AE4">
        <w:rPr>
          <w:color w:val="000000"/>
          <w:sz w:val="24"/>
          <w:szCs w:val="24"/>
          <w:u w:val="single"/>
        </w:rPr>
        <w:t>//</w:t>
      </w:r>
      <w:hyperlink r:id="rId7" w:history="1">
        <w:r w:rsidRPr="00A05AE4">
          <w:rPr>
            <w:rStyle w:val="afb"/>
            <w:color w:val="000000"/>
            <w:sz w:val="24"/>
            <w:szCs w:val="24"/>
            <w:lang w:val="en-US"/>
          </w:rPr>
          <w:t>www</w:t>
        </w:r>
        <w:r w:rsidRPr="00A05AE4">
          <w:rPr>
            <w:rStyle w:val="afb"/>
            <w:color w:val="000000"/>
            <w:sz w:val="24"/>
            <w:szCs w:val="24"/>
          </w:rPr>
          <w:t>.</w:t>
        </w:r>
        <w:r w:rsidRPr="00A05AE4">
          <w:rPr>
            <w:rStyle w:val="afb"/>
            <w:color w:val="000000"/>
            <w:sz w:val="24"/>
            <w:szCs w:val="24"/>
            <w:lang w:val="en-US"/>
          </w:rPr>
          <w:t>admkonda</w:t>
        </w:r>
        <w:r w:rsidRPr="00A05AE4">
          <w:rPr>
            <w:rStyle w:val="afb"/>
            <w:color w:val="000000"/>
            <w:sz w:val="24"/>
            <w:szCs w:val="24"/>
          </w:rPr>
          <w:t>.</w:t>
        </w:r>
        <w:r w:rsidRPr="00A05AE4">
          <w:rPr>
            <w:rStyle w:val="afb"/>
            <w:color w:val="000000"/>
            <w:sz w:val="24"/>
            <w:szCs w:val="24"/>
            <w:lang w:val="en-US"/>
          </w:rPr>
          <w:t>ru</w:t>
        </w:r>
      </w:hyperlink>
      <w:r w:rsidRPr="00A05AE4">
        <w:rPr>
          <w:color w:val="000000"/>
          <w:sz w:val="24"/>
          <w:szCs w:val="24"/>
        </w:rPr>
        <w:t xml:space="preserve"> (в разделе «Городские и сельские поселения» / «</w:t>
      </w:r>
      <w:r w:rsidR="001448C4">
        <w:rPr>
          <w:color w:val="000000"/>
          <w:sz w:val="24"/>
          <w:szCs w:val="24"/>
        </w:rPr>
        <w:t>Городское поселение Мортка</w:t>
      </w:r>
      <w:r w:rsidRPr="00A05AE4">
        <w:rPr>
          <w:color w:val="000000"/>
          <w:sz w:val="24"/>
          <w:szCs w:val="24"/>
        </w:rPr>
        <w:t>»)</w:t>
      </w:r>
      <w:r w:rsidRPr="00A05AE4">
        <w:rPr>
          <w:sz w:val="24"/>
          <w:szCs w:val="24"/>
          <w:lang w:eastAsia="ru-RU"/>
        </w:rPr>
        <w:t>;</w:t>
      </w:r>
    </w:p>
    <w:p w:rsidR="00BB678F" w:rsidRPr="00A05AE4" w:rsidRDefault="00BB678F" w:rsidP="00AC0B61">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в федеральной государственной информационной системе «Единый</w:t>
      </w:r>
      <w:r w:rsidRPr="00A05AE4">
        <w:rPr>
          <w:sz w:val="24"/>
          <w:szCs w:val="24"/>
          <w:lang w:eastAsia="ru-RU"/>
        </w:rPr>
        <w:br/>
        <w:t xml:space="preserve">портал государственных и муниципальных услуг (функций)» http://www.gosuslugi.ru (далее – Единый портал); </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http://86.gosuslugi.ru (далее – региональный портал);</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на информационном стенде уполномоченного органа в форме информационных (текстовых) материалов.</w:t>
      </w:r>
    </w:p>
    <w:p w:rsidR="00BB678F" w:rsidRPr="00A05AE4" w:rsidRDefault="00BB678F" w:rsidP="00020668">
      <w:pPr>
        <w:pStyle w:val="aff1"/>
        <w:numPr>
          <w:ilvl w:val="0"/>
          <w:numId w:val="10"/>
        </w:numPr>
        <w:autoSpaceDE w:val="0"/>
        <w:autoSpaceDN w:val="0"/>
        <w:adjustRightInd w:val="0"/>
        <w:ind w:left="0" w:firstLine="709"/>
        <w:jc w:val="both"/>
      </w:pPr>
      <w:r w:rsidRPr="00A05AE4">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устной (при личном обращении заявителя и по телефону);</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письменной (при письменном обращении заявителя по почте, электронной почте, факсу);</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посредством Единого и регионального порталов.</w:t>
      </w:r>
    </w:p>
    <w:p w:rsidR="00BB678F" w:rsidRPr="00A05AE4" w:rsidRDefault="00BB678F" w:rsidP="00020668">
      <w:pPr>
        <w:pStyle w:val="aff1"/>
        <w:numPr>
          <w:ilvl w:val="0"/>
          <w:numId w:val="10"/>
        </w:numPr>
        <w:autoSpaceDE w:val="0"/>
        <w:autoSpaceDN w:val="0"/>
        <w:adjustRightInd w:val="0"/>
        <w:ind w:left="0" w:firstLine="709"/>
        <w:jc w:val="both"/>
      </w:pPr>
      <w:r w:rsidRPr="00A05AE4">
        <w:t xml:space="preserve">Информирование осуществляют специалисты отдела </w:t>
      </w:r>
      <w:r w:rsidR="00176CE0">
        <w:t xml:space="preserve">жизнеобеспечения </w:t>
      </w:r>
      <w:r w:rsidRPr="00A05AE4">
        <w:t xml:space="preserve">администрации </w:t>
      </w:r>
      <w:r w:rsidR="001448C4">
        <w:t>городского поселения Мортка</w:t>
      </w:r>
      <w:r w:rsidR="005A48D0">
        <w:t xml:space="preserve"> </w:t>
      </w:r>
      <w:r w:rsidRPr="00A05AE4">
        <w:t>(далее – Отдел).</w:t>
      </w:r>
    </w:p>
    <w:p w:rsidR="00BB678F" w:rsidRPr="00A05AE4" w:rsidRDefault="00BB678F" w:rsidP="00020668">
      <w:pPr>
        <w:pStyle w:val="aff1"/>
        <w:numPr>
          <w:ilvl w:val="0"/>
          <w:numId w:val="10"/>
        </w:numPr>
        <w:autoSpaceDE w:val="0"/>
        <w:autoSpaceDN w:val="0"/>
        <w:adjustRightInd w:val="0"/>
        <w:ind w:left="0" w:firstLine="709"/>
        <w:jc w:val="both"/>
      </w:pPr>
      <w:r w:rsidRPr="00A05AE4">
        <w:t>Продолжительность информирования при личном обращении заявителя не должна превышать 15 минут, по телефону – 10 минут.</w:t>
      </w:r>
    </w:p>
    <w:p w:rsidR="00BB678F" w:rsidRPr="00A05AE4" w:rsidRDefault="00BB678F" w:rsidP="00020668">
      <w:pPr>
        <w:widowControl w:val="0"/>
        <w:autoSpaceDE w:val="0"/>
        <w:autoSpaceDN w:val="0"/>
        <w:adjustRightInd w:val="0"/>
        <w:spacing w:line="240" w:lineRule="auto"/>
        <w:ind w:firstLine="709"/>
        <w:jc w:val="both"/>
        <w:rPr>
          <w:color w:val="000000"/>
          <w:sz w:val="24"/>
          <w:szCs w:val="24"/>
        </w:rPr>
      </w:pPr>
      <w:r w:rsidRPr="00A05AE4">
        <w:rPr>
          <w:color w:val="000000"/>
          <w:sz w:val="24"/>
          <w:szCs w:val="24"/>
        </w:rPr>
        <w:t xml:space="preserve">Ответ на письменное обращение по вопросу получения информации о </w:t>
      </w:r>
      <w:r w:rsidRPr="00A05AE4">
        <w:rPr>
          <w:sz w:val="24"/>
          <w:szCs w:val="24"/>
          <w:lang w:eastAsia="ru-RU"/>
        </w:rPr>
        <w:t xml:space="preserve">порядке предоставления </w:t>
      </w:r>
      <w:r w:rsidRPr="00A05AE4">
        <w:rPr>
          <w:sz w:val="24"/>
          <w:szCs w:val="24"/>
        </w:rPr>
        <w:t xml:space="preserve">муниципальной </w:t>
      </w:r>
      <w:r w:rsidRPr="00A05AE4">
        <w:rPr>
          <w:sz w:val="24"/>
          <w:szCs w:val="24"/>
          <w:lang w:eastAsia="ru-RU"/>
        </w:rPr>
        <w:t xml:space="preserve">услуги </w:t>
      </w:r>
      <w:r w:rsidRPr="00A05AE4">
        <w:rPr>
          <w:color w:val="000000"/>
          <w:sz w:val="24"/>
          <w:szCs w:val="24"/>
        </w:rPr>
        <w:t xml:space="preserve">направляется заявителю в течение 15 календарных дней с момента регистрации обращения, информации о ходе </w:t>
      </w:r>
      <w:r w:rsidRPr="00A05AE4">
        <w:rPr>
          <w:sz w:val="24"/>
          <w:szCs w:val="24"/>
          <w:lang w:eastAsia="ru-RU"/>
        </w:rPr>
        <w:t xml:space="preserve">предоставления государственной услуги – </w:t>
      </w:r>
      <w:r w:rsidRPr="00A05AE4">
        <w:rPr>
          <w:color w:val="000000"/>
          <w:sz w:val="24"/>
          <w:szCs w:val="24"/>
        </w:rPr>
        <w:t>в течение 3 рабочих дней с момента регистрации обращения.</w:t>
      </w:r>
    </w:p>
    <w:p w:rsidR="00BB678F" w:rsidRPr="00A05AE4" w:rsidRDefault="00BB678F" w:rsidP="00020668">
      <w:pPr>
        <w:widowControl w:val="0"/>
        <w:autoSpaceDE w:val="0"/>
        <w:autoSpaceDN w:val="0"/>
        <w:adjustRightInd w:val="0"/>
        <w:spacing w:line="240" w:lineRule="auto"/>
        <w:ind w:firstLine="709"/>
        <w:jc w:val="both"/>
        <w:rPr>
          <w:color w:val="000000"/>
          <w:sz w:val="24"/>
          <w:szCs w:val="24"/>
        </w:rPr>
      </w:pPr>
      <w:r w:rsidRPr="00A05AE4">
        <w:rPr>
          <w:color w:val="000000"/>
          <w:sz w:val="24"/>
          <w:szCs w:val="24"/>
        </w:rPr>
        <w:t>Время ожидания в очереди при личном обращении заявителя</w:t>
      </w:r>
      <w:r w:rsidRPr="00A05AE4">
        <w:rPr>
          <w:color w:val="000000"/>
          <w:sz w:val="24"/>
          <w:szCs w:val="24"/>
        </w:rPr>
        <w:br/>
        <w:t xml:space="preserve">за информацией о правилах предоставления </w:t>
      </w:r>
      <w:r w:rsidRPr="00A05AE4">
        <w:rPr>
          <w:sz w:val="24"/>
          <w:szCs w:val="24"/>
        </w:rPr>
        <w:t xml:space="preserve">муниципальной </w:t>
      </w:r>
      <w:r w:rsidRPr="00A05AE4">
        <w:rPr>
          <w:color w:val="000000"/>
          <w:sz w:val="24"/>
          <w:szCs w:val="24"/>
        </w:rPr>
        <w:t>услуги</w:t>
      </w:r>
      <w:r w:rsidRPr="00A05AE4">
        <w:rPr>
          <w:color w:val="000000"/>
          <w:sz w:val="24"/>
          <w:szCs w:val="24"/>
        </w:rPr>
        <w:br/>
        <w:t>не должно превышать 15 минут.</w:t>
      </w:r>
    </w:p>
    <w:p w:rsidR="00BB678F" w:rsidRPr="00A05AE4" w:rsidRDefault="00BB678F" w:rsidP="00020668">
      <w:pPr>
        <w:pStyle w:val="aff1"/>
        <w:numPr>
          <w:ilvl w:val="0"/>
          <w:numId w:val="10"/>
        </w:numPr>
        <w:autoSpaceDE w:val="0"/>
        <w:autoSpaceDN w:val="0"/>
        <w:adjustRightInd w:val="0"/>
        <w:ind w:left="0" w:firstLine="709"/>
        <w:jc w:val="both"/>
      </w:pPr>
      <w:r w:rsidRPr="00A05AE4">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 xml:space="preserve">Доступ к информации по вопросам предоставления </w:t>
      </w:r>
      <w:r w:rsidRPr="00A05AE4">
        <w:rPr>
          <w:sz w:val="24"/>
          <w:szCs w:val="24"/>
        </w:rPr>
        <w:t xml:space="preserve">муниципальной </w:t>
      </w:r>
      <w:r w:rsidRPr="00A05AE4">
        <w:rPr>
          <w:sz w:val="24"/>
          <w:szCs w:val="24"/>
          <w:lang w:eastAsia="ru-RU"/>
        </w:rPr>
        <w:t>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w:t>
      </w:r>
      <w:r w:rsidRPr="00A05AE4">
        <w:rPr>
          <w:sz w:val="24"/>
          <w:szCs w:val="24"/>
          <w:lang w:eastAsia="ru-RU"/>
        </w:rPr>
        <w:b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8F" w:rsidRPr="00A05AE4" w:rsidRDefault="00BB678F" w:rsidP="00020668">
      <w:pPr>
        <w:pStyle w:val="aff1"/>
        <w:numPr>
          <w:ilvl w:val="0"/>
          <w:numId w:val="10"/>
        </w:numPr>
        <w:autoSpaceDE w:val="0"/>
        <w:autoSpaceDN w:val="0"/>
        <w:adjustRightInd w:val="0"/>
        <w:ind w:left="0" w:firstLine="709"/>
        <w:jc w:val="both"/>
      </w:pPr>
      <w:r w:rsidRPr="00A05AE4">
        <w:t xml:space="preserve">Способы получения информации заявителем о местах </w:t>
      </w:r>
      <w:r w:rsidRPr="00A05AE4">
        <w:rPr>
          <w:bCs/>
        </w:rPr>
        <w:t xml:space="preserve">нахождения и графиках работы уполномоченного органа (структурного подразделения), территориальных органов </w:t>
      </w:r>
      <w:r w:rsidRPr="00A05AE4">
        <w:rPr>
          <w:bCs/>
        </w:rPr>
        <w:lastRenderedPageBreak/>
        <w:t>федеральных органов исполнительной власти</w:t>
      </w:r>
      <w:r w:rsidRPr="00A05AE4">
        <w:t>, участвующих в предоставлении муниципальной услуги:</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информация о месте нахождения и графике работы уполномоченного органа</w:t>
      </w:r>
      <w:r w:rsidRPr="00A05AE4">
        <w:rPr>
          <w:bCs/>
          <w:sz w:val="24"/>
          <w:szCs w:val="24"/>
        </w:rPr>
        <w:t xml:space="preserve">(структурного подразделения) </w:t>
      </w:r>
      <w:r w:rsidRPr="00A05AE4">
        <w:rPr>
          <w:sz w:val="24"/>
          <w:szCs w:val="24"/>
          <w:lang w:eastAsia="ru-RU"/>
        </w:rPr>
        <w:t xml:space="preserve">размещена </w:t>
      </w:r>
      <w:r w:rsidRPr="00A05AE4">
        <w:rPr>
          <w:color w:val="000000"/>
          <w:sz w:val="24"/>
          <w:szCs w:val="24"/>
          <w:lang w:eastAsia="ru-RU"/>
        </w:rP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w:t>
      </w:r>
      <w:r w:rsidRPr="00A05AE4">
        <w:rPr>
          <w:sz w:val="24"/>
          <w:szCs w:val="24"/>
          <w:lang w:eastAsia="ru-RU"/>
        </w:rPr>
        <w:t>телефону: 8 (34677)</w:t>
      </w:r>
      <w:r w:rsidR="00FB38E3" w:rsidRPr="00A05AE4">
        <w:rPr>
          <w:sz w:val="24"/>
          <w:szCs w:val="24"/>
          <w:lang w:eastAsia="ru-RU"/>
        </w:rPr>
        <w:t xml:space="preserve"> </w:t>
      </w:r>
      <w:r w:rsidR="00176CE0">
        <w:rPr>
          <w:sz w:val="24"/>
          <w:szCs w:val="24"/>
          <w:lang w:eastAsia="ru-RU"/>
        </w:rPr>
        <w:t>30</w:t>
      </w:r>
      <w:r w:rsidRPr="00A05AE4">
        <w:rPr>
          <w:sz w:val="24"/>
          <w:szCs w:val="24"/>
          <w:lang w:eastAsia="ru-RU"/>
        </w:rPr>
        <w:t>-0</w:t>
      </w:r>
      <w:r w:rsidR="00FB38E3" w:rsidRPr="00A05AE4">
        <w:rPr>
          <w:sz w:val="24"/>
          <w:szCs w:val="24"/>
          <w:lang w:eastAsia="ru-RU"/>
        </w:rPr>
        <w:t>-</w:t>
      </w:r>
      <w:r w:rsidR="00176CE0">
        <w:rPr>
          <w:sz w:val="24"/>
          <w:szCs w:val="24"/>
          <w:lang w:eastAsia="ru-RU"/>
        </w:rPr>
        <w:t>23</w:t>
      </w:r>
      <w:r w:rsidRPr="00A05AE4">
        <w:rPr>
          <w:sz w:val="24"/>
          <w:szCs w:val="24"/>
          <w:lang w:eastAsia="ru-RU"/>
        </w:rPr>
        <w:t>;</w:t>
      </w:r>
    </w:p>
    <w:p w:rsidR="00BB678F" w:rsidRPr="00A05AE4" w:rsidRDefault="00BB678F" w:rsidP="00020668">
      <w:pPr>
        <w:widowControl w:val="0"/>
        <w:autoSpaceDE w:val="0"/>
        <w:autoSpaceDN w:val="0"/>
        <w:adjustRightInd w:val="0"/>
        <w:spacing w:line="240" w:lineRule="auto"/>
        <w:ind w:firstLine="709"/>
        <w:jc w:val="both"/>
        <w:rPr>
          <w:color w:val="000000"/>
          <w:sz w:val="24"/>
          <w:szCs w:val="24"/>
          <w:lang w:eastAsia="ru-RU"/>
        </w:rPr>
      </w:pPr>
      <w:r w:rsidRPr="00A05AE4">
        <w:rPr>
          <w:sz w:val="24"/>
          <w:szCs w:val="24"/>
          <w:lang w:eastAsia="ru-RU"/>
        </w:rPr>
        <w:t xml:space="preserve">информация о месте нахождения и графиках работы </w:t>
      </w:r>
      <w:r w:rsidRPr="00A05AE4">
        <w:rPr>
          <w:color w:val="000000"/>
          <w:sz w:val="24"/>
          <w:szCs w:val="24"/>
          <w:lang w:eastAsia="ru-RU"/>
        </w:rPr>
        <w:t>Управления Федеральной налоговой службы России по Ханты-Мансийскому автономному округу – Югре (далее</w:t>
      </w:r>
      <w:r w:rsidR="000D66DA" w:rsidRPr="00A05AE4">
        <w:rPr>
          <w:color w:val="000000"/>
          <w:sz w:val="24"/>
          <w:szCs w:val="24"/>
          <w:lang w:eastAsia="ru-RU"/>
        </w:rPr>
        <w:t xml:space="preserve"> </w:t>
      </w:r>
      <w:r w:rsidRPr="00A05AE4">
        <w:rPr>
          <w:color w:val="000000"/>
          <w:sz w:val="24"/>
          <w:szCs w:val="24"/>
          <w:lang w:eastAsia="ru-RU"/>
        </w:rPr>
        <w:t>– УФНС)</w:t>
      </w:r>
      <w:r w:rsidRPr="00A05AE4">
        <w:rPr>
          <w:sz w:val="24"/>
          <w:szCs w:val="24"/>
          <w:lang w:eastAsia="ru-RU"/>
        </w:rPr>
        <w:t xml:space="preserve"> размещена на официальном сайте</w:t>
      </w:r>
      <w:r w:rsidRPr="00A05AE4">
        <w:rPr>
          <w:color w:val="000000"/>
          <w:sz w:val="24"/>
          <w:szCs w:val="24"/>
          <w:lang w:eastAsia="ru-RU"/>
        </w:rPr>
        <w:t>:</w:t>
      </w:r>
      <w:hyperlink r:id="rId8" w:history="1">
        <w:r w:rsidRPr="00A05AE4">
          <w:rPr>
            <w:rStyle w:val="afb"/>
            <w:color w:val="auto"/>
            <w:sz w:val="24"/>
            <w:szCs w:val="24"/>
            <w:u w:val="none"/>
            <w:lang w:eastAsia="ru-RU"/>
          </w:rPr>
          <w:t>https://www.nalog.ru/rn86</w:t>
        </w:r>
      </w:hyperlink>
      <w:r w:rsidRPr="00A05AE4">
        <w:rPr>
          <w:color w:val="000000"/>
          <w:sz w:val="24"/>
          <w:szCs w:val="24"/>
          <w:lang w:eastAsia="ru-RU"/>
        </w:rPr>
        <w:t>;</w:t>
      </w:r>
    </w:p>
    <w:p w:rsidR="00BB678F" w:rsidRPr="00A05AE4" w:rsidRDefault="00BB678F" w:rsidP="00020668">
      <w:pPr>
        <w:widowControl w:val="0"/>
        <w:autoSpaceDE w:val="0"/>
        <w:autoSpaceDN w:val="0"/>
        <w:adjustRightInd w:val="0"/>
        <w:spacing w:line="240" w:lineRule="auto"/>
        <w:ind w:firstLine="709"/>
        <w:jc w:val="both"/>
        <w:rPr>
          <w:color w:val="000000"/>
          <w:sz w:val="24"/>
          <w:szCs w:val="24"/>
          <w:lang w:eastAsia="ru-RU"/>
        </w:rPr>
      </w:pPr>
      <w:r w:rsidRPr="00A05AE4">
        <w:rPr>
          <w:color w:val="000000"/>
          <w:sz w:val="24"/>
          <w:szCs w:val="24"/>
          <w:lang w:eastAsia="ru-RU"/>
        </w:rPr>
        <w:t>информация о месте нахождения и графике работы Управления Федерального казначейства п</w:t>
      </w:r>
      <w:r w:rsidR="001448C4">
        <w:rPr>
          <w:color w:val="000000"/>
          <w:sz w:val="24"/>
          <w:szCs w:val="24"/>
          <w:lang w:eastAsia="ru-RU"/>
        </w:rPr>
        <w:t xml:space="preserve">о Ханты-Мансийскому автономному </w:t>
      </w:r>
      <w:r w:rsidRPr="00A05AE4">
        <w:rPr>
          <w:color w:val="000000"/>
          <w:sz w:val="24"/>
          <w:szCs w:val="24"/>
          <w:lang w:eastAsia="ru-RU"/>
        </w:rPr>
        <w:t>округу – Югре</w:t>
      </w:r>
      <w:r w:rsidR="000D66DA" w:rsidRPr="00A05AE4">
        <w:rPr>
          <w:color w:val="000000"/>
          <w:sz w:val="24"/>
          <w:szCs w:val="24"/>
          <w:lang w:eastAsia="ru-RU"/>
        </w:rPr>
        <w:t xml:space="preserve"> </w:t>
      </w:r>
      <w:r w:rsidRPr="00A05AE4">
        <w:rPr>
          <w:color w:val="000000"/>
          <w:sz w:val="24"/>
          <w:szCs w:val="24"/>
          <w:lang w:eastAsia="ru-RU"/>
        </w:rPr>
        <w:t>(далее</w:t>
      </w:r>
      <w:r w:rsidR="000D66DA" w:rsidRPr="00A05AE4">
        <w:rPr>
          <w:color w:val="000000"/>
          <w:sz w:val="24"/>
          <w:szCs w:val="24"/>
          <w:lang w:eastAsia="ru-RU"/>
        </w:rPr>
        <w:t xml:space="preserve"> </w:t>
      </w:r>
      <w:r w:rsidRPr="00A05AE4">
        <w:rPr>
          <w:color w:val="000000"/>
          <w:sz w:val="24"/>
          <w:szCs w:val="24"/>
          <w:lang w:eastAsia="ru-RU"/>
        </w:rPr>
        <w:t>–</w:t>
      </w:r>
      <w:r w:rsidR="000D66DA" w:rsidRPr="00A05AE4">
        <w:rPr>
          <w:color w:val="000000"/>
          <w:sz w:val="24"/>
          <w:szCs w:val="24"/>
          <w:lang w:eastAsia="ru-RU"/>
        </w:rPr>
        <w:t xml:space="preserve"> </w:t>
      </w:r>
      <w:r w:rsidRPr="00A05AE4">
        <w:rPr>
          <w:color w:val="000000"/>
          <w:sz w:val="24"/>
          <w:szCs w:val="24"/>
          <w:lang w:eastAsia="ru-RU"/>
        </w:rPr>
        <w:t>УФК)</w:t>
      </w:r>
      <w:r w:rsidR="000D66DA" w:rsidRPr="00A05AE4">
        <w:rPr>
          <w:color w:val="000000"/>
          <w:sz w:val="24"/>
          <w:szCs w:val="24"/>
          <w:lang w:eastAsia="ru-RU"/>
        </w:rPr>
        <w:t xml:space="preserve"> </w:t>
      </w:r>
      <w:r w:rsidRPr="00A05AE4">
        <w:rPr>
          <w:sz w:val="24"/>
          <w:szCs w:val="24"/>
          <w:lang w:eastAsia="ru-RU"/>
        </w:rPr>
        <w:t>размещена на официальном сайте</w:t>
      </w:r>
      <w:r w:rsidR="001448C4">
        <w:rPr>
          <w:color w:val="000000"/>
          <w:sz w:val="24"/>
          <w:szCs w:val="24"/>
          <w:lang w:eastAsia="ru-RU"/>
        </w:rPr>
        <w:t xml:space="preserve">: </w:t>
      </w:r>
      <w:hyperlink r:id="rId9" w:history="1">
        <w:r w:rsidRPr="00A05AE4">
          <w:rPr>
            <w:rStyle w:val="afb"/>
            <w:color w:val="auto"/>
            <w:sz w:val="24"/>
            <w:szCs w:val="24"/>
            <w:u w:val="none"/>
            <w:lang w:eastAsia="ru-RU"/>
          </w:rPr>
          <w:t>http://hantymansiysk.roskazna.ru</w:t>
        </w:r>
      </w:hyperlink>
      <w:r w:rsidRPr="00A05AE4">
        <w:rPr>
          <w:color w:val="000000"/>
          <w:sz w:val="24"/>
          <w:szCs w:val="24"/>
          <w:lang w:eastAsia="ru-RU"/>
        </w:rPr>
        <w:t>.</w:t>
      </w:r>
    </w:p>
    <w:p w:rsidR="00BB678F" w:rsidRPr="00A05AE4" w:rsidRDefault="00BB678F" w:rsidP="00020668">
      <w:pPr>
        <w:pStyle w:val="aff1"/>
        <w:widowControl w:val="0"/>
        <w:numPr>
          <w:ilvl w:val="0"/>
          <w:numId w:val="10"/>
        </w:numPr>
        <w:autoSpaceDE w:val="0"/>
        <w:autoSpaceDN w:val="0"/>
        <w:adjustRightInd w:val="0"/>
        <w:ind w:left="0" w:firstLine="709"/>
        <w:jc w:val="both"/>
      </w:pPr>
      <w:r w:rsidRPr="00A05AE4">
        <w:t>На информационных стендах в местах предоставления муниципальной услуги, на официальн</w:t>
      </w:r>
      <w:r w:rsidR="001448C4">
        <w:t xml:space="preserve">ом сайте уполномоченного органа </w:t>
      </w:r>
      <w:r w:rsidRPr="00A05AE4">
        <w:t>в сети Интернет размещается следующая информация:</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 xml:space="preserve">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w:t>
      </w:r>
      <w:r w:rsidRPr="00A05AE4">
        <w:rPr>
          <w:sz w:val="24"/>
          <w:szCs w:val="24"/>
        </w:rPr>
        <w:t xml:space="preserve">муниципальной </w:t>
      </w:r>
      <w:r w:rsidRPr="00A05AE4">
        <w:rPr>
          <w:sz w:val="24"/>
          <w:szCs w:val="24"/>
          <w:lang w:eastAsia="ru-RU"/>
        </w:rPr>
        <w:t>услуги);</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 xml:space="preserve">перечень нормативных правовых актов, регулирующих предоставление </w:t>
      </w:r>
      <w:r w:rsidRPr="00A05AE4">
        <w:rPr>
          <w:sz w:val="24"/>
          <w:szCs w:val="24"/>
        </w:rPr>
        <w:t xml:space="preserve">муниципальной </w:t>
      </w:r>
      <w:r w:rsidRPr="00A05AE4">
        <w:rPr>
          <w:sz w:val="24"/>
          <w:szCs w:val="24"/>
          <w:lang w:eastAsia="ru-RU"/>
        </w:rPr>
        <w:t>услуги;</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BB678F" w:rsidRPr="00A05AE4" w:rsidRDefault="00BB678F" w:rsidP="00020668">
      <w:pPr>
        <w:widowControl w:val="0"/>
        <w:autoSpaceDE w:val="0"/>
        <w:autoSpaceDN w:val="0"/>
        <w:adjustRightInd w:val="0"/>
        <w:spacing w:line="240" w:lineRule="auto"/>
        <w:ind w:firstLine="709"/>
        <w:jc w:val="both"/>
        <w:rPr>
          <w:sz w:val="24"/>
          <w:szCs w:val="24"/>
          <w:lang w:eastAsia="ru-RU"/>
        </w:rPr>
      </w:pPr>
      <w:r w:rsidRPr="00A05AE4">
        <w:rPr>
          <w:sz w:val="24"/>
          <w:szCs w:val="24"/>
          <w:lang w:eastAsia="ru-RU"/>
        </w:rPr>
        <w:t xml:space="preserve">бланки заявлений о предоставлении </w:t>
      </w:r>
      <w:r w:rsidRPr="00A05AE4">
        <w:rPr>
          <w:sz w:val="24"/>
          <w:szCs w:val="24"/>
        </w:rPr>
        <w:t xml:space="preserve">муниципальной </w:t>
      </w:r>
      <w:r w:rsidRPr="00A05AE4">
        <w:rPr>
          <w:sz w:val="24"/>
          <w:szCs w:val="24"/>
          <w:lang w:eastAsia="ru-RU"/>
        </w:rPr>
        <w:t>услуги и образцы их заполнения.</w:t>
      </w:r>
    </w:p>
    <w:p w:rsidR="00BB678F" w:rsidRPr="00A05AE4" w:rsidRDefault="00BB678F" w:rsidP="00020668">
      <w:pPr>
        <w:pStyle w:val="aff1"/>
        <w:numPr>
          <w:ilvl w:val="0"/>
          <w:numId w:val="10"/>
        </w:numPr>
        <w:autoSpaceDE w:val="0"/>
        <w:autoSpaceDN w:val="0"/>
        <w:adjustRightInd w:val="0"/>
        <w:ind w:left="0" w:firstLine="709"/>
        <w:jc w:val="both"/>
      </w:pPr>
      <w:r w:rsidRPr="00A05AE4">
        <w:t xml:space="preserve">В случае внесения изменений в порядок предоставления муниципальной услуги специалисты Отдела в срок, не превышающий </w:t>
      </w:r>
      <w:r w:rsidRPr="00A05AE4">
        <w:rPr>
          <w:lang w:eastAsia="en-US"/>
        </w:rPr>
        <w:t xml:space="preserve">5 рабочих дней </w:t>
      </w:r>
      <w:r w:rsidRPr="00A05AE4">
        <w:t>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BB678F" w:rsidP="00020668">
      <w:pPr>
        <w:pStyle w:val="aff1"/>
        <w:numPr>
          <w:ilvl w:val="0"/>
          <w:numId w:val="9"/>
        </w:numPr>
        <w:autoSpaceDE w:val="0"/>
        <w:autoSpaceDN w:val="0"/>
        <w:adjustRightInd w:val="0"/>
        <w:ind w:left="0" w:firstLine="0"/>
        <w:jc w:val="center"/>
        <w:rPr>
          <w:b/>
        </w:rPr>
      </w:pPr>
      <w:r w:rsidRPr="00375D2C">
        <w:rPr>
          <w:b/>
        </w:rPr>
        <w:t>Стандарт предоставления муниципальной услуги</w:t>
      </w:r>
    </w:p>
    <w:p w:rsidR="00BB678F" w:rsidRPr="00375D2C" w:rsidRDefault="00BB678F" w:rsidP="00020668">
      <w:pPr>
        <w:autoSpaceDE w:val="0"/>
        <w:autoSpaceDN w:val="0"/>
        <w:adjustRightInd w:val="0"/>
        <w:spacing w:line="240" w:lineRule="auto"/>
        <w:jc w:val="center"/>
        <w:rPr>
          <w:b/>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Наименование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020668">
      <w:pPr>
        <w:pStyle w:val="aff1"/>
        <w:numPr>
          <w:ilvl w:val="0"/>
          <w:numId w:val="10"/>
        </w:numPr>
        <w:autoSpaceDE w:val="0"/>
        <w:autoSpaceDN w:val="0"/>
        <w:adjustRightInd w:val="0"/>
        <w:ind w:left="0" w:firstLine="709"/>
        <w:jc w:val="both"/>
      </w:pPr>
      <w:r w:rsidRPr="00A05AE4">
        <w:rPr>
          <w:bCs/>
        </w:rPr>
        <w:t>Выдача специального разрешения на движение тяжеловесных и (или) крупногабаритных транспортных средств по автомобильным дорогам местного значения (далее – специальное разрешение).</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Наименование органа, предос</w:t>
      </w:r>
      <w:r w:rsidR="000D66DA" w:rsidRPr="00375D2C">
        <w:rPr>
          <w:b/>
          <w:sz w:val="24"/>
          <w:szCs w:val="24"/>
        </w:rPr>
        <w:t>тавляющего муниципальную услугу</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020668">
      <w:pPr>
        <w:pStyle w:val="aff1"/>
        <w:numPr>
          <w:ilvl w:val="0"/>
          <w:numId w:val="10"/>
        </w:numPr>
        <w:autoSpaceDE w:val="0"/>
        <w:autoSpaceDN w:val="0"/>
        <w:adjustRightInd w:val="0"/>
        <w:ind w:left="0" w:firstLine="709"/>
        <w:jc w:val="both"/>
        <w:rPr>
          <w:bCs/>
        </w:rPr>
      </w:pPr>
      <w:r w:rsidRPr="00A05AE4">
        <w:rPr>
          <w:bCs/>
        </w:rPr>
        <w:t xml:space="preserve">Муниципальную услугу предоставляет администрация </w:t>
      </w:r>
      <w:r w:rsidR="001448C4">
        <w:rPr>
          <w:bCs/>
        </w:rPr>
        <w:t>городского поселение Мортка</w:t>
      </w:r>
      <w:r w:rsidRPr="00A05AE4">
        <w:rPr>
          <w:bCs/>
        </w:rPr>
        <w:t>.</w:t>
      </w:r>
    </w:p>
    <w:p w:rsidR="00BB678F" w:rsidRPr="00A05AE4" w:rsidRDefault="00BB678F" w:rsidP="003B7453">
      <w:pPr>
        <w:autoSpaceDE w:val="0"/>
        <w:autoSpaceDN w:val="0"/>
        <w:adjustRightInd w:val="0"/>
        <w:spacing w:line="240" w:lineRule="auto"/>
        <w:ind w:firstLine="709"/>
        <w:jc w:val="both"/>
        <w:rPr>
          <w:i/>
          <w:spacing w:val="-8"/>
          <w:sz w:val="24"/>
          <w:szCs w:val="24"/>
        </w:rPr>
      </w:pPr>
      <w:r w:rsidRPr="00A05AE4">
        <w:rPr>
          <w:sz w:val="24"/>
          <w:szCs w:val="24"/>
        </w:rPr>
        <w:t xml:space="preserve">Предоставление муниципальной услуги обеспечивает отдел </w:t>
      </w:r>
      <w:r w:rsidR="001448C4">
        <w:rPr>
          <w:sz w:val="24"/>
          <w:szCs w:val="24"/>
        </w:rPr>
        <w:t xml:space="preserve">жизнеобеспечения </w:t>
      </w:r>
      <w:r w:rsidRPr="00A05AE4">
        <w:rPr>
          <w:sz w:val="24"/>
          <w:szCs w:val="24"/>
        </w:rPr>
        <w:t xml:space="preserve">администрации </w:t>
      </w:r>
      <w:r w:rsidR="001448C4">
        <w:rPr>
          <w:sz w:val="24"/>
          <w:szCs w:val="24"/>
        </w:rPr>
        <w:t>городского</w:t>
      </w:r>
      <w:r w:rsidRPr="00A05AE4">
        <w:rPr>
          <w:sz w:val="24"/>
          <w:szCs w:val="24"/>
        </w:rPr>
        <w:t xml:space="preserve"> поселения </w:t>
      </w:r>
      <w:r w:rsidR="001448C4">
        <w:rPr>
          <w:sz w:val="24"/>
          <w:szCs w:val="24"/>
        </w:rPr>
        <w:t>Мортка</w:t>
      </w:r>
      <w:r w:rsidRPr="00A05AE4">
        <w:rPr>
          <w:sz w:val="24"/>
          <w:szCs w:val="24"/>
        </w:rPr>
        <w:t xml:space="preserve"> (далее – Отдел).</w:t>
      </w:r>
    </w:p>
    <w:p w:rsidR="00BB678F" w:rsidRPr="00A05AE4" w:rsidRDefault="00BB678F" w:rsidP="00020668">
      <w:pPr>
        <w:pStyle w:val="aff1"/>
        <w:numPr>
          <w:ilvl w:val="0"/>
          <w:numId w:val="10"/>
        </w:numPr>
        <w:autoSpaceDE w:val="0"/>
        <w:autoSpaceDN w:val="0"/>
        <w:adjustRightInd w:val="0"/>
        <w:ind w:left="0" w:firstLine="709"/>
        <w:jc w:val="both"/>
        <w:rPr>
          <w:bCs/>
          <w:i/>
        </w:rPr>
      </w:pPr>
      <w:r w:rsidRPr="00A05AE4">
        <w:rPr>
          <w:bCs/>
        </w:rPr>
        <w:t xml:space="preserve">Администрация </w:t>
      </w:r>
      <w:r w:rsidR="001448C4">
        <w:rPr>
          <w:bCs/>
        </w:rPr>
        <w:t>городского</w:t>
      </w:r>
      <w:r w:rsidRPr="00A05AE4">
        <w:rPr>
          <w:bCs/>
        </w:rPr>
        <w:t xml:space="preserve"> поселения </w:t>
      </w:r>
      <w:r w:rsidR="001448C4">
        <w:rPr>
          <w:bCs/>
        </w:rPr>
        <w:t xml:space="preserve">Мортка </w:t>
      </w:r>
      <w:r w:rsidRPr="00A05AE4">
        <w:rPr>
          <w:bCs/>
        </w:rPr>
        <w:t>при предоставлении муниципальной услуги осуществляет межведомственное информационное взаимодействие с УФНС, УФК.</w:t>
      </w:r>
    </w:p>
    <w:p w:rsidR="00BB678F" w:rsidRPr="00A05AE4" w:rsidRDefault="00BB678F" w:rsidP="00AD5218">
      <w:pPr>
        <w:autoSpaceDE w:val="0"/>
        <w:autoSpaceDN w:val="0"/>
        <w:adjustRightInd w:val="0"/>
        <w:spacing w:line="240" w:lineRule="auto"/>
        <w:ind w:firstLine="709"/>
        <w:jc w:val="both"/>
        <w:rPr>
          <w:bCs/>
          <w:sz w:val="24"/>
          <w:szCs w:val="24"/>
        </w:rPr>
      </w:pPr>
      <w:r w:rsidRPr="00A05AE4">
        <w:rPr>
          <w:bCs/>
          <w:sz w:val="24"/>
          <w:szCs w:val="24"/>
        </w:rPr>
        <w:t>В соответствии с пунктом 3 части 1 статьи 7 Федерального закона</w:t>
      </w:r>
      <w:r w:rsidR="001448C4">
        <w:rPr>
          <w:bCs/>
          <w:sz w:val="24"/>
          <w:szCs w:val="24"/>
        </w:rPr>
        <w:t xml:space="preserve"> № 210 </w:t>
      </w:r>
      <w:r w:rsidRPr="00A05AE4">
        <w:rPr>
          <w:bCs/>
          <w:sz w:val="24"/>
          <w:szCs w:val="24"/>
        </w:rPr>
        <w:t xml:space="preserve">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A05AE4">
        <w:rPr>
          <w:bCs/>
          <w:sz w:val="24"/>
          <w:szCs w:val="24"/>
        </w:rPr>
        <w:lastRenderedPageBreak/>
        <w:t>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
    <w:p w:rsidR="00BB678F" w:rsidRPr="00A05AE4" w:rsidRDefault="00BB678F" w:rsidP="00AD5218">
      <w:pPr>
        <w:autoSpaceDE w:val="0"/>
        <w:autoSpaceDN w:val="0"/>
        <w:adjustRightInd w:val="0"/>
        <w:spacing w:line="240" w:lineRule="auto"/>
        <w:ind w:firstLine="709"/>
        <w:jc w:val="both"/>
        <w:rPr>
          <w:i/>
          <w:spacing w:val="-8"/>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Результат предоставления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020668">
      <w:pPr>
        <w:pStyle w:val="aff1"/>
        <w:numPr>
          <w:ilvl w:val="0"/>
          <w:numId w:val="10"/>
        </w:numPr>
        <w:autoSpaceDE w:val="0"/>
        <w:autoSpaceDN w:val="0"/>
        <w:adjustRightInd w:val="0"/>
        <w:ind w:left="0" w:firstLine="709"/>
        <w:jc w:val="both"/>
      </w:pPr>
      <w:r w:rsidRPr="00A05AE4">
        <w:t>Результатом предоставления муниципальной услуги является выдача (направление) заявителю:</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специального разрешения;</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мотивированного уведомления об отказе в выдаче специального разрешения, оформленного на официальном бланке уполномоченного органа.</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Срок предоставления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BB678F" w:rsidP="00020668">
      <w:pPr>
        <w:pStyle w:val="aff1"/>
        <w:numPr>
          <w:ilvl w:val="0"/>
          <w:numId w:val="10"/>
        </w:numPr>
        <w:autoSpaceDE w:val="0"/>
        <w:autoSpaceDN w:val="0"/>
        <w:adjustRightInd w:val="0"/>
        <w:ind w:left="0" w:firstLine="709"/>
        <w:jc w:val="both"/>
      </w:pPr>
      <w:r w:rsidRPr="00A05AE4">
        <w:t xml:space="preserve">Выдача специального разрешения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w:t>
      </w:r>
      <w:r w:rsidRPr="00A05AE4">
        <w:rPr>
          <w:color w:val="000000"/>
        </w:rPr>
        <w:t>Госавтоинспекцией</w:t>
      </w:r>
      <w:r w:rsidRPr="00A05AE4">
        <w:t>– в течение 15 рабочих дней с даты регистрации заявления.</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В случае, если для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В случае отсутствия возможности использования факсимильной связи, Единого портала,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В срок предоставления муниципальной услуги входит срок направления межведомственных запросов и получения на них ответов, выдачи (направления) заявителю результата предоставления муниципальной услуги.</w:t>
      </w:r>
    </w:p>
    <w:p w:rsidR="00BB678F" w:rsidRPr="00A05AE4" w:rsidRDefault="00BB678F" w:rsidP="00020668">
      <w:pPr>
        <w:autoSpaceDE w:val="0"/>
        <w:autoSpaceDN w:val="0"/>
        <w:adjustRightInd w:val="0"/>
        <w:spacing w:line="240" w:lineRule="auto"/>
        <w:ind w:firstLine="709"/>
        <w:jc w:val="both"/>
        <w:rPr>
          <w:sz w:val="24"/>
          <w:szCs w:val="24"/>
        </w:rPr>
      </w:pPr>
      <w:r w:rsidRPr="00A05AE4">
        <w:rPr>
          <w:sz w:val="24"/>
          <w:szCs w:val="24"/>
        </w:rPr>
        <w:t>Документы, являющиеся результатом предоставления муниципальной услуги, выдаются (направляются) заявителю в течение 3 рабочих дней со дня принятия решения о выдачи специального разрешения.</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Правовые основания для предоставления муниципальной услуги</w:t>
      </w:r>
    </w:p>
    <w:p w:rsidR="00BB678F" w:rsidRPr="00E479EB" w:rsidRDefault="00BB678F" w:rsidP="00020668">
      <w:pPr>
        <w:autoSpaceDE w:val="0"/>
        <w:autoSpaceDN w:val="0"/>
        <w:adjustRightInd w:val="0"/>
        <w:spacing w:line="240" w:lineRule="auto"/>
        <w:jc w:val="center"/>
        <w:rPr>
          <w:b/>
          <w:sz w:val="24"/>
          <w:szCs w:val="24"/>
        </w:rPr>
      </w:pPr>
    </w:p>
    <w:p w:rsidR="00BB678F" w:rsidRPr="00A05AE4" w:rsidRDefault="00BB678F" w:rsidP="00020668">
      <w:pPr>
        <w:pStyle w:val="aff1"/>
        <w:widowControl w:val="0"/>
        <w:numPr>
          <w:ilvl w:val="0"/>
          <w:numId w:val="10"/>
        </w:numPr>
        <w:autoSpaceDE w:val="0"/>
        <w:autoSpaceDN w:val="0"/>
        <w:adjustRightInd w:val="0"/>
        <w:ind w:left="0" w:firstLine="709"/>
        <w:jc w:val="both"/>
      </w:pPr>
      <w:r w:rsidRPr="00A05AE4">
        <w:t>Перечень нормативных правовых актов, регулирующих предоставление муниципальной услуги, размещен на Едином и (или)региональном порталах.</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Исчерпывающий перечень документов, необходимых</w:t>
      </w:r>
      <w:r w:rsidRPr="00E479EB">
        <w:rPr>
          <w:b/>
          <w:sz w:val="24"/>
          <w:szCs w:val="24"/>
        </w:rPr>
        <w:br/>
        <w:t>для предоставления муниципальной услуги</w:t>
      </w:r>
    </w:p>
    <w:p w:rsidR="00BB678F" w:rsidRPr="00E479EB" w:rsidRDefault="00BB678F" w:rsidP="00020668">
      <w:pPr>
        <w:autoSpaceDE w:val="0"/>
        <w:autoSpaceDN w:val="0"/>
        <w:adjustRightInd w:val="0"/>
        <w:spacing w:line="240" w:lineRule="auto"/>
        <w:jc w:val="center"/>
        <w:rPr>
          <w:b/>
          <w:sz w:val="24"/>
          <w:szCs w:val="24"/>
        </w:rPr>
      </w:pPr>
    </w:p>
    <w:p w:rsidR="00CC1E2D" w:rsidRPr="007552E2" w:rsidRDefault="007552E2" w:rsidP="007552E2">
      <w:pPr>
        <w:pStyle w:val="aff1"/>
        <w:widowControl w:val="0"/>
        <w:autoSpaceDE w:val="0"/>
        <w:autoSpaceDN w:val="0"/>
        <w:ind w:left="709"/>
        <w:jc w:val="both"/>
        <w:rPr>
          <w:color w:val="000000"/>
        </w:rPr>
      </w:pPr>
      <w:r>
        <w:rPr>
          <w:color w:val="000000"/>
        </w:rPr>
        <w:t xml:space="preserve">17. </w:t>
      </w:r>
      <w:r w:rsidR="00CC1E2D" w:rsidRPr="00A05AE4">
        <w:t xml:space="preserve">В заявлении указывается: </w:t>
      </w:r>
    </w:p>
    <w:p w:rsidR="00CC1E2D" w:rsidRPr="00A05AE4" w:rsidRDefault="00CC1E2D" w:rsidP="00CC1E2D">
      <w:pPr>
        <w:pStyle w:val="formattext"/>
        <w:shd w:val="clear" w:color="auto" w:fill="FFFFFF"/>
        <w:spacing w:before="0" w:beforeAutospacing="0" w:after="0" w:afterAutospacing="0"/>
        <w:ind w:firstLine="709"/>
        <w:jc w:val="both"/>
      </w:pPr>
      <w:r w:rsidRPr="00A05AE4">
        <w:t xml:space="preserve">- наименование уполномоченного органа; </w:t>
      </w:r>
    </w:p>
    <w:p w:rsidR="00CC1E2D" w:rsidRPr="00A05AE4" w:rsidRDefault="00CC1E2D" w:rsidP="00CC1E2D">
      <w:pPr>
        <w:pStyle w:val="formattext"/>
        <w:shd w:val="clear" w:color="auto" w:fill="FFFFFF"/>
        <w:spacing w:before="0" w:beforeAutospacing="0" w:after="0" w:afterAutospacing="0"/>
        <w:ind w:firstLine="709"/>
        <w:jc w:val="both"/>
      </w:pPr>
      <w:r w:rsidRPr="00A05AE4">
        <w:t>- наименование и организационно-правовая форма – для юридических лиц;</w:t>
      </w:r>
    </w:p>
    <w:p w:rsidR="00CC1E2D" w:rsidRPr="00A05AE4" w:rsidRDefault="00CC1E2D" w:rsidP="00CC1E2D">
      <w:pPr>
        <w:pStyle w:val="formattext"/>
        <w:shd w:val="clear" w:color="auto" w:fill="FFFFFF"/>
        <w:spacing w:before="0" w:beforeAutospacing="0" w:after="0" w:afterAutospacing="0"/>
        <w:ind w:firstLine="709"/>
        <w:jc w:val="both"/>
      </w:pPr>
      <w:r w:rsidRPr="00A05AE4">
        <w:t xml:space="preserve">- идентификационный номер налогоплательщика (далее ИНН) и основной государственный регистрационный номер (далее ОГРН или ОГРНИП) – для российских юридических лиц и индивидуальных предпринимателей; </w:t>
      </w:r>
    </w:p>
    <w:p w:rsidR="00CC1E2D" w:rsidRPr="00A05AE4" w:rsidRDefault="00CC1E2D" w:rsidP="00CC1E2D">
      <w:pPr>
        <w:pStyle w:val="formattext"/>
        <w:shd w:val="clear" w:color="auto" w:fill="FFFFFF"/>
        <w:spacing w:before="0" w:beforeAutospacing="0" w:after="0" w:afterAutospacing="0"/>
        <w:ind w:firstLine="709"/>
        <w:jc w:val="both"/>
      </w:pPr>
      <w:r w:rsidRPr="00A05AE4">
        <w:lastRenderedPageBreak/>
        <w:t xml:space="preserve">- фамилия, имя, отчество,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 </w:t>
      </w:r>
    </w:p>
    <w:p w:rsidR="00CC1E2D" w:rsidRPr="00A05AE4" w:rsidRDefault="00CC1E2D" w:rsidP="00CC1E2D">
      <w:pPr>
        <w:pStyle w:val="formattext"/>
        <w:shd w:val="clear" w:color="auto" w:fill="FFFFFF"/>
        <w:spacing w:before="0" w:beforeAutospacing="0" w:after="0" w:afterAutospacing="0"/>
        <w:ind w:firstLine="709"/>
        <w:jc w:val="both"/>
      </w:pPr>
      <w:r w:rsidRPr="00A05AE4">
        <w:t>- банковские реквизиты (наименование банка, расчетный счет, корреспондентский счет, банковский индивидуальный код);</w:t>
      </w:r>
    </w:p>
    <w:p w:rsidR="00CC1E2D" w:rsidRPr="00A05AE4" w:rsidRDefault="00CC1E2D" w:rsidP="00CC1E2D">
      <w:pPr>
        <w:pStyle w:val="formattext"/>
        <w:shd w:val="clear" w:color="auto" w:fill="FFFFFF"/>
        <w:spacing w:before="0" w:beforeAutospacing="0" w:after="0" w:afterAutospacing="0"/>
        <w:ind w:firstLine="709"/>
        <w:jc w:val="both"/>
      </w:pPr>
      <w:r w:rsidRPr="00A05AE4">
        <w:t>- наименование, адрес и телефон владельца транспортного средства;</w:t>
      </w:r>
      <w:r w:rsidR="007552E2">
        <w:t xml:space="preserve"> </w:t>
      </w:r>
    </w:p>
    <w:p w:rsidR="00CC1E2D" w:rsidRPr="00A05AE4" w:rsidRDefault="00CC1E2D" w:rsidP="00CC1E2D">
      <w:pPr>
        <w:pStyle w:val="formattext"/>
        <w:shd w:val="clear" w:color="auto" w:fill="FFFFFF"/>
        <w:spacing w:before="0" w:beforeAutospacing="0" w:after="0" w:afterAutospacing="0"/>
        <w:ind w:firstLine="709"/>
        <w:jc w:val="both"/>
      </w:pPr>
      <w:r w:rsidRPr="00A05AE4">
        <w:t>- исходящий номер (при необходимости) и дата заявления;</w:t>
      </w:r>
    </w:p>
    <w:p w:rsidR="00CC1E2D" w:rsidRPr="00A05AE4" w:rsidRDefault="00CC1E2D" w:rsidP="00CC1E2D">
      <w:pPr>
        <w:pStyle w:val="formattext"/>
        <w:shd w:val="clear" w:color="auto" w:fill="FFFFFF"/>
        <w:spacing w:before="0" w:beforeAutospacing="0" w:after="0" w:afterAutospacing="0"/>
        <w:ind w:firstLine="709"/>
        <w:jc w:val="both"/>
      </w:pPr>
      <w:r w:rsidRPr="00A05AE4">
        <w:t>- наименование, адрес и телефон владельца транспортного средства;</w:t>
      </w:r>
    </w:p>
    <w:p w:rsidR="00CC1E2D" w:rsidRPr="00A05AE4" w:rsidRDefault="00CC1E2D" w:rsidP="00CC1E2D">
      <w:pPr>
        <w:pStyle w:val="formattext"/>
        <w:shd w:val="clear" w:color="auto" w:fill="FFFFFF"/>
        <w:spacing w:before="0" w:beforeAutospacing="0" w:after="0" w:afterAutospacing="0"/>
        <w:ind w:firstLine="709"/>
        <w:jc w:val="both"/>
      </w:pPr>
      <w:r w:rsidRPr="00A05AE4">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w:t>
      </w:r>
    </w:p>
    <w:p w:rsidR="00CC1E2D" w:rsidRPr="00A05AE4" w:rsidRDefault="00CC1E2D" w:rsidP="00CC1E2D">
      <w:pPr>
        <w:pStyle w:val="formattext"/>
        <w:shd w:val="clear" w:color="auto" w:fill="FFFFFF"/>
        <w:spacing w:before="0" w:beforeAutospacing="0" w:after="0" w:afterAutospacing="0"/>
        <w:ind w:firstLine="709"/>
        <w:jc w:val="both"/>
      </w:pPr>
      <w:r w:rsidRPr="00A05AE4">
        <w:t>- вид перевозки (местная), срок перевозки, количество поездок;</w:t>
      </w:r>
    </w:p>
    <w:p w:rsidR="00CC1E2D" w:rsidRPr="00A05AE4" w:rsidRDefault="00CC1E2D" w:rsidP="00CC1E2D">
      <w:pPr>
        <w:pStyle w:val="formattext"/>
        <w:shd w:val="clear" w:color="auto" w:fill="FFFFFF"/>
        <w:spacing w:before="0" w:beforeAutospacing="0" w:after="0" w:afterAutospacing="0"/>
        <w:ind w:firstLine="709"/>
        <w:jc w:val="both"/>
      </w:pPr>
      <w:r w:rsidRPr="00A05AE4">
        <w:t>- характеристика груза (при наличии груза) (полное наименование, марка, модель, габариты, масса, делимость, длина свеса (при наличии));</w:t>
      </w:r>
    </w:p>
    <w:p w:rsidR="00CC1E2D" w:rsidRPr="00A05AE4" w:rsidRDefault="00CC1E2D" w:rsidP="00CC1E2D">
      <w:pPr>
        <w:pStyle w:val="formattext"/>
        <w:shd w:val="clear" w:color="auto" w:fill="FFFFFF"/>
        <w:spacing w:before="0" w:beforeAutospacing="0" w:after="0" w:afterAutospacing="0"/>
        <w:ind w:firstLine="709"/>
        <w:jc w:val="both"/>
      </w:pPr>
      <w:r w:rsidRPr="00A05AE4">
        <w:t>-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CC1E2D" w:rsidRPr="00A05AE4" w:rsidRDefault="00CC1E2D" w:rsidP="00CC1E2D">
      <w:pPr>
        <w:pStyle w:val="formattext"/>
        <w:shd w:val="clear" w:color="auto" w:fill="FFFFFF"/>
        <w:spacing w:before="0" w:beforeAutospacing="0" w:after="0" w:afterAutospacing="0"/>
        <w:ind w:firstLine="709"/>
        <w:jc w:val="both"/>
      </w:pPr>
      <w:r w:rsidRPr="00A05AE4">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CC1E2D" w:rsidRPr="00A05AE4" w:rsidRDefault="00CC1E2D" w:rsidP="00CC1E2D">
      <w:pPr>
        <w:pStyle w:val="formattext"/>
        <w:shd w:val="clear" w:color="auto" w:fill="FFFFFF"/>
        <w:spacing w:before="0" w:beforeAutospacing="0" w:after="0" w:afterAutospacing="0"/>
        <w:ind w:firstLine="709"/>
        <w:jc w:val="both"/>
      </w:pPr>
      <w:r w:rsidRPr="00A05AE4">
        <w:t>Заявление оформляется на русском языке машинописным текстом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w:t>
      </w:r>
    </w:p>
    <w:p w:rsidR="00CC1E2D" w:rsidRPr="00A05AE4" w:rsidRDefault="00CC1E2D" w:rsidP="00CC1E2D">
      <w:pPr>
        <w:pStyle w:val="formattext"/>
        <w:shd w:val="clear" w:color="auto" w:fill="FFFFFF"/>
        <w:spacing w:before="0" w:beforeAutospacing="0" w:after="0" w:afterAutospacing="0"/>
        <w:ind w:firstLine="709"/>
        <w:jc w:val="both"/>
      </w:pPr>
      <w:r w:rsidRPr="00A05AE4">
        <w:t>18. К заявлению прилагаются:</w:t>
      </w:r>
    </w:p>
    <w:p w:rsidR="00CC1E2D" w:rsidRPr="00A05AE4" w:rsidRDefault="00CC1E2D" w:rsidP="00CC1E2D">
      <w:pPr>
        <w:pStyle w:val="formattext"/>
        <w:shd w:val="clear" w:color="auto" w:fill="FFFFFF"/>
        <w:spacing w:before="0" w:beforeAutospacing="0" w:after="0" w:afterAutospacing="0"/>
        <w:ind w:firstLine="709"/>
        <w:jc w:val="both"/>
      </w:pPr>
      <w:bookmarkStart w:id="1" w:name="P0037"/>
      <w:bookmarkEnd w:id="1"/>
      <w:r w:rsidRPr="00A05AE4">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CC1E2D" w:rsidRPr="00A05AE4" w:rsidRDefault="00CC1E2D" w:rsidP="00CC1E2D">
      <w:pPr>
        <w:pStyle w:val="headertext"/>
        <w:spacing w:before="0" w:beforeAutospacing="0" w:after="0" w:afterAutospacing="0"/>
        <w:ind w:firstLine="708"/>
        <w:jc w:val="both"/>
      </w:pPr>
      <w:r w:rsidRPr="00A05AE4">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r:id="rId10" w:history="1">
        <w:r w:rsidRPr="00A05AE4">
          <w:t>приложении № 3 к Порядку</w:t>
        </w:r>
      </w:hyperlink>
      <w:r w:rsidRPr="00A05AE4">
        <w:t xml:space="preserve"> </w:t>
      </w:r>
      <w:r w:rsidRPr="00A05AE4">
        <w:rPr>
          <w:bCs/>
        </w:rPr>
        <w:t xml:space="preserve">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w:t>
      </w:r>
      <w:r w:rsidRPr="00A05AE4">
        <w:t>Министерства транспорта Российской Федерации от 05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CC1E2D" w:rsidRPr="00A05AE4" w:rsidRDefault="00CC1E2D" w:rsidP="00CC1E2D">
      <w:pPr>
        <w:pStyle w:val="formattext"/>
        <w:shd w:val="clear" w:color="auto" w:fill="FFFFFF"/>
        <w:spacing w:before="0" w:beforeAutospacing="0" w:after="0" w:afterAutospacing="0"/>
        <w:ind w:firstLine="709"/>
        <w:jc w:val="both"/>
      </w:pPr>
      <w:r w:rsidRPr="00A05AE4">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w:t>
      </w:r>
      <w:r w:rsidRPr="00A05AE4">
        <w:lastRenderedPageBreak/>
        <w:t>производителя груза, эксплуатационные документы, содержащие информацию о весогабаритных параметрах груза;</w:t>
      </w:r>
    </w:p>
    <w:p w:rsidR="00CC1E2D" w:rsidRPr="00A05AE4" w:rsidRDefault="00CC1E2D" w:rsidP="00CC1E2D">
      <w:pPr>
        <w:pStyle w:val="formattext"/>
        <w:shd w:val="clear" w:color="auto" w:fill="FFFFFF"/>
        <w:spacing w:before="0" w:beforeAutospacing="0" w:after="0" w:afterAutospacing="0"/>
        <w:ind w:firstLine="709"/>
        <w:jc w:val="both"/>
      </w:pPr>
      <w:bookmarkStart w:id="2" w:name="P003D"/>
      <w:bookmarkEnd w:id="2"/>
      <w:r w:rsidRPr="00A05AE4">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CC1E2D" w:rsidRPr="00A05AE4" w:rsidRDefault="00CC1E2D" w:rsidP="00CC1E2D">
      <w:pPr>
        <w:pStyle w:val="formattext"/>
        <w:shd w:val="clear" w:color="auto" w:fill="FFFFFF"/>
        <w:spacing w:before="0" w:beforeAutospacing="0" w:after="0" w:afterAutospacing="0"/>
        <w:ind w:firstLine="709"/>
        <w:jc w:val="both"/>
      </w:pPr>
      <w:r w:rsidRPr="00A05AE4">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CC1E2D" w:rsidRPr="00A05AE4" w:rsidRDefault="00CC1E2D" w:rsidP="00CC1E2D">
      <w:pPr>
        <w:pStyle w:val="formattext"/>
        <w:shd w:val="clear" w:color="auto" w:fill="FFFFFF"/>
        <w:spacing w:before="0" w:beforeAutospacing="0" w:after="0" w:afterAutospacing="0"/>
        <w:ind w:firstLine="709"/>
        <w:jc w:val="both"/>
      </w:pPr>
      <w:r w:rsidRPr="00A05AE4">
        <w:t>В случае если заявление подается повторно, документы, указанные в </w:t>
      </w:r>
      <w:hyperlink r:id="rId11" w:history="1">
        <w:r w:rsidRPr="00A05AE4">
          <w:t>подпунктах        1-3 настоящего пункта</w:t>
        </w:r>
      </w:hyperlink>
      <w:r w:rsidRPr="00A05AE4">
        <w:t>, к заявлению не прилагаются.</w:t>
      </w:r>
    </w:p>
    <w:p w:rsidR="00CC1E2D" w:rsidRPr="00A05AE4" w:rsidRDefault="00CC1E2D" w:rsidP="00CC1E2D">
      <w:pPr>
        <w:pStyle w:val="formattext"/>
        <w:shd w:val="clear" w:color="auto" w:fill="FFFFFF"/>
        <w:spacing w:before="0" w:beforeAutospacing="0" w:after="0" w:afterAutospacing="0"/>
        <w:ind w:firstLine="709"/>
        <w:jc w:val="both"/>
      </w:pPr>
      <w:r w:rsidRPr="00A05AE4">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BB678F" w:rsidRPr="00A05AE4" w:rsidRDefault="00CC1E2D" w:rsidP="00EC17E3">
      <w:pPr>
        <w:widowControl w:val="0"/>
        <w:autoSpaceDE w:val="0"/>
        <w:autoSpaceDN w:val="0"/>
        <w:ind w:firstLine="708"/>
        <w:jc w:val="both"/>
        <w:rPr>
          <w:color w:val="000000"/>
          <w:sz w:val="24"/>
          <w:szCs w:val="24"/>
        </w:rPr>
      </w:pPr>
      <w:r w:rsidRPr="00A05AE4">
        <w:rPr>
          <w:color w:val="000000"/>
          <w:sz w:val="24"/>
          <w:szCs w:val="24"/>
        </w:rPr>
        <w:t>19.</w:t>
      </w:r>
      <w:r w:rsidR="00EC17E3" w:rsidRPr="00A05AE4">
        <w:rPr>
          <w:sz w:val="24"/>
          <w:szCs w:val="24"/>
          <w:lang w:eastAsia="ru-RU"/>
        </w:rPr>
        <w:t xml:space="preserve"> Заявление, схема транспортного средства (автопоезда), а также копии документов, указанных в </w:t>
      </w:r>
      <w:hyperlink r:id="rId12" w:history="1">
        <w:r w:rsidR="00EC17E3" w:rsidRPr="00A05AE4">
          <w:rPr>
            <w:sz w:val="24"/>
            <w:szCs w:val="24"/>
            <w:lang w:eastAsia="ru-RU"/>
          </w:rPr>
          <w:t xml:space="preserve">подпункте 1 пункта 18 настоящего </w:t>
        </w:r>
        <w:r w:rsidR="00EC17E3" w:rsidRPr="00A05AE4">
          <w:rPr>
            <w:color w:val="000000"/>
            <w:sz w:val="24"/>
            <w:szCs w:val="24"/>
            <w:lang w:eastAsia="ru-RU"/>
          </w:rPr>
          <w:t>Административного регламента</w:t>
        </w:r>
        <w:r w:rsidR="00EC17E3" w:rsidRPr="00A05AE4">
          <w:rPr>
            <w:sz w:val="24"/>
            <w:szCs w:val="24"/>
            <w:lang w:eastAsia="ru-RU"/>
          </w:rPr>
          <w:t xml:space="preserve"> </w:t>
        </w:r>
      </w:hyperlink>
      <w:r w:rsidR="00EC17E3" w:rsidRPr="00A05AE4">
        <w:rPr>
          <w:sz w:val="24"/>
          <w:szCs w:val="24"/>
          <w:lang w:eastAsia="ru-RU"/>
        </w:rPr>
        <w:t>,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r w:rsidR="00EC17E3" w:rsidRPr="00A05AE4">
        <w:rPr>
          <w:color w:val="000000"/>
          <w:sz w:val="24"/>
          <w:szCs w:val="24"/>
        </w:rPr>
        <w:t xml:space="preserve"> </w:t>
      </w:r>
      <w:r w:rsidR="00BB678F" w:rsidRPr="00A05AE4">
        <w:rPr>
          <w:color w:val="000000"/>
          <w:sz w:val="24"/>
          <w:szCs w:val="24"/>
        </w:rPr>
        <w:t>Форму заявления о предоставлении муниципальной услуги заявитель может получить:</w:t>
      </w:r>
    </w:p>
    <w:p w:rsidR="00BB678F" w:rsidRPr="00A05AE4" w:rsidRDefault="00BB678F" w:rsidP="009A77E8">
      <w:pPr>
        <w:spacing w:line="240" w:lineRule="auto"/>
        <w:ind w:firstLine="709"/>
        <w:jc w:val="both"/>
        <w:rPr>
          <w:color w:val="000000"/>
          <w:sz w:val="24"/>
          <w:szCs w:val="24"/>
        </w:rPr>
      </w:pPr>
      <w:r w:rsidRPr="00A05AE4">
        <w:rPr>
          <w:color w:val="000000"/>
          <w:sz w:val="24"/>
          <w:szCs w:val="24"/>
        </w:rPr>
        <w:t>на информационном стенде в месте предоставления муниципальной услуги;</w:t>
      </w:r>
    </w:p>
    <w:p w:rsidR="00BB678F" w:rsidRPr="00A05AE4" w:rsidRDefault="00BB678F" w:rsidP="009A77E8">
      <w:pPr>
        <w:spacing w:line="240" w:lineRule="auto"/>
        <w:ind w:firstLine="709"/>
        <w:jc w:val="both"/>
        <w:rPr>
          <w:color w:val="000000"/>
          <w:sz w:val="24"/>
          <w:szCs w:val="24"/>
        </w:rPr>
      </w:pPr>
      <w:r w:rsidRPr="00A05AE4">
        <w:rPr>
          <w:color w:val="000000"/>
          <w:sz w:val="24"/>
          <w:szCs w:val="24"/>
        </w:rPr>
        <w:t>у специалиста, ответственного за предоставление муниципальной услуги;</w:t>
      </w:r>
    </w:p>
    <w:p w:rsidR="00BB678F" w:rsidRPr="00A05AE4" w:rsidRDefault="00BB678F" w:rsidP="009A77E8">
      <w:pPr>
        <w:spacing w:line="240" w:lineRule="auto"/>
        <w:ind w:firstLine="709"/>
        <w:jc w:val="both"/>
        <w:rPr>
          <w:color w:val="000000"/>
          <w:sz w:val="24"/>
          <w:szCs w:val="24"/>
        </w:rPr>
      </w:pPr>
      <w:r w:rsidRPr="00A05AE4">
        <w:rPr>
          <w:color w:val="000000"/>
          <w:sz w:val="24"/>
          <w:szCs w:val="24"/>
        </w:rPr>
        <w:t>на Едином и региональном порталах, на официальном сайте уполномоченного органа в сети Интернет.</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 xml:space="preserve">Копии документов, указанные в </w:t>
      </w:r>
      <w:hyperlink w:anchor="P169" w:history="1">
        <w:r w:rsidRPr="00A05AE4">
          <w:rPr>
            <w:color w:val="000000"/>
            <w:sz w:val="24"/>
            <w:szCs w:val="24"/>
          </w:rPr>
          <w:t>подпункте 3 пункта 18</w:t>
        </w:r>
      </w:hyperlink>
      <w:r w:rsidRPr="00A05AE4">
        <w:rPr>
          <w:color w:val="000000"/>
          <w:sz w:val="24"/>
          <w:szCs w:val="24"/>
        </w:rPr>
        <w:t xml:space="preserve"> настоящего Административного регламента, заверяются подписью и печатью (при ее наличии) владельца транспортного средства или нотариально.</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Непредставление заявителем документов, которые заявитель вправе предоставить по собственной инициативе, не является основанием для отказа в предоставлении муниципальной услуги.</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 xml:space="preserve">Межведомственный запрос в </w:t>
      </w:r>
      <w:r w:rsidRPr="00A05AE4">
        <w:rPr>
          <w:color w:val="000000"/>
          <w:sz w:val="24"/>
          <w:szCs w:val="24"/>
          <w:lang w:eastAsia="ru-RU"/>
        </w:rPr>
        <w:t xml:space="preserve">УФНС </w:t>
      </w:r>
      <w:r w:rsidRPr="00A05AE4">
        <w:rPr>
          <w:color w:val="000000"/>
          <w:sz w:val="24"/>
          <w:szCs w:val="24"/>
        </w:rPr>
        <w:t>направляется в электронной форме, с использованием системы межведомственного электронного взаимодействия, в случае непредставления заявителем документа, указанного в подпункте 1 пункта 19 настоящего Административного регламента.</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 xml:space="preserve">Межведомственный запрос в </w:t>
      </w:r>
      <w:r w:rsidRPr="00A05AE4">
        <w:rPr>
          <w:color w:val="000000"/>
          <w:sz w:val="24"/>
          <w:szCs w:val="24"/>
          <w:lang w:eastAsia="ru-RU"/>
        </w:rPr>
        <w:t xml:space="preserve">УФК </w:t>
      </w:r>
      <w:r w:rsidRPr="00A05AE4">
        <w:rPr>
          <w:color w:val="000000"/>
          <w:sz w:val="24"/>
          <w:szCs w:val="24"/>
        </w:rPr>
        <w:t>направляется в электронной форме, в случае непредставления з</w:t>
      </w:r>
      <w:r w:rsidR="00E479EB">
        <w:rPr>
          <w:color w:val="000000"/>
          <w:sz w:val="24"/>
          <w:szCs w:val="24"/>
        </w:rPr>
        <w:t xml:space="preserve">аявителем документов, указанных </w:t>
      </w:r>
      <w:r w:rsidRPr="00A05AE4">
        <w:rPr>
          <w:color w:val="000000"/>
          <w:sz w:val="24"/>
          <w:szCs w:val="24"/>
        </w:rPr>
        <w:t>в подпунктах 2, 3 пункта 19 настоящего Административного регламента.</w:t>
      </w:r>
    </w:p>
    <w:p w:rsidR="00BB678F" w:rsidRPr="00A05AE4" w:rsidRDefault="00EC17E3" w:rsidP="00EC17E3">
      <w:pPr>
        <w:widowControl w:val="0"/>
        <w:autoSpaceDE w:val="0"/>
        <w:autoSpaceDN w:val="0"/>
        <w:ind w:firstLine="708"/>
        <w:jc w:val="both"/>
        <w:rPr>
          <w:color w:val="000000"/>
          <w:sz w:val="24"/>
          <w:szCs w:val="24"/>
        </w:rPr>
      </w:pPr>
      <w:r w:rsidRPr="00A05AE4">
        <w:rPr>
          <w:color w:val="000000"/>
          <w:sz w:val="24"/>
          <w:szCs w:val="24"/>
        </w:rPr>
        <w:t>20.</w:t>
      </w:r>
      <w:r w:rsidR="00BB678F" w:rsidRPr="00A05AE4">
        <w:rPr>
          <w:color w:val="000000"/>
          <w:sz w:val="24"/>
          <w:szCs w:val="24"/>
        </w:rPr>
        <w:t>Способы представления заявителем документов:</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лично в уполномоченный орган;</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посредством почтовой связи на адрес уполномоченного органа;</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посредством Единого или регионального порталов.</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sz w:val="24"/>
          <w:szCs w:val="24"/>
          <w:lang w:eastAsia="ru-RU"/>
        </w:rPr>
        <w:t xml:space="preserve">Допускается подача документов, </w:t>
      </w:r>
      <w:r w:rsidRPr="00A05AE4">
        <w:rPr>
          <w:color w:val="000000"/>
          <w:sz w:val="24"/>
          <w:szCs w:val="24"/>
        </w:rPr>
        <w:t>указанных в пункте 18 настоящего Административного регламента,</w:t>
      </w:r>
      <w:r w:rsidRPr="00A05AE4">
        <w:rPr>
          <w:sz w:val="24"/>
          <w:szCs w:val="24"/>
          <w:lang w:eastAsia="ru-RU"/>
        </w:rPr>
        <w:t xml:space="preserve"> путем направления их в адрес уполномоченного органа посредством факсимильной связи с последующим представлением </w:t>
      </w:r>
      <w:r w:rsidRPr="00A05AE4">
        <w:rPr>
          <w:color w:val="000000"/>
          <w:sz w:val="24"/>
          <w:szCs w:val="24"/>
        </w:rPr>
        <w:t>оригиналов заявления и схемы транспортного средства, заверенных копий документов и материалов, указанных в подпункте 3 пункта 18 настоящего Административного регламента,</w:t>
      </w:r>
      <w:r w:rsidRPr="00A05AE4">
        <w:rPr>
          <w:sz w:val="24"/>
          <w:szCs w:val="24"/>
          <w:lang w:eastAsia="ru-RU"/>
        </w:rPr>
        <w:t xml:space="preserve"> или с использованием Единого портала</w:t>
      </w:r>
      <w:r w:rsidRPr="00A05AE4">
        <w:rPr>
          <w:color w:val="000000"/>
          <w:sz w:val="24"/>
          <w:szCs w:val="24"/>
        </w:rPr>
        <w:t>.</w:t>
      </w:r>
    </w:p>
    <w:p w:rsidR="00BB678F" w:rsidRPr="00A05AE4" w:rsidRDefault="002C2D77" w:rsidP="00EC17E3">
      <w:pPr>
        <w:widowControl w:val="0"/>
        <w:autoSpaceDE w:val="0"/>
        <w:autoSpaceDN w:val="0"/>
        <w:ind w:firstLine="708"/>
        <w:jc w:val="both"/>
        <w:rPr>
          <w:sz w:val="24"/>
          <w:szCs w:val="24"/>
        </w:rPr>
      </w:pPr>
      <w:r>
        <w:rPr>
          <w:sz w:val="24"/>
          <w:szCs w:val="24"/>
        </w:rPr>
        <w:t>21</w:t>
      </w:r>
      <w:r w:rsidR="00EC17E3" w:rsidRPr="00A05AE4">
        <w:rPr>
          <w:sz w:val="24"/>
          <w:szCs w:val="24"/>
        </w:rPr>
        <w:t>.</w:t>
      </w:r>
      <w:r>
        <w:rPr>
          <w:sz w:val="24"/>
          <w:szCs w:val="24"/>
        </w:rPr>
        <w:t xml:space="preserve"> </w:t>
      </w:r>
      <w:r w:rsidR="00BB678F" w:rsidRPr="00A05AE4">
        <w:rPr>
          <w:sz w:val="24"/>
          <w:szCs w:val="24"/>
        </w:rPr>
        <w:t>Уполномоченный орган не вправе требовать от заявителя:</w:t>
      </w:r>
    </w:p>
    <w:p w:rsidR="00BB678F" w:rsidRPr="00A05AE4" w:rsidRDefault="00BB678F" w:rsidP="009A77E8">
      <w:pPr>
        <w:pStyle w:val="aff1"/>
        <w:widowControl w:val="0"/>
        <w:numPr>
          <w:ilvl w:val="0"/>
          <w:numId w:val="29"/>
        </w:numPr>
        <w:autoSpaceDE w:val="0"/>
        <w:autoSpaceDN w:val="0"/>
        <w:ind w:left="0" w:firstLine="709"/>
        <w:jc w:val="both"/>
      </w:pPr>
      <w:r w:rsidRPr="00A05AE4">
        <w:t xml:space="preserve">предоставления документов и информации или осуществления действий, </w:t>
      </w:r>
      <w:r w:rsidRPr="00A05AE4">
        <w:lastRenderedPageBreak/>
        <w:t>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78F" w:rsidRPr="00A05AE4" w:rsidRDefault="00BB678F" w:rsidP="009A77E8">
      <w:pPr>
        <w:pStyle w:val="aff1"/>
        <w:widowControl w:val="0"/>
        <w:numPr>
          <w:ilvl w:val="0"/>
          <w:numId w:val="29"/>
        </w:numPr>
        <w:autoSpaceDE w:val="0"/>
        <w:autoSpaceDN w:val="0"/>
        <w:ind w:left="0" w:firstLine="709"/>
        <w:jc w:val="both"/>
      </w:pPr>
      <w:r w:rsidRPr="00A05AE4">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0D66DA" w:rsidRPr="00A05AE4">
        <w:t xml:space="preserve"> </w:t>
      </w:r>
      <w:r w:rsidRPr="00A05AE4">
        <w:t>№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BB678F" w:rsidRPr="00A05AE4" w:rsidRDefault="00BB678F" w:rsidP="009A77E8">
      <w:pPr>
        <w:pStyle w:val="aff1"/>
        <w:widowControl w:val="0"/>
        <w:numPr>
          <w:ilvl w:val="0"/>
          <w:numId w:val="29"/>
        </w:numPr>
        <w:autoSpaceDE w:val="0"/>
        <w:autoSpaceDN w:val="0"/>
        <w:ind w:left="0" w:firstLine="709"/>
        <w:jc w:val="both"/>
      </w:pPr>
      <w:r w:rsidRPr="00A05AE4">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78F" w:rsidRPr="00A05AE4" w:rsidRDefault="00BB678F" w:rsidP="009A77E8">
      <w:pPr>
        <w:widowControl w:val="0"/>
        <w:autoSpaceDE w:val="0"/>
        <w:autoSpaceDN w:val="0"/>
        <w:spacing w:line="240" w:lineRule="auto"/>
        <w:ind w:firstLine="709"/>
        <w:jc w:val="both"/>
        <w:rPr>
          <w:sz w:val="24"/>
          <w:szCs w:val="24"/>
        </w:rPr>
      </w:pPr>
      <w:r w:rsidRPr="00A05AE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78F" w:rsidRPr="00A05AE4" w:rsidRDefault="00BB678F" w:rsidP="009A77E8">
      <w:pPr>
        <w:widowControl w:val="0"/>
        <w:autoSpaceDE w:val="0"/>
        <w:autoSpaceDN w:val="0"/>
        <w:spacing w:line="240" w:lineRule="auto"/>
        <w:ind w:firstLine="709"/>
        <w:jc w:val="both"/>
        <w:rPr>
          <w:sz w:val="24"/>
          <w:szCs w:val="24"/>
        </w:rPr>
      </w:pPr>
      <w:r w:rsidRPr="00A05AE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w:t>
      </w:r>
      <w:r w:rsidR="00E479EB">
        <w:rPr>
          <w:sz w:val="24"/>
          <w:szCs w:val="24"/>
        </w:rPr>
        <w:t xml:space="preserve">ипальной услуги и не включенных </w:t>
      </w:r>
      <w:r w:rsidRPr="00A05AE4">
        <w:rPr>
          <w:sz w:val="24"/>
          <w:szCs w:val="24"/>
        </w:rPr>
        <w:t>в представленный ранее комплект документов;</w:t>
      </w:r>
    </w:p>
    <w:p w:rsidR="00BB678F" w:rsidRPr="00A05AE4" w:rsidRDefault="00BB678F" w:rsidP="009A77E8">
      <w:pPr>
        <w:widowControl w:val="0"/>
        <w:autoSpaceDE w:val="0"/>
        <w:autoSpaceDN w:val="0"/>
        <w:spacing w:line="240" w:lineRule="auto"/>
        <w:ind w:firstLine="709"/>
        <w:jc w:val="both"/>
        <w:rPr>
          <w:sz w:val="24"/>
          <w:szCs w:val="24"/>
        </w:rPr>
      </w:pPr>
      <w:r w:rsidRPr="00A05AE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678F" w:rsidRPr="00A05AE4" w:rsidRDefault="00BB678F" w:rsidP="009A77E8">
      <w:pPr>
        <w:widowControl w:val="0"/>
        <w:autoSpaceDE w:val="0"/>
        <w:autoSpaceDN w:val="0"/>
        <w:spacing w:line="240" w:lineRule="auto"/>
        <w:ind w:firstLine="709"/>
        <w:jc w:val="both"/>
        <w:rPr>
          <w:color w:val="000000"/>
          <w:sz w:val="24"/>
          <w:szCs w:val="24"/>
        </w:rPr>
      </w:pPr>
      <w:r w:rsidRPr="00A05AE4">
        <w:rPr>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Исчерпывающий перечень оснований для отказа в приеме документов, необходимых дл</w:t>
      </w:r>
      <w:r w:rsidR="00E479EB">
        <w:rPr>
          <w:b/>
          <w:sz w:val="24"/>
          <w:szCs w:val="24"/>
        </w:rPr>
        <w:t xml:space="preserve">я предоставления муниципальной </w:t>
      </w:r>
      <w:r w:rsidRPr="00E479EB">
        <w:rPr>
          <w:b/>
          <w:sz w:val="24"/>
          <w:szCs w:val="24"/>
        </w:rPr>
        <w:t>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2C2D77" w:rsidP="00EC17E3">
      <w:pPr>
        <w:widowControl w:val="0"/>
        <w:autoSpaceDE w:val="0"/>
        <w:autoSpaceDN w:val="0"/>
        <w:ind w:firstLine="708"/>
        <w:jc w:val="both"/>
        <w:rPr>
          <w:color w:val="000000"/>
          <w:sz w:val="24"/>
          <w:szCs w:val="24"/>
        </w:rPr>
      </w:pPr>
      <w:bookmarkStart w:id="3" w:name="P193"/>
      <w:bookmarkEnd w:id="3"/>
      <w:r>
        <w:rPr>
          <w:color w:val="000000"/>
          <w:sz w:val="24"/>
          <w:szCs w:val="24"/>
        </w:rPr>
        <w:t>22</w:t>
      </w:r>
      <w:r w:rsidR="00EC17E3" w:rsidRPr="00A05AE4">
        <w:rPr>
          <w:color w:val="000000"/>
          <w:sz w:val="24"/>
          <w:szCs w:val="24"/>
        </w:rPr>
        <w:t>.</w:t>
      </w:r>
      <w:r w:rsidR="00BB678F" w:rsidRPr="00A05AE4">
        <w:rPr>
          <w:color w:val="000000"/>
          <w:sz w:val="24"/>
          <w:szCs w:val="24"/>
        </w:rPr>
        <w:t>Уполномоченный орган отк</w:t>
      </w:r>
      <w:r w:rsidR="00E479EB">
        <w:rPr>
          <w:color w:val="000000"/>
          <w:sz w:val="24"/>
          <w:szCs w:val="24"/>
        </w:rPr>
        <w:t xml:space="preserve">азывает в регистрации заявления </w:t>
      </w:r>
      <w:r w:rsidR="00BB678F" w:rsidRPr="00A05AE4">
        <w:rPr>
          <w:color w:val="000000"/>
          <w:sz w:val="24"/>
          <w:szCs w:val="24"/>
        </w:rPr>
        <w:t>в случае если:</w:t>
      </w:r>
    </w:p>
    <w:p w:rsidR="00BB678F" w:rsidRPr="00A05AE4" w:rsidRDefault="00BB678F" w:rsidP="00020668">
      <w:pPr>
        <w:pStyle w:val="aff1"/>
        <w:widowControl w:val="0"/>
        <w:numPr>
          <w:ilvl w:val="0"/>
          <w:numId w:val="30"/>
        </w:numPr>
        <w:autoSpaceDE w:val="0"/>
        <w:autoSpaceDN w:val="0"/>
        <w:ind w:left="0" w:firstLine="709"/>
        <w:jc w:val="both"/>
        <w:rPr>
          <w:color w:val="000000"/>
        </w:rPr>
      </w:pPr>
      <w:r w:rsidRPr="00A05AE4">
        <w:rPr>
          <w:color w:val="000000"/>
        </w:rPr>
        <w:t>заявление подписано лицом, не имеющим полномочий на подписание данного заявления;</w:t>
      </w:r>
    </w:p>
    <w:p w:rsidR="00EC17E3" w:rsidRPr="00A05AE4" w:rsidRDefault="00EC17E3" w:rsidP="00EC17E3">
      <w:pPr>
        <w:pStyle w:val="formattext"/>
        <w:shd w:val="clear" w:color="auto" w:fill="FFFFFF"/>
        <w:spacing w:before="0" w:beforeAutospacing="0" w:after="0" w:afterAutospacing="0"/>
        <w:ind w:firstLine="709"/>
        <w:jc w:val="both"/>
      </w:pPr>
      <w:r w:rsidRPr="00A05AE4">
        <w:t>2) заявление не содержит сведений, установленных </w:t>
      </w:r>
      <w:hyperlink r:id="rId13" w:history="1">
        <w:r w:rsidR="00E479EB">
          <w:t>пунктом 17 настоящего а</w:t>
        </w:r>
        <w:r w:rsidRPr="00A05AE4">
          <w:t>дминистративного</w:t>
        </w:r>
      </w:hyperlink>
      <w:r w:rsidRPr="00A05AE4">
        <w:t xml:space="preserve"> регламента;</w:t>
      </w:r>
      <w:bookmarkStart w:id="4" w:name="P004B"/>
      <w:bookmarkEnd w:id="4"/>
    </w:p>
    <w:p w:rsidR="00EC17E3" w:rsidRPr="00A05AE4" w:rsidRDefault="00EC17E3" w:rsidP="00EC17E3">
      <w:pPr>
        <w:shd w:val="clear" w:color="auto" w:fill="FFFFFF"/>
        <w:spacing w:line="240" w:lineRule="auto"/>
        <w:ind w:firstLine="709"/>
        <w:jc w:val="both"/>
        <w:rPr>
          <w:sz w:val="24"/>
          <w:szCs w:val="24"/>
          <w:lang w:eastAsia="ru-RU"/>
        </w:rPr>
      </w:pPr>
      <w:r w:rsidRPr="00A05AE4">
        <w:rPr>
          <w:sz w:val="24"/>
          <w:szCs w:val="24"/>
          <w:lang w:eastAsia="ru-RU"/>
        </w:rPr>
        <w:t>3) прилагаемые к заявлению документы не соответствуют требованиям </w:t>
      </w:r>
      <w:hyperlink r:id="rId14" w:history="1">
        <w:r w:rsidRPr="00A05AE4">
          <w:rPr>
            <w:sz w:val="24"/>
            <w:szCs w:val="24"/>
            <w:lang w:eastAsia="ru-RU"/>
          </w:rPr>
          <w:t>пунктов 18</w:t>
        </w:r>
      </w:hyperlink>
      <w:r w:rsidRPr="00A05AE4">
        <w:rPr>
          <w:sz w:val="24"/>
          <w:szCs w:val="24"/>
          <w:lang w:eastAsia="ru-RU"/>
        </w:rPr>
        <w:t>, </w:t>
      </w:r>
      <w:hyperlink r:id="rId15" w:history="1">
        <w:r w:rsidRPr="00A05AE4">
          <w:rPr>
            <w:sz w:val="24"/>
            <w:szCs w:val="24"/>
            <w:lang w:eastAsia="ru-RU"/>
          </w:rPr>
          <w:t>19 настоящего Административного</w:t>
        </w:r>
      </w:hyperlink>
      <w:r w:rsidRPr="00A05AE4">
        <w:rPr>
          <w:sz w:val="24"/>
          <w:szCs w:val="24"/>
          <w:lang w:eastAsia="ru-RU"/>
        </w:rPr>
        <w:t xml:space="preserve"> регламента (за исключением случаев, установленных </w:t>
      </w:r>
      <w:hyperlink r:id="rId16" w:history="1">
        <w:r w:rsidRPr="00A05AE4">
          <w:rPr>
            <w:sz w:val="24"/>
            <w:szCs w:val="24"/>
            <w:lang w:eastAsia="ru-RU"/>
          </w:rPr>
          <w:t>подпунктами 4</w:t>
        </w:r>
      </w:hyperlink>
      <w:r w:rsidRPr="00A05AE4">
        <w:rPr>
          <w:sz w:val="24"/>
          <w:szCs w:val="24"/>
          <w:lang w:eastAsia="ru-RU"/>
        </w:rPr>
        <w:t> и </w:t>
      </w:r>
      <w:hyperlink r:id="rId17" w:history="1">
        <w:r w:rsidRPr="00A05AE4">
          <w:rPr>
            <w:sz w:val="24"/>
            <w:szCs w:val="24"/>
            <w:lang w:eastAsia="ru-RU"/>
          </w:rPr>
          <w:t>5 пункта 18 настоящего Административного</w:t>
        </w:r>
      </w:hyperlink>
      <w:r w:rsidRPr="00A05AE4">
        <w:rPr>
          <w:sz w:val="24"/>
          <w:szCs w:val="24"/>
          <w:lang w:eastAsia="ru-RU"/>
        </w:rPr>
        <w:t xml:space="preserve"> регламента).</w:t>
      </w:r>
    </w:p>
    <w:p w:rsidR="00EC17E3" w:rsidRPr="00A05AE4" w:rsidRDefault="00EC17E3" w:rsidP="00EC17E3">
      <w:pPr>
        <w:shd w:val="clear" w:color="auto" w:fill="FFFFFF"/>
        <w:spacing w:line="240" w:lineRule="auto"/>
        <w:ind w:firstLine="709"/>
        <w:jc w:val="both"/>
        <w:rPr>
          <w:sz w:val="24"/>
          <w:szCs w:val="24"/>
          <w:lang w:eastAsia="ru-RU"/>
        </w:rPr>
      </w:pPr>
      <w:r w:rsidRPr="00A05AE4">
        <w:rPr>
          <w:sz w:val="24"/>
          <w:szCs w:val="24"/>
          <w:lang w:eastAsia="ru-RU"/>
        </w:rPr>
        <w:t xml:space="preserve">Уполномоченный орган,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w:t>
      </w:r>
      <w:r w:rsidRPr="00A05AE4">
        <w:rPr>
          <w:sz w:val="24"/>
          <w:szCs w:val="24"/>
          <w:lang w:eastAsia="ru-RU"/>
        </w:rPr>
        <w:lastRenderedPageBreak/>
        <w:t>указанному в заявлении, проинформировать заявителя о принятом решении с указанием оснований принятия данного решения.».</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Исчерпывающий перечень оснований для приостановления и (или) отказа в предоставлении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2C2D77" w:rsidP="00EC17E3">
      <w:pPr>
        <w:widowControl w:val="0"/>
        <w:autoSpaceDE w:val="0"/>
        <w:autoSpaceDN w:val="0"/>
        <w:ind w:firstLine="708"/>
        <w:jc w:val="both"/>
        <w:rPr>
          <w:color w:val="000000"/>
          <w:sz w:val="24"/>
          <w:szCs w:val="24"/>
        </w:rPr>
      </w:pPr>
      <w:bookmarkStart w:id="5" w:name="P207"/>
      <w:bookmarkEnd w:id="5"/>
      <w:r>
        <w:rPr>
          <w:color w:val="000000"/>
          <w:sz w:val="24"/>
          <w:szCs w:val="24"/>
        </w:rPr>
        <w:t>23</w:t>
      </w:r>
      <w:r w:rsidR="00EC17E3" w:rsidRPr="00A05AE4">
        <w:rPr>
          <w:color w:val="000000"/>
          <w:sz w:val="24"/>
          <w:szCs w:val="24"/>
        </w:rPr>
        <w:t>.</w:t>
      </w:r>
      <w:r w:rsidR="00BB678F" w:rsidRPr="00A05AE4">
        <w:rPr>
          <w:color w:val="000000"/>
          <w:sz w:val="24"/>
          <w:szCs w:val="24"/>
        </w:rPr>
        <w:t>Уполномоченный орган принимает решение об отказе в предоставлении муниципальной услуги, если:</w:t>
      </w:r>
    </w:p>
    <w:p w:rsidR="00EC17E3" w:rsidRPr="00A05AE4" w:rsidRDefault="00EC17E3" w:rsidP="00EC17E3">
      <w:pPr>
        <w:pStyle w:val="formattext"/>
        <w:shd w:val="clear" w:color="auto" w:fill="FFFFFF"/>
        <w:spacing w:before="0" w:beforeAutospacing="0" w:after="0" w:afterAutospacing="0"/>
        <w:ind w:firstLine="709"/>
        <w:jc w:val="both"/>
      </w:pPr>
      <w:r w:rsidRPr="00A05AE4">
        <w:rPr>
          <w:color w:val="000000"/>
        </w:rPr>
        <w:t>1.1</w:t>
      </w:r>
      <w:r w:rsidRPr="00A05AE4">
        <w:t xml:space="preserve">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BB678F" w:rsidRPr="00A05AE4" w:rsidRDefault="00BB678F" w:rsidP="00020668">
      <w:pPr>
        <w:pStyle w:val="aff1"/>
        <w:widowControl w:val="0"/>
        <w:numPr>
          <w:ilvl w:val="0"/>
          <w:numId w:val="31"/>
        </w:numPr>
        <w:autoSpaceDE w:val="0"/>
        <w:autoSpaceDN w:val="0"/>
        <w:ind w:left="0" w:firstLine="709"/>
        <w:jc w:val="both"/>
        <w:rPr>
          <w:color w:val="000000"/>
        </w:rPr>
      </w:pPr>
      <w:bookmarkStart w:id="6" w:name="P208"/>
      <w:bookmarkEnd w:id="6"/>
      <w:r w:rsidRPr="00A05AE4">
        <w:rPr>
          <w:color w:val="000000"/>
        </w:rPr>
        <w:t>не вправе согласно Порядку выдачи специального разрешения выдавать специальные разрешения по заявленному маршруту;</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B678F" w:rsidRPr="00A05AE4" w:rsidRDefault="00BB678F" w:rsidP="00020668">
      <w:pPr>
        <w:pStyle w:val="aff1"/>
        <w:widowControl w:val="0"/>
        <w:numPr>
          <w:ilvl w:val="0"/>
          <w:numId w:val="31"/>
        </w:numPr>
        <w:autoSpaceDE w:val="0"/>
        <w:autoSpaceDN w:val="0"/>
        <w:ind w:left="0" w:firstLine="709"/>
        <w:jc w:val="both"/>
        <w:rPr>
          <w:color w:val="000000"/>
        </w:rPr>
      </w:pPr>
      <w:bookmarkStart w:id="7" w:name="P210"/>
      <w:bookmarkEnd w:id="7"/>
      <w:r w:rsidRPr="00A05AE4">
        <w:rPr>
          <w:color w:val="000000"/>
        </w:rPr>
        <w:t>установленные требования о перевозке делимого груза не соблюдены;</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отсутствует согласие заявителя на: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проведение оценки технического состояния автомобильной дороги согласно пункту 26 Порядка выдачи специального разрешения;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00757AB1" w:rsidRPr="00A05AE4">
        <w:t xml:space="preserve"> и не предоставил копии платежных документов, подтверждающих такую оплату;</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заявитель не внес плату в счет возмещения вреда, причиняемого автомобильным дорогам тяжеловесным транспортным средством</w:t>
      </w:r>
      <w:r w:rsidR="00757AB1" w:rsidRPr="00A05AE4">
        <w:rPr>
          <w:color w:val="000000"/>
        </w:rPr>
        <w:t xml:space="preserve"> </w:t>
      </w:r>
      <w:r w:rsidRPr="00A05AE4">
        <w:rPr>
          <w:color w:val="000000"/>
        </w:rPr>
        <w:t>;</w:t>
      </w:r>
    </w:p>
    <w:p w:rsidR="00BB678F" w:rsidRPr="00A05AE4" w:rsidRDefault="00BB678F" w:rsidP="00020668">
      <w:pPr>
        <w:pStyle w:val="aff1"/>
        <w:widowControl w:val="0"/>
        <w:numPr>
          <w:ilvl w:val="0"/>
          <w:numId w:val="31"/>
        </w:numPr>
        <w:autoSpaceDE w:val="0"/>
        <w:autoSpaceDN w:val="0"/>
        <w:ind w:left="0" w:firstLine="709"/>
        <w:jc w:val="both"/>
        <w:rPr>
          <w:color w:val="000000"/>
        </w:rPr>
      </w:pPr>
      <w:r w:rsidRPr="00A05AE4">
        <w:rPr>
          <w:color w:val="000000"/>
        </w:rPr>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w:t>
      </w:r>
      <w:r w:rsidR="00EC17E3" w:rsidRPr="00A05AE4">
        <w:rPr>
          <w:color w:val="000000"/>
        </w:rPr>
        <w:t>пользованием факсимильной связи</w:t>
      </w:r>
      <w:r w:rsidR="00EC17E3" w:rsidRPr="00A05AE4">
        <w:t xml:space="preserve"> и не предоставил копии платежных документов, подтверждающих такую оплату;</w:t>
      </w:r>
    </w:p>
    <w:p w:rsidR="00EC17E3" w:rsidRPr="00A05AE4" w:rsidRDefault="00EC17E3" w:rsidP="00EC17E3">
      <w:pPr>
        <w:shd w:val="clear" w:color="auto" w:fill="FFFFFF"/>
        <w:spacing w:line="240" w:lineRule="auto"/>
        <w:ind w:firstLine="708"/>
        <w:jc w:val="both"/>
        <w:rPr>
          <w:sz w:val="24"/>
          <w:szCs w:val="24"/>
        </w:rPr>
      </w:pPr>
      <w:r w:rsidRPr="00A05AE4">
        <w:rPr>
          <w:sz w:val="24"/>
          <w:szCs w:val="24"/>
        </w:rPr>
        <w:t>10)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bookmarkStart w:id="8" w:name="P00B7"/>
      <w:bookmarkEnd w:id="8"/>
    </w:p>
    <w:p w:rsidR="00EC17E3" w:rsidRPr="00A05AE4" w:rsidRDefault="00EC17E3" w:rsidP="00EC17E3">
      <w:pPr>
        <w:shd w:val="clear" w:color="auto" w:fill="FFFFFF"/>
        <w:spacing w:line="240" w:lineRule="auto"/>
        <w:ind w:firstLine="708"/>
        <w:jc w:val="both"/>
        <w:rPr>
          <w:sz w:val="24"/>
          <w:szCs w:val="24"/>
        </w:rPr>
      </w:pPr>
      <w:r w:rsidRPr="00A05AE4">
        <w:rPr>
          <w:sz w:val="24"/>
          <w:szCs w:val="24"/>
        </w:rPr>
        <w:lastRenderedPageBreak/>
        <w:t>11) отсутствует специальный проект, проект организации дорожного движения (при необходимости);</w:t>
      </w:r>
    </w:p>
    <w:p w:rsidR="00EC17E3" w:rsidRPr="00A05AE4" w:rsidRDefault="00EC17E3" w:rsidP="00EC17E3">
      <w:pPr>
        <w:pStyle w:val="formattext"/>
        <w:shd w:val="clear" w:color="auto" w:fill="FFFFFF"/>
        <w:spacing w:before="0" w:beforeAutospacing="0" w:after="0" w:afterAutospacing="0"/>
        <w:ind w:firstLine="708"/>
        <w:jc w:val="both"/>
      </w:pPr>
      <w:r w:rsidRPr="00A05AE4">
        <w:t>12) крупногабаритная сельскохозяйственная техника (комбайн, трактор) в случае повторной подачи заявления в соответствии с </w:t>
      </w:r>
      <w:hyperlink r:id="rId18" w:history="1">
        <w:r w:rsidRPr="00A05AE4">
          <w:t>подпунктом 5 пункта 18 настоящего Порядка</w:t>
        </w:r>
      </w:hyperlink>
      <w:r w:rsidRPr="00A05AE4">
        <w:t> является тяжеловесным транспортным средством.».</w:t>
      </w:r>
    </w:p>
    <w:p w:rsidR="00EC17E3" w:rsidRPr="00A05AE4" w:rsidRDefault="00EC17E3" w:rsidP="00EC17E3">
      <w:pPr>
        <w:pStyle w:val="aff1"/>
        <w:widowControl w:val="0"/>
        <w:autoSpaceDE w:val="0"/>
        <w:autoSpaceDN w:val="0"/>
        <w:ind w:left="709"/>
        <w:jc w:val="both"/>
        <w:rPr>
          <w:color w:val="000000"/>
        </w:rPr>
      </w:pP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Уполномоченный орган</w:t>
      </w:r>
      <w:r w:rsidR="000D66DA" w:rsidRPr="00A05AE4">
        <w:rPr>
          <w:color w:val="000000"/>
          <w:sz w:val="24"/>
          <w:szCs w:val="24"/>
        </w:rPr>
        <w:t xml:space="preserve"> </w:t>
      </w:r>
      <w:r w:rsidRPr="00A05AE4">
        <w:rPr>
          <w:color w:val="000000"/>
          <w:sz w:val="24"/>
          <w:szCs w:val="24"/>
        </w:rPr>
        <w:t>информирует заявителя о принятом решении об отказе в выдаче специального разрешения, указав основания принятия данного 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Уполномоченный орган в случае принятия решения об отказе в выдаче специального разрешения по основаниям, указанным в подпунктах 1 - 3настоящего пункта, информирует заявителя в течение 4 рабочих дней со дня регистрации заявления.</w:t>
      </w:r>
    </w:p>
    <w:p w:rsidR="00BB678F" w:rsidRPr="00007C12" w:rsidRDefault="002C2D77" w:rsidP="00007C12">
      <w:pPr>
        <w:widowControl w:val="0"/>
        <w:autoSpaceDE w:val="0"/>
        <w:autoSpaceDN w:val="0"/>
        <w:ind w:firstLine="568"/>
        <w:jc w:val="both"/>
        <w:rPr>
          <w:color w:val="000000"/>
          <w:sz w:val="24"/>
          <w:szCs w:val="24"/>
        </w:rPr>
      </w:pPr>
      <w:r w:rsidRPr="00007C12">
        <w:rPr>
          <w:color w:val="000000"/>
          <w:sz w:val="24"/>
          <w:szCs w:val="24"/>
        </w:rPr>
        <w:t>24</w:t>
      </w:r>
      <w:r w:rsidR="00007C12">
        <w:rPr>
          <w:color w:val="000000"/>
          <w:sz w:val="24"/>
          <w:szCs w:val="24"/>
        </w:rPr>
        <w:t>.</w:t>
      </w:r>
      <w:r w:rsidR="00BB678F" w:rsidRPr="00007C12">
        <w:rPr>
          <w:color w:val="000000"/>
          <w:sz w:val="24"/>
          <w:szCs w:val="24"/>
        </w:rPr>
        <w:t>Основания для приостановления предоставления муниципальной услуги действующим законодательством не предусмотрены.</w:t>
      </w:r>
    </w:p>
    <w:p w:rsidR="00BB678F" w:rsidRPr="00A05AE4" w:rsidRDefault="00BB678F" w:rsidP="00020668">
      <w:pPr>
        <w:autoSpaceDE w:val="0"/>
        <w:autoSpaceDN w:val="0"/>
        <w:adjustRightInd w:val="0"/>
        <w:spacing w:line="240" w:lineRule="auto"/>
        <w:jc w:val="center"/>
        <w:rPr>
          <w:sz w:val="24"/>
          <w:szCs w:val="24"/>
        </w:rPr>
      </w:pPr>
    </w:p>
    <w:p w:rsidR="000D66DA" w:rsidRPr="00A05AE4" w:rsidRDefault="000D66DA" w:rsidP="00020668">
      <w:pPr>
        <w:autoSpaceDE w:val="0"/>
        <w:autoSpaceDN w:val="0"/>
        <w:adjustRightInd w:val="0"/>
        <w:spacing w:line="240" w:lineRule="auto"/>
        <w:jc w:val="center"/>
        <w:rPr>
          <w:sz w:val="24"/>
          <w:szCs w:val="24"/>
        </w:rPr>
      </w:pPr>
    </w:p>
    <w:p w:rsidR="00375D2C" w:rsidRDefault="00BB678F" w:rsidP="00020668">
      <w:pPr>
        <w:autoSpaceDE w:val="0"/>
        <w:autoSpaceDN w:val="0"/>
        <w:adjustRightInd w:val="0"/>
        <w:spacing w:line="240" w:lineRule="auto"/>
        <w:jc w:val="center"/>
        <w:rPr>
          <w:b/>
          <w:sz w:val="24"/>
          <w:szCs w:val="24"/>
        </w:rPr>
      </w:pPr>
      <w:r w:rsidRPr="00E479EB">
        <w:rPr>
          <w:b/>
          <w:sz w:val="24"/>
          <w:szCs w:val="24"/>
        </w:rPr>
        <w:t xml:space="preserve">Размер платы, взимаемой при предоставлении </w:t>
      </w:r>
    </w:p>
    <w:p w:rsidR="00BB678F" w:rsidRPr="00E479EB" w:rsidRDefault="00BB678F" w:rsidP="00375D2C">
      <w:pPr>
        <w:autoSpaceDE w:val="0"/>
        <w:autoSpaceDN w:val="0"/>
        <w:adjustRightInd w:val="0"/>
        <w:spacing w:line="240" w:lineRule="auto"/>
        <w:jc w:val="center"/>
        <w:rPr>
          <w:b/>
          <w:sz w:val="24"/>
          <w:szCs w:val="24"/>
        </w:rPr>
      </w:pPr>
      <w:r w:rsidRPr="00E479EB">
        <w:rPr>
          <w:b/>
          <w:sz w:val="24"/>
          <w:szCs w:val="24"/>
        </w:rPr>
        <w:t>муниципальной услуги, и способы ее взимания</w:t>
      </w:r>
    </w:p>
    <w:p w:rsidR="00BB678F" w:rsidRPr="00A05AE4" w:rsidRDefault="00BB678F" w:rsidP="00020668">
      <w:pPr>
        <w:autoSpaceDE w:val="0"/>
        <w:autoSpaceDN w:val="0"/>
        <w:adjustRightInd w:val="0"/>
        <w:spacing w:line="240" w:lineRule="auto"/>
        <w:jc w:val="center"/>
        <w:rPr>
          <w:sz w:val="24"/>
          <w:szCs w:val="24"/>
        </w:rPr>
      </w:pPr>
    </w:p>
    <w:p w:rsidR="00BB678F" w:rsidRPr="00007C12" w:rsidRDefault="00007C12" w:rsidP="00007C12">
      <w:pPr>
        <w:widowControl w:val="0"/>
        <w:autoSpaceDE w:val="0"/>
        <w:autoSpaceDN w:val="0"/>
        <w:ind w:firstLine="708"/>
        <w:jc w:val="both"/>
        <w:rPr>
          <w:color w:val="000000"/>
          <w:sz w:val="24"/>
          <w:szCs w:val="24"/>
        </w:rPr>
      </w:pPr>
      <w:r w:rsidRPr="00007C12">
        <w:rPr>
          <w:color w:val="000000"/>
          <w:sz w:val="24"/>
          <w:szCs w:val="24"/>
        </w:rPr>
        <w:t xml:space="preserve">25. </w:t>
      </w:r>
      <w:r w:rsidR="00BB678F" w:rsidRPr="00007C12">
        <w:rPr>
          <w:color w:val="000000"/>
          <w:sz w:val="24"/>
          <w:szCs w:val="24"/>
        </w:rPr>
        <w:t>Заявитель уплачивает государственную пошлину за выдачу специального разрешения в размерах и порядке, которые установлены Налоговым кодексом Российской Федерации (далее – НК РФ).</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Заявитель имеет право представить по собственной инициативе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Заявитель уплачивает государственную пошлину за выдачу специального разрешения в размере 1600 рублей в соответствии с подпунктом 111 пункта 1 статьи 333.33 НК РФ.</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Уплаченная государственная пошлина подлежит возврату частично или полностью в случаях, установленных статьей 333.40 НК РФ.</w:t>
      </w:r>
    </w:p>
    <w:p w:rsidR="00BB678F" w:rsidRPr="00A05AE4" w:rsidRDefault="00BB678F" w:rsidP="00020668">
      <w:pPr>
        <w:shd w:val="clear" w:color="auto" w:fill="FFFFFF"/>
        <w:spacing w:line="240" w:lineRule="auto"/>
        <w:ind w:firstLine="708"/>
        <w:jc w:val="both"/>
        <w:rPr>
          <w:sz w:val="24"/>
          <w:szCs w:val="24"/>
          <w:lang w:eastAsia="ru-RU"/>
        </w:rPr>
      </w:pPr>
      <w:r w:rsidRPr="00A05AE4">
        <w:rPr>
          <w:sz w:val="24"/>
          <w:szCs w:val="24"/>
          <w:lang w:eastAsia="ru-RU"/>
        </w:rPr>
        <w:t>Факт уплаты государственной пошлины заявителем в безналичной форме подтверждается платежным поручением с отметкой банка или УФК (иного органа, осуществляющего открытие и ведение счетов), в том числе производящего расчеты в электронной форме, о его исполнении.</w:t>
      </w:r>
    </w:p>
    <w:p w:rsidR="00BB678F" w:rsidRPr="00A05AE4" w:rsidRDefault="00BB678F" w:rsidP="00020668">
      <w:pPr>
        <w:shd w:val="clear" w:color="auto" w:fill="FFFFFF"/>
        <w:spacing w:line="240" w:lineRule="auto"/>
        <w:ind w:firstLine="708"/>
        <w:jc w:val="both"/>
        <w:rPr>
          <w:sz w:val="24"/>
          <w:szCs w:val="24"/>
          <w:lang w:eastAsia="ru-RU"/>
        </w:rPr>
      </w:pPr>
      <w:r w:rsidRPr="00A05AE4">
        <w:rPr>
          <w:sz w:val="24"/>
          <w:szCs w:val="24"/>
          <w:lang w:eastAsia="ru-RU"/>
        </w:rPr>
        <w:t>Факт уплаты государственной пошлины заявителем в наличной форме подтверждается либо квитанцией установленной формы, выдаваемой банком, либо квитанцией, выдаваемой должностным лицом или кассой органа, в который производилась оплата.</w:t>
      </w:r>
    </w:p>
    <w:p w:rsidR="00BB678F" w:rsidRPr="00A05AE4" w:rsidRDefault="00BB678F" w:rsidP="00020668">
      <w:pPr>
        <w:shd w:val="clear" w:color="auto" w:fill="FFFFFF"/>
        <w:spacing w:line="240" w:lineRule="auto"/>
        <w:ind w:firstLine="708"/>
        <w:jc w:val="both"/>
        <w:rPr>
          <w:sz w:val="24"/>
          <w:szCs w:val="24"/>
          <w:lang w:eastAsia="ru-RU"/>
        </w:rPr>
      </w:pPr>
      <w:r w:rsidRPr="00A05AE4">
        <w:rPr>
          <w:sz w:val="24"/>
          <w:szCs w:val="24"/>
          <w:lang w:eastAsia="ru-RU"/>
        </w:rPr>
        <w:t>Факт уплаты государственной пошлины заявителем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sz w:val="24"/>
          <w:szCs w:val="24"/>
        </w:rPr>
        <w:t>При наличии информации об уплате государственной пошлины, содержащейся в ГИС ГМП, дополнительное подтверждение уплаты заявителем государственной пошлины не требуется.</w:t>
      </w:r>
    </w:p>
    <w:p w:rsidR="00BB678F" w:rsidRPr="00A05AE4" w:rsidRDefault="00BB678F" w:rsidP="00020668">
      <w:pPr>
        <w:autoSpaceDE w:val="0"/>
        <w:autoSpaceDN w:val="0"/>
        <w:adjustRightInd w:val="0"/>
        <w:spacing w:line="240" w:lineRule="auto"/>
        <w:jc w:val="center"/>
        <w:rPr>
          <w:strike/>
          <w:color w:val="000000"/>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Максимальный срок ожидания в очереди при подаче запроса</w:t>
      </w:r>
      <w:r w:rsidRPr="00E479EB">
        <w:rPr>
          <w:b/>
          <w:sz w:val="24"/>
          <w:szCs w:val="24"/>
        </w:rPr>
        <w:br/>
        <w:t>о предоставлении муниципальной услуги и при получении результата предоставления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007C12" w:rsidRDefault="00007C12" w:rsidP="00007C12">
      <w:pPr>
        <w:widowControl w:val="0"/>
        <w:autoSpaceDE w:val="0"/>
        <w:autoSpaceDN w:val="0"/>
        <w:adjustRightInd w:val="0"/>
        <w:ind w:firstLine="708"/>
        <w:jc w:val="both"/>
        <w:rPr>
          <w:sz w:val="24"/>
          <w:szCs w:val="24"/>
        </w:rPr>
      </w:pPr>
      <w:r w:rsidRPr="00007C12">
        <w:rPr>
          <w:sz w:val="24"/>
          <w:szCs w:val="24"/>
        </w:rPr>
        <w:t>26.</w:t>
      </w:r>
      <w:r>
        <w:rPr>
          <w:sz w:val="24"/>
          <w:szCs w:val="24"/>
        </w:rPr>
        <w:t xml:space="preserve"> </w:t>
      </w:r>
      <w:r w:rsidR="00BB678F" w:rsidRPr="00007C12">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Срок регистрации запроса заявителя о предоставлении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007C12" w:rsidRDefault="00007C12" w:rsidP="00007C12">
      <w:pPr>
        <w:widowControl w:val="0"/>
        <w:autoSpaceDE w:val="0"/>
        <w:autoSpaceDN w:val="0"/>
        <w:ind w:firstLine="568"/>
        <w:jc w:val="both"/>
        <w:rPr>
          <w:color w:val="000000"/>
          <w:sz w:val="24"/>
          <w:szCs w:val="24"/>
        </w:rPr>
      </w:pPr>
      <w:r w:rsidRPr="00007C12">
        <w:rPr>
          <w:color w:val="000000"/>
          <w:sz w:val="24"/>
          <w:szCs w:val="24"/>
        </w:rPr>
        <w:t>27.</w:t>
      </w:r>
      <w:r>
        <w:rPr>
          <w:color w:val="000000"/>
          <w:sz w:val="24"/>
          <w:szCs w:val="24"/>
        </w:rPr>
        <w:t xml:space="preserve"> </w:t>
      </w:r>
      <w:r w:rsidR="00BB678F" w:rsidRPr="00007C12">
        <w:rPr>
          <w:color w:val="000000"/>
          <w:sz w:val="24"/>
          <w:szCs w:val="24"/>
        </w:rPr>
        <w:t>Заявление, направленное заявителем на почтовый адрес или адрес электронной почты уполномоченного органа, регистрируется не позднее 1 рабочего дня со дня его поступления.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Заявление, поступившее при личном обращении заявителя, регистрируется в день его поступления в течение 15 минут.</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В случае направления заявления посредством </w:t>
      </w:r>
      <w:r w:rsidRPr="00A05AE4">
        <w:rPr>
          <w:sz w:val="24"/>
          <w:szCs w:val="24"/>
        </w:rPr>
        <w:t>Един</w:t>
      </w:r>
      <w:r w:rsidRPr="00A05AE4">
        <w:rPr>
          <w:color w:val="000000"/>
          <w:sz w:val="24"/>
          <w:szCs w:val="24"/>
        </w:rPr>
        <w:t>ого или регионального порталов заявление регистрируется информационной системой. Датой приема заявления является дата его регистрации в информационной системе.</w:t>
      </w:r>
    </w:p>
    <w:p w:rsidR="00BB678F" w:rsidRPr="00A05AE4" w:rsidRDefault="00BB678F" w:rsidP="00020668">
      <w:pPr>
        <w:autoSpaceDE w:val="0"/>
        <w:autoSpaceDN w:val="0"/>
        <w:adjustRightInd w:val="0"/>
        <w:spacing w:line="240" w:lineRule="auto"/>
        <w:jc w:val="center"/>
        <w:rPr>
          <w:sz w:val="24"/>
          <w:szCs w:val="24"/>
        </w:rPr>
      </w:pPr>
    </w:p>
    <w:p w:rsidR="00BB678F" w:rsidRPr="00E479EB" w:rsidRDefault="00BB678F" w:rsidP="00020668">
      <w:pPr>
        <w:autoSpaceDE w:val="0"/>
        <w:autoSpaceDN w:val="0"/>
        <w:adjustRightInd w:val="0"/>
        <w:spacing w:line="240" w:lineRule="auto"/>
        <w:jc w:val="center"/>
        <w:rPr>
          <w:b/>
          <w:sz w:val="24"/>
          <w:szCs w:val="24"/>
        </w:rPr>
      </w:pPr>
      <w:r w:rsidRPr="00E479EB">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w:t>
      </w:r>
      <w:r w:rsidR="005A48D0" w:rsidRPr="00E479EB">
        <w:rPr>
          <w:b/>
          <w:sz w:val="24"/>
          <w:szCs w:val="24"/>
        </w:rPr>
        <w:t xml:space="preserve">униципальной услуги, размещению </w:t>
      </w:r>
      <w:r w:rsidRPr="00E479EB">
        <w:rPr>
          <w:b/>
          <w:sz w:val="24"/>
          <w:szCs w:val="24"/>
        </w:rPr>
        <w:t>и оформлению визуальной, текстовой и мультимедийной информации о порядке предоставления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A05AE4" w:rsidRDefault="00007C12" w:rsidP="00007C12">
      <w:pPr>
        <w:pStyle w:val="ConsPlusNormal"/>
        <w:widowControl w:val="0"/>
        <w:adjustRightInd/>
        <w:jc w:val="both"/>
        <w:rPr>
          <w:rFonts w:ascii="Times New Roman" w:hAnsi="Times New Roman"/>
          <w:sz w:val="24"/>
          <w:szCs w:val="24"/>
        </w:rPr>
      </w:pPr>
      <w:r>
        <w:rPr>
          <w:rFonts w:ascii="Times New Roman" w:hAnsi="Times New Roman"/>
          <w:sz w:val="24"/>
          <w:szCs w:val="24"/>
        </w:rPr>
        <w:t>28.</w:t>
      </w:r>
      <w:r w:rsidR="00BB678F" w:rsidRPr="00A05AE4">
        <w:rPr>
          <w:rFonts w:ascii="Times New Roman" w:hAnsi="Times New Roman"/>
          <w:sz w:val="24"/>
          <w:szCs w:val="24"/>
        </w:rPr>
        <w:t>Помещение, в котором предоставляется муниципальная услуга, размещается преимущественно на нижних этажах зданий или в отдельно стоящих зданиях и должно быть оборудовано отдельным входом для свободного доступа заявителей. Центральный вход в помещение оборудуется информационной табличкой (вывеской), содержащей информацию о наименовании органа, предоставляющего муниципальную услугу, его местонахождении, графике работы, справочных телефонных номерах.</w:t>
      </w:r>
    </w:p>
    <w:p w:rsidR="00BB678F" w:rsidRPr="00A05AE4" w:rsidRDefault="00BB678F" w:rsidP="00007C12">
      <w:pPr>
        <w:pStyle w:val="ConsPlusNormal"/>
        <w:ind w:firstLine="709"/>
        <w:jc w:val="both"/>
        <w:rPr>
          <w:rFonts w:ascii="Times New Roman" w:hAnsi="Times New Roman"/>
          <w:sz w:val="24"/>
          <w:szCs w:val="24"/>
        </w:rPr>
      </w:pPr>
      <w:r w:rsidRPr="00A05AE4">
        <w:rPr>
          <w:rFonts w:ascii="Times New Roman" w:hAnsi="Times New Roman"/>
          <w:sz w:val="24"/>
          <w:szCs w:val="24"/>
        </w:rPr>
        <w:t>Помещение для предоставления муниципальной услуги оснащается системой противопожарной сигнализации и первичными средствами пожаротушения. На те</w:t>
      </w:r>
      <w:r w:rsidR="00007C12">
        <w:rPr>
          <w:rFonts w:ascii="Times New Roman" w:hAnsi="Times New Roman"/>
          <w:sz w:val="24"/>
          <w:szCs w:val="24"/>
        </w:rPr>
        <w:t xml:space="preserve">рритории, прилегающей к зданию, </w:t>
      </w:r>
      <w:r w:rsidRPr="00A05AE4">
        <w:rPr>
          <w:rFonts w:ascii="Times New Roman" w:hAnsi="Times New Roman"/>
          <w:sz w:val="24"/>
          <w:szCs w:val="24"/>
        </w:rPr>
        <w:t>в котором расположен уполномоченный орган, оборудуются места для парковки автотранспортных средств, доступ заявителей к которым является бесплатным.</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Помещение, в котором предоставляется муниципальная услуга, должно соответствовать санитарно-эпидемиологическим правилам и нормам, содержать места для информирования, ожидания и приема заявителей.</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В помещении уполномоченного органа на информационных стендах размещается информация в соответствии с требованиями настоящего Административного регламента.</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Стенды должны быть оформлены в едином стиле, надписи сделаны черным шрифтом на белом фоне.</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Места ожидания должны соответствовать комфортным условиям для заявителей. Указанные места оборудуются информационными стендами, стульями, столами, обеспечиваются бланками заявлений, письменными принадлежностями.</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печатающим устройствам, позволяющим своевременно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lastRenderedPageBreak/>
        <w:t>Вход и выход из помещения для предоставления муниципальной услуги оборудуются: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соответствующими указателями с автономными источниками бесперебойного питания;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контрастной маркировкой ступеней по пути движения;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информационной мнемосхемой (тактильной схемой движения);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тактильными табличками с надписями, дублированными шрифтом Брайля.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Лестницы, находящиеся по пути движения в помещение для предоставления государственной услуги, оборудуются: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тактильными полосами;</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контрастной маркировкой крайних ступеней;</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тактильными табличками с указанием этажей, дублированными шрифтом Брайля.</w:t>
      </w:r>
    </w:p>
    <w:p w:rsidR="00BB678F" w:rsidRPr="00A05AE4" w:rsidRDefault="00BB678F" w:rsidP="00AC0B61">
      <w:pPr>
        <w:pStyle w:val="ConsPlusNormal"/>
        <w:ind w:firstLine="709"/>
        <w:jc w:val="both"/>
        <w:rPr>
          <w:rFonts w:ascii="Times New Roman" w:hAnsi="Times New Roman"/>
          <w:sz w:val="24"/>
          <w:szCs w:val="24"/>
        </w:rPr>
      </w:pPr>
      <w:r w:rsidRPr="00A05AE4">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BB678F" w:rsidP="00020668">
      <w:pPr>
        <w:autoSpaceDE w:val="0"/>
        <w:autoSpaceDN w:val="0"/>
        <w:adjustRightInd w:val="0"/>
        <w:spacing w:line="240" w:lineRule="auto"/>
        <w:jc w:val="center"/>
        <w:rPr>
          <w:b/>
          <w:sz w:val="24"/>
          <w:szCs w:val="24"/>
        </w:rPr>
      </w:pPr>
      <w:r w:rsidRPr="00375D2C">
        <w:rPr>
          <w:b/>
          <w:sz w:val="24"/>
          <w:szCs w:val="24"/>
        </w:rPr>
        <w:t>Показатели доступности и качества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007C12" w:rsidRDefault="00007C12" w:rsidP="00007C12">
      <w:pPr>
        <w:widowControl w:val="0"/>
        <w:autoSpaceDE w:val="0"/>
        <w:autoSpaceDN w:val="0"/>
        <w:ind w:left="568"/>
        <w:jc w:val="both"/>
        <w:rPr>
          <w:color w:val="000000"/>
          <w:sz w:val="24"/>
          <w:szCs w:val="24"/>
        </w:rPr>
      </w:pPr>
      <w:r w:rsidRPr="00007C12">
        <w:rPr>
          <w:color w:val="000000"/>
          <w:sz w:val="24"/>
          <w:szCs w:val="24"/>
        </w:rPr>
        <w:t xml:space="preserve">29. </w:t>
      </w:r>
      <w:r w:rsidR="00BB678F" w:rsidRPr="00007C12">
        <w:rPr>
          <w:color w:val="000000"/>
          <w:sz w:val="24"/>
          <w:szCs w:val="24"/>
        </w:rPr>
        <w:t>Показатели доступности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устное или письменное информирование заявителя по вопросам предоставления муниципальной услуги, в том числе посредством </w:t>
      </w:r>
      <w:r w:rsidRPr="00A05AE4">
        <w:rPr>
          <w:sz w:val="24"/>
          <w:szCs w:val="24"/>
        </w:rPr>
        <w:t>Един</w:t>
      </w:r>
      <w:r w:rsidRPr="00A05AE4">
        <w:rPr>
          <w:color w:val="000000"/>
          <w:sz w:val="24"/>
          <w:szCs w:val="24"/>
        </w:rPr>
        <w:t>ого и регионального порталов;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размещение формы заявления на </w:t>
      </w:r>
      <w:r w:rsidRPr="00A05AE4">
        <w:rPr>
          <w:sz w:val="24"/>
          <w:szCs w:val="24"/>
        </w:rPr>
        <w:t>Един</w:t>
      </w:r>
      <w:r w:rsidRPr="00A05AE4">
        <w:rPr>
          <w:color w:val="000000"/>
          <w:sz w:val="24"/>
          <w:szCs w:val="24"/>
        </w:rPr>
        <w:t>ом и региональном порталах, в том числе возможность его копирования и заполнения в электронном виде;</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возможность направления заявителем документов в электронной форме посредством Единого или регионального порталов;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возможность получения документов и информации, которые находятся в распоряжении </w:t>
      </w:r>
      <w:r w:rsidRPr="00A05AE4">
        <w:rPr>
          <w:bCs/>
          <w:sz w:val="24"/>
          <w:szCs w:val="24"/>
        </w:rPr>
        <w:t xml:space="preserve">территориальных органов </w:t>
      </w:r>
      <w:r w:rsidRPr="00A05AE4">
        <w:rPr>
          <w:bCs/>
          <w:sz w:val="24"/>
          <w:szCs w:val="24"/>
          <w:lang w:eastAsia="ru-RU"/>
        </w:rPr>
        <w:t xml:space="preserve">федеральных органов исполнительной власти, участвующих в предоставлении </w:t>
      </w:r>
      <w:r w:rsidRPr="00A05AE4">
        <w:rPr>
          <w:bCs/>
          <w:sz w:val="24"/>
          <w:szCs w:val="24"/>
        </w:rPr>
        <w:t>муниципальной</w:t>
      </w:r>
      <w:r w:rsidRPr="00A05AE4">
        <w:rPr>
          <w:bCs/>
          <w:sz w:val="24"/>
          <w:szCs w:val="24"/>
          <w:lang w:eastAsia="ru-RU"/>
        </w:rPr>
        <w:t xml:space="preserve"> услуги</w:t>
      </w:r>
      <w:r w:rsidRPr="00A05AE4">
        <w:rPr>
          <w:color w:val="000000"/>
          <w:sz w:val="24"/>
          <w:szCs w:val="24"/>
        </w:rPr>
        <w:t>, с использованием системы межведомственного электронного взаимодействия.</w:t>
      </w:r>
    </w:p>
    <w:p w:rsidR="00BB678F" w:rsidRPr="00007C12" w:rsidRDefault="00007C12" w:rsidP="00007C12">
      <w:pPr>
        <w:widowControl w:val="0"/>
        <w:autoSpaceDE w:val="0"/>
        <w:autoSpaceDN w:val="0"/>
        <w:ind w:left="568"/>
        <w:jc w:val="both"/>
        <w:rPr>
          <w:color w:val="000000"/>
          <w:sz w:val="24"/>
          <w:szCs w:val="24"/>
        </w:rPr>
      </w:pPr>
      <w:r w:rsidRPr="00007C12">
        <w:rPr>
          <w:color w:val="000000"/>
          <w:sz w:val="24"/>
          <w:szCs w:val="24"/>
        </w:rPr>
        <w:t xml:space="preserve">30. </w:t>
      </w:r>
      <w:r w:rsidR="00BB678F" w:rsidRPr="00007C12">
        <w:rPr>
          <w:color w:val="000000"/>
          <w:sz w:val="24"/>
          <w:szCs w:val="24"/>
        </w:rPr>
        <w:t>Показатели качества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соблюдение специалистами, предоставляющими муниципальную услугу, сроков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соблюдение времени ожидания в очереди при подаче заявления и при получении результата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отсутствие обоснованных жалоб заявителя на качество предоставления муниципальной услуги, действия (бездействие) должностных лиц уполномоченного органа и решения, принимаемые и осуществляемые ими в ходе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соответствие требованиям настоящего Административного регламента.</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BB678F" w:rsidP="00375D2C">
      <w:pPr>
        <w:autoSpaceDE w:val="0"/>
        <w:autoSpaceDN w:val="0"/>
        <w:adjustRightInd w:val="0"/>
        <w:spacing w:line="240" w:lineRule="auto"/>
        <w:jc w:val="center"/>
        <w:rPr>
          <w:b/>
          <w:sz w:val="24"/>
          <w:szCs w:val="24"/>
        </w:rPr>
      </w:pPr>
      <w:r w:rsidRPr="00375D2C">
        <w:rPr>
          <w:b/>
          <w:sz w:val="24"/>
          <w:szCs w:val="24"/>
        </w:rPr>
        <w:t>Особенности предоставления муниципальной услуги</w:t>
      </w:r>
      <w:r w:rsidRPr="00375D2C">
        <w:rPr>
          <w:b/>
          <w:sz w:val="24"/>
          <w:szCs w:val="24"/>
        </w:rPr>
        <w:br/>
        <w:t>в многофункциональных центрах предоставления госуда</w:t>
      </w:r>
      <w:r w:rsidR="00375D2C">
        <w:rPr>
          <w:b/>
          <w:sz w:val="24"/>
          <w:szCs w:val="24"/>
        </w:rPr>
        <w:t>рственных</w:t>
      </w:r>
      <w:r w:rsidR="00375D2C">
        <w:rPr>
          <w:b/>
          <w:sz w:val="24"/>
          <w:szCs w:val="24"/>
        </w:rPr>
        <w:br/>
        <w:t>и муниципальных услуг</w:t>
      </w:r>
    </w:p>
    <w:p w:rsidR="00BB678F" w:rsidRPr="00007C12" w:rsidRDefault="00007C12" w:rsidP="00007C12">
      <w:pPr>
        <w:widowControl w:val="0"/>
        <w:autoSpaceDE w:val="0"/>
        <w:autoSpaceDN w:val="0"/>
        <w:ind w:left="568"/>
        <w:jc w:val="both"/>
        <w:rPr>
          <w:color w:val="000000"/>
          <w:sz w:val="24"/>
          <w:szCs w:val="24"/>
        </w:rPr>
      </w:pPr>
      <w:r w:rsidRPr="00007C12">
        <w:rPr>
          <w:color w:val="000000"/>
          <w:sz w:val="24"/>
          <w:szCs w:val="24"/>
        </w:rPr>
        <w:t xml:space="preserve">31. </w:t>
      </w:r>
      <w:r w:rsidR="00BB678F" w:rsidRPr="00007C12">
        <w:rPr>
          <w:color w:val="000000"/>
          <w:sz w:val="24"/>
          <w:szCs w:val="24"/>
        </w:rPr>
        <w:t>Государственная услуга в многофункциональных центрах предоставления государственных и муниципальных услуг не предоставляется.</w:t>
      </w:r>
    </w:p>
    <w:p w:rsidR="00BB678F" w:rsidRPr="00A05AE4" w:rsidRDefault="00BB678F" w:rsidP="00020668">
      <w:pPr>
        <w:pStyle w:val="aff1"/>
        <w:widowControl w:val="0"/>
        <w:autoSpaceDE w:val="0"/>
        <w:autoSpaceDN w:val="0"/>
        <w:ind w:left="0"/>
        <w:jc w:val="center"/>
        <w:rPr>
          <w:color w:val="000000"/>
        </w:rPr>
      </w:pPr>
    </w:p>
    <w:p w:rsidR="00E479EB" w:rsidRDefault="00E479EB" w:rsidP="00020668">
      <w:pPr>
        <w:widowControl w:val="0"/>
        <w:autoSpaceDE w:val="0"/>
        <w:autoSpaceDN w:val="0"/>
        <w:spacing w:line="240" w:lineRule="auto"/>
        <w:jc w:val="center"/>
        <w:rPr>
          <w:sz w:val="24"/>
          <w:szCs w:val="24"/>
        </w:rPr>
      </w:pPr>
    </w:p>
    <w:p w:rsidR="00E479EB" w:rsidRDefault="00E479EB" w:rsidP="00020668">
      <w:pPr>
        <w:widowControl w:val="0"/>
        <w:autoSpaceDE w:val="0"/>
        <w:autoSpaceDN w:val="0"/>
        <w:spacing w:line="240" w:lineRule="auto"/>
        <w:jc w:val="center"/>
        <w:rPr>
          <w:sz w:val="24"/>
          <w:szCs w:val="24"/>
        </w:rPr>
      </w:pPr>
    </w:p>
    <w:p w:rsidR="00BB678F" w:rsidRPr="00375D2C" w:rsidRDefault="00BB678F" w:rsidP="00020668">
      <w:pPr>
        <w:widowControl w:val="0"/>
        <w:autoSpaceDE w:val="0"/>
        <w:autoSpaceDN w:val="0"/>
        <w:spacing w:line="240" w:lineRule="auto"/>
        <w:jc w:val="center"/>
        <w:rPr>
          <w:b/>
          <w:sz w:val="24"/>
          <w:szCs w:val="24"/>
        </w:rPr>
      </w:pPr>
      <w:r w:rsidRPr="00375D2C">
        <w:rPr>
          <w:b/>
          <w:sz w:val="24"/>
          <w:szCs w:val="24"/>
        </w:rPr>
        <w:t>Особенности предоставления муниципальной услуги</w:t>
      </w:r>
      <w:r w:rsidRPr="00375D2C">
        <w:rPr>
          <w:b/>
          <w:sz w:val="24"/>
          <w:szCs w:val="24"/>
        </w:rPr>
        <w:br/>
        <w:t>в электронной форме</w:t>
      </w:r>
    </w:p>
    <w:p w:rsidR="00BB678F" w:rsidRPr="00375D2C" w:rsidRDefault="00BB678F" w:rsidP="00020668">
      <w:pPr>
        <w:widowControl w:val="0"/>
        <w:autoSpaceDE w:val="0"/>
        <w:autoSpaceDN w:val="0"/>
        <w:spacing w:line="240" w:lineRule="auto"/>
        <w:jc w:val="center"/>
        <w:rPr>
          <w:b/>
          <w:color w:val="000000"/>
          <w:sz w:val="24"/>
          <w:szCs w:val="24"/>
        </w:rPr>
      </w:pPr>
    </w:p>
    <w:p w:rsidR="00BB678F" w:rsidRPr="00007C12" w:rsidRDefault="00007C12" w:rsidP="00007C12">
      <w:pPr>
        <w:widowControl w:val="0"/>
        <w:autoSpaceDE w:val="0"/>
        <w:autoSpaceDN w:val="0"/>
        <w:ind w:firstLine="568"/>
        <w:jc w:val="both"/>
        <w:rPr>
          <w:color w:val="000000"/>
          <w:sz w:val="24"/>
          <w:szCs w:val="24"/>
        </w:rPr>
      </w:pPr>
      <w:r w:rsidRPr="00007C12">
        <w:rPr>
          <w:color w:val="000000"/>
          <w:sz w:val="24"/>
          <w:szCs w:val="24"/>
        </w:rPr>
        <w:t>32.</w:t>
      </w:r>
      <w:r>
        <w:rPr>
          <w:color w:val="000000"/>
          <w:sz w:val="24"/>
          <w:szCs w:val="24"/>
        </w:rPr>
        <w:t xml:space="preserve"> </w:t>
      </w:r>
      <w:r w:rsidR="00BB678F" w:rsidRPr="00007C12">
        <w:rPr>
          <w:color w:val="000000"/>
          <w:sz w:val="24"/>
          <w:szCs w:val="24"/>
        </w:rPr>
        <w:t xml:space="preserve">Заявитель вправе представлять документы в электронной форме посредством </w:t>
      </w:r>
      <w:r w:rsidR="00BB678F" w:rsidRPr="00007C12">
        <w:rPr>
          <w:sz w:val="24"/>
          <w:szCs w:val="24"/>
        </w:rPr>
        <w:t>Един</w:t>
      </w:r>
      <w:r w:rsidR="00BB678F" w:rsidRPr="00007C12">
        <w:rPr>
          <w:color w:val="000000"/>
          <w:sz w:val="24"/>
          <w:szCs w:val="24"/>
        </w:rPr>
        <w:t>ого и регионального порталов с использованием электронной подписи, вид которой установлен законодательством Российской федерации.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получении муниципальной услуги заявитель вправе совершить следующий состав действий в электронной форме:</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получение информации о порядке и сроках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запись на прием в уполномоченный орган для подачи запроса о предоставлении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формирование запроса о предоставлении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прием и регистрация уполномоченным органом запроса и иных документов, необходимых для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получение сведений о ходе выполнения запроса о предоставлении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осуществление оценки качества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осуществлении записи на прием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Формирование запроса осуществляется посредством заполнения электронной формы запроса на Едином, региональном порталах или официальном сайте уполномоченного органа без необходимости дополнительной подачи запроса в какой-либо иной форме.</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На Едином, региональном порталах размещаются образцы заполнения электронной формы запроса.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обеспечивается автоматический переход к заполнению электронной формы указанного запроса на региональном портале или официальном сайте уполномоченного органа.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формировании запроса обеспечивается: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возможность копирования и сохранения запроса и иных документов, необходимых для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возможность заполнения несколькими заявителями одной электронной формы </w:t>
      </w:r>
      <w:r w:rsidRPr="00A05AE4">
        <w:rPr>
          <w:color w:val="000000"/>
          <w:sz w:val="24"/>
          <w:szCs w:val="24"/>
        </w:rPr>
        <w:lastRenderedPageBreak/>
        <w:t>запроса при обращении за услугами, предполагающими направление совместного запроса несколькими заявителями;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возможность печати на бумажном носителе копии электронной формы запроса;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BB678F" w:rsidRPr="00A05AE4" w:rsidRDefault="00BB678F" w:rsidP="00020668">
      <w:pPr>
        <w:widowControl w:val="0"/>
        <w:autoSpaceDE w:val="0"/>
        <w:autoSpaceDN w:val="0"/>
        <w:spacing w:line="240" w:lineRule="auto"/>
        <w:ind w:firstLine="709"/>
        <w:jc w:val="both"/>
        <w:rPr>
          <w:strike/>
          <w:color w:val="000000"/>
          <w:sz w:val="24"/>
          <w:szCs w:val="24"/>
        </w:rPr>
      </w:pPr>
      <w:r w:rsidRPr="00A05AE4">
        <w:rPr>
          <w:color w:val="000000"/>
          <w:sz w:val="24"/>
          <w:szCs w:val="24"/>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Сформированный и подписанный запрос и иные документы, необходимые для предоставления услуги, направляются уполномоченный орган посредством Единого, регионального порталов.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w:t>
      </w:r>
      <w:r w:rsidR="00E479EB">
        <w:rPr>
          <w:color w:val="000000"/>
          <w:sz w:val="24"/>
          <w:szCs w:val="24"/>
        </w:rPr>
        <w:t xml:space="preserve">ского автономного округа – Югры </w:t>
      </w:r>
      <w:r w:rsidRPr="00A05AE4">
        <w:rPr>
          <w:color w:val="000000"/>
          <w:sz w:val="24"/>
          <w:szCs w:val="24"/>
        </w:rPr>
        <w:t>и принимаемыми в соответст</w:t>
      </w:r>
      <w:r w:rsidR="00E479EB">
        <w:rPr>
          <w:color w:val="000000"/>
          <w:sz w:val="24"/>
          <w:szCs w:val="24"/>
        </w:rPr>
        <w:t xml:space="preserve">вии с ними актами Правительства </w:t>
      </w:r>
      <w:r w:rsidRPr="00A05AE4">
        <w:rPr>
          <w:color w:val="000000"/>
          <w:sz w:val="24"/>
          <w:szCs w:val="24"/>
        </w:rPr>
        <w:t>Ханты-Мансийского автономного округа – Югры.</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Оплата муниципальной услуги осуществляется заявителем с использованием Единого, регионального порталов по предварительно заполненным уполномоченным органом реквизитам. Предоставление информации об оплате услуг осуществляется с использованием информации, содержащейся в </w:t>
      </w:r>
      <w:r w:rsidRPr="00A05AE4">
        <w:rPr>
          <w:sz w:val="24"/>
          <w:szCs w:val="24"/>
        </w:rPr>
        <w:t>ГИС ГМП</w:t>
      </w:r>
      <w:r w:rsidRPr="00A05AE4">
        <w:rPr>
          <w:color w:val="000000"/>
          <w:sz w:val="24"/>
          <w:szCs w:val="24"/>
        </w:rPr>
        <w:t>, если иное не предусмотрено федеральными законами.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Заявитель, совершивший оплату муниципальной услуги с использованием Единого, регионального порталов, информируется о совершении факта оплаты услуги посредством Единого, регионального порталов или официального сайта уполномоченного органа (в том числе в едином личном кабинете) с использованием информации, полученной в установленном порядке из </w:t>
      </w:r>
      <w:r w:rsidRPr="00A05AE4">
        <w:rPr>
          <w:sz w:val="24"/>
          <w:szCs w:val="24"/>
        </w:rPr>
        <w:t>ГИС ГМП</w:t>
      </w:r>
      <w:r w:rsidRPr="00A05AE4">
        <w:rPr>
          <w:color w:val="000000"/>
          <w:sz w:val="24"/>
          <w:szCs w:val="24"/>
        </w:rPr>
        <w:t>.</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предоставлении услуги в электронной форме заявителю направляется: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уведомление о записи на прием в уполномоченный орган, содержащее сведения о дате, времени и месте приема;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ее предоставления, а также сведения о дате и времени окончания предоставления </w:t>
      </w:r>
      <w:r w:rsidRPr="00A05AE4">
        <w:rPr>
          <w:color w:val="000000"/>
          <w:sz w:val="24"/>
          <w:szCs w:val="24"/>
        </w:rPr>
        <w:lastRenderedPageBreak/>
        <w:t>муниципальной услуги либо мотивированный отказ в приеме запроса и иных документов, необходимых для предоставления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уведомление о факте получения информации, подтверждающей оплату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678F" w:rsidRPr="00A05AE4" w:rsidRDefault="00BB678F" w:rsidP="00020668">
      <w:pPr>
        <w:autoSpaceDE w:val="0"/>
        <w:autoSpaceDN w:val="0"/>
        <w:adjustRightInd w:val="0"/>
        <w:spacing w:line="240" w:lineRule="auto"/>
        <w:jc w:val="center"/>
        <w:rPr>
          <w:sz w:val="24"/>
          <w:szCs w:val="24"/>
        </w:rPr>
      </w:pPr>
    </w:p>
    <w:p w:rsidR="00BB678F" w:rsidRPr="00375D2C" w:rsidRDefault="00E479EB" w:rsidP="00020668">
      <w:pPr>
        <w:pStyle w:val="aff1"/>
        <w:numPr>
          <w:ilvl w:val="0"/>
          <w:numId w:val="9"/>
        </w:numPr>
        <w:autoSpaceDE w:val="0"/>
        <w:autoSpaceDN w:val="0"/>
        <w:adjustRightInd w:val="0"/>
        <w:ind w:left="0" w:firstLine="0"/>
        <w:jc w:val="center"/>
        <w:rPr>
          <w:b/>
        </w:rPr>
      </w:pPr>
      <w:r>
        <w:t xml:space="preserve"> </w:t>
      </w:r>
      <w:r w:rsidR="00BB678F" w:rsidRPr="00375D2C">
        <w:rPr>
          <w:b/>
        </w:rPr>
        <w:t>Состав, последовательность и сроки выполнения административных процедур, треб</w:t>
      </w:r>
      <w:r w:rsidRPr="00375D2C">
        <w:rPr>
          <w:b/>
        </w:rPr>
        <w:t xml:space="preserve">ования к порядку их выполнения, </w:t>
      </w:r>
      <w:r w:rsidR="00BB678F" w:rsidRPr="00375D2C">
        <w:rPr>
          <w:b/>
        </w:rPr>
        <w:t>в том числе особенности выпол</w:t>
      </w:r>
      <w:r w:rsidRPr="00375D2C">
        <w:rPr>
          <w:b/>
        </w:rPr>
        <w:t xml:space="preserve">нения административных процедур </w:t>
      </w:r>
      <w:r w:rsidR="00BB678F" w:rsidRPr="00375D2C">
        <w:rPr>
          <w:b/>
        </w:rPr>
        <w:t>в электронной форме</w:t>
      </w:r>
    </w:p>
    <w:p w:rsidR="00BB678F" w:rsidRPr="00A05AE4" w:rsidRDefault="00BB678F" w:rsidP="00020668">
      <w:pPr>
        <w:autoSpaceDE w:val="0"/>
        <w:autoSpaceDN w:val="0"/>
        <w:adjustRightInd w:val="0"/>
        <w:spacing w:line="240" w:lineRule="auto"/>
        <w:jc w:val="center"/>
        <w:rPr>
          <w:sz w:val="24"/>
          <w:szCs w:val="24"/>
        </w:rPr>
      </w:pPr>
    </w:p>
    <w:p w:rsidR="00BB678F" w:rsidRPr="00007C12" w:rsidRDefault="00007C12" w:rsidP="00007C12">
      <w:pPr>
        <w:widowControl w:val="0"/>
        <w:autoSpaceDE w:val="0"/>
        <w:autoSpaceDN w:val="0"/>
        <w:ind w:firstLine="708"/>
        <w:jc w:val="both"/>
        <w:rPr>
          <w:color w:val="000000"/>
          <w:sz w:val="24"/>
          <w:szCs w:val="24"/>
        </w:rPr>
      </w:pPr>
      <w:r w:rsidRPr="00007C12">
        <w:rPr>
          <w:color w:val="000000"/>
          <w:sz w:val="24"/>
          <w:szCs w:val="24"/>
        </w:rPr>
        <w:t xml:space="preserve">33. </w:t>
      </w:r>
      <w:r w:rsidR="00BB678F" w:rsidRPr="00007C12">
        <w:rPr>
          <w:color w:val="000000"/>
          <w:sz w:val="24"/>
          <w:szCs w:val="24"/>
        </w:rPr>
        <w:t>Предоставление муниципальной услуги включает выполнение следующих административных процедур:</w:t>
      </w:r>
    </w:p>
    <w:p w:rsidR="00BB678F" w:rsidRPr="00A05AE4" w:rsidRDefault="00BB678F" w:rsidP="00020668">
      <w:pPr>
        <w:widowControl w:val="0"/>
        <w:autoSpaceDE w:val="0"/>
        <w:autoSpaceDN w:val="0"/>
        <w:spacing w:line="240" w:lineRule="auto"/>
        <w:ind w:firstLine="709"/>
        <w:jc w:val="both"/>
        <w:rPr>
          <w:color w:val="000000"/>
          <w:sz w:val="24"/>
          <w:szCs w:val="24"/>
        </w:rPr>
      </w:pPr>
      <w:r w:rsidRPr="00007C12">
        <w:rPr>
          <w:color w:val="000000"/>
          <w:sz w:val="24"/>
          <w:szCs w:val="24"/>
        </w:rPr>
        <w:t>прием и регистрация заявления о предоставлении</w:t>
      </w:r>
      <w:r w:rsidRPr="00A05AE4">
        <w:rPr>
          <w:color w:val="000000"/>
          <w:sz w:val="24"/>
          <w:szCs w:val="24"/>
        </w:rPr>
        <w:t xml:space="preserve">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формирование и направление межведомственного запроса</w:t>
      </w:r>
      <w:r w:rsidRPr="00A05AE4">
        <w:rPr>
          <w:color w:val="000000"/>
          <w:sz w:val="24"/>
          <w:szCs w:val="24"/>
        </w:rPr>
        <w:br/>
        <w:t>в органы, участвующие в предоставлении муниципальной услуги;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рассмотрение представленных документов;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согласование маршрута тяжеловесных и (или) крупногабаритных транспортных средств;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выдача (направление) специального разрешения или уведомления об отказе в выдаче специального разрешения.</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A05AE4" w:rsidRDefault="00BB678F" w:rsidP="00020668">
      <w:pPr>
        <w:widowControl w:val="0"/>
        <w:autoSpaceDE w:val="0"/>
        <w:autoSpaceDN w:val="0"/>
        <w:spacing w:line="240" w:lineRule="auto"/>
        <w:jc w:val="center"/>
        <w:outlineLvl w:val="2"/>
        <w:rPr>
          <w:color w:val="000000"/>
          <w:sz w:val="24"/>
          <w:szCs w:val="24"/>
        </w:rPr>
      </w:pPr>
      <w:r w:rsidRPr="00A05AE4">
        <w:rPr>
          <w:color w:val="000000"/>
          <w:sz w:val="24"/>
          <w:szCs w:val="24"/>
        </w:rPr>
        <w:t>Прием и регистрация заявления о предоставлении и муниципальной услуги</w:t>
      </w:r>
    </w:p>
    <w:p w:rsidR="00BB678F" w:rsidRPr="00A05AE4" w:rsidRDefault="00BB678F" w:rsidP="00020668">
      <w:pPr>
        <w:widowControl w:val="0"/>
        <w:autoSpaceDE w:val="0"/>
        <w:autoSpaceDN w:val="0"/>
        <w:spacing w:line="240" w:lineRule="auto"/>
        <w:jc w:val="center"/>
        <w:rPr>
          <w:color w:val="000000"/>
          <w:sz w:val="24"/>
          <w:szCs w:val="24"/>
        </w:rPr>
      </w:pPr>
    </w:p>
    <w:p w:rsidR="00BB678F" w:rsidRPr="00E479EB" w:rsidRDefault="00F64072" w:rsidP="00007C12">
      <w:pPr>
        <w:widowControl w:val="0"/>
        <w:autoSpaceDE w:val="0"/>
        <w:autoSpaceDN w:val="0"/>
        <w:ind w:left="142" w:firstLine="426"/>
        <w:jc w:val="both"/>
        <w:rPr>
          <w:color w:val="000000"/>
          <w:sz w:val="24"/>
          <w:szCs w:val="24"/>
        </w:rPr>
      </w:pPr>
      <w:r w:rsidRPr="00E479EB">
        <w:rPr>
          <w:color w:val="000000"/>
          <w:sz w:val="24"/>
          <w:szCs w:val="24"/>
        </w:rPr>
        <w:t>34</w:t>
      </w:r>
      <w:r w:rsidR="00007C12" w:rsidRPr="00E479EB">
        <w:rPr>
          <w:color w:val="000000"/>
          <w:sz w:val="24"/>
          <w:szCs w:val="24"/>
        </w:rPr>
        <w:t xml:space="preserve">. </w:t>
      </w:r>
      <w:r w:rsidR="00BB678F" w:rsidRPr="00E479EB">
        <w:rPr>
          <w:color w:val="000000"/>
          <w:sz w:val="24"/>
          <w:szCs w:val="24"/>
        </w:rPr>
        <w:t>Основание для начала административной процедуры: поступление заявления и прилагаемых к нему документов в уполномоченный орган.</w:t>
      </w:r>
    </w:p>
    <w:p w:rsidR="00BB678F" w:rsidRPr="00F64072" w:rsidRDefault="00F64072" w:rsidP="00F64072">
      <w:pPr>
        <w:widowControl w:val="0"/>
        <w:autoSpaceDE w:val="0"/>
        <w:autoSpaceDN w:val="0"/>
        <w:ind w:firstLine="568"/>
        <w:jc w:val="both"/>
        <w:rPr>
          <w:color w:val="000000"/>
          <w:sz w:val="24"/>
          <w:szCs w:val="24"/>
        </w:rPr>
      </w:pPr>
      <w:r w:rsidRPr="00F64072">
        <w:rPr>
          <w:color w:val="000000"/>
          <w:sz w:val="24"/>
          <w:szCs w:val="24"/>
        </w:rPr>
        <w:t>35.</w:t>
      </w:r>
      <w:r w:rsidR="00E479EB">
        <w:rPr>
          <w:color w:val="000000"/>
          <w:sz w:val="24"/>
          <w:szCs w:val="24"/>
        </w:rPr>
        <w:t xml:space="preserve"> </w:t>
      </w:r>
      <w:r w:rsidR="00BB678F" w:rsidRPr="00F64072">
        <w:rPr>
          <w:color w:val="000000"/>
          <w:sz w:val="24"/>
          <w:szCs w:val="24"/>
        </w:rPr>
        <w:t>Сведения о должностном лице, ответственном</w:t>
      </w:r>
      <w:r>
        <w:rPr>
          <w:color w:val="000000"/>
          <w:sz w:val="24"/>
          <w:szCs w:val="24"/>
        </w:rPr>
        <w:t xml:space="preserve"> за выполнение административной </w:t>
      </w:r>
      <w:r w:rsidR="00E479EB">
        <w:rPr>
          <w:color w:val="000000"/>
          <w:sz w:val="24"/>
          <w:szCs w:val="24"/>
        </w:rPr>
        <w:t>процедуры: специалист о</w:t>
      </w:r>
      <w:r w:rsidR="00BB678F" w:rsidRPr="00F64072">
        <w:rPr>
          <w:color w:val="000000"/>
          <w:sz w:val="24"/>
          <w:szCs w:val="24"/>
        </w:rPr>
        <w:t>тдела.</w:t>
      </w:r>
    </w:p>
    <w:p w:rsidR="00BB678F" w:rsidRPr="00E479EB" w:rsidRDefault="00F64072" w:rsidP="00F64072">
      <w:pPr>
        <w:widowControl w:val="0"/>
        <w:autoSpaceDE w:val="0"/>
        <w:autoSpaceDN w:val="0"/>
        <w:ind w:left="568"/>
        <w:jc w:val="both"/>
        <w:rPr>
          <w:color w:val="000000"/>
          <w:sz w:val="24"/>
          <w:szCs w:val="24"/>
        </w:rPr>
      </w:pPr>
      <w:r w:rsidRPr="00E479EB">
        <w:rPr>
          <w:color w:val="000000"/>
          <w:sz w:val="24"/>
          <w:szCs w:val="24"/>
        </w:rPr>
        <w:t>36.</w:t>
      </w:r>
      <w:r w:rsidR="00E479EB">
        <w:rPr>
          <w:color w:val="000000"/>
          <w:sz w:val="24"/>
          <w:szCs w:val="24"/>
        </w:rPr>
        <w:t xml:space="preserve"> </w:t>
      </w:r>
      <w:r w:rsidR="00BB678F" w:rsidRPr="00E479EB">
        <w:rPr>
          <w:color w:val="000000"/>
          <w:sz w:val="24"/>
          <w:szCs w:val="24"/>
        </w:rPr>
        <w:t>В ходе приема документов: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устанавливается личность и полномочия заявителя (проверяется документ, удостоверяющий личность заявителя, и/или полномочия законного представителя заявителя);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осуществляется проверка представленных документов на предмет отсутствия оснований для отказа в регистрации заявления, установленных </w:t>
      </w:r>
      <w:hyperlink w:anchor="P193" w:history="1">
        <w:r w:rsidRPr="00A05AE4">
          <w:rPr>
            <w:color w:val="000000"/>
            <w:sz w:val="24"/>
            <w:szCs w:val="24"/>
          </w:rPr>
          <w:t>пунктом 24</w:t>
        </w:r>
      </w:hyperlink>
      <w:r w:rsidRPr="00A05AE4">
        <w:rPr>
          <w:color w:val="000000"/>
          <w:sz w:val="24"/>
          <w:szCs w:val="24"/>
        </w:rPr>
        <w:t xml:space="preserve"> настоящего Административного регламента.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наличии оснований для отказа в регистрации заявления специалист, ответственный за делопроизводство</w:t>
      </w:r>
      <w:r w:rsidRPr="00A05AE4">
        <w:rPr>
          <w:i/>
          <w:color w:val="000000"/>
          <w:sz w:val="24"/>
          <w:szCs w:val="24"/>
        </w:rPr>
        <w:t xml:space="preserve"> </w:t>
      </w:r>
      <w:r w:rsidRPr="00A05AE4">
        <w:rPr>
          <w:color w:val="000000"/>
          <w:sz w:val="24"/>
          <w:szCs w:val="24"/>
        </w:rPr>
        <w:t>незамедлительно информирует заявителя о принятом решении с указанием оснований принятия данного 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 в указанных системах.</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При отсутствии оснований для отказа в регистрации заявления, установленных пунктом 24 настоящего Административного регламента, заявление и прилагаемые </w:t>
      </w:r>
      <w:r w:rsidR="00A05AE4">
        <w:rPr>
          <w:color w:val="000000"/>
          <w:sz w:val="24"/>
          <w:szCs w:val="24"/>
        </w:rPr>
        <w:t xml:space="preserve">к нему документы регистрируются </w:t>
      </w:r>
      <w:r w:rsidRPr="00A05AE4">
        <w:rPr>
          <w:color w:val="000000"/>
          <w:sz w:val="24"/>
          <w:szCs w:val="24"/>
        </w:rPr>
        <w:t>в порядке и сроки, установленные настоящим Административным регламентом.</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lastRenderedPageBreak/>
        <w:t>37.</w:t>
      </w:r>
      <w:r w:rsidR="00E479EB">
        <w:rPr>
          <w:color w:val="000000"/>
          <w:sz w:val="24"/>
          <w:szCs w:val="24"/>
        </w:rPr>
        <w:t xml:space="preserve"> </w:t>
      </w:r>
      <w:r w:rsidR="00BB678F" w:rsidRPr="00E479EB">
        <w:rPr>
          <w:color w:val="000000"/>
          <w:sz w:val="24"/>
          <w:szCs w:val="24"/>
        </w:rPr>
        <w:t xml:space="preserve">Критерий принятия решения: наличие (отсутствие) оснований для отказа в регистрации заявления, предусмотренных </w:t>
      </w:r>
      <w:hyperlink w:anchor="P193" w:history="1">
        <w:r w:rsidR="00BB678F" w:rsidRPr="00E479EB">
          <w:rPr>
            <w:color w:val="000000"/>
            <w:sz w:val="24"/>
            <w:szCs w:val="24"/>
          </w:rPr>
          <w:t>пунктом 24</w:t>
        </w:r>
      </w:hyperlink>
      <w:r w:rsidR="00BB678F" w:rsidRPr="00E479EB">
        <w:rPr>
          <w:color w:val="000000"/>
          <w:sz w:val="24"/>
          <w:szCs w:val="24"/>
        </w:rPr>
        <w:t xml:space="preserve"> настоящего Административного регламента.</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38.</w:t>
      </w:r>
      <w:r w:rsidR="00E479EB">
        <w:rPr>
          <w:color w:val="000000"/>
          <w:sz w:val="24"/>
          <w:szCs w:val="24"/>
        </w:rPr>
        <w:t xml:space="preserve"> </w:t>
      </w:r>
      <w:r w:rsidR="00BB678F" w:rsidRPr="00E479EB">
        <w:rPr>
          <w:color w:val="000000"/>
          <w:sz w:val="24"/>
          <w:szCs w:val="24"/>
        </w:rPr>
        <w:t>Результат выполнения административной процедуры: регистрация (отказ в регистрации) заявления.</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39.</w:t>
      </w:r>
      <w:r w:rsidR="00E479EB">
        <w:rPr>
          <w:color w:val="000000"/>
          <w:sz w:val="24"/>
          <w:szCs w:val="24"/>
        </w:rPr>
        <w:t xml:space="preserve"> </w:t>
      </w:r>
      <w:r w:rsidR="00BB678F" w:rsidRPr="00E479EB">
        <w:rPr>
          <w:color w:val="000000"/>
          <w:sz w:val="24"/>
          <w:szCs w:val="24"/>
        </w:rPr>
        <w:t>Способ фиксации результата выполнения административной процедуры: факт регистрации заявления фиксируется в журнале регистрации.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Заявителю (в том числе в электронном виде) предоставляются сведения о дате поступления заявления и его регистрационном номере.</w:t>
      </w:r>
    </w:p>
    <w:p w:rsidR="00BB678F" w:rsidRPr="00A05AE4" w:rsidRDefault="00BB678F" w:rsidP="00020668">
      <w:pPr>
        <w:autoSpaceDE w:val="0"/>
        <w:autoSpaceDN w:val="0"/>
        <w:adjustRightInd w:val="0"/>
        <w:spacing w:line="240" w:lineRule="auto"/>
        <w:jc w:val="center"/>
        <w:outlineLvl w:val="1"/>
        <w:rPr>
          <w:sz w:val="24"/>
          <w:szCs w:val="24"/>
        </w:rPr>
      </w:pPr>
    </w:p>
    <w:p w:rsidR="00A05AE4"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Формирование и направл</w:t>
      </w:r>
      <w:r w:rsidR="00A05AE4" w:rsidRPr="00375D2C">
        <w:rPr>
          <w:b/>
          <w:sz w:val="24"/>
          <w:szCs w:val="24"/>
        </w:rPr>
        <w:t xml:space="preserve">ение межведомственного запроса </w:t>
      </w:r>
      <w:r w:rsidRPr="00375D2C">
        <w:rPr>
          <w:b/>
          <w:sz w:val="24"/>
          <w:szCs w:val="24"/>
        </w:rPr>
        <w:t xml:space="preserve">в органы, </w:t>
      </w: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участвующие в предоставлении и муниципальной услуги</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40.</w:t>
      </w:r>
      <w:r w:rsidR="00E479EB">
        <w:rPr>
          <w:color w:val="000000"/>
          <w:sz w:val="24"/>
          <w:szCs w:val="24"/>
        </w:rPr>
        <w:t xml:space="preserve"> </w:t>
      </w:r>
      <w:r w:rsidR="00BB678F" w:rsidRPr="00E479EB">
        <w:rPr>
          <w:color w:val="000000"/>
          <w:sz w:val="24"/>
          <w:szCs w:val="24"/>
        </w:rPr>
        <w:t>Основание для начала административной процедуры: непредставление заявителем предусмотренной</w:t>
      </w:r>
      <w:r w:rsidR="00E479EB">
        <w:rPr>
          <w:color w:val="000000"/>
          <w:sz w:val="24"/>
          <w:szCs w:val="24"/>
        </w:rPr>
        <w:t xml:space="preserve"> </w:t>
      </w:r>
      <w:r w:rsidR="00BB678F" w:rsidRPr="00E479EB">
        <w:rPr>
          <w:color w:val="000000"/>
          <w:sz w:val="24"/>
          <w:szCs w:val="24"/>
        </w:rPr>
        <w:t>(ых) пунктом 19 настоящего Административного регламента информации (документов) по собственной инициативе.</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41. </w:t>
      </w:r>
      <w:r w:rsidR="00BB678F" w:rsidRPr="00E479EB">
        <w:rPr>
          <w:color w:val="000000"/>
          <w:sz w:val="24"/>
          <w:szCs w:val="24"/>
        </w:rPr>
        <w:t>Сведения о должностном лице, ответственном за выполнение административной процедуры: специалист Отдела.</w:t>
      </w:r>
    </w:p>
    <w:p w:rsidR="00BB678F" w:rsidRPr="00E479EB" w:rsidRDefault="00F64072" w:rsidP="00F64072">
      <w:pPr>
        <w:widowControl w:val="0"/>
        <w:autoSpaceDE w:val="0"/>
        <w:autoSpaceDN w:val="0"/>
        <w:ind w:left="568"/>
        <w:jc w:val="both"/>
        <w:rPr>
          <w:color w:val="000000"/>
          <w:sz w:val="24"/>
          <w:szCs w:val="24"/>
        </w:rPr>
      </w:pPr>
      <w:r w:rsidRPr="00E479EB">
        <w:rPr>
          <w:color w:val="000000"/>
          <w:sz w:val="24"/>
          <w:szCs w:val="24"/>
        </w:rPr>
        <w:t xml:space="preserve">42. </w:t>
      </w:r>
      <w:r w:rsidR="00BB678F" w:rsidRPr="00E479EB">
        <w:rPr>
          <w:color w:val="000000"/>
          <w:sz w:val="24"/>
          <w:szCs w:val="24"/>
        </w:rPr>
        <w:t>Специалист Отдела: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осуществляет формирование и направление межведомственного запроса в </w:t>
      </w:r>
      <w:r w:rsidRPr="00A05AE4">
        <w:rPr>
          <w:color w:val="000000"/>
          <w:sz w:val="24"/>
          <w:szCs w:val="24"/>
          <w:lang w:eastAsia="ru-RU"/>
        </w:rPr>
        <w:t>УФНС</w:t>
      </w:r>
      <w:r w:rsidRPr="00A05AE4">
        <w:rPr>
          <w:color w:val="000000"/>
          <w:sz w:val="24"/>
          <w:szCs w:val="24"/>
        </w:rPr>
        <w:t xml:space="preserve"> для получения информации, предусмотренной </w:t>
      </w:r>
      <w:hyperlink w:anchor="P174" w:history="1">
        <w:r w:rsidRPr="00A05AE4">
          <w:rPr>
            <w:color w:val="000000"/>
            <w:sz w:val="24"/>
            <w:szCs w:val="24"/>
          </w:rPr>
          <w:t>подпунктом 1 пункта 1</w:t>
        </w:r>
      </w:hyperlink>
      <w:r w:rsidRPr="00A05AE4">
        <w:rPr>
          <w:color w:val="000000"/>
          <w:sz w:val="24"/>
          <w:szCs w:val="24"/>
        </w:rPr>
        <w:t>9 настоящего Административного регламента</w:t>
      </w:r>
      <w:r w:rsidR="00A05AE4">
        <w:rPr>
          <w:color w:val="000000"/>
          <w:sz w:val="24"/>
          <w:szCs w:val="24"/>
          <w:lang w:eastAsia="ru-RU"/>
        </w:rPr>
        <w:t xml:space="preserve">, </w:t>
      </w:r>
      <w:r w:rsidRPr="00A05AE4">
        <w:rPr>
          <w:color w:val="000000"/>
          <w:sz w:val="24"/>
          <w:szCs w:val="24"/>
        </w:rPr>
        <w:t xml:space="preserve">в </w:t>
      </w:r>
      <w:r w:rsidRPr="00A05AE4">
        <w:rPr>
          <w:color w:val="000000"/>
          <w:sz w:val="24"/>
          <w:szCs w:val="24"/>
          <w:lang w:eastAsia="ru-RU"/>
        </w:rPr>
        <w:t xml:space="preserve">УФК – документов, указанных в </w:t>
      </w:r>
      <w:hyperlink w:anchor="P175" w:history="1">
        <w:r w:rsidRPr="00A05AE4">
          <w:rPr>
            <w:color w:val="000000"/>
            <w:sz w:val="24"/>
            <w:szCs w:val="24"/>
          </w:rPr>
          <w:t>подпунктах 2</w:t>
        </w:r>
      </w:hyperlink>
      <w:r w:rsidRPr="00A05AE4">
        <w:rPr>
          <w:color w:val="000000"/>
          <w:sz w:val="24"/>
          <w:szCs w:val="24"/>
        </w:rPr>
        <w:t>, 3</w:t>
      </w:r>
      <w:hyperlink w:anchor="P176" w:history="1">
        <w:r w:rsidRPr="00A05AE4">
          <w:rPr>
            <w:color w:val="000000"/>
            <w:sz w:val="24"/>
            <w:szCs w:val="24"/>
          </w:rPr>
          <w:t xml:space="preserve"> пункта 1</w:t>
        </w:r>
      </w:hyperlink>
      <w:r w:rsidRPr="00A05AE4">
        <w:rPr>
          <w:color w:val="000000"/>
          <w:sz w:val="24"/>
          <w:szCs w:val="24"/>
        </w:rPr>
        <w:t>9 настоящего Административного регламента (максимальный срок выполнения административной процедуры 1 рабочий день со дня поступления документов;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получает ответ на межведомственный запрос (максимальный срок выполнения </w:t>
      </w:r>
      <w:r w:rsidR="00FB38E3" w:rsidRPr="00A05AE4">
        <w:rPr>
          <w:color w:val="000000"/>
          <w:sz w:val="24"/>
          <w:szCs w:val="24"/>
        </w:rPr>
        <w:t>–</w:t>
      </w:r>
      <w:r w:rsidRPr="00A05AE4">
        <w:rPr>
          <w:color w:val="000000"/>
          <w:sz w:val="24"/>
          <w:szCs w:val="24"/>
        </w:rPr>
        <w:t xml:space="preserve"> 5 рабочих дней со дня поступления межведомственного запроса в орган, предоставляющий документ и информацию).</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43. </w:t>
      </w:r>
      <w:r w:rsidR="00BB678F" w:rsidRPr="00E479EB">
        <w:rPr>
          <w:color w:val="000000"/>
          <w:sz w:val="24"/>
          <w:szCs w:val="24"/>
        </w:rPr>
        <w:t xml:space="preserve">Критерий принятия решения: отсутствие документов, необходимых для предоставления муниципальной услуги, указанных в </w:t>
      </w:r>
      <w:hyperlink w:anchor="P174" w:history="1">
        <w:r w:rsidR="00BB678F" w:rsidRPr="00E479EB">
          <w:rPr>
            <w:color w:val="000000"/>
            <w:sz w:val="24"/>
            <w:szCs w:val="24"/>
          </w:rPr>
          <w:t>подпунктах 1</w:t>
        </w:r>
      </w:hyperlink>
      <w:r w:rsidR="00BB678F" w:rsidRPr="00E479EB">
        <w:rPr>
          <w:color w:val="000000"/>
          <w:sz w:val="24"/>
          <w:szCs w:val="24"/>
        </w:rPr>
        <w:t>-</w:t>
      </w:r>
      <w:hyperlink w:anchor="P176" w:history="1">
        <w:r w:rsidR="00BB678F" w:rsidRPr="00E479EB">
          <w:rPr>
            <w:color w:val="000000"/>
            <w:sz w:val="24"/>
            <w:szCs w:val="24"/>
          </w:rPr>
          <w:t>3пункта 1</w:t>
        </w:r>
      </w:hyperlink>
      <w:r w:rsidR="00BB678F" w:rsidRPr="00E479EB">
        <w:rPr>
          <w:color w:val="000000"/>
          <w:sz w:val="24"/>
          <w:szCs w:val="24"/>
        </w:rPr>
        <w:t>9 настоящего Административного регламента.</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44. </w:t>
      </w:r>
      <w:r w:rsidR="00BB678F" w:rsidRPr="00E479EB">
        <w:rPr>
          <w:color w:val="000000"/>
          <w:sz w:val="24"/>
          <w:szCs w:val="24"/>
        </w:rPr>
        <w:t>Результат выполнения административной процедуры: получение и регистрация ответов на межведомственные запросы.</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45. </w:t>
      </w:r>
      <w:r w:rsidR="00BB678F" w:rsidRPr="00E479EB">
        <w:rPr>
          <w:color w:val="000000"/>
          <w:sz w:val="24"/>
          <w:szCs w:val="24"/>
        </w:rPr>
        <w:t>Способ фиксации результата выполнения административной процедуры: регистрация полученного ответа в порядке делопроизводства и его передача с приложением документов для рассмотрения.</w:t>
      </w:r>
    </w:p>
    <w:p w:rsidR="00BB678F" w:rsidRPr="00E479EB"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Рассмотрение представленных документов</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46. </w:t>
      </w:r>
      <w:r w:rsidR="00BB678F" w:rsidRPr="00E479EB">
        <w:rPr>
          <w:color w:val="000000"/>
          <w:sz w:val="24"/>
          <w:szCs w:val="24"/>
        </w:rPr>
        <w:t>Основание для начала административной процедуры: поступление зарегистрированного заявления с приложением необходимых документов, зарегистрированных ответов на межведомственные запросы (в случае их направления).</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47. </w:t>
      </w:r>
      <w:r w:rsidR="00BB678F" w:rsidRPr="00E479EB">
        <w:rPr>
          <w:color w:val="000000"/>
          <w:sz w:val="24"/>
          <w:szCs w:val="24"/>
        </w:rPr>
        <w:t xml:space="preserve">Сведения о должностном лице, ответственном за выполнение административной процедуры – специалист </w:t>
      </w:r>
      <w:r w:rsidR="00E479EB">
        <w:rPr>
          <w:color w:val="000000"/>
          <w:sz w:val="24"/>
          <w:szCs w:val="24"/>
        </w:rPr>
        <w:t>о</w:t>
      </w:r>
      <w:r w:rsidR="00BB678F" w:rsidRPr="00E479EB">
        <w:rPr>
          <w:color w:val="000000"/>
          <w:sz w:val="24"/>
          <w:szCs w:val="24"/>
        </w:rPr>
        <w:t>тдела.</w:t>
      </w:r>
    </w:p>
    <w:p w:rsidR="00E479EB" w:rsidRDefault="00E479EB" w:rsidP="00F64072">
      <w:pPr>
        <w:widowControl w:val="0"/>
        <w:autoSpaceDE w:val="0"/>
        <w:autoSpaceDN w:val="0"/>
        <w:ind w:left="568"/>
        <w:jc w:val="both"/>
        <w:rPr>
          <w:color w:val="000000"/>
          <w:sz w:val="24"/>
          <w:szCs w:val="24"/>
        </w:rPr>
      </w:pPr>
    </w:p>
    <w:p w:rsidR="00BB678F" w:rsidRPr="00E479EB" w:rsidRDefault="00F64072" w:rsidP="00F64072">
      <w:pPr>
        <w:widowControl w:val="0"/>
        <w:autoSpaceDE w:val="0"/>
        <w:autoSpaceDN w:val="0"/>
        <w:ind w:left="568"/>
        <w:jc w:val="both"/>
        <w:rPr>
          <w:color w:val="000000"/>
          <w:sz w:val="24"/>
          <w:szCs w:val="24"/>
        </w:rPr>
      </w:pPr>
      <w:r w:rsidRPr="00E479EB">
        <w:rPr>
          <w:color w:val="000000"/>
          <w:sz w:val="24"/>
          <w:szCs w:val="24"/>
        </w:rPr>
        <w:t xml:space="preserve">48. </w:t>
      </w:r>
      <w:r w:rsidR="00BB678F" w:rsidRPr="00E479EB">
        <w:rPr>
          <w:color w:val="000000"/>
          <w:sz w:val="24"/>
          <w:szCs w:val="24"/>
        </w:rPr>
        <w:t>Специалист отдела при рассмотрении представленных документов в течение 4 рабочих дней со дня регистрации заявления проверяет:</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наличие полномочий на выдачу специального разрешения по заявленному маршруту;</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lastRenderedPageBreak/>
        <w:t>сведения, предоставленные в заявлении и документах, на соответствие технических характеристик тяжеловесного и (или) крупногабаритного транспортного средства и груза, а также технической возможности осуществления заявленной перевозки груза</w:t>
      </w:r>
      <w:bookmarkStart w:id="9" w:name="P348"/>
      <w:bookmarkEnd w:id="9"/>
      <w:r w:rsidRPr="00A05AE4">
        <w:rPr>
          <w:color w:val="000000"/>
          <w:sz w:val="24"/>
          <w:szCs w:val="24"/>
        </w:rPr>
        <w:t>;</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соблюдение требований о перевозке делимого груза.</w:t>
      </w:r>
    </w:p>
    <w:p w:rsidR="00BB678F" w:rsidRPr="00E479EB" w:rsidRDefault="00F64072" w:rsidP="00E479EB">
      <w:pPr>
        <w:autoSpaceDE w:val="0"/>
        <w:autoSpaceDN w:val="0"/>
        <w:adjustRightInd w:val="0"/>
        <w:ind w:firstLine="568"/>
        <w:jc w:val="both"/>
        <w:outlineLvl w:val="1"/>
        <w:rPr>
          <w:sz w:val="24"/>
          <w:szCs w:val="24"/>
        </w:rPr>
      </w:pPr>
      <w:r w:rsidRPr="00E479EB">
        <w:rPr>
          <w:color w:val="000000"/>
          <w:sz w:val="24"/>
          <w:szCs w:val="24"/>
        </w:rPr>
        <w:t xml:space="preserve">49. </w:t>
      </w:r>
      <w:r w:rsidR="00BB678F" w:rsidRPr="00E479EB">
        <w:rPr>
          <w:color w:val="000000"/>
          <w:sz w:val="24"/>
          <w:szCs w:val="24"/>
        </w:rPr>
        <w:t>Критерий принятия решения: наличие (отсутствие) оснований для отказа в предоставлении муниципальной услуги, установленных пунктом 24 настоящего Административного регламента.</w:t>
      </w:r>
    </w:p>
    <w:p w:rsidR="00BB678F" w:rsidRPr="00E479EB" w:rsidRDefault="00F64072" w:rsidP="00E479EB">
      <w:pPr>
        <w:autoSpaceDE w:val="0"/>
        <w:autoSpaceDN w:val="0"/>
        <w:adjustRightInd w:val="0"/>
        <w:ind w:firstLine="568"/>
        <w:jc w:val="both"/>
        <w:outlineLvl w:val="1"/>
        <w:rPr>
          <w:color w:val="000000"/>
          <w:sz w:val="24"/>
          <w:szCs w:val="24"/>
        </w:rPr>
      </w:pPr>
      <w:r w:rsidRPr="00E479EB">
        <w:rPr>
          <w:color w:val="000000"/>
          <w:sz w:val="24"/>
          <w:szCs w:val="24"/>
        </w:rPr>
        <w:t xml:space="preserve">50. </w:t>
      </w:r>
      <w:r w:rsidR="00BB678F" w:rsidRPr="00E479EB">
        <w:rPr>
          <w:color w:val="000000"/>
          <w:sz w:val="24"/>
          <w:szCs w:val="24"/>
        </w:rPr>
        <w:t>Результат выполнения административной процедуры: рассмотрение представленных документов.</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A05AE4" w:rsidRDefault="00BB678F" w:rsidP="00020668">
      <w:pPr>
        <w:autoSpaceDE w:val="0"/>
        <w:autoSpaceDN w:val="0"/>
        <w:adjustRightInd w:val="0"/>
        <w:spacing w:line="240" w:lineRule="auto"/>
        <w:jc w:val="center"/>
        <w:outlineLvl w:val="1"/>
        <w:rPr>
          <w:sz w:val="24"/>
          <w:szCs w:val="24"/>
        </w:rPr>
      </w:pPr>
      <w:r w:rsidRPr="00A05AE4">
        <w:rPr>
          <w:sz w:val="24"/>
          <w:szCs w:val="24"/>
        </w:rPr>
        <w:t>Согласование маршрута тяжеловесных и (или) крупногабаритных транспортных средств</w:t>
      </w:r>
    </w:p>
    <w:p w:rsidR="00BB678F" w:rsidRPr="00A05AE4" w:rsidRDefault="00BB678F" w:rsidP="00020668">
      <w:pPr>
        <w:autoSpaceDE w:val="0"/>
        <w:autoSpaceDN w:val="0"/>
        <w:adjustRightInd w:val="0"/>
        <w:spacing w:line="240" w:lineRule="auto"/>
        <w:jc w:val="center"/>
        <w:outlineLvl w:val="1"/>
        <w:rPr>
          <w:sz w:val="24"/>
          <w:szCs w:val="24"/>
        </w:rPr>
      </w:pPr>
    </w:p>
    <w:p w:rsidR="002525C2" w:rsidRPr="00A05AE4" w:rsidRDefault="00F64072" w:rsidP="002525C2">
      <w:pPr>
        <w:pStyle w:val="formattext"/>
        <w:shd w:val="clear" w:color="auto" w:fill="FFFFFF"/>
        <w:spacing w:before="0" w:beforeAutospacing="0" w:after="0" w:afterAutospacing="0"/>
        <w:ind w:firstLine="708"/>
        <w:jc w:val="both"/>
      </w:pPr>
      <w:r>
        <w:t>51</w:t>
      </w:r>
      <w:r w:rsidR="002525C2" w:rsidRPr="00A05AE4">
        <w:t>. Согласование маршрута тяжеловесного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2525C2" w:rsidRPr="00A05AE4" w:rsidRDefault="00F64072" w:rsidP="002525C2">
      <w:pPr>
        <w:pStyle w:val="formattext"/>
        <w:shd w:val="clear" w:color="auto" w:fill="FFFFFF"/>
        <w:spacing w:before="0" w:beforeAutospacing="0" w:after="0" w:afterAutospacing="0"/>
        <w:ind w:firstLine="708"/>
        <w:jc w:val="both"/>
      </w:pPr>
      <w:r>
        <w:t>52</w:t>
      </w:r>
      <w:r w:rsidR="002525C2" w:rsidRPr="00A05AE4">
        <w:t>. Согласование маршрута крупногабаритного транспортного средства осуществляется уполномоченным органом с владельцами автомобильных дорог и с Госавтоинспекцией.</w:t>
      </w:r>
    </w:p>
    <w:p w:rsidR="002525C2" w:rsidRPr="00A05AE4" w:rsidRDefault="002525C2" w:rsidP="002525C2">
      <w:pPr>
        <w:pStyle w:val="formattext"/>
        <w:shd w:val="clear" w:color="auto" w:fill="FFFFFF"/>
        <w:spacing w:before="0" w:beforeAutospacing="0" w:after="0" w:afterAutospacing="0"/>
        <w:ind w:firstLine="709"/>
        <w:jc w:val="both"/>
      </w:pPr>
      <w:r w:rsidRPr="00A05AE4">
        <w:t>Согласование с Госавтоинспекцией проводится также в случаях, если для движения тяжеловесного транспортного средства требуется:</w:t>
      </w:r>
    </w:p>
    <w:p w:rsidR="002525C2" w:rsidRPr="00A05AE4" w:rsidRDefault="002525C2" w:rsidP="002525C2">
      <w:pPr>
        <w:pStyle w:val="formattext"/>
        <w:shd w:val="clear" w:color="auto" w:fill="FFFFFF"/>
        <w:spacing w:before="0" w:beforeAutospacing="0" w:after="0" w:afterAutospacing="0"/>
        <w:ind w:firstLine="709"/>
        <w:jc w:val="both"/>
      </w:pPr>
      <w:r w:rsidRPr="00A05AE4">
        <w:t>укрепление отдельных участков автомобильных дорог;</w:t>
      </w:r>
    </w:p>
    <w:p w:rsidR="002525C2" w:rsidRPr="00A05AE4" w:rsidRDefault="002525C2" w:rsidP="002525C2">
      <w:pPr>
        <w:pStyle w:val="formattext"/>
        <w:shd w:val="clear" w:color="auto" w:fill="FFFFFF"/>
        <w:spacing w:before="0" w:beforeAutospacing="0" w:after="0" w:afterAutospacing="0"/>
        <w:ind w:firstLine="709"/>
        <w:jc w:val="both"/>
      </w:pPr>
      <w:r w:rsidRPr="00A05AE4">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2525C2" w:rsidRPr="00A05AE4" w:rsidRDefault="002525C2" w:rsidP="002525C2">
      <w:pPr>
        <w:pStyle w:val="formattext"/>
        <w:shd w:val="clear" w:color="auto" w:fill="FFFFFF"/>
        <w:spacing w:before="0" w:beforeAutospacing="0" w:after="0" w:afterAutospacing="0"/>
        <w:ind w:firstLine="709"/>
        <w:jc w:val="both"/>
      </w:pPr>
      <w:r w:rsidRPr="00A05AE4">
        <w:t>изменение организации дорожного движения по маршруту тяжеловесного и (или) крупногабаритного транспортного средства;</w:t>
      </w:r>
    </w:p>
    <w:p w:rsidR="002525C2" w:rsidRPr="00A05AE4" w:rsidRDefault="002525C2" w:rsidP="002525C2">
      <w:pPr>
        <w:pStyle w:val="formattext"/>
        <w:shd w:val="clear" w:color="auto" w:fill="FFFFFF"/>
        <w:spacing w:before="0" w:beforeAutospacing="0" w:after="0" w:afterAutospacing="0"/>
        <w:ind w:firstLine="709"/>
        <w:jc w:val="both"/>
      </w:pPr>
      <w:r w:rsidRPr="00A05AE4">
        <w:t>введение ограничений в отношении движения других транспортных средств по требованиям обеспечения безопасности дорожного движения.</w:t>
      </w:r>
    </w:p>
    <w:p w:rsidR="002525C2" w:rsidRPr="00A05AE4" w:rsidRDefault="002525C2" w:rsidP="002525C2">
      <w:pPr>
        <w:pStyle w:val="formattext"/>
        <w:shd w:val="clear" w:color="auto" w:fill="FFFFFF"/>
        <w:spacing w:before="0" w:beforeAutospacing="0" w:after="0" w:afterAutospacing="0"/>
        <w:ind w:firstLine="709"/>
        <w:jc w:val="both"/>
      </w:pPr>
      <w:r w:rsidRPr="00A05AE4">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BB678F" w:rsidRPr="00E479EB" w:rsidRDefault="00F64072" w:rsidP="00F64072">
      <w:pPr>
        <w:autoSpaceDE w:val="0"/>
        <w:autoSpaceDN w:val="0"/>
        <w:adjustRightInd w:val="0"/>
        <w:ind w:left="568"/>
        <w:jc w:val="both"/>
        <w:outlineLvl w:val="1"/>
        <w:rPr>
          <w:color w:val="000000"/>
          <w:sz w:val="24"/>
          <w:szCs w:val="24"/>
        </w:rPr>
      </w:pPr>
      <w:r w:rsidRPr="00E479EB">
        <w:rPr>
          <w:color w:val="000000"/>
          <w:sz w:val="24"/>
          <w:szCs w:val="24"/>
        </w:rPr>
        <w:t xml:space="preserve">53. </w:t>
      </w:r>
      <w:r w:rsidR="00BB678F" w:rsidRPr="00E479EB">
        <w:rPr>
          <w:color w:val="000000"/>
          <w:sz w:val="24"/>
          <w:szCs w:val="24"/>
        </w:rPr>
        <w:t>Специалист Отдела в течение 4 рабочих дней со дня регистрации заявления: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устанавливает путь следования по заявленному маршруту;</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определяет владельцев автомобильных дорог по пути следования заявленного маршрута;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тяжеловесных и (или) крупногабаритных транспортных средств.</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Ответственное должностное лицо уполномоченного органа: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после согласования маршрута транспортного средства всеми владельцами автомобильных дорог, входящих в указанный маршрут, оформляет специальное разреш</w:t>
      </w:r>
      <w:r w:rsidR="00375D2C">
        <w:rPr>
          <w:color w:val="000000"/>
          <w:sz w:val="24"/>
          <w:szCs w:val="24"/>
        </w:rPr>
        <w:t xml:space="preserve">ение и в случаях, установленных </w:t>
      </w:r>
      <w:hyperlink r:id="rId19" w:history="1">
        <w:r w:rsidRPr="00A05AE4">
          <w:rPr>
            <w:color w:val="000000"/>
            <w:sz w:val="24"/>
            <w:szCs w:val="24"/>
          </w:rPr>
          <w:t>пунктом 1</w:t>
        </w:r>
      </w:hyperlink>
      <w:r w:rsidRPr="00A05AE4">
        <w:rPr>
          <w:color w:val="000000"/>
          <w:sz w:val="24"/>
          <w:szCs w:val="24"/>
        </w:rPr>
        <w:t xml:space="preserve">6 Порядка выдачи специального разрешения, направляет в адрес </w:t>
      </w:r>
      <w:r w:rsidRPr="00A05AE4">
        <w:rPr>
          <w:color w:val="000000"/>
          <w:sz w:val="24"/>
          <w:szCs w:val="24"/>
          <w:lang w:eastAsia="ru-RU"/>
        </w:rPr>
        <w:t xml:space="preserve">Госавтоинспекции </w:t>
      </w:r>
      <w:r w:rsidRPr="00A05AE4">
        <w:rPr>
          <w:color w:val="000000"/>
          <w:sz w:val="24"/>
          <w:szCs w:val="24"/>
        </w:rPr>
        <w:t xml:space="preserve">запрос на согласование маршрута транспортного средства, которая состоит из оформленного специального разрешения с приложением копий документов, указанных в </w:t>
      </w:r>
      <w:hyperlink w:anchor="P169" w:history="1">
        <w:r w:rsidRPr="00A05AE4">
          <w:rPr>
            <w:color w:val="000000"/>
            <w:sz w:val="24"/>
            <w:szCs w:val="24"/>
          </w:rPr>
          <w:t>подпунктах 3</w:t>
        </w:r>
      </w:hyperlink>
      <w:r w:rsidRPr="00A05AE4">
        <w:rPr>
          <w:color w:val="000000"/>
          <w:sz w:val="24"/>
          <w:szCs w:val="24"/>
        </w:rPr>
        <w:t>-</w:t>
      </w:r>
      <w:hyperlink w:anchor="P171" w:history="1">
        <w:r w:rsidRPr="00A05AE4">
          <w:rPr>
            <w:color w:val="000000"/>
            <w:sz w:val="24"/>
            <w:szCs w:val="24"/>
          </w:rPr>
          <w:t>5 пункта 1</w:t>
        </w:r>
      </w:hyperlink>
      <w:r w:rsidRPr="00A05AE4">
        <w:rPr>
          <w:color w:val="000000"/>
          <w:sz w:val="24"/>
          <w:szCs w:val="24"/>
        </w:rPr>
        <w:t xml:space="preserve">8 настоящего </w:t>
      </w:r>
      <w:r w:rsidRPr="00A05AE4">
        <w:rPr>
          <w:color w:val="000000"/>
          <w:sz w:val="24"/>
          <w:szCs w:val="24"/>
        </w:rPr>
        <w:lastRenderedPageBreak/>
        <w:t>Административного регламента, и копий согласований маршрута транспортного средства;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случае, если для осуществления движения тяжеловесных и (или)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и регионального порталов информирование заявителя о принятом решении происходит через личный кабинет заявителя в указанных системах);</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сооружений и инженерных коммуникаций;</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течение 3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в котором указываются:</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наименование органа, направившего запрос;</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исходящий номер и дата запроса;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вид перевозки;</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маршрут движения (участок маршрута);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наименование и адрес владельца транспортного средства;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марка и модель транспортного средства, государственный регистрационный номер транспортного средства;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предполагаемый срок и количество поездок;</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характеристика груза (при наличии груза) (полное наименование, марка, модель, габариты, масса);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2525C2" w:rsidRPr="00A05AE4" w:rsidRDefault="002525C2" w:rsidP="002525C2">
      <w:pPr>
        <w:shd w:val="clear" w:color="auto" w:fill="FFFFFF"/>
        <w:spacing w:line="240" w:lineRule="auto"/>
        <w:ind w:firstLine="709"/>
        <w:jc w:val="both"/>
        <w:rPr>
          <w:sz w:val="24"/>
          <w:szCs w:val="24"/>
          <w:lang w:eastAsia="ru-RU"/>
        </w:rPr>
      </w:pPr>
      <w:r w:rsidRPr="00A05AE4">
        <w:rPr>
          <w:sz w:val="24"/>
          <w:szCs w:val="24"/>
          <w:lang w:eastAsia="ru-RU"/>
        </w:rPr>
        <w:t>- необходимость автомобиля прикрытия (сопровождения), предполагаемая скорость движения (в случае направления запроса на бумажном носителе);</w:t>
      </w:r>
    </w:p>
    <w:p w:rsidR="002525C2" w:rsidRPr="00E479EB" w:rsidRDefault="00E479EB" w:rsidP="00E479EB">
      <w:pPr>
        <w:shd w:val="clear" w:color="auto" w:fill="FFFFFF"/>
        <w:spacing w:line="240" w:lineRule="auto"/>
        <w:ind w:firstLine="709"/>
        <w:jc w:val="both"/>
        <w:rPr>
          <w:sz w:val="24"/>
          <w:szCs w:val="24"/>
          <w:lang w:eastAsia="ru-RU"/>
        </w:rPr>
      </w:pPr>
      <w:r>
        <w:rPr>
          <w:sz w:val="24"/>
          <w:szCs w:val="24"/>
          <w:lang w:eastAsia="ru-RU"/>
        </w:rPr>
        <w:t>- подпись должностного лица.».</w:t>
      </w:r>
    </w:p>
    <w:p w:rsidR="00BB678F" w:rsidRPr="00A05AE4" w:rsidRDefault="00F64072" w:rsidP="00E479EB">
      <w:pPr>
        <w:widowControl w:val="0"/>
        <w:autoSpaceDE w:val="0"/>
        <w:autoSpaceDN w:val="0"/>
        <w:ind w:firstLine="568"/>
        <w:jc w:val="both"/>
        <w:rPr>
          <w:color w:val="000000"/>
          <w:sz w:val="24"/>
          <w:szCs w:val="24"/>
        </w:rPr>
      </w:pPr>
      <w:r>
        <w:rPr>
          <w:color w:val="000000"/>
          <w:sz w:val="24"/>
          <w:szCs w:val="24"/>
        </w:rPr>
        <w:t>54</w:t>
      </w:r>
      <w:r w:rsidR="00E479EB">
        <w:rPr>
          <w:color w:val="000000"/>
          <w:sz w:val="24"/>
          <w:szCs w:val="24"/>
        </w:rPr>
        <w:t xml:space="preserve">. </w:t>
      </w:r>
      <w:r w:rsidR="00BB678F" w:rsidRPr="00A05AE4">
        <w:rPr>
          <w:color w:val="000000"/>
          <w:sz w:val="24"/>
          <w:szCs w:val="24"/>
        </w:rPr>
        <w:t>Критерий принятия решения: получение согласования (отказа</w:t>
      </w:r>
      <w:r w:rsidR="00BB678F" w:rsidRPr="00A05AE4">
        <w:rPr>
          <w:color w:val="000000"/>
          <w:sz w:val="24"/>
          <w:szCs w:val="24"/>
        </w:rPr>
        <w:br/>
        <w:t xml:space="preserve">в согласовании) маршрута </w:t>
      </w:r>
      <w:r w:rsidR="00BB678F" w:rsidRPr="00A05AE4">
        <w:rPr>
          <w:sz w:val="24"/>
          <w:szCs w:val="24"/>
        </w:rPr>
        <w:t>тяжеловесных и (или) крупногабаритных транспортных средств.</w:t>
      </w:r>
    </w:p>
    <w:p w:rsidR="00BB678F" w:rsidRPr="00375D2C" w:rsidRDefault="00F64072" w:rsidP="00375D2C">
      <w:pPr>
        <w:widowControl w:val="0"/>
        <w:autoSpaceDE w:val="0"/>
        <w:autoSpaceDN w:val="0"/>
        <w:ind w:firstLine="568"/>
        <w:jc w:val="both"/>
        <w:rPr>
          <w:color w:val="000000"/>
          <w:sz w:val="24"/>
          <w:szCs w:val="24"/>
        </w:rPr>
      </w:pPr>
      <w:r>
        <w:rPr>
          <w:color w:val="000000"/>
          <w:sz w:val="24"/>
          <w:szCs w:val="24"/>
        </w:rPr>
        <w:t>55</w:t>
      </w:r>
      <w:r w:rsidR="002525C2" w:rsidRPr="00A05AE4">
        <w:rPr>
          <w:color w:val="000000"/>
          <w:sz w:val="24"/>
          <w:szCs w:val="24"/>
        </w:rPr>
        <w:t>.</w:t>
      </w:r>
      <w:r w:rsidR="00E479EB">
        <w:rPr>
          <w:color w:val="000000"/>
          <w:sz w:val="24"/>
          <w:szCs w:val="24"/>
        </w:rPr>
        <w:t xml:space="preserve"> </w:t>
      </w:r>
      <w:r w:rsidR="00BB678F" w:rsidRPr="00A05AE4">
        <w:rPr>
          <w:color w:val="000000"/>
          <w:sz w:val="24"/>
          <w:szCs w:val="24"/>
        </w:rPr>
        <w:t>Результат выполнения административной процедуры: согласование маршрута транспортного средства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w:t>
      </w:r>
      <w:r w:rsidR="00375D2C">
        <w:rPr>
          <w:color w:val="000000"/>
          <w:sz w:val="24"/>
          <w:szCs w:val="24"/>
        </w:rPr>
        <w:t>стоверения электронной подписи.</w:t>
      </w:r>
    </w:p>
    <w:p w:rsidR="00BB678F" w:rsidRDefault="00BB678F" w:rsidP="00375D2C">
      <w:pPr>
        <w:autoSpaceDE w:val="0"/>
        <w:autoSpaceDN w:val="0"/>
        <w:adjustRightInd w:val="0"/>
        <w:spacing w:line="240" w:lineRule="auto"/>
        <w:jc w:val="center"/>
        <w:outlineLvl w:val="1"/>
        <w:rPr>
          <w:b/>
          <w:sz w:val="24"/>
          <w:szCs w:val="24"/>
        </w:rPr>
      </w:pPr>
      <w:r w:rsidRPr="00375D2C">
        <w:rPr>
          <w:b/>
          <w:sz w:val="24"/>
          <w:szCs w:val="24"/>
        </w:rPr>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p w:rsidR="00375D2C" w:rsidRPr="00375D2C" w:rsidRDefault="00375D2C" w:rsidP="00375D2C">
      <w:pPr>
        <w:autoSpaceDE w:val="0"/>
        <w:autoSpaceDN w:val="0"/>
        <w:adjustRightInd w:val="0"/>
        <w:spacing w:line="240" w:lineRule="auto"/>
        <w:jc w:val="center"/>
        <w:outlineLvl w:val="1"/>
        <w:rPr>
          <w:b/>
          <w:sz w:val="24"/>
          <w:szCs w:val="24"/>
        </w:rPr>
      </w:pP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56. </w:t>
      </w:r>
      <w:r w:rsidR="00BB678F" w:rsidRPr="00E479EB">
        <w:rPr>
          <w:color w:val="000000"/>
          <w:sz w:val="24"/>
          <w:szCs w:val="24"/>
        </w:rPr>
        <w:t>Основание для начала административной процедуры: получение согласования маршрута тяжеловесных и (или) крупногабаритных транспортных средств.</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lastRenderedPageBreak/>
        <w:t xml:space="preserve">57. </w:t>
      </w:r>
      <w:r w:rsidR="00BB678F" w:rsidRPr="00E479EB">
        <w:rPr>
          <w:color w:val="000000"/>
          <w:sz w:val="24"/>
          <w:szCs w:val="24"/>
        </w:rPr>
        <w:t>Сведения о должностном лице, ответственном за выполнение административной процедуры: специалист Отдела.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Размер платы в счет возмещения вреда определяется в зависимости от соответствующих показателей согласно </w:t>
      </w:r>
      <w:hyperlink r:id="rId20" w:history="1">
        <w:r w:rsidRPr="00A05AE4">
          <w:rPr>
            <w:color w:val="000000"/>
            <w:sz w:val="24"/>
            <w:szCs w:val="24"/>
          </w:rPr>
          <w:t>пункту 5</w:t>
        </w:r>
      </w:hyperlink>
      <w:r w:rsidRPr="00A05AE4">
        <w:rPr>
          <w:color w:val="000000"/>
          <w:sz w:val="24"/>
          <w:szCs w:val="24"/>
        </w:rPr>
        <w:t xml:space="preserve"> Правил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утвержденных постановлением Правительства Российской Федерации от 16 ноября 2009 года № 934.</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58. </w:t>
      </w:r>
      <w:r w:rsidR="00BB678F" w:rsidRPr="00E479EB">
        <w:rPr>
          <w:color w:val="000000"/>
          <w:sz w:val="24"/>
          <w:szCs w:val="24"/>
        </w:rPr>
        <w:t>Результат выполнения административной процедуры: оформление извещения по расчету платы за перевозку тяжеловесных грузов по автомобильным дорогам общего пользования местного значения.</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59. </w:t>
      </w:r>
      <w:r w:rsidR="00BB678F" w:rsidRPr="00E479EB">
        <w:rPr>
          <w:color w:val="000000"/>
          <w:sz w:val="24"/>
          <w:szCs w:val="24"/>
        </w:rPr>
        <w:t>Способ фиксации результата выполнения административной процедуры: факт направления заявителю извещения фиксируется в журнале исходящей регистрации Уполномоченного органа.</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Выдача (направление) специального разрешения или уведомления</w:t>
      </w:r>
      <w:r w:rsidRPr="00375D2C">
        <w:rPr>
          <w:b/>
          <w:sz w:val="24"/>
          <w:szCs w:val="24"/>
        </w:rPr>
        <w:br/>
        <w:t>об отказе в выдаче специального разрешения</w:t>
      </w:r>
    </w:p>
    <w:p w:rsidR="00BB678F" w:rsidRPr="00375D2C" w:rsidRDefault="00BB678F" w:rsidP="00020668">
      <w:pPr>
        <w:autoSpaceDE w:val="0"/>
        <w:autoSpaceDN w:val="0"/>
        <w:adjustRightInd w:val="0"/>
        <w:spacing w:line="240" w:lineRule="auto"/>
        <w:jc w:val="center"/>
        <w:outlineLvl w:val="1"/>
        <w:rPr>
          <w:b/>
          <w:sz w:val="24"/>
          <w:szCs w:val="24"/>
        </w:rPr>
      </w:pP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60. </w:t>
      </w:r>
      <w:r w:rsidR="00BB678F" w:rsidRPr="00E479EB">
        <w:rPr>
          <w:color w:val="000000"/>
          <w:sz w:val="24"/>
          <w:szCs w:val="24"/>
        </w:rPr>
        <w:t>Основание для начала административной процедуры: получение (неполучение) заявление получателя услуг необходимых согласований маршрута транспортного средства.</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61. </w:t>
      </w:r>
      <w:r w:rsidR="00BB678F" w:rsidRPr="00E479EB">
        <w:rPr>
          <w:color w:val="000000"/>
          <w:sz w:val="24"/>
          <w:szCs w:val="24"/>
        </w:rPr>
        <w:t>Сведения о должностном лице, ответственном за выполнение административной процедуры: специалист Отдела.</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62. </w:t>
      </w:r>
      <w:r w:rsidR="00BB678F" w:rsidRPr="00E479EB">
        <w:rPr>
          <w:color w:val="000000"/>
          <w:sz w:val="24"/>
          <w:szCs w:val="24"/>
        </w:rPr>
        <w:t>Специалист Отдела:</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доводит до заявителя размер платы в счет возмещения вреда, причиняемого автомобильным дорогам тяжеловесным транспортным средством;</w:t>
      </w:r>
    </w:p>
    <w:p w:rsidR="00BB678F" w:rsidRPr="00A05AE4" w:rsidRDefault="00BB678F" w:rsidP="00020668">
      <w:pPr>
        <w:widowControl w:val="0"/>
        <w:autoSpaceDE w:val="0"/>
        <w:autoSpaceDN w:val="0"/>
        <w:spacing w:line="240" w:lineRule="auto"/>
        <w:ind w:firstLine="709"/>
        <w:jc w:val="both"/>
        <w:rPr>
          <w:color w:val="000000"/>
          <w:sz w:val="24"/>
          <w:szCs w:val="24"/>
        </w:rPr>
      </w:pPr>
      <w:bookmarkStart w:id="10" w:name="P390"/>
      <w:bookmarkEnd w:id="10"/>
      <w:r w:rsidRPr="00A05AE4">
        <w:rPr>
          <w:color w:val="000000"/>
          <w:sz w:val="24"/>
          <w:szCs w:val="24"/>
        </w:rPr>
        <w:t xml:space="preserve">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P169" w:history="1">
        <w:r w:rsidRPr="00A05AE4">
          <w:rPr>
            <w:color w:val="000000"/>
            <w:sz w:val="24"/>
            <w:szCs w:val="24"/>
          </w:rPr>
          <w:t>подпункте 3 пункта 18</w:t>
        </w:r>
      </w:hyperlink>
      <w:r w:rsidRPr="00A05AE4">
        <w:rPr>
          <w:color w:val="000000"/>
          <w:sz w:val="24"/>
          <w:szCs w:val="24"/>
        </w:rPr>
        <w:t xml:space="preserve"> настоящего Административного регламента, в случае подачи заявления в адрес уполномоченного органа посредством факсимильной связи и (или) электронной почты, осуществляется выдача специального разрешения;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w:t>
      </w:r>
      <w:r w:rsidRPr="00A05AE4">
        <w:rPr>
          <w:color w:val="000000"/>
          <w:sz w:val="24"/>
          <w:szCs w:val="24"/>
          <w:lang w:eastAsia="ru-RU"/>
        </w:rPr>
        <w:t>Госавтоинспекцией</w:t>
      </w:r>
      <w:r w:rsidRPr="00A05AE4">
        <w:rPr>
          <w:color w:val="000000"/>
          <w:sz w:val="24"/>
          <w:szCs w:val="24"/>
        </w:rPr>
        <w:t>,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по постоянному маршруту тяжеловесного и (или) крупногабаритного транспортного средства по автомобильным дорогам, установленному в соответствии с </w:t>
      </w:r>
      <w:hyperlink r:id="rId21" w:history="1">
        <w:r w:rsidRPr="00A05AE4">
          <w:rPr>
            <w:color w:val="000000"/>
            <w:sz w:val="24"/>
            <w:szCs w:val="24"/>
          </w:rPr>
          <w:t>частью 17 статьи 31</w:t>
        </w:r>
      </w:hyperlink>
      <w:r w:rsidRPr="00A05AE4">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в упрощенном порядке доводит до заявителя размер </w:t>
      </w:r>
      <w:r w:rsidRPr="00A05AE4">
        <w:rPr>
          <w:color w:val="000000"/>
          <w:sz w:val="24"/>
          <w:szCs w:val="24"/>
        </w:rPr>
        <w:lastRenderedPageBreak/>
        <w:t>платы в счет возмещения вреда, причиняемого тяжеловесным транспортным средством, в течение 1 рабочего дня со дня регистрации заявления о выдаче указанного специального разрешения;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при наличии оснований для отказа в предоставлении муниципальной услуги, предусмотренных </w:t>
      </w:r>
      <w:hyperlink w:anchor="P207" w:history="1">
        <w:r w:rsidRPr="00A05AE4">
          <w:rPr>
            <w:color w:val="000000"/>
            <w:sz w:val="24"/>
            <w:szCs w:val="24"/>
          </w:rPr>
          <w:t>пунктом 2</w:t>
        </w:r>
      </w:hyperlink>
      <w:r w:rsidRPr="00A05AE4">
        <w:rPr>
          <w:color w:val="000000"/>
          <w:sz w:val="24"/>
          <w:szCs w:val="24"/>
        </w:rPr>
        <w:t>5 настоящего Административного регламента, информирует заявителя о принятом решении с указанием основания принятия данного решения.</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В случае подачи заявления с использованием Единого и регионального порталов информирование заявителя о принятом решении происходит через личный кабинет заявителя в указанных системах.</w:t>
      </w:r>
    </w:p>
    <w:p w:rsidR="00BB678F" w:rsidRPr="00A05AE4" w:rsidRDefault="00BB678F" w:rsidP="00020668">
      <w:pPr>
        <w:widowControl w:val="0"/>
        <w:autoSpaceDE w:val="0"/>
        <w:autoSpaceDN w:val="0"/>
        <w:spacing w:line="240" w:lineRule="auto"/>
        <w:ind w:firstLine="709"/>
        <w:jc w:val="both"/>
        <w:rPr>
          <w:color w:val="000000"/>
          <w:sz w:val="24"/>
          <w:szCs w:val="24"/>
        </w:rPr>
      </w:pPr>
      <w:r w:rsidRPr="00A05AE4">
        <w:rPr>
          <w:color w:val="000000"/>
          <w:sz w:val="24"/>
          <w:szCs w:val="24"/>
        </w:rPr>
        <w:t xml:space="preserve">В случае принятия решения об отказе в выдаче специального разрешения по основаниям, указанным в </w:t>
      </w:r>
      <w:hyperlink w:anchor="P208" w:history="1">
        <w:r w:rsidRPr="00A05AE4">
          <w:rPr>
            <w:color w:val="000000"/>
            <w:sz w:val="24"/>
            <w:szCs w:val="24"/>
          </w:rPr>
          <w:t>подпунктах 1</w:t>
        </w:r>
      </w:hyperlink>
      <w:r w:rsidRPr="00A05AE4">
        <w:rPr>
          <w:color w:val="000000"/>
          <w:sz w:val="24"/>
          <w:szCs w:val="24"/>
        </w:rPr>
        <w:t xml:space="preserve"> - </w:t>
      </w:r>
      <w:hyperlink w:anchor="P210" w:history="1">
        <w:r w:rsidRPr="00A05AE4">
          <w:rPr>
            <w:color w:val="000000"/>
            <w:sz w:val="24"/>
            <w:szCs w:val="24"/>
          </w:rPr>
          <w:t>3 пункта 2</w:t>
        </w:r>
      </w:hyperlink>
      <w:r w:rsidRPr="00A05AE4">
        <w:rPr>
          <w:color w:val="000000"/>
          <w:sz w:val="24"/>
          <w:szCs w:val="24"/>
        </w:rPr>
        <w:t>5настоящего Административного регламента, информирует заявителя в течение 4 рабочих дней со дня регистрации заявления.</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63. </w:t>
      </w:r>
      <w:r w:rsidR="00BB678F" w:rsidRPr="00E479EB">
        <w:rPr>
          <w:color w:val="000000"/>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hyperlink w:anchor="P207" w:history="1">
        <w:r w:rsidR="00BB678F" w:rsidRPr="00E479EB">
          <w:rPr>
            <w:color w:val="000000"/>
            <w:sz w:val="24"/>
            <w:szCs w:val="24"/>
          </w:rPr>
          <w:t>пунктом 2</w:t>
        </w:r>
      </w:hyperlink>
      <w:r w:rsidR="00BB678F" w:rsidRPr="00E479EB">
        <w:rPr>
          <w:color w:val="000000"/>
          <w:sz w:val="24"/>
          <w:szCs w:val="24"/>
        </w:rPr>
        <w:t>5 настоящего Административного регламента.</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64. </w:t>
      </w:r>
      <w:r w:rsidR="00BB678F" w:rsidRPr="00E479EB">
        <w:rPr>
          <w:color w:val="000000"/>
          <w:sz w:val="24"/>
          <w:szCs w:val="24"/>
        </w:rPr>
        <w:t>Результат выполнения административной процедуры: выдача (направление) заявителю специального разрешения (уведомления об отказе в выдаче специального разрешения).</w:t>
      </w:r>
    </w:p>
    <w:p w:rsidR="00BB678F" w:rsidRPr="00E479EB" w:rsidRDefault="00F64072" w:rsidP="00E479EB">
      <w:pPr>
        <w:widowControl w:val="0"/>
        <w:autoSpaceDE w:val="0"/>
        <w:autoSpaceDN w:val="0"/>
        <w:ind w:firstLine="568"/>
        <w:jc w:val="both"/>
        <w:rPr>
          <w:color w:val="000000"/>
          <w:sz w:val="24"/>
          <w:szCs w:val="24"/>
        </w:rPr>
      </w:pPr>
      <w:r w:rsidRPr="00E479EB">
        <w:rPr>
          <w:color w:val="000000"/>
          <w:sz w:val="24"/>
          <w:szCs w:val="24"/>
        </w:rPr>
        <w:t xml:space="preserve">65. </w:t>
      </w:r>
      <w:r w:rsidR="00BB678F" w:rsidRPr="00E479EB">
        <w:rPr>
          <w:color w:val="000000"/>
          <w:sz w:val="24"/>
          <w:szCs w:val="24"/>
        </w:rPr>
        <w:t>Способ фиксации результата выполнения административной процедуры: осуществляется в журнале учета регистрации заявлений, выдачи разрешений на движение тяжеловесных и (или) крупногабаритных транспортных средств.</w:t>
      </w:r>
    </w:p>
    <w:p w:rsidR="00EC17E3" w:rsidRPr="00A05AE4" w:rsidRDefault="00EC17E3" w:rsidP="00EC17E3">
      <w:pPr>
        <w:pStyle w:val="formattext"/>
        <w:shd w:val="clear" w:color="auto" w:fill="FFFFFF"/>
        <w:spacing w:before="0" w:beforeAutospacing="0" w:after="0" w:afterAutospacing="0"/>
        <w:ind w:firstLine="708"/>
        <w:jc w:val="both"/>
      </w:pPr>
      <w:r w:rsidRPr="00A05AE4">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2525C2" w:rsidRPr="00A05AE4" w:rsidRDefault="002525C2" w:rsidP="002525C2">
      <w:pPr>
        <w:shd w:val="clear" w:color="auto" w:fill="FFFFFF"/>
        <w:spacing w:line="240" w:lineRule="auto"/>
        <w:ind w:firstLine="708"/>
        <w:jc w:val="both"/>
        <w:rPr>
          <w:sz w:val="24"/>
          <w:szCs w:val="24"/>
          <w:lang w:eastAsia="ru-RU"/>
        </w:rPr>
      </w:pPr>
      <w:r w:rsidRPr="00A05AE4">
        <w:rPr>
          <w:sz w:val="24"/>
          <w:szCs w:val="24"/>
          <w:lang w:eastAsia="ru-RU"/>
        </w:rPr>
        <w:t>В случае выдачи специального разрешения уполномоченным органом в соответствии с абзацем первым настоящего пункта, документы, предусмотренные </w:t>
      </w:r>
      <w:hyperlink r:id="rId22" w:history="1">
        <w:r w:rsidRPr="00A05AE4">
          <w:rPr>
            <w:sz w:val="24"/>
            <w:szCs w:val="24"/>
            <w:lang w:eastAsia="ru-RU"/>
          </w:rPr>
          <w:t>подпунктом 4 пункта 18 настоящего Порядка</w:t>
        </w:r>
      </w:hyperlink>
      <w:r w:rsidRPr="00A05AE4">
        <w:rPr>
          <w:sz w:val="24"/>
          <w:szCs w:val="24"/>
          <w:lang w:eastAsia="ru-RU"/>
        </w:rPr>
        <w:t>,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2525C2" w:rsidRPr="00A05AE4" w:rsidRDefault="002525C2" w:rsidP="00EC17E3">
      <w:pPr>
        <w:pStyle w:val="formattext"/>
        <w:shd w:val="clear" w:color="auto" w:fill="FFFFFF"/>
        <w:spacing w:before="0" w:beforeAutospacing="0" w:after="0" w:afterAutospacing="0"/>
        <w:ind w:firstLine="708"/>
        <w:jc w:val="both"/>
      </w:pPr>
    </w:p>
    <w:p w:rsidR="00BB678F" w:rsidRPr="00A05AE4"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pStyle w:val="aff1"/>
        <w:numPr>
          <w:ilvl w:val="0"/>
          <w:numId w:val="9"/>
        </w:numPr>
        <w:autoSpaceDE w:val="0"/>
        <w:autoSpaceDN w:val="0"/>
        <w:adjustRightInd w:val="0"/>
        <w:ind w:left="0" w:firstLine="0"/>
        <w:jc w:val="center"/>
        <w:outlineLvl w:val="1"/>
        <w:rPr>
          <w:b/>
        </w:rPr>
      </w:pPr>
      <w:r w:rsidRPr="00375D2C">
        <w:rPr>
          <w:b/>
        </w:rPr>
        <w:t>Формы контроля за исполнением административного регламента</w:t>
      </w:r>
    </w:p>
    <w:p w:rsidR="00BB678F" w:rsidRPr="00375D2C" w:rsidRDefault="00BB678F" w:rsidP="00020668">
      <w:pPr>
        <w:autoSpaceDE w:val="0"/>
        <w:autoSpaceDN w:val="0"/>
        <w:adjustRightInd w:val="0"/>
        <w:spacing w:line="240" w:lineRule="auto"/>
        <w:jc w:val="center"/>
        <w:outlineLvl w:val="1"/>
        <w:rPr>
          <w:b/>
          <w:sz w:val="24"/>
          <w:szCs w:val="24"/>
        </w:rPr>
      </w:pP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E479EB" w:rsidRPr="00375D2C">
        <w:rPr>
          <w:b/>
          <w:sz w:val="24"/>
          <w:szCs w:val="24"/>
        </w:rPr>
        <w:t xml:space="preserve"> </w:t>
      </w:r>
      <w:r w:rsidRPr="00375D2C">
        <w:rPr>
          <w:b/>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F64072" w:rsidRDefault="00F64072" w:rsidP="00F64072">
      <w:pPr>
        <w:widowControl w:val="0"/>
        <w:autoSpaceDE w:val="0"/>
        <w:autoSpaceDN w:val="0"/>
        <w:ind w:firstLine="708"/>
        <w:jc w:val="both"/>
        <w:rPr>
          <w:color w:val="000000"/>
          <w:sz w:val="24"/>
          <w:szCs w:val="24"/>
        </w:rPr>
      </w:pPr>
      <w:r w:rsidRPr="00F64072">
        <w:rPr>
          <w:sz w:val="24"/>
          <w:szCs w:val="24"/>
        </w:rPr>
        <w:t xml:space="preserve">66. </w:t>
      </w:r>
      <w:r w:rsidR="00BB678F" w:rsidRPr="00F64072">
        <w:rPr>
          <w:sz w:val="24"/>
          <w:szCs w:val="24"/>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w:t>
      </w:r>
      <w:r w:rsidR="00E479EB">
        <w:rPr>
          <w:sz w:val="24"/>
          <w:szCs w:val="24"/>
        </w:rPr>
        <w:t xml:space="preserve">ставлению муниципальной услуги, </w:t>
      </w:r>
      <w:r w:rsidR="00BB678F" w:rsidRPr="00F64072">
        <w:rPr>
          <w:sz w:val="24"/>
          <w:szCs w:val="24"/>
        </w:rPr>
        <w:t xml:space="preserve">а также за принятием ими решений в ходе предоставления муниципальной услуги осуществляется заместитель главы </w:t>
      </w:r>
      <w:r w:rsidR="007552E2" w:rsidRPr="00F64072">
        <w:rPr>
          <w:sz w:val="24"/>
          <w:szCs w:val="24"/>
        </w:rPr>
        <w:t>городского</w:t>
      </w:r>
      <w:r w:rsidR="00BB678F" w:rsidRPr="00F64072">
        <w:rPr>
          <w:sz w:val="24"/>
          <w:szCs w:val="24"/>
        </w:rPr>
        <w:t xml:space="preserve"> поселения</w:t>
      </w:r>
      <w:r w:rsidR="007552E2" w:rsidRPr="00F64072">
        <w:rPr>
          <w:sz w:val="24"/>
          <w:szCs w:val="24"/>
        </w:rPr>
        <w:t xml:space="preserve"> Мортка</w:t>
      </w:r>
      <w:r w:rsidR="00BB678F" w:rsidRPr="00F64072">
        <w:rPr>
          <w:sz w:val="24"/>
          <w:szCs w:val="24"/>
        </w:rPr>
        <w:t xml:space="preserve">  </w:t>
      </w:r>
      <w:r w:rsidR="00BB678F" w:rsidRPr="00F64072">
        <w:rPr>
          <w:sz w:val="24"/>
          <w:szCs w:val="24"/>
        </w:rPr>
        <w:lastRenderedPageBreak/>
        <w:t>либо лицом, его замещающим.</w:t>
      </w:r>
    </w:p>
    <w:p w:rsidR="00BB678F" w:rsidRPr="00F64072" w:rsidRDefault="00F64072" w:rsidP="00F64072">
      <w:pPr>
        <w:widowControl w:val="0"/>
        <w:autoSpaceDE w:val="0"/>
        <w:autoSpaceDN w:val="0"/>
        <w:ind w:firstLine="708"/>
        <w:jc w:val="both"/>
        <w:rPr>
          <w:color w:val="000000"/>
          <w:sz w:val="24"/>
          <w:szCs w:val="24"/>
        </w:rPr>
      </w:pPr>
      <w:r w:rsidRPr="00F64072">
        <w:rPr>
          <w:color w:val="000000"/>
          <w:sz w:val="24"/>
          <w:szCs w:val="24"/>
        </w:rPr>
        <w:t xml:space="preserve">67. </w:t>
      </w:r>
      <w:r w:rsidR="00BB678F" w:rsidRPr="00F64072">
        <w:rPr>
          <w:color w:val="000000"/>
          <w:sz w:val="24"/>
          <w:szCs w:val="24"/>
        </w:rPr>
        <w:t>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A05AE4" w:rsidRDefault="00F64072" w:rsidP="00F64072">
      <w:pPr>
        <w:pStyle w:val="ConsPlusNormal"/>
        <w:widowControl w:val="0"/>
        <w:adjustRightInd/>
        <w:jc w:val="both"/>
        <w:rPr>
          <w:rFonts w:ascii="Times New Roman" w:hAnsi="Times New Roman"/>
          <w:sz w:val="24"/>
          <w:szCs w:val="24"/>
        </w:rPr>
      </w:pPr>
      <w:r>
        <w:rPr>
          <w:rFonts w:ascii="Times New Roman" w:hAnsi="Times New Roman"/>
          <w:sz w:val="24"/>
          <w:szCs w:val="24"/>
        </w:rPr>
        <w:t xml:space="preserve">68. </w:t>
      </w:r>
      <w:r w:rsidR="00BB678F" w:rsidRPr="00A05AE4">
        <w:rPr>
          <w:rFonts w:ascii="Times New Roman" w:hAnsi="Times New Roman"/>
          <w:sz w:val="24"/>
          <w:szCs w:val="24"/>
        </w:rPr>
        <w:t>Контроль полноты и качества предоставления муниципальной услуги включает в себя проведение п</w:t>
      </w:r>
      <w:r>
        <w:rPr>
          <w:rFonts w:ascii="Times New Roman" w:hAnsi="Times New Roman"/>
          <w:sz w:val="24"/>
          <w:szCs w:val="24"/>
        </w:rPr>
        <w:t xml:space="preserve">лановых и внеплановых проверок, </w:t>
      </w:r>
      <w:r w:rsidR="00BB678F" w:rsidRPr="00A05AE4">
        <w:rPr>
          <w:rFonts w:ascii="Times New Roman" w:hAnsi="Times New Roman"/>
          <w:sz w:val="24"/>
          <w:szCs w:val="24"/>
        </w:rPr>
        <w:t>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B678F" w:rsidRPr="00A05AE4" w:rsidRDefault="00F64072" w:rsidP="00F64072">
      <w:pPr>
        <w:pStyle w:val="ConsPlusNormal"/>
        <w:widowControl w:val="0"/>
        <w:adjustRightInd/>
        <w:jc w:val="both"/>
        <w:rPr>
          <w:rFonts w:ascii="Times New Roman" w:hAnsi="Times New Roman"/>
          <w:sz w:val="24"/>
          <w:szCs w:val="24"/>
        </w:rPr>
      </w:pPr>
      <w:r>
        <w:rPr>
          <w:rFonts w:ascii="Times New Roman" w:hAnsi="Times New Roman"/>
          <w:sz w:val="24"/>
          <w:szCs w:val="24"/>
        </w:rPr>
        <w:t xml:space="preserve">69. </w:t>
      </w:r>
      <w:r w:rsidR="00BB678F" w:rsidRPr="00A05AE4">
        <w:rPr>
          <w:rFonts w:ascii="Times New Roman" w:hAnsi="Times New Roman"/>
          <w:sz w:val="24"/>
          <w:szCs w:val="24"/>
        </w:rPr>
        <w:t xml:space="preserve">Плановые проверки полноты и качества предоставления муниципальной услуги проводятся заместителем </w:t>
      </w:r>
      <w:r w:rsidR="00BB678F" w:rsidRPr="007552E2">
        <w:rPr>
          <w:rFonts w:ascii="Times New Roman" w:hAnsi="Times New Roman"/>
          <w:sz w:val="24"/>
          <w:szCs w:val="24"/>
        </w:rPr>
        <w:t xml:space="preserve">главы </w:t>
      </w:r>
      <w:r w:rsidR="007552E2" w:rsidRPr="007552E2">
        <w:rPr>
          <w:rFonts w:ascii="Times New Roman" w:hAnsi="Times New Roman"/>
          <w:sz w:val="24"/>
          <w:szCs w:val="24"/>
        </w:rPr>
        <w:t>городского поселения Мортка</w:t>
      </w:r>
      <w:r>
        <w:rPr>
          <w:rFonts w:ascii="Times New Roman" w:hAnsi="Times New Roman"/>
          <w:b/>
          <w:sz w:val="24"/>
          <w:szCs w:val="24"/>
        </w:rPr>
        <w:t xml:space="preserve"> </w:t>
      </w:r>
      <w:r w:rsidR="00BB678F" w:rsidRPr="00A05AE4">
        <w:rPr>
          <w:rFonts w:ascii="Times New Roman" w:hAnsi="Times New Roman"/>
          <w:sz w:val="24"/>
          <w:szCs w:val="24"/>
        </w:rPr>
        <w:t>либо лицом, его замещающим.</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w:t>
      </w:r>
      <w:r w:rsidRPr="00A05AE4">
        <w:rPr>
          <w:rFonts w:ascii="Times New Roman" w:hAnsi="Times New Roman"/>
          <w:sz w:val="24"/>
          <w:szCs w:val="24"/>
        </w:rPr>
        <w:br/>
        <w:t>с распоряжением руководителя Уполномоченного органа либо лица, его замещающего.</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 xml:space="preserve">Внеплановые проверки полноты и качества предоставления муниципальной услуги проводятся заместителем </w:t>
      </w:r>
      <w:r w:rsidRPr="007552E2">
        <w:rPr>
          <w:rFonts w:ascii="Times New Roman" w:hAnsi="Times New Roman"/>
          <w:sz w:val="24"/>
          <w:szCs w:val="24"/>
        </w:rPr>
        <w:t xml:space="preserve">главы </w:t>
      </w:r>
      <w:r w:rsidR="007552E2" w:rsidRPr="007552E2">
        <w:rPr>
          <w:rFonts w:ascii="Times New Roman" w:hAnsi="Times New Roman"/>
          <w:sz w:val="24"/>
          <w:szCs w:val="24"/>
        </w:rPr>
        <w:t>городского</w:t>
      </w:r>
      <w:r w:rsidR="007552E2">
        <w:rPr>
          <w:rFonts w:ascii="Times New Roman" w:hAnsi="Times New Roman"/>
          <w:sz w:val="24"/>
          <w:szCs w:val="24"/>
        </w:rPr>
        <w:t xml:space="preserve"> поселения Мортка</w:t>
      </w:r>
      <w:r w:rsidRPr="007552E2">
        <w:rPr>
          <w:rFonts w:ascii="Times New Roman" w:hAnsi="Times New Roman"/>
          <w:sz w:val="24"/>
          <w:szCs w:val="24"/>
        </w:rPr>
        <w:t xml:space="preserve"> либо лицом</w:t>
      </w:r>
      <w:r w:rsidRPr="00A05AE4">
        <w:rPr>
          <w:rFonts w:ascii="Times New Roman" w:hAnsi="Times New Roman"/>
          <w:b/>
          <w:sz w:val="24"/>
          <w:szCs w:val="24"/>
        </w:rPr>
        <w:t>,</w:t>
      </w:r>
      <w:r w:rsidRPr="00A05AE4">
        <w:rPr>
          <w:rFonts w:ascii="Times New Roman" w:hAnsi="Times New Roman"/>
          <w:sz w:val="24"/>
          <w:szCs w:val="24"/>
        </w:rPr>
        <w:t xml:space="preserve">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ими в ходе предоставления муниципальной услуги.</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В случае проведения внеплановой проверки по конкретному обращению заявителя обратившемуся направляется информация о результатах проверки и о мерах, принятых в отношении виновных лиц.</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Результаты проверки оформляются в виде акта, который подписывается лицами, участвующими в проведении проверки. В случае выявления нарушений в акте указываются предложения по их устранению.</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B678F" w:rsidRPr="00A05AE4" w:rsidRDefault="00BB678F" w:rsidP="006700BD">
      <w:pPr>
        <w:pStyle w:val="ConsPlusNormal"/>
        <w:ind w:firstLine="709"/>
        <w:jc w:val="both"/>
        <w:rPr>
          <w:rFonts w:ascii="Times New Roman" w:hAnsi="Times New Roman"/>
          <w:sz w:val="24"/>
          <w:szCs w:val="24"/>
        </w:rPr>
      </w:pPr>
      <w:r w:rsidRPr="00A05AE4">
        <w:rPr>
          <w:rFonts w:ascii="Times New Roman" w:hAnsi="Times New Roman"/>
          <w:sz w:val="24"/>
          <w:szCs w:val="24"/>
        </w:rPr>
        <w:t xml:space="preserve">Рассмотрение жалобы заявителя осуществляется в порядке, предусмотренном </w:t>
      </w:r>
      <w:hyperlink w:anchor="P367" w:history="1">
        <w:r w:rsidRPr="00A05AE4">
          <w:rPr>
            <w:rFonts w:ascii="Times New Roman" w:hAnsi="Times New Roman"/>
            <w:sz w:val="24"/>
            <w:szCs w:val="24"/>
          </w:rPr>
          <w:t>разделом V</w:t>
        </w:r>
      </w:hyperlink>
      <w:r w:rsidRPr="00A05AE4">
        <w:rPr>
          <w:rFonts w:ascii="Times New Roman" w:hAnsi="Times New Roman"/>
          <w:sz w:val="24"/>
          <w:szCs w:val="24"/>
        </w:rPr>
        <w:t xml:space="preserve"> настоящего Административного регламента.</w:t>
      </w:r>
    </w:p>
    <w:p w:rsidR="00BB678F" w:rsidRPr="00F64072" w:rsidRDefault="00F64072" w:rsidP="00F64072">
      <w:pPr>
        <w:widowControl w:val="0"/>
        <w:autoSpaceDE w:val="0"/>
        <w:autoSpaceDN w:val="0"/>
        <w:ind w:firstLine="708"/>
        <w:jc w:val="both"/>
        <w:rPr>
          <w:color w:val="000000"/>
          <w:sz w:val="24"/>
          <w:szCs w:val="24"/>
        </w:rPr>
      </w:pPr>
      <w:r w:rsidRPr="00F64072">
        <w:rPr>
          <w:sz w:val="24"/>
          <w:szCs w:val="24"/>
        </w:rPr>
        <w:t xml:space="preserve">70. </w:t>
      </w:r>
      <w:r w:rsidR="00BB678F" w:rsidRPr="00F64072">
        <w:rPr>
          <w:sz w:val="24"/>
          <w:szCs w:val="24"/>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autoSpaceDE w:val="0"/>
        <w:autoSpaceDN w:val="0"/>
        <w:adjustRightInd w:val="0"/>
        <w:spacing w:line="240" w:lineRule="auto"/>
        <w:jc w:val="center"/>
        <w:outlineLvl w:val="1"/>
        <w:rPr>
          <w:b/>
          <w:sz w:val="24"/>
          <w:szCs w:val="24"/>
        </w:rPr>
      </w:pPr>
      <w:r w:rsidRPr="00375D2C">
        <w:rPr>
          <w:b/>
          <w:sz w:val="24"/>
          <w:szCs w:val="24"/>
        </w:rPr>
        <w:t>Ответственность должностных лиц органа, предоставляющего муниципальную услугу, муниципальных служащих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B678F" w:rsidRPr="00A05AE4" w:rsidRDefault="00BB678F" w:rsidP="00020668">
      <w:pPr>
        <w:autoSpaceDE w:val="0"/>
        <w:autoSpaceDN w:val="0"/>
        <w:adjustRightInd w:val="0"/>
        <w:spacing w:line="240" w:lineRule="auto"/>
        <w:ind w:firstLine="709"/>
        <w:jc w:val="center"/>
        <w:outlineLvl w:val="1"/>
        <w:rPr>
          <w:sz w:val="24"/>
          <w:szCs w:val="24"/>
        </w:rPr>
      </w:pPr>
    </w:p>
    <w:p w:rsidR="00BB678F" w:rsidRPr="00A05AE4" w:rsidRDefault="00F64072" w:rsidP="00F64072">
      <w:pPr>
        <w:pStyle w:val="ConsPlusNormal"/>
        <w:widowControl w:val="0"/>
        <w:adjustRightInd/>
        <w:jc w:val="both"/>
        <w:rPr>
          <w:rFonts w:ascii="Times New Roman" w:hAnsi="Times New Roman"/>
          <w:sz w:val="24"/>
          <w:szCs w:val="24"/>
        </w:rPr>
      </w:pPr>
      <w:r>
        <w:rPr>
          <w:rFonts w:ascii="Times New Roman" w:hAnsi="Times New Roman"/>
          <w:sz w:val="24"/>
          <w:szCs w:val="24"/>
        </w:rPr>
        <w:t xml:space="preserve">71. </w:t>
      </w:r>
      <w:r w:rsidR="00BB678F" w:rsidRPr="00A05AE4">
        <w:rPr>
          <w:rFonts w:ascii="Times New Roman" w:hAnsi="Times New Roman"/>
          <w:sz w:val="24"/>
          <w:szCs w:val="24"/>
        </w:rPr>
        <w:t xml:space="preserve">Должностные лица уполномоченного органа несут персональную ответственность в соответствии с законодательством Российской Федерации за решения и </w:t>
      </w:r>
      <w:r w:rsidR="00BB678F" w:rsidRPr="00A05AE4">
        <w:rPr>
          <w:rFonts w:ascii="Times New Roman" w:hAnsi="Times New Roman"/>
          <w:sz w:val="24"/>
          <w:szCs w:val="24"/>
        </w:rPr>
        <w:lastRenderedPageBreak/>
        <w:t>действия (бездействие), принимаемые и осуществляемые ими в ходе предоставления муниципальной услуги.</w:t>
      </w:r>
    </w:p>
    <w:p w:rsidR="00BB678F" w:rsidRPr="00A05AE4" w:rsidRDefault="00BB678F" w:rsidP="006700BD">
      <w:pPr>
        <w:widowControl w:val="0"/>
        <w:autoSpaceDE w:val="0"/>
        <w:autoSpaceDN w:val="0"/>
        <w:spacing w:line="240" w:lineRule="auto"/>
        <w:ind w:firstLine="709"/>
        <w:jc w:val="both"/>
        <w:rPr>
          <w:sz w:val="24"/>
          <w:szCs w:val="24"/>
        </w:rPr>
      </w:pPr>
      <w:r w:rsidRPr="00A05AE4">
        <w:rPr>
          <w:sz w:val="24"/>
          <w:szCs w:val="24"/>
        </w:rPr>
        <w:t>Персональная ответственность должностных лиц уполномоченного органа, муниципальных служащих, ответственных за предоставление муниципальной услуги, закрепляет</w:t>
      </w:r>
      <w:r w:rsidR="007552E2">
        <w:rPr>
          <w:sz w:val="24"/>
          <w:szCs w:val="24"/>
        </w:rPr>
        <w:t xml:space="preserve">ся в их должностных инструкциях </w:t>
      </w:r>
      <w:r w:rsidRPr="00A05AE4">
        <w:rPr>
          <w:sz w:val="24"/>
          <w:szCs w:val="24"/>
        </w:rPr>
        <w:t>в соответствии с требованиями законодательства Российской Федерации.</w:t>
      </w:r>
    </w:p>
    <w:p w:rsidR="00BB678F" w:rsidRPr="00F64072" w:rsidRDefault="00F64072" w:rsidP="00F64072">
      <w:pPr>
        <w:widowControl w:val="0"/>
        <w:autoSpaceDE w:val="0"/>
        <w:autoSpaceDN w:val="0"/>
        <w:ind w:firstLine="708"/>
        <w:jc w:val="both"/>
        <w:rPr>
          <w:color w:val="000000"/>
          <w:sz w:val="24"/>
          <w:szCs w:val="24"/>
        </w:rPr>
      </w:pPr>
      <w:r w:rsidRPr="00F64072">
        <w:rPr>
          <w:sz w:val="24"/>
          <w:szCs w:val="24"/>
        </w:rPr>
        <w:t xml:space="preserve">72. </w:t>
      </w:r>
      <w:r w:rsidR="00BB678F" w:rsidRPr="00F64072">
        <w:rPr>
          <w:sz w:val="24"/>
          <w:szCs w:val="24"/>
        </w:rPr>
        <w:t xml:space="preserve">В соответствии со </w:t>
      </w:r>
      <w:hyperlink r:id="rId23" w:history="1">
        <w:r w:rsidR="00BB678F" w:rsidRPr="00F64072">
          <w:rPr>
            <w:sz w:val="24"/>
            <w:szCs w:val="24"/>
          </w:rPr>
          <w:t>статьей 9.6</w:t>
        </w:r>
      </w:hyperlink>
      <w:r w:rsidR="00BB678F" w:rsidRPr="00F64072">
        <w:rPr>
          <w:sz w:val="24"/>
          <w:szCs w:val="24"/>
        </w:rPr>
        <w:t xml:space="preserve"> Закона Ханты-Мансийского автономного округа – 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w:t>
      </w:r>
      <w:r>
        <w:rPr>
          <w:sz w:val="24"/>
          <w:szCs w:val="24"/>
        </w:rPr>
        <w:t xml:space="preserve"> </w:t>
      </w:r>
      <w:r w:rsidR="00BB678F" w:rsidRPr="00F64072">
        <w:rPr>
          <w:sz w:val="24"/>
          <w:szCs w:val="24"/>
        </w:rPr>
        <w:t>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375D2C" w:rsidRDefault="00BB678F" w:rsidP="00020668">
      <w:pPr>
        <w:pStyle w:val="aff1"/>
        <w:numPr>
          <w:ilvl w:val="0"/>
          <w:numId w:val="9"/>
        </w:numPr>
        <w:autoSpaceDE w:val="0"/>
        <w:autoSpaceDN w:val="0"/>
        <w:adjustRightInd w:val="0"/>
        <w:ind w:left="0" w:firstLine="0"/>
        <w:jc w:val="center"/>
        <w:outlineLvl w:val="1"/>
        <w:rPr>
          <w:b/>
        </w:rPr>
      </w:pPr>
      <w:r w:rsidRPr="00375D2C">
        <w:rPr>
          <w:b/>
        </w:rPr>
        <w:t>Досудебный (внесудебный) порядок обжалования решений и действий (бездействия) органа, предоставляющего муниципальную услугу, а также его должност</w:t>
      </w:r>
      <w:r w:rsidR="00375D2C" w:rsidRPr="00375D2C">
        <w:rPr>
          <w:b/>
        </w:rPr>
        <w:t>ных лиц, муниципальных служащих</w:t>
      </w:r>
    </w:p>
    <w:p w:rsidR="00BB678F" w:rsidRPr="00A05AE4" w:rsidRDefault="00BB678F" w:rsidP="00020668">
      <w:pPr>
        <w:autoSpaceDE w:val="0"/>
        <w:autoSpaceDN w:val="0"/>
        <w:adjustRightInd w:val="0"/>
        <w:spacing w:line="240" w:lineRule="auto"/>
        <w:jc w:val="center"/>
        <w:outlineLvl w:val="1"/>
        <w:rPr>
          <w:sz w:val="24"/>
          <w:szCs w:val="24"/>
        </w:rPr>
      </w:pPr>
    </w:p>
    <w:p w:rsidR="00BB678F" w:rsidRPr="00F64072" w:rsidRDefault="00F64072" w:rsidP="00F64072">
      <w:pPr>
        <w:widowControl w:val="0"/>
        <w:autoSpaceDE w:val="0"/>
        <w:autoSpaceDN w:val="0"/>
        <w:ind w:firstLine="708"/>
        <w:jc w:val="both"/>
        <w:rPr>
          <w:color w:val="000000"/>
          <w:sz w:val="24"/>
          <w:szCs w:val="24"/>
        </w:rPr>
      </w:pPr>
      <w:r w:rsidRPr="00F64072">
        <w:rPr>
          <w:sz w:val="24"/>
          <w:szCs w:val="24"/>
        </w:rPr>
        <w:t xml:space="preserve">73. </w:t>
      </w:r>
      <w:r w:rsidR="00BB678F" w:rsidRPr="00F64072">
        <w:rPr>
          <w:sz w:val="24"/>
          <w:szCs w:val="24"/>
        </w:rPr>
        <w:t>Заявитель имеет право на досудебное (внесудебное) обжалование действий (бездействия) и решений уполномоченного органа, а также их должностных лиц, муниципальных служащих, принятых (осуществляемых) ими в ходе предоставления муниципальной услуги.</w:t>
      </w:r>
    </w:p>
    <w:p w:rsidR="00BB678F" w:rsidRPr="00A05AE4" w:rsidRDefault="00F64072" w:rsidP="00F64072">
      <w:pPr>
        <w:pStyle w:val="ConsPlusNormal"/>
        <w:widowControl w:val="0"/>
        <w:adjustRightInd/>
        <w:jc w:val="both"/>
        <w:rPr>
          <w:rFonts w:ascii="Times New Roman" w:hAnsi="Times New Roman"/>
          <w:sz w:val="24"/>
          <w:szCs w:val="24"/>
        </w:rPr>
      </w:pPr>
      <w:r>
        <w:rPr>
          <w:rFonts w:ascii="Times New Roman" w:hAnsi="Times New Roman"/>
          <w:sz w:val="24"/>
          <w:szCs w:val="24"/>
        </w:rPr>
        <w:t xml:space="preserve">74. </w:t>
      </w:r>
      <w:r w:rsidR="00BB678F" w:rsidRPr="00A05AE4">
        <w:rPr>
          <w:rFonts w:ascii="Times New Roman" w:hAnsi="Times New Roman"/>
          <w:sz w:val="24"/>
          <w:szCs w:val="24"/>
        </w:rPr>
        <w:t>Жалоба на решения, действия (бездействие) уполномоченного органа, его должностных лиц, муниципальных служащих, обеспечивающих предоставление</w:t>
      </w:r>
      <w:r>
        <w:rPr>
          <w:rFonts w:ascii="Times New Roman" w:hAnsi="Times New Roman"/>
          <w:sz w:val="24"/>
          <w:szCs w:val="24"/>
        </w:rPr>
        <w:t xml:space="preserve"> муниципальной услуги, подается </w:t>
      </w:r>
      <w:r w:rsidR="00BB678F" w:rsidRPr="00A05AE4">
        <w:rPr>
          <w:rFonts w:ascii="Times New Roman" w:hAnsi="Times New Roman"/>
          <w:sz w:val="24"/>
          <w:szCs w:val="24"/>
        </w:rPr>
        <w:t>в уполномоченный орган.</w:t>
      </w:r>
    </w:p>
    <w:p w:rsidR="00BB678F" w:rsidRPr="00A05AE4" w:rsidRDefault="00BB678F" w:rsidP="006700BD">
      <w:pPr>
        <w:widowControl w:val="0"/>
        <w:autoSpaceDE w:val="0"/>
        <w:autoSpaceDN w:val="0"/>
        <w:spacing w:line="240" w:lineRule="auto"/>
        <w:ind w:firstLine="709"/>
        <w:jc w:val="both"/>
        <w:rPr>
          <w:color w:val="000000"/>
          <w:sz w:val="24"/>
          <w:szCs w:val="24"/>
        </w:rPr>
      </w:pPr>
      <w:r w:rsidRPr="00A05AE4">
        <w:rPr>
          <w:sz w:val="24"/>
          <w:szCs w:val="24"/>
        </w:rPr>
        <w:t>В случае обжалования решения должностного лица уполномоченного органа, жалоба подается главе муниципального образования.</w:t>
      </w:r>
    </w:p>
    <w:p w:rsidR="00BB678F" w:rsidRPr="00F64072" w:rsidRDefault="00F64072" w:rsidP="00F64072">
      <w:pPr>
        <w:widowControl w:val="0"/>
        <w:autoSpaceDE w:val="0"/>
        <w:autoSpaceDN w:val="0"/>
        <w:ind w:firstLine="708"/>
        <w:jc w:val="both"/>
        <w:rPr>
          <w:sz w:val="24"/>
          <w:szCs w:val="24"/>
        </w:rPr>
      </w:pPr>
      <w:r w:rsidRPr="00F64072">
        <w:rPr>
          <w:sz w:val="24"/>
          <w:szCs w:val="24"/>
        </w:rPr>
        <w:t xml:space="preserve">75. </w:t>
      </w:r>
      <w:r w:rsidR="00BB678F" w:rsidRPr="00F64072">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на официальн</w:t>
      </w:r>
      <w:r w:rsidR="00A05AE4" w:rsidRPr="00F64072">
        <w:rPr>
          <w:sz w:val="24"/>
          <w:szCs w:val="24"/>
        </w:rPr>
        <w:t xml:space="preserve">ом сайте уполномоченного органа </w:t>
      </w:r>
      <w:r w:rsidR="00BB678F" w:rsidRPr="00F64072">
        <w:rPr>
          <w:sz w:val="24"/>
          <w:szCs w:val="24"/>
        </w:rPr>
        <w:t>в сети Интернет, Едином и региональном порталах.</w:t>
      </w:r>
    </w:p>
    <w:p w:rsidR="00BB678F" w:rsidRPr="00A05AE4" w:rsidRDefault="00BB678F" w:rsidP="006700BD">
      <w:pPr>
        <w:pStyle w:val="ab"/>
        <w:ind w:firstLine="709"/>
        <w:jc w:val="both"/>
        <w:rPr>
          <w:i/>
          <w:sz w:val="24"/>
          <w:szCs w:val="24"/>
        </w:rPr>
      </w:pPr>
      <w:r w:rsidRPr="00A05AE4">
        <w:rPr>
          <w:sz w:val="24"/>
          <w:szCs w:val="24"/>
        </w:rPr>
        <w:t>Порядок досудебного (внесудебного) обжалования решений и действий (бездействия) уполномоченного органа, а также должностных лиц, муниципальных служащих, регл</w:t>
      </w:r>
      <w:r w:rsidR="00F64072">
        <w:rPr>
          <w:sz w:val="24"/>
          <w:szCs w:val="24"/>
        </w:rPr>
        <w:t xml:space="preserve">аментирован Федеральным законом </w:t>
      </w:r>
      <w:r w:rsidRPr="00A05AE4">
        <w:rPr>
          <w:sz w:val="24"/>
          <w:szCs w:val="24"/>
        </w:rPr>
        <w:t>№ 210-ФЗ</w:t>
      </w:r>
      <w:r w:rsidR="00FB38E3" w:rsidRPr="00A05AE4">
        <w:rPr>
          <w:sz w:val="24"/>
          <w:szCs w:val="24"/>
        </w:rPr>
        <w:t>, и</w:t>
      </w:r>
      <w:r w:rsidRPr="00A05AE4">
        <w:rPr>
          <w:sz w:val="24"/>
          <w:szCs w:val="24"/>
        </w:rPr>
        <w:t>ными муниципальными нормативными правовыми актами муниципального образования</w:t>
      </w:r>
      <w:r>
        <w:rPr>
          <w:sz w:val="28"/>
          <w:szCs w:val="28"/>
        </w:rPr>
        <w:t xml:space="preserve"> </w:t>
      </w:r>
      <w:r w:rsidR="00A05AE4" w:rsidRPr="00A05AE4">
        <w:rPr>
          <w:sz w:val="24"/>
          <w:szCs w:val="24"/>
        </w:rPr>
        <w:t>городское поселение Мортка</w:t>
      </w:r>
      <w:r w:rsidRPr="00A05AE4">
        <w:rPr>
          <w:sz w:val="24"/>
          <w:szCs w:val="24"/>
        </w:rPr>
        <w:t>.</w:t>
      </w:r>
    </w:p>
    <w:sectPr w:rsidR="00BB678F" w:rsidRPr="00A05AE4" w:rsidSect="000D66DA">
      <w:headerReference w:type="even" r:id="rId24"/>
      <w:headerReference w:type="default" r:id="rId25"/>
      <w:headerReference w:type="first" r:id="rId26"/>
      <w:pgSz w:w="11906" w:h="16838"/>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86" w:rsidRDefault="00586F86" w:rsidP="00481752">
      <w:pPr>
        <w:spacing w:line="240" w:lineRule="auto"/>
      </w:pPr>
      <w:r>
        <w:separator/>
      </w:r>
    </w:p>
  </w:endnote>
  <w:endnote w:type="continuationSeparator" w:id="0">
    <w:p w:rsidR="00586F86" w:rsidRDefault="00586F86"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86" w:rsidRDefault="00586F86" w:rsidP="00481752">
      <w:pPr>
        <w:spacing w:line="240" w:lineRule="auto"/>
      </w:pPr>
      <w:r>
        <w:separator/>
      </w:r>
    </w:p>
  </w:footnote>
  <w:footnote w:type="continuationSeparator" w:id="0">
    <w:p w:rsidR="00586F86" w:rsidRDefault="00586F86"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72" w:rsidRDefault="00F64072"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64072" w:rsidRDefault="00F6407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72" w:rsidRDefault="00F64072">
    <w:pPr>
      <w:pStyle w:val="ad"/>
      <w:jc w:val="center"/>
    </w:pPr>
    <w:r>
      <w:fldChar w:fldCharType="begin"/>
    </w:r>
    <w:r>
      <w:instrText>PAGE   \* MERGEFORMAT</w:instrText>
    </w:r>
    <w:r>
      <w:fldChar w:fldCharType="separate"/>
    </w:r>
    <w:r w:rsidR="004345F2">
      <w:rPr>
        <w:noProof/>
      </w:rPr>
      <w:t>20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72" w:rsidRDefault="00F64072">
    <w:pPr>
      <w:pStyle w:val="ad"/>
      <w:jc w:val="center"/>
    </w:pPr>
  </w:p>
  <w:p w:rsidR="00F64072" w:rsidRDefault="00F6407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DEC"/>
    <w:multiLevelType w:val="hybridMultilevel"/>
    <w:tmpl w:val="D1F082E0"/>
    <w:lvl w:ilvl="0" w:tplc="F4EE10BA">
      <w:start w:val="1"/>
      <w:numFmt w:val="decimal"/>
      <w:lvlText w:val="%1."/>
      <w:lvlJc w:val="left"/>
      <w:pPr>
        <w:ind w:left="2138" w:hanging="360"/>
      </w:pPr>
      <w:rPr>
        <w:rFonts w:cs="Times New Roman"/>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
    <w:nsid w:val="047B20E5"/>
    <w:multiLevelType w:val="hybridMultilevel"/>
    <w:tmpl w:val="AD202718"/>
    <w:lvl w:ilvl="0" w:tplc="BDBC45EA">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493287D"/>
    <w:multiLevelType w:val="hybridMultilevel"/>
    <w:tmpl w:val="1954EA56"/>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71382"/>
    <w:multiLevelType w:val="hybridMultilevel"/>
    <w:tmpl w:val="1A661B86"/>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19F30E4"/>
    <w:multiLevelType w:val="hybridMultilevel"/>
    <w:tmpl w:val="FE42D3C0"/>
    <w:lvl w:ilvl="0" w:tplc="E3A0293A">
      <w:start w:val="1"/>
      <w:numFmt w:val="decimal"/>
      <w:lvlText w:val="%1)"/>
      <w:lvlJc w:val="left"/>
      <w:pPr>
        <w:ind w:left="1429" w:hanging="360"/>
      </w:pPr>
      <w:rPr>
        <w:rFonts w:cs="Times New Roman"/>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4E31F0"/>
    <w:multiLevelType w:val="hybridMultilevel"/>
    <w:tmpl w:val="F2D0D44A"/>
    <w:lvl w:ilvl="0" w:tplc="237A828E">
      <w:start w:val="1"/>
      <w:numFmt w:val="upperRoman"/>
      <w:lvlText w:val="%1."/>
      <w:lvlJc w:val="left"/>
      <w:pPr>
        <w:ind w:left="8517" w:hanging="720"/>
      </w:pPr>
      <w:rPr>
        <w:rFonts w:cs="Times New Roman" w:hint="default"/>
      </w:rPr>
    </w:lvl>
    <w:lvl w:ilvl="1" w:tplc="04190019" w:tentative="1">
      <w:start w:val="1"/>
      <w:numFmt w:val="lowerLetter"/>
      <w:lvlText w:val="%2."/>
      <w:lvlJc w:val="left"/>
      <w:pPr>
        <w:ind w:left="8877" w:hanging="360"/>
      </w:pPr>
      <w:rPr>
        <w:rFonts w:cs="Times New Roman"/>
      </w:rPr>
    </w:lvl>
    <w:lvl w:ilvl="2" w:tplc="0419001B" w:tentative="1">
      <w:start w:val="1"/>
      <w:numFmt w:val="lowerRoman"/>
      <w:lvlText w:val="%3."/>
      <w:lvlJc w:val="right"/>
      <w:pPr>
        <w:ind w:left="9597" w:hanging="180"/>
      </w:pPr>
      <w:rPr>
        <w:rFonts w:cs="Times New Roman"/>
      </w:rPr>
    </w:lvl>
    <w:lvl w:ilvl="3" w:tplc="0419000F" w:tentative="1">
      <w:start w:val="1"/>
      <w:numFmt w:val="decimal"/>
      <w:lvlText w:val="%4."/>
      <w:lvlJc w:val="left"/>
      <w:pPr>
        <w:ind w:left="10317" w:hanging="360"/>
      </w:pPr>
      <w:rPr>
        <w:rFonts w:cs="Times New Roman"/>
      </w:rPr>
    </w:lvl>
    <w:lvl w:ilvl="4" w:tplc="04190019" w:tentative="1">
      <w:start w:val="1"/>
      <w:numFmt w:val="lowerLetter"/>
      <w:lvlText w:val="%5."/>
      <w:lvlJc w:val="left"/>
      <w:pPr>
        <w:ind w:left="11037" w:hanging="360"/>
      </w:pPr>
      <w:rPr>
        <w:rFonts w:cs="Times New Roman"/>
      </w:rPr>
    </w:lvl>
    <w:lvl w:ilvl="5" w:tplc="0419001B" w:tentative="1">
      <w:start w:val="1"/>
      <w:numFmt w:val="lowerRoman"/>
      <w:lvlText w:val="%6."/>
      <w:lvlJc w:val="right"/>
      <w:pPr>
        <w:ind w:left="11757" w:hanging="180"/>
      </w:pPr>
      <w:rPr>
        <w:rFonts w:cs="Times New Roman"/>
      </w:rPr>
    </w:lvl>
    <w:lvl w:ilvl="6" w:tplc="0419000F" w:tentative="1">
      <w:start w:val="1"/>
      <w:numFmt w:val="decimal"/>
      <w:lvlText w:val="%7."/>
      <w:lvlJc w:val="left"/>
      <w:pPr>
        <w:ind w:left="12477" w:hanging="360"/>
      </w:pPr>
      <w:rPr>
        <w:rFonts w:cs="Times New Roman"/>
      </w:rPr>
    </w:lvl>
    <w:lvl w:ilvl="7" w:tplc="04190019" w:tentative="1">
      <w:start w:val="1"/>
      <w:numFmt w:val="lowerLetter"/>
      <w:lvlText w:val="%8."/>
      <w:lvlJc w:val="left"/>
      <w:pPr>
        <w:ind w:left="13197" w:hanging="360"/>
      </w:pPr>
      <w:rPr>
        <w:rFonts w:cs="Times New Roman"/>
      </w:rPr>
    </w:lvl>
    <w:lvl w:ilvl="8" w:tplc="0419001B" w:tentative="1">
      <w:start w:val="1"/>
      <w:numFmt w:val="lowerRoman"/>
      <w:lvlText w:val="%9."/>
      <w:lvlJc w:val="right"/>
      <w:pPr>
        <w:ind w:left="13917" w:hanging="180"/>
      </w:pPr>
      <w:rPr>
        <w:rFonts w:cs="Times New Roman"/>
      </w:rPr>
    </w:lvl>
  </w:abstractNum>
  <w:abstractNum w:abstractNumId="9">
    <w:nsid w:val="1614440A"/>
    <w:multiLevelType w:val="hybridMultilevel"/>
    <w:tmpl w:val="5B30ABE6"/>
    <w:lvl w:ilvl="0" w:tplc="3F96D080">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AF54FA5"/>
    <w:multiLevelType w:val="hybridMultilevel"/>
    <w:tmpl w:val="51163C3C"/>
    <w:lvl w:ilvl="0" w:tplc="B40496EC">
      <w:start w:val="1"/>
      <w:numFmt w:val="decimal"/>
      <w:lvlText w:val="%1)"/>
      <w:lvlJc w:val="left"/>
      <w:pPr>
        <w:ind w:left="2129" w:hanging="1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D82F40"/>
    <w:multiLevelType w:val="hybridMultilevel"/>
    <w:tmpl w:val="B5BC7B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12C5E02"/>
    <w:multiLevelType w:val="hybridMultilevel"/>
    <w:tmpl w:val="D700DDE2"/>
    <w:lvl w:ilvl="0" w:tplc="BD304B7A">
      <w:start w:val="1"/>
      <w:numFmt w:val="decimal"/>
      <w:lvlText w:val="%1)"/>
      <w:lvlJc w:val="left"/>
      <w:pPr>
        <w:ind w:left="1429" w:hanging="360"/>
      </w:pPr>
      <w:rPr>
        <w:rFonts w:cs="Times New Roman"/>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9CC3B1A"/>
    <w:multiLevelType w:val="hybridMultilevel"/>
    <w:tmpl w:val="AF6896B8"/>
    <w:lvl w:ilvl="0" w:tplc="BF140948">
      <w:start w:val="1"/>
      <w:numFmt w:val="decimal"/>
      <w:lvlText w:val="%1)"/>
      <w:lvlJc w:val="left"/>
      <w:pPr>
        <w:ind w:left="1429" w:hanging="360"/>
      </w:pPr>
      <w:rPr>
        <w:rFonts w:cs="Times New Roman"/>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A2D3A12"/>
    <w:multiLevelType w:val="multilevel"/>
    <w:tmpl w:val="328EE35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314563C7"/>
    <w:multiLevelType w:val="hybridMultilevel"/>
    <w:tmpl w:val="46A453CE"/>
    <w:lvl w:ilvl="0" w:tplc="6E22765A">
      <w:start w:val="1"/>
      <w:numFmt w:val="decimal"/>
      <w:lvlText w:val="%1)"/>
      <w:lvlJc w:val="left"/>
      <w:pPr>
        <w:ind w:left="1070" w:hanging="360"/>
      </w:pPr>
      <w:rPr>
        <w:rFonts w:cs="Times New Roman"/>
        <w:color w:val="00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33724BD7"/>
    <w:multiLevelType w:val="hybridMultilevel"/>
    <w:tmpl w:val="160C2BB2"/>
    <w:lvl w:ilvl="0" w:tplc="9D1E1194">
      <w:start w:val="1"/>
      <w:numFmt w:val="decimal"/>
      <w:lvlText w:val="%1)"/>
      <w:lvlJc w:val="left"/>
      <w:pPr>
        <w:ind w:left="1429" w:hanging="360"/>
      </w:pPr>
      <w:rPr>
        <w:rFonts w:cs="Times New Roman"/>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3BA026CC"/>
    <w:multiLevelType w:val="hybridMultilevel"/>
    <w:tmpl w:val="2C0C4DB0"/>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BC231F8"/>
    <w:multiLevelType w:val="hybridMultilevel"/>
    <w:tmpl w:val="739C94A2"/>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2">
    <w:nsid w:val="3D576C8F"/>
    <w:multiLevelType w:val="hybridMultilevel"/>
    <w:tmpl w:val="D0F606A0"/>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3C34E9C"/>
    <w:multiLevelType w:val="hybridMultilevel"/>
    <w:tmpl w:val="F978F7E2"/>
    <w:lvl w:ilvl="0" w:tplc="1A8A6A0A">
      <w:start w:val="1"/>
      <w:numFmt w:val="decimal"/>
      <w:lvlText w:val="%1."/>
      <w:lvlJc w:val="left"/>
      <w:pPr>
        <w:ind w:left="1495" w:hanging="360"/>
      </w:pPr>
      <w:rPr>
        <w:rFonts w:cs="Times New Roman" w:hint="default"/>
        <w:b w:val="0"/>
        <w:i w:val="0"/>
        <w:color w:val="FF000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467563B"/>
    <w:multiLevelType w:val="hybridMultilevel"/>
    <w:tmpl w:val="BB6E1BAE"/>
    <w:lvl w:ilvl="0" w:tplc="F4EE10BA">
      <w:start w:val="1"/>
      <w:numFmt w:val="decimal"/>
      <w:lvlText w:val="%1."/>
      <w:lvlJc w:val="left"/>
      <w:pPr>
        <w:ind w:left="1429" w:hanging="360"/>
      </w:pPr>
      <w:rPr>
        <w:rFonts w:cs="Times New Roman"/>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7234566"/>
    <w:multiLevelType w:val="hybridMultilevel"/>
    <w:tmpl w:val="50A4073A"/>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9DB1B82"/>
    <w:multiLevelType w:val="hybridMultilevel"/>
    <w:tmpl w:val="E4D4251E"/>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6A24A35"/>
    <w:multiLevelType w:val="hybridMultilevel"/>
    <w:tmpl w:val="35880ED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7D670E6"/>
    <w:multiLevelType w:val="hybridMultilevel"/>
    <w:tmpl w:val="CDDAD3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0B00012"/>
    <w:multiLevelType w:val="hybridMultilevel"/>
    <w:tmpl w:val="B06EE60C"/>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6EF365F"/>
    <w:multiLevelType w:val="hybridMultilevel"/>
    <w:tmpl w:val="1B6E970E"/>
    <w:lvl w:ilvl="0" w:tplc="EF5E8ED6">
      <w:start w:val="1"/>
      <w:numFmt w:val="decimal"/>
      <w:lvlText w:val="%1."/>
      <w:lvlJc w:val="left"/>
      <w:pPr>
        <w:ind w:left="2138" w:hanging="360"/>
      </w:pPr>
      <w:rPr>
        <w:rFonts w:cs="Times New Roman" w:hint="default"/>
        <w:color w:val="FF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D6724C7"/>
    <w:multiLevelType w:val="hybridMultilevel"/>
    <w:tmpl w:val="71CE6AA6"/>
    <w:lvl w:ilvl="0" w:tplc="D7821780">
      <w:start w:val="1"/>
      <w:numFmt w:val="decimal"/>
      <w:lvlText w:val="%1."/>
      <w:lvlJc w:val="left"/>
      <w:pPr>
        <w:ind w:left="928" w:hanging="360"/>
      </w:pPr>
      <w:rPr>
        <w:rFonts w:cs="Times New Roman" w:hint="default"/>
        <w:b w:val="0"/>
        <w:i w:val="0"/>
        <w:color w:val="00000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num>
  <w:num w:numId="2">
    <w:abstractNumId w:val="18"/>
  </w:num>
  <w:num w:numId="3">
    <w:abstractNumId w:val="21"/>
  </w:num>
  <w:num w:numId="4">
    <w:abstractNumId w:val="2"/>
  </w:num>
  <w:num w:numId="5">
    <w:abstractNumId w:val="3"/>
  </w:num>
  <w:num w:numId="6">
    <w:abstractNumId w:val="1"/>
  </w:num>
  <w:num w:numId="7">
    <w:abstractNumId w:val="23"/>
  </w:num>
  <w:num w:numId="8">
    <w:abstractNumId w:val="15"/>
  </w:num>
  <w:num w:numId="9">
    <w:abstractNumId w:val="8"/>
  </w:num>
  <w:num w:numId="10">
    <w:abstractNumId w:val="32"/>
  </w:num>
  <w:num w:numId="11">
    <w:abstractNumId w:val="0"/>
  </w:num>
  <w:num w:numId="12">
    <w:abstractNumId w:val="25"/>
  </w:num>
  <w:num w:numId="13">
    <w:abstractNumId w:val="31"/>
  </w:num>
  <w:num w:numId="14">
    <w:abstractNumId w:val="30"/>
  </w:num>
  <w:num w:numId="15">
    <w:abstractNumId w:val="27"/>
  </w:num>
  <w:num w:numId="16">
    <w:abstractNumId w:val="26"/>
  </w:num>
  <w:num w:numId="17">
    <w:abstractNumId w:val="20"/>
  </w:num>
  <w:num w:numId="18">
    <w:abstractNumId w:val="19"/>
  </w:num>
  <w:num w:numId="19">
    <w:abstractNumId w:val="22"/>
  </w:num>
  <w:num w:numId="20">
    <w:abstractNumId w:val="6"/>
  </w:num>
  <w:num w:numId="21">
    <w:abstractNumId w:val="5"/>
  </w:num>
  <w:num w:numId="22">
    <w:abstractNumId w:val="12"/>
  </w:num>
  <w:num w:numId="23">
    <w:abstractNumId w:val="4"/>
  </w:num>
  <w:num w:numId="24">
    <w:abstractNumId w:val="10"/>
  </w:num>
  <w:num w:numId="25">
    <w:abstractNumId w:val="16"/>
  </w:num>
  <w:num w:numId="26">
    <w:abstractNumId w:val="29"/>
  </w:num>
  <w:num w:numId="27">
    <w:abstractNumId w:val="28"/>
  </w:num>
  <w:num w:numId="28">
    <w:abstractNumId w:val="13"/>
  </w:num>
  <w:num w:numId="29">
    <w:abstractNumId w:val="7"/>
  </w:num>
  <w:num w:numId="30">
    <w:abstractNumId w:val="17"/>
  </w:num>
  <w:num w:numId="31">
    <w:abstractNumId w:val="14"/>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CE"/>
    <w:rsid w:val="000025C0"/>
    <w:rsid w:val="000047F7"/>
    <w:rsid w:val="000077D9"/>
    <w:rsid w:val="00007950"/>
    <w:rsid w:val="00007C12"/>
    <w:rsid w:val="00007C9A"/>
    <w:rsid w:val="00010F45"/>
    <w:rsid w:val="00011E49"/>
    <w:rsid w:val="00011E9E"/>
    <w:rsid w:val="00012409"/>
    <w:rsid w:val="00012913"/>
    <w:rsid w:val="00013BBD"/>
    <w:rsid w:val="0001541A"/>
    <w:rsid w:val="0001542F"/>
    <w:rsid w:val="00015A1A"/>
    <w:rsid w:val="00016150"/>
    <w:rsid w:val="00017780"/>
    <w:rsid w:val="00020668"/>
    <w:rsid w:val="00021A35"/>
    <w:rsid w:val="00023413"/>
    <w:rsid w:val="00023BEB"/>
    <w:rsid w:val="00024FDF"/>
    <w:rsid w:val="000251EF"/>
    <w:rsid w:val="00027255"/>
    <w:rsid w:val="00027710"/>
    <w:rsid w:val="00027A8B"/>
    <w:rsid w:val="00030EF6"/>
    <w:rsid w:val="00031F31"/>
    <w:rsid w:val="00032DF0"/>
    <w:rsid w:val="00033D1A"/>
    <w:rsid w:val="00035FF9"/>
    <w:rsid w:val="00040131"/>
    <w:rsid w:val="0004014D"/>
    <w:rsid w:val="000411DD"/>
    <w:rsid w:val="00042104"/>
    <w:rsid w:val="000432CE"/>
    <w:rsid w:val="00043A86"/>
    <w:rsid w:val="0004474A"/>
    <w:rsid w:val="00045EAB"/>
    <w:rsid w:val="0005171B"/>
    <w:rsid w:val="00055767"/>
    <w:rsid w:val="00055990"/>
    <w:rsid w:val="00055C2A"/>
    <w:rsid w:val="00056015"/>
    <w:rsid w:val="000566E4"/>
    <w:rsid w:val="00056B6F"/>
    <w:rsid w:val="0005721D"/>
    <w:rsid w:val="000605CA"/>
    <w:rsid w:val="00062079"/>
    <w:rsid w:val="00062AE0"/>
    <w:rsid w:val="00062D77"/>
    <w:rsid w:val="000634C2"/>
    <w:rsid w:val="00063BC1"/>
    <w:rsid w:val="0007236F"/>
    <w:rsid w:val="00073E3A"/>
    <w:rsid w:val="00074445"/>
    <w:rsid w:val="00075A53"/>
    <w:rsid w:val="000818EB"/>
    <w:rsid w:val="00083850"/>
    <w:rsid w:val="00083BC2"/>
    <w:rsid w:val="00084204"/>
    <w:rsid w:val="00084609"/>
    <w:rsid w:val="00084B2B"/>
    <w:rsid w:val="00085A31"/>
    <w:rsid w:val="0008663E"/>
    <w:rsid w:val="00086E93"/>
    <w:rsid w:val="000905F2"/>
    <w:rsid w:val="00091223"/>
    <w:rsid w:val="00097339"/>
    <w:rsid w:val="000A02EF"/>
    <w:rsid w:val="000A0EB3"/>
    <w:rsid w:val="000A0F97"/>
    <w:rsid w:val="000A1DBA"/>
    <w:rsid w:val="000A4E2F"/>
    <w:rsid w:val="000A5377"/>
    <w:rsid w:val="000A56B0"/>
    <w:rsid w:val="000A64A6"/>
    <w:rsid w:val="000B18A4"/>
    <w:rsid w:val="000B1D13"/>
    <w:rsid w:val="000B201C"/>
    <w:rsid w:val="000B33DD"/>
    <w:rsid w:val="000B6EE4"/>
    <w:rsid w:val="000C1CE5"/>
    <w:rsid w:val="000C345A"/>
    <w:rsid w:val="000C5751"/>
    <w:rsid w:val="000C5F3A"/>
    <w:rsid w:val="000D001B"/>
    <w:rsid w:val="000D19F5"/>
    <w:rsid w:val="000D2257"/>
    <w:rsid w:val="000D29A3"/>
    <w:rsid w:val="000D5A99"/>
    <w:rsid w:val="000D6108"/>
    <w:rsid w:val="000D66DA"/>
    <w:rsid w:val="000E1347"/>
    <w:rsid w:val="000E45AA"/>
    <w:rsid w:val="000E495C"/>
    <w:rsid w:val="000E5330"/>
    <w:rsid w:val="000E654E"/>
    <w:rsid w:val="000E67E1"/>
    <w:rsid w:val="000E6D08"/>
    <w:rsid w:val="000E70CA"/>
    <w:rsid w:val="000E7F82"/>
    <w:rsid w:val="000F4C26"/>
    <w:rsid w:val="000F64BF"/>
    <w:rsid w:val="00101C00"/>
    <w:rsid w:val="00102750"/>
    <w:rsid w:val="00103738"/>
    <w:rsid w:val="001048AC"/>
    <w:rsid w:val="00104C94"/>
    <w:rsid w:val="00105401"/>
    <w:rsid w:val="00106D63"/>
    <w:rsid w:val="001077D6"/>
    <w:rsid w:val="001079F4"/>
    <w:rsid w:val="00107A91"/>
    <w:rsid w:val="00110D83"/>
    <w:rsid w:val="0011123B"/>
    <w:rsid w:val="001120BB"/>
    <w:rsid w:val="001153B4"/>
    <w:rsid w:val="00116919"/>
    <w:rsid w:val="001176EA"/>
    <w:rsid w:val="00125714"/>
    <w:rsid w:val="00126C35"/>
    <w:rsid w:val="00126DCA"/>
    <w:rsid w:val="0012783E"/>
    <w:rsid w:val="00130DAC"/>
    <w:rsid w:val="00131CCF"/>
    <w:rsid w:val="00132AB8"/>
    <w:rsid w:val="00133DFE"/>
    <w:rsid w:val="0013479B"/>
    <w:rsid w:val="0013503D"/>
    <w:rsid w:val="001355FC"/>
    <w:rsid w:val="00135C17"/>
    <w:rsid w:val="001361CF"/>
    <w:rsid w:val="001362FA"/>
    <w:rsid w:val="00137446"/>
    <w:rsid w:val="0014139D"/>
    <w:rsid w:val="001415AD"/>
    <w:rsid w:val="00142ED1"/>
    <w:rsid w:val="0014448F"/>
    <w:rsid w:val="001448C4"/>
    <w:rsid w:val="001455B6"/>
    <w:rsid w:val="00145BD9"/>
    <w:rsid w:val="00154792"/>
    <w:rsid w:val="001557AD"/>
    <w:rsid w:val="001569C5"/>
    <w:rsid w:val="00156ED5"/>
    <w:rsid w:val="00157DBB"/>
    <w:rsid w:val="00161793"/>
    <w:rsid w:val="001619E2"/>
    <w:rsid w:val="00162792"/>
    <w:rsid w:val="00164594"/>
    <w:rsid w:val="00164AB1"/>
    <w:rsid w:val="001653F9"/>
    <w:rsid w:val="00165927"/>
    <w:rsid w:val="0016784A"/>
    <w:rsid w:val="00173DDD"/>
    <w:rsid w:val="001745D3"/>
    <w:rsid w:val="00174706"/>
    <w:rsid w:val="001759E9"/>
    <w:rsid w:val="00176CE0"/>
    <w:rsid w:val="00180EF2"/>
    <w:rsid w:val="0018191D"/>
    <w:rsid w:val="00181C54"/>
    <w:rsid w:val="001833B7"/>
    <w:rsid w:val="001836D9"/>
    <w:rsid w:val="00184545"/>
    <w:rsid w:val="00184A71"/>
    <w:rsid w:val="001870DA"/>
    <w:rsid w:val="001911BC"/>
    <w:rsid w:val="00192CCD"/>
    <w:rsid w:val="00193CD3"/>
    <w:rsid w:val="001948E5"/>
    <w:rsid w:val="00194EE5"/>
    <w:rsid w:val="001958A6"/>
    <w:rsid w:val="001A1BE9"/>
    <w:rsid w:val="001A23E4"/>
    <w:rsid w:val="001A305B"/>
    <w:rsid w:val="001A4BC2"/>
    <w:rsid w:val="001A557A"/>
    <w:rsid w:val="001A628D"/>
    <w:rsid w:val="001B00AA"/>
    <w:rsid w:val="001B0112"/>
    <w:rsid w:val="001B01DC"/>
    <w:rsid w:val="001B2DD7"/>
    <w:rsid w:val="001B3ABD"/>
    <w:rsid w:val="001B3D70"/>
    <w:rsid w:val="001B4337"/>
    <w:rsid w:val="001B521A"/>
    <w:rsid w:val="001B5D47"/>
    <w:rsid w:val="001C17A1"/>
    <w:rsid w:val="001C36DF"/>
    <w:rsid w:val="001C3B41"/>
    <w:rsid w:val="001C54EF"/>
    <w:rsid w:val="001C614E"/>
    <w:rsid w:val="001D468D"/>
    <w:rsid w:val="001D4D3F"/>
    <w:rsid w:val="001E0629"/>
    <w:rsid w:val="001E1939"/>
    <w:rsid w:val="001E36AE"/>
    <w:rsid w:val="001E4F58"/>
    <w:rsid w:val="001E5285"/>
    <w:rsid w:val="001E6FF9"/>
    <w:rsid w:val="001E7A54"/>
    <w:rsid w:val="001E7C20"/>
    <w:rsid w:val="001E7D3D"/>
    <w:rsid w:val="001F1701"/>
    <w:rsid w:val="001F1994"/>
    <w:rsid w:val="001F59A7"/>
    <w:rsid w:val="001F6DDC"/>
    <w:rsid w:val="002011FC"/>
    <w:rsid w:val="00204972"/>
    <w:rsid w:val="0020518D"/>
    <w:rsid w:val="00206628"/>
    <w:rsid w:val="00207277"/>
    <w:rsid w:val="002074FE"/>
    <w:rsid w:val="0020753B"/>
    <w:rsid w:val="0021446A"/>
    <w:rsid w:val="0021481D"/>
    <w:rsid w:val="002149B3"/>
    <w:rsid w:val="00216F1A"/>
    <w:rsid w:val="002200FE"/>
    <w:rsid w:val="00221D40"/>
    <w:rsid w:val="002237DD"/>
    <w:rsid w:val="00224913"/>
    <w:rsid w:val="00226C38"/>
    <w:rsid w:val="00231031"/>
    <w:rsid w:val="00231299"/>
    <w:rsid w:val="00233425"/>
    <w:rsid w:val="002342ED"/>
    <w:rsid w:val="00237E36"/>
    <w:rsid w:val="00240920"/>
    <w:rsid w:val="0024118C"/>
    <w:rsid w:val="002421A2"/>
    <w:rsid w:val="00244E4E"/>
    <w:rsid w:val="00245340"/>
    <w:rsid w:val="00246320"/>
    <w:rsid w:val="0024640B"/>
    <w:rsid w:val="00247879"/>
    <w:rsid w:val="00250FCF"/>
    <w:rsid w:val="00251FEF"/>
    <w:rsid w:val="002525C2"/>
    <w:rsid w:val="00256CB7"/>
    <w:rsid w:val="00260046"/>
    <w:rsid w:val="00264F83"/>
    <w:rsid w:val="00266CAE"/>
    <w:rsid w:val="00273997"/>
    <w:rsid w:val="002767A0"/>
    <w:rsid w:val="0027787B"/>
    <w:rsid w:val="0028100B"/>
    <w:rsid w:val="002830D5"/>
    <w:rsid w:val="00283523"/>
    <w:rsid w:val="002847E7"/>
    <w:rsid w:val="002850C7"/>
    <w:rsid w:val="0029091F"/>
    <w:rsid w:val="00293213"/>
    <w:rsid w:val="0029654E"/>
    <w:rsid w:val="002A41DC"/>
    <w:rsid w:val="002A4D3C"/>
    <w:rsid w:val="002A690A"/>
    <w:rsid w:val="002A754C"/>
    <w:rsid w:val="002A7AA5"/>
    <w:rsid w:val="002B1FE5"/>
    <w:rsid w:val="002B2E29"/>
    <w:rsid w:val="002B5636"/>
    <w:rsid w:val="002B62A3"/>
    <w:rsid w:val="002B6765"/>
    <w:rsid w:val="002B6C19"/>
    <w:rsid w:val="002B7795"/>
    <w:rsid w:val="002C2D77"/>
    <w:rsid w:val="002C318A"/>
    <w:rsid w:val="002C6021"/>
    <w:rsid w:val="002C68EB"/>
    <w:rsid w:val="002C70F6"/>
    <w:rsid w:val="002D098B"/>
    <w:rsid w:val="002D6161"/>
    <w:rsid w:val="002E1942"/>
    <w:rsid w:val="002E5E9B"/>
    <w:rsid w:val="002E71D3"/>
    <w:rsid w:val="002F0EB6"/>
    <w:rsid w:val="002F1213"/>
    <w:rsid w:val="002F13C3"/>
    <w:rsid w:val="002F1C96"/>
    <w:rsid w:val="002F2B2B"/>
    <w:rsid w:val="002F4D36"/>
    <w:rsid w:val="002F4F09"/>
    <w:rsid w:val="002F53F1"/>
    <w:rsid w:val="002F5D9F"/>
    <w:rsid w:val="002F624B"/>
    <w:rsid w:val="00300ABD"/>
    <w:rsid w:val="00301CED"/>
    <w:rsid w:val="003039A4"/>
    <w:rsid w:val="00303ECF"/>
    <w:rsid w:val="00303F70"/>
    <w:rsid w:val="003041D8"/>
    <w:rsid w:val="0030496A"/>
    <w:rsid w:val="003050F0"/>
    <w:rsid w:val="0030581F"/>
    <w:rsid w:val="003124AA"/>
    <w:rsid w:val="00313A89"/>
    <w:rsid w:val="00313C10"/>
    <w:rsid w:val="00314525"/>
    <w:rsid w:val="00314AB3"/>
    <w:rsid w:val="00316DA0"/>
    <w:rsid w:val="003179F5"/>
    <w:rsid w:val="0032072C"/>
    <w:rsid w:val="0032089A"/>
    <w:rsid w:val="003229A1"/>
    <w:rsid w:val="00323267"/>
    <w:rsid w:val="003239C1"/>
    <w:rsid w:val="00323E3A"/>
    <w:rsid w:val="00326179"/>
    <w:rsid w:val="00327E37"/>
    <w:rsid w:val="00330CCA"/>
    <w:rsid w:val="003327BB"/>
    <w:rsid w:val="003328D7"/>
    <w:rsid w:val="00334773"/>
    <w:rsid w:val="00334C5E"/>
    <w:rsid w:val="00335A6C"/>
    <w:rsid w:val="00341E64"/>
    <w:rsid w:val="00342CC9"/>
    <w:rsid w:val="00343469"/>
    <w:rsid w:val="003434A3"/>
    <w:rsid w:val="00344C92"/>
    <w:rsid w:val="00347A7A"/>
    <w:rsid w:val="00350BFD"/>
    <w:rsid w:val="00351360"/>
    <w:rsid w:val="003517DC"/>
    <w:rsid w:val="00352CFC"/>
    <w:rsid w:val="00354E36"/>
    <w:rsid w:val="0035612A"/>
    <w:rsid w:val="00357ADB"/>
    <w:rsid w:val="003609DC"/>
    <w:rsid w:val="003624CF"/>
    <w:rsid w:val="00362A98"/>
    <w:rsid w:val="00365D29"/>
    <w:rsid w:val="00366353"/>
    <w:rsid w:val="00367089"/>
    <w:rsid w:val="003709F9"/>
    <w:rsid w:val="00370C30"/>
    <w:rsid w:val="003715AB"/>
    <w:rsid w:val="00371C37"/>
    <w:rsid w:val="00372F09"/>
    <w:rsid w:val="00373520"/>
    <w:rsid w:val="00373C2D"/>
    <w:rsid w:val="00374697"/>
    <w:rsid w:val="00375762"/>
    <w:rsid w:val="00375D2C"/>
    <w:rsid w:val="003766D4"/>
    <w:rsid w:val="00382C83"/>
    <w:rsid w:val="003841E5"/>
    <w:rsid w:val="003876BA"/>
    <w:rsid w:val="00390462"/>
    <w:rsid w:val="00391668"/>
    <w:rsid w:val="00394377"/>
    <w:rsid w:val="00394E87"/>
    <w:rsid w:val="003959D2"/>
    <w:rsid w:val="003969FC"/>
    <w:rsid w:val="003972DF"/>
    <w:rsid w:val="003A038A"/>
    <w:rsid w:val="003A1C01"/>
    <w:rsid w:val="003A22A7"/>
    <w:rsid w:val="003A2D65"/>
    <w:rsid w:val="003A325C"/>
    <w:rsid w:val="003A3AA9"/>
    <w:rsid w:val="003A5466"/>
    <w:rsid w:val="003A7834"/>
    <w:rsid w:val="003B0671"/>
    <w:rsid w:val="003B0B21"/>
    <w:rsid w:val="003B1208"/>
    <w:rsid w:val="003B19A5"/>
    <w:rsid w:val="003B5AF2"/>
    <w:rsid w:val="003B656A"/>
    <w:rsid w:val="003B7453"/>
    <w:rsid w:val="003B7802"/>
    <w:rsid w:val="003B7EFC"/>
    <w:rsid w:val="003C0526"/>
    <w:rsid w:val="003C2C88"/>
    <w:rsid w:val="003C2D44"/>
    <w:rsid w:val="003C3602"/>
    <w:rsid w:val="003C4AA0"/>
    <w:rsid w:val="003C7701"/>
    <w:rsid w:val="003D024D"/>
    <w:rsid w:val="003D0A83"/>
    <w:rsid w:val="003D2C3D"/>
    <w:rsid w:val="003D33BC"/>
    <w:rsid w:val="003D3FC4"/>
    <w:rsid w:val="003D47A4"/>
    <w:rsid w:val="003D7702"/>
    <w:rsid w:val="003D7F66"/>
    <w:rsid w:val="003E1EF9"/>
    <w:rsid w:val="003E34F9"/>
    <w:rsid w:val="003E4C8B"/>
    <w:rsid w:val="003E50C8"/>
    <w:rsid w:val="003E5CFE"/>
    <w:rsid w:val="003E5DA4"/>
    <w:rsid w:val="003E618C"/>
    <w:rsid w:val="003F050E"/>
    <w:rsid w:val="003F0C54"/>
    <w:rsid w:val="003F2433"/>
    <w:rsid w:val="003F2507"/>
    <w:rsid w:val="003F3E76"/>
    <w:rsid w:val="003F4D33"/>
    <w:rsid w:val="003F63A0"/>
    <w:rsid w:val="0040333C"/>
    <w:rsid w:val="004035E6"/>
    <w:rsid w:val="00404972"/>
    <w:rsid w:val="00405776"/>
    <w:rsid w:val="00407822"/>
    <w:rsid w:val="00407ED0"/>
    <w:rsid w:val="004136EB"/>
    <w:rsid w:val="0041383A"/>
    <w:rsid w:val="00414F7B"/>
    <w:rsid w:val="004157EE"/>
    <w:rsid w:val="00415CA0"/>
    <w:rsid w:val="0041743C"/>
    <w:rsid w:val="00417C7C"/>
    <w:rsid w:val="00420562"/>
    <w:rsid w:val="004207DA"/>
    <w:rsid w:val="0042546F"/>
    <w:rsid w:val="004271A4"/>
    <w:rsid w:val="004279F0"/>
    <w:rsid w:val="00427FA1"/>
    <w:rsid w:val="004320FA"/>
    <w:rsid w:val="0043225D"/>
    <w:rsid w:val="00433E42"/>
    <w:rsid w:val="004345F2"/>
    <w:rsid w:val="0043733B"/>
    <w:rsid w:val="004373BE"/>
    <w:rsid w:val="00440D2C"/>
    <w:rsid w:val="00445461"/>
    <w:rsid w:val="00445553"/>
    <w:rsid w:val="00445B5F"/>
    <w:rsid w:val="004470C0"/>
    <w:rsid w:val="00447410"/>
    <w:rsid w:val="004532DE"/>
    <w:rsid w:val="00454B8E"/>
    <w:rsid w:val="00454D4F"/>
    <w:rsid w:val="00454E0B"/>
    <w:rsid w:val="00455BCB"/>
    <w:rsid w:val="00455F5C"/>
    <w:rsid w:val="00456767"/>
    <w:rsid w:val="00456846"/>
    <w:rsid w:val="00462515"/>
    <w:rsid w:val="004631D3"/>
    <w:rsid w:val="00463FFD"/>
    <w:rsid w:val="00464593"/>
    <w:rsid w:val="00471B08"/>
    <w:rsid w:val="00471E92"/>
    <w:rsid w:val="0047344B"/>
    <w:rsid w:val="004736A1"/>
    <w:rsid w:val="00474404"/>
    <w:rsid w:val="00474889"/>
    <w:rsid w:val="00481752"/>
    <w:rsid w:val="00482115"/>
    <w:rsid w:val="00484877"/>
    <w:rsid w:val="00484BF0"/>
    <w:rsid w:val="00485BEB"/>
    <w:rsid w:val="00485C75"/>
    <w:rsid w:val="00490641"/>
    <w:rsid w:val="00491223"/>
    <w:rsid w:val="0049309B"/>
    <w:rsid w:val="0049310C"/>
    <w:rsid w:val="004944BD"/>
    <w:rsid w:val="00496667"/>
    <w:rsid w:val="004A3257"/>
    <w:rsid w:val="004A3A80"/>
    <w:rsid w:val="004A439B"/>
    <w:rsid w:val="004A43F3"/>
    <w:rsid w:val="004A4A2F"/>
    <w:rsid w:val="004A6822"/>
    <w:rsid w:val="004A7DEA"/>
    <w:rsid w:val="004B2900"/>
    <w:rsid w:val="004B4FFC"/>
    <w:rsid w:val="004B5674"/>
    <w:rsid w:val="004B5849"/>
    <w:rsid w:val="004B776E"/>
    <w:rsid w:val="004C2540"/>
    <w:rsid w:val="004C3DCF"/>
    <w:rsid w:val="004C5661"/>
    <w:rsid w:val="004C7C43"/>
    <w:rsid w:val="004D0E3D"/>
    <w:rsid w:val="004D41D5"/>
    <w:rsid w:val="004D42DA"/>
    <w:rsid w:val="004D4E8B"/>
    <w:rsid w:val="004D6D87"/>
    <w:rsid w:val="004D7A3D"/>
    <w:rsid w:val="004E0FA8"/>
    <w:rsid w:val="004E1B72"/>
    <w:rsid w:val="004E2237"/>
    <w:rsid w:val="004E2BD6"/>
    <w:rsid w:val="004E56AE"/>
    <w:rsid w:val="004E57EA"/>
    <w:rsid w:val="004E62A1"/>
    <w:rsid w:val="004E7C9C"/>
    <w:rsid w:val="004F2735"/>
    <w:rsid w:val="004F3474"/>
    <w:rsid w:val="004F5AE8"/>
    <w:rsid w:val="004F6FF9"/>
    <w:rsid w:val="004F7008"/>
    <w:rsid w:val="004F7A25"/>
    <w:rsid w:val="00501347"/>
    <w:rsid w:val="00504C43"/>
    <w:rsid w:val="005101DB"/>
    <w:rsid w:val="00510426"/>
    <w:rsid w:val="0051117D"/>
    <w:rsid w:val="00512805"/>
    <w:rsid w:val="00512C62"/>
    <w:rsid w:val="00515ECF"/>
    <w:rsid w:val="00516550"/>
    <w:rsid w:val="0051658A"/>
    <w:rsid w:val="00516EDB"/>
    <w:rsid w:val="0051711F"/>
    <w:rsid w:val="00523D60"/>
    <w:rsid w:val="00524A43"/>
    <w:rsid w:val="00525093"/>
    <w:rsid w:val="0052550F"/>
    <w:rsid w:val="00526501"/>
    <w:rsid w:val="00526715"/>
    <w:rsid w:val="005268AA"/>
    <w:rsid w:val="00526C66"/>
    <w:rsid w:val="0053133A"/>
    <w:rsid w:val="00531B44"/>
    <w:rsid w:val="00532E36"/>
    <w:rsid w:val="0053505A"/>
    <w:rsid w:val="00535924"/>
    <w:rsid w:val="005359A0"/>
    <w:rsid w:val="00535D89"/>
    <w:rsid w:val="00537112"/>
    <w:rsid w:val="005376C5"/>
    <w:rsid w:val="00540848"/>
    <w:rsid w:val="00542A2E"/>
    <w:rsid w:val="005430B7"/>
    <w:rsid w:val="0054329D"/>
    <w:rsid w:val="005445B2"/>
    <w:rsid w:val="00545C87"/>
    <w:rsid w:val="00545FAA"/>
    <w:rsid w:val="0054768E"/>
    <w:rsid w:val="00547A1F"/>
    <w:rsid w:val="005503DE"/>
    <w:rsid w:val="00550F23"/>
    <w:rsid w:val="0055220A"/>
    <w:rsid w:val="00556412"/>
    <w:rsid w:val="005603D7"/>
    <w:rsid w:val="00560C45"/>
    <w:rsid w:val="005638CB"/>
    <w:rsid w:val="00563DDA"/>
    <w:rsid w:val="00566B2D"/>
    <w:rsid w:val="0056725A"/>
    <w:rsid w:val="00570056"/>
    <w:rsid w:val="00570B13"/>
    <w:rsid w:val="00570C47"/>
    <w:rsid w:val="00571380"/>
    <w:rsid w:val="005722B1"/>
    <w:rsid w:val="0057301A"/>
    <w:rsid w:val="00573E2E"/>
    <w:rsid w:val="0057404A"/>
    <w:rsid w:val="00577EA8"/>
    <w:rsid w:val="005802C7"/>
    <w:rsid w:val="005842BF"/>
    <w:rsid w:val="00586C14"/>
    <w:rsid w:val="00586F86"/>
    <w:rsid w:val="005907C0"/>
    <w:rsid w:val="00596CB5"/>
    <w:rsid w:val="005A3E66"/>
    <w:rsid w:val="005A48D0"/>
    <w:rsid w:val="005A4DAB"/>
    <w:rsid w:val="005A5A5D"/>
    <w:rsid w:val="005A5DC3"/>
    <w:rsid w:val="005A6866"/>
    <w:rsid w:val="005B019F"/>
    <w:rsid w:val="005B2669"/>
    <w:rsid w:val="005B530D"/>
    <w:rsid w:val="005B620F"/>
    <w:rsid w:val="005B648E"/>
    <w:rsid w:val="005B7AF8"/>
    <w:rsid w:val="005C0426"/>
    <w:rsid w:val="005C11A0"/>
    <w:rsid w:val="005C20B4"/>
    <w:rsid w:val="005C2329"/>
    <w:rsid w:val="005C29E2"/>
    <w:rsid w:val="005C37C8"/>
    <w:rsid w:val="005C6042"/>
    <w:rsid w:val="005C7310"/>
    <w:rsid w:val="005D0637"/>
    <w:rsid w:val="005D099D"/>
    <w:rsid w:val="005D0C85"/>
    <w:rsid w:val="005D4F80"/>
    <w:rsid w:val="005D50C3"/>
    <w:rsid w:val="005D575C"/>
    <w:rsid w:val="005D75DD"/>
    <w:rsid w:val="005E0603"/>
    <w:rsid w:val="005E0846"/>
    <w:rsid w:val="005E0F19"/>
    <w:rsid w:val="005E3324"/>
    <w:rsid w:val="005E36BE"/>
    <w:rsid w:val="005E4A4E"/>
    <w:rsid w:val="005E702E"/>
    <w:rsid w:val="005E7D74"/>
    <w:rsid w:val="005F49BC"/>
    <w:rsid w:val="00600987"/>
    <w:rsid w:val="00607273"/>
    <w:rsid w:val="00607D72"/>
    <w:rsid w:val="006123CB"/>
    <w:rsid w:val="00616392"/>
    <w:rsid w:val="00616B09"/>
    <w:rsid w:val="00616B12"/>
    <w:rsid w:val="006171C6"/>
    <w:rsid w:val="00617F6F"/>
    <w:rsid w:val="00620279"/>
    <w:rsid w:val="0062087B"/>
    <w:rsid w:val="0062782C"/>
    <w:rsid w:val="00631BD6"/>
    <w:rsid w:val="00633054"/>
    <w:rsid w:val="006336B8"/>
    <w:rsid w:val="00635125"/>
    <w:rsid w:val="00637CA9"/>
    <w:rsid w:val="00640989"/>
    <w:rsid w:val="00640E43"/>
    <w:rsid w:val="0064182B"/>
    <w:rsid w:val="00644AC1"/>
    <w:rsid w:val="0064543B"/>
    <w:rsid w:val="00645D6E"/>
    <w:rsid w:val="00646590"/>
    <w:rsid w:val="0064768B"/>
    <w:rsid w:val="006505E4"/>
    <w:rsid w:val="006510AE"/>
    <w:rsid w:val="00651F0C"/>
    <w:rsid w:val="006520B1"/>
    <w:rsid w:val="00652985"/>
    <w:rsid w:val="00652D95"/>
    <w:rsid w:val="00654C24"/>
    <w:rsid w:val="006561B1"/>
    <w:rsid w:val="00657D7D"/>
    <w:rsid w:val="00660CD9"/>
    <w:rsid w:val="00661A2F"/>
    <w:rsid w:val="00662FC4"/>
    <w:rsid w:val="0066355B"/>
    <w:rsid w:val="006700BD"/>
    <w:rsid w:val="006714DC"/>
    <w:rsid w:val="00671ED4"/>
    <w:rsid w:val="006723A0"/>
    <w:rsid w:val="006727C1"/>
    <w:rsid w:val="00673F02"/>
    <w:rsid w:val="00674212"/>
    <w:rsid w:val="006766F5"/>
    <w:rsid w:val="00676703"/>
    <w:rsid w:val="006832C5"/>
    <w:rsid w:val="00684752"/>
    <w:rsid w:val="00693A80"/>
    <w:rsid w:val="00695932"/>
    <w:rsid w:val="006970FA"/>
    <w:rsid w:val="006A15F5"/>
    <w:rsid w:val="006A313B"/>
    <w:rsid w:val="006A45B1"/>
    <w:rsid w:val="006A50C1"/>
    <w:rsid w:val="006A5A74"/>
    <w:rsid w:val="006A5B05"/>
    <w:rsid w:val="006A5DEF"/>
    <w:rsid w:val="006A6FCB"/>
    <w:rsid w:val="006B139B"/>
    <w:rsid w:val="006B1A2B"/>
    <w:rsid w:val="006B6098"/>
    <w:rsid w:val="006B64BF"/>
    <w:rsid w:val="006B7B35"/>
    <w:rsid w:val="006C0836"/>
    <w:rsid w:val="006C20D3"/>
    <w:rsid w:val="006C33A8"/>
    <w:rsid w:val="006C6D77"/>
    <w:rsid w:val="006C7EE6"/>
    <w:rsid w:val="006D2117"/>
    <w:rsid w:val="006D2395"/>
    <w:rsid w:val="006D2430"/>
    <w:rsid w:val="006D2B1F"/>
    <w:rsid w:val="006D2CB2"/>
    <w:rsid w:val="006D2E78"/>
    <w:rsid w:val="006D4556"/>
    <w:rsid w:val="006D787F"/>
    <w:rsid w:val="006D7FBC"/>
    <w:rsid w:val="006E0595"/>
    <w:rsid w:val="006E10EB"/>
    <w:rsid w:val="006E309D"/>
    <w:rsid w:val="006E3893"/>
    <w:rsid w:val="006E38A7"/>
    <w:rsid w:val="006E448F"/>
    <w:rsid w:val="006F269E"/>
    <w:rsid w:val="006F30B1"/>
    <w:rsid w:val="006F4E67"/>
    <w:rsid w:val="006F5B0C"/>
    <w:rsid w:val="006F6A8B"/>
    <w:rsid w:val="00702A9A"/>
    <w:rsid w:val="00705C55"/>
    <w:rsid w:val="0070741C"/>
    <w:rsid w:val="00710422"/>
    <w:rsid w:val="00716109"/>
    <w:rsid w:val="00716113"/>
    <w:rsid w:val="00716C5B"/>
    <w:rsid w:val="00720B9B"/>
    <w:rsid w:val="00721249"/>
    <w:rsid w:val="00725C48"/>
    <w:rsid w:val="00727246"/>
    <w:rsid w:val="007273C3"/>
    <w:rsid w:val="00727B56"/>
    <w:rsid w:val="00727F21"/>
    <w:rsid w:val="00731452"/>
    <w:rsid w:val="00731A2A"/>
    <w:rsid w:val="007347F1"/>
    <w:rsid w:val="00735AE7"/>
    <w:rsid w:val="00735DDD"/>
    <w:rsid w:val="007414E8"/>
    <w:rsid w:val="00742D98"/>
    <w:rsid w:val="00743CFD"/>
    <w:rsid w:val="007470A4"/>
    <w:rsid w:val="00747612"/>
    <w:rsid w:val="007513C4"/>
    <w:rsid w:val="00751FBE"/>
    <w:rsid w:val="00752942"/>
    <w:rsid w:val="007552E2"/>
    <w:rsid w:val="00755315"/>
    <w:rsid w:val="007571AB"/>
    <w:rsid w:val="00757AB1"/>
    <w:rsid w:val="00761875"/>
    <w:rsid w:val="0076437F"/>
    <w:rsid w:val="00764B31"/>
    <w:rsid w:val="0076615D"/>
    <w:rsid w:val="00766CE6"/>
    <w:rsid w:val="007732F5"/>
    <w:rsid w:val="00773359"/>
    <w:rsid w:val="00773AE1"/>
    <w:rsid w:val="007743D9"/>
    <w:rsid w:val="00776FAC"/>
    <w:rsid w:val="0078071D"/>
    <w:rsid w:val="00781F15"/>
    <w:rsid w:val="00786A2F"/>
    <w:rsid w:val="00787196"/>
    <w:rsid w:val="00787CB1"/>
    <w:rsid w:val="0079384A"/>
    <w:rsid w:val="00794B4D"/>
    <w:rsid w:val="00795DC9"/>
    <w:rsid w:val="00796DA2"/>
    <w:rsid w:val="007A0D8A"/>
    <w:rsid w:val="007A1BBB"/>
    <w:rsid w:val="007A22A2"/>
    <w:rsid w:val="007A4DC3"/>
    <w:rsid w:val="007A5895"/>
    <w:rsid w:val="007A6CE5"/>
    <w:rsid w:val="007B0518"/>
    <w:rsid w:val="007B0708"/>
    <w:rsid w:val="007B2093"/>
    <w:rsid w:val="007B2249"/>
    <w:rsid w:val="007B4053"/>
    <w:rsid w:val="007B796B"/>
    <w:rsid w:val="007B7DF8"/>
    <w:rsid w:val="007C1256"/>
    <w:rsid w:val="007C3C05"/>
    <w:rsid w:val="007C67F7"/>
    <w:rsid w:val="007D1E7C"/>
    <w:rsid w:val="007D4473"/>
    <w:rsid w:val="007D633E"/>
    <w:rsid w:val="007D7092"/>
    <w:rsid w:val="007D77EA"/>
    <w:rsid w:val="007E0EA1"/>
    <w:rsid w:val="007E1D51"/>
    <w:rsid w:val="007E2936"/>
    <w:rsid w:val="007E2991"/>
    <w:rsid w:val="007E2F05"/>
    <w:rsid w:val="007E30BC"/>
    <w:rsid w:val="007E683B"/>
    <w:rsid w:val="007E6935"/>
    <w:rsid w:val="007F1524"/>
    <w:rsid w:val="007F1579"/>
    <w:rsid w:val="007F1591"/>
    <w:rsid w:val="007F18DF"/>
    <w:rsid w:val="007F250F"/>
    <w:rsid w:val="007F3EF7"/>
    <w:rsid w:val="007F434C"/>
    <w:rsid w:val="007F656F"/>
    <w:rsid w:val="008031A7"/>
    <w:rsid w:val="008035F1"/>
    <w:rsid w:val="00803AE7"/>
    <w:rsid w:val="00805051"/>
    <w:rsid w:val="00805E7B"/>
    <w:rsid w:val="0081118D"/>
    <w:rsid w:val="008130E3"/>
    <w:rsid w:val="00813F4A"/>
    <w:rsid w:val="00813FB4"/>
    <w:rsid w:val="00815773"/>
    <w:rsid w:val="008158ED"/>
    <w:rsid w:val="0081742E"/>
    <w:rsid w:val="00817903"/>
    <w:rsid w:val="00820599"/>
    <w:rsid w:val="00823906"/>
    <w:rsid w:val="00826887"/>
    <w:rsid w:val="00830B65"/>
    <w:rsid w:val="00830D92"/>
    <w:rsid w:val="00835450"/>
    <w:rsid w:val="008355E8"/>
    <w:rsid w:val="00837E2C"/>
    <w:rsid w:val="008426E2"/>
    <w:rsid w:val="00842CC1"/>
    <w:rsid w:val="00843B95"/>
    <w:rsid w:val="0084428E"/>
    <w:rsid w:val="00844DB4"/>
    <w:rsid w:val="008455A0"/>
    <w:rsid w:val="00847FE5"/>
    <w:rsid w:val="008502E8"/>
    <w:rsid w:val="00851303"/>
    <w:rsid w:val="00852534"/>
    <w:rsid w:val="00852F61"/>
    <w:rsid w:val="008557B6"/>
    <w:rsid w:val="00855A48"/>
    <w:rsid w:val="00857852"/>
    <w:rsid w:val="008623DD"/>
    <w:rsid w:val="008626FE"/>
    <w:rsid w:val="00865855"/>
    <w:rsid w:val="008670DF"/>
    <w:rsid w:val="00876C80"/>
    <w:rsid w:val="008811A2"/>
    <w:rsid w:val="00883658"/>
    <w:rsid w:val="00884161"/>
    <w:rsid w:val="00884280"/>
    <w:rsid w:val="00886412"/>
    <w:rsid w:val="00887B8A"/>
    <w:rsid w:val="0089146E"/>
    <w:rsid w:val="0089171B"/>
    <w:rsid w:val="00891F4A"/>
    <w:rsid w:val="00892B9A"/>
    <w:rsid w:val="008965A9"/>
    <w:rsid w:val="0089788E"/>
    <w:rsid w:val="008978F6"/>
    <w:rsid w:val="00897C4D"/>
    <w:rsid w:val="008A0D20"/>
    <w:rsid w:val="008A1F04"/>
    <w:rsid w:val="008A2A6B"/>
    <w:rsid w:val="008A4499"/>
    <w:rsid w:val="008A78D6"/>
    <w:rsid w:val="008B0905"/>
    <w:rsid w:val="008B0AAB"/>
    <w:rsid w:val="008B2363"/>
    <w:rsid w:val="008B2B04"/>
    <w:rsid w:val="008C0288"/>
    <w:rsid w:val="008C0B48"/>
    <w:rsid w:val="008C0DCC"/>
    <w:rsid w:val="008C1CF1"/>
    <w:rsid w:val="008C34D6"/>
    <w:rsid w:val="008C4ABC"/>
    <w:rsid w:val="008C5B81"/>
    <w:rsid w:val="008D12C2"/>
    <w:rsid w:val="008D2C0E"/>
    <w:rsid w:val="008D4631"/>
    <w:rsid w:val="008D5D91"/>
    <w:rsid w:val="008E2940"/>
    <w:rsid w:val="008E70D0"/>
    <w:rsid w:val="008F14FC"/>
    <w:rsid w:val="008F16BE"/>
    <w:rsid w:val="008F359E"/>
    <w:rsid w:val="008F4B29"/>
    <w:rsid w:val="008F5CAA"/>
    <w:rsid w:val="008F7B2B"/>
    <w:rsid w:val="00901688"/>
    <w:rsid w:val="009039F5"/>
    <w:rsid w:val="009062E8"/>
    <w:rsid w:val="00907AA1"/>
    <w:rsid w:val="009118FD"/>
    <w:rsid w:val="00911ED5"/>
    <w:rsid w:val="0091290A"/>
    <w:rsid w:val="0091291F"/>
    <w:rsid w:val="0091307B"/>
    <w:rsid w:val="009138A6"/>
    <w:rsid w:val="00913BAB"/>
    <w:rsid w:val="00913CCE"/>
    <w:rsid w:val="00914631"/>
    <w:rsid w:val="0091490E"/>
    <w:rsid w:val="00914EBB"/>
    <w:rsid w:val="00914EEA"/>
    <w:rsid w:val="00920234"/>
    <w:rsid w:val="0092187E"/>
    <w:rsid w:val="00921F8A"/>
    <w:rsid w:val="00924834"/>
    <w:rsid w:val="009255EE"/>
    <w:rsid w:val="00926C3D"/>
    <w:rsid w:val="00931A4B"/>
    <w:rsid w:val="00932F2C"/>
    <w:rsid w:val="009337B0"/>
    <w:rsid w:val="00933BA0"/>
    <w:rsid w:val="00934C10"/>
    <w:rsid w:val="00936BFC"/>
    <w:rsid w:val="009425FA"/>
    <w:rsid w:val="00942785"/>
    <w:rsid w:val="00945040"/>
    <w:rsid w:val="009503B5"/>
    <w:rsid w:val="009540A1"/>
    <w:rsid w:val="009543B5"/>
    <w:rsid w:val="009559BC"/>
    <w:rsid w:val="0095714B"/>
    <w:rsid w:val="009607AA"/>
    <w:rsid w:val="00965019"/>
    <w:rsid w:val="0096666E"/>
    <w:rsid w:val="00966DCA"/>
    <w:rsid w:val="009677C2"/>
    <w:rsid w:val="0097091D"/>
    <w:rsid w:val="0097205A"/>
    <w:rsid w:val="00972EB4"/>
    <w:rsid w:val="00976E8D"/>
    <w:rsid w:val="00977CA9"/>
    <w:rsid w:val="00977FE3"/>
    <w:rsid w:val="00980D97"/>
    <w:rsid w:val="00984AB6"/>
    <w:rsid w:val="00990AD4"/>
    <w:rsid w:val="00990F7D"/>
    <w:rsid w:val="009916BB"/>
    <w:rsid w:val="009929EF"/>
    <w:rsid w:val="009953D4"/>
    <w:rsid w:val="009966BE"/>
    <w:rsid w:val="009A0529"/>
    <w:rsid w:val="009A0E5E"/>
    <w:rsid w:val="009A1D2C"/>
    <w:rsid w:val="009A2CB8"/>
    <w:rsid w:val="009A60BA"/>
    <w:rsid w:val="009A77E8"/>
    <w:rsid w:val="009B51AD"/>
    <w:rsid w:val="009B677D"/>
    <w:rsid w:val="009B6DE0"/>
    <w:rsid w:val="009C01E7"/>
    <w:rsid w:val="009C050C"/>
    <w:rsid w:val="009C0628"/>
    <w:rsid w:val="009C066F"/>
    <w:rsid w:val="009C256A"/>
    <w:rsid w:val="009C2E0F"/>
    <w:rsid w:val="009C59CC"/>
    <w:rsid w:val="009C6134"/>
    <w:rsid w:val="009D0A1F"/>
    <w:rsid w:val="009D157F"/>
    <w:rsid w:val="009D20A0"/>
    <w:rsid w:val="009D3E15"/>
    <w:rsid w:val="009D5093"/>
    <w:rsid w:val="009D6421"/>
    <w:rsid w:val="009E0D76"/>
    <w:rsid w:val="009E2774"/>
    <w:rsid w:val="009E322F"/>
    <w:rsid w:val="009E3786"/>
    <w:rsid w:val="009E4281"/>
    <w:rsid w:val="009E77EA"/>
    <w:rsid w:val="009F2C54"/>
    <w:rsid w:val="009F2E31"/>
    <w:rsid w:val="009F3994"/>
    <w:rsid w:val="009F40A8"/>
    <w:rsid w:val="009F5BA8"/>
    <w:rsid w:val="009F5E54"/>
    <w:rsid w:val="009F71E4"/>
    <w:rsid w:val="009F7785"/>
    <w:rsid w:val="009F7D88"/>
    <w:rsid w:val="009F7DB2"/>
    <w:rsid w:val="009F7FE5"/>
    <w:rsid w:val="00A011A7"/>
    <w:rsid w:val="00A0189E"/>
    <w:rsid w:val="00A01F69"/>
    <w:rsid w:val="00A02469"/>
    <w:rsid w:val="00A044DC"/>
    <w:rsid w:val="00A04D91"/>
    <w:rsid w:val="00A05AE4"/>
    <w:rsid w:val="00A06EA7"/>
    <w:rsid w:val="00A10CD2"/>
    <w:rsid w:val="00A115EB"/>
    <w:rsid w:val="00A127E4"/>
    <w:rsid w:val="00A13D73"/>
    <w:rsid w:val="00A152BE"/>
    <w:rsid w:val="00A207F9"/>
    <w:rsid w:val="00A231FF"/>
    <w:rsid w:val="00A2393E"/>
    <w:rsid w:val="00A2454F"/>
    <w:rsid w:val="00A24983"/>
    <w:rsid w:val="00A25222"/>
    <w:rsid w:val="00A25261"/>
    <w:rsid w:val="00A27409"/>
    <w:rsid w:val="00A30660"/>
    <w:rsid w:val="00A31A43"/>
    <w:rsid w:val="00A322D0"/>
    <w:rsid w:val="00A32578"/>
    <w:rsid w:val="00A343BB"/>
    <w:rsid w:val="00A45976"/>
    <w:rsid w:val="00A5121C"/>
    <w:rsid w:val="00A54C7D"/>
    <w:rsid w:val="00A55EAB"/>
    <w:rsid w:val="00A56117"/>
    <w:rsid w:val="00A567ED"/>
    <w:rsid w:val="00A56900"/>
    <w:rsid w:val="00A57650"/>
    <w:rsid w:val="00A57767"/>
    <w:rsid w:val="00A57BD8"/>
    <w:rsid w:val="00A63589"/>
    <w:rsid w:val="00A658DB"/>
    <w:rsid w:val="00A66339"/>
    <w:rsid w:val="00A6765B"/>
    <w:rsid w:val="00A71D29"/>
    <w:rsid w:val="00A73553"/>
    <w:rsid w:val="00A80A4C"/>
    <w:rsid w:val="00A8295F"/>
    <w:rsid w:val="00A82F0C"/>
    <w:rsid w:val="00A83382"/>
    <w:rsid w:val="00A84F8D"/>
    <w:rsid w:val="00A86806"/>
    <w:rsid w:val="00A91314"/>
    <w:rsid w:val="00A92298"/>
    <w:rsid w:val="00A92E11"/>
    <w:rsid w:val="00A93CE4"/>
    <w:rsid w:val="00A96456"/>
    <w:rsid w:val="00A96AB9"/>
    <w:rsid w:val="00A96D00"/>
    <w:rsid w:val="00A97C9E"/>
    <w:rsid w:val="00A97F67"/>
    <w:rsid w:val="00AA0CFE"/>
    <w:rsid w:val="00AA2A8D"/>
    <w:rsid w:val="00AA3C0C"/>
    <w:rsid w:val="00AA4053"/>
    <w:rsid w:val="00AA466B"/>
    <w:rsid w:val="00AA65D2"/>
    <w:rsid w:val="00AA741F"/>
    <w:rsid w:val="00AA763E"/>
    <w:rsid w:val="00AB3A70"/>
    <w:rsid w:val="00AB3B2F"/>
    <w:rsid w:val="00AB5EC9"/>
    <w:rsid w:val="00AB626E"/>
    <w:rsid w:val="00AB66FE"/>
    <w:rsid w:val="00AC0B61"/>
    <w:rsid w:val="00AC157B"/>
    <w:rsid w:val="00AC3A68"/>
    <w:rsid w:val="00AC3DCF"/>
    <w:rsid w:val="00AC5FE5"/>
    <w:rsid w:val="00AC733C"/>
    <w:rsid w:val="00AC7C7B"/>
    <w:rsid w:val="00AD1F56"/>
    <w:rsid w:val="00AD341A"/>
    <w:rsid w:val="00AD5218"/>
    <w:rsid w:val="00AD5E51"/>
    <w:rsid w:val="00AE092E"/>
    <w:rsid w:val="00AE1F24"/>
    <w:rsid w:val="00AE2894"/>
    <w:rsid w:val="00AE2F58"/>
    <w:rsid w:val="00AE4F9F"/>
    <w:rsid w:val="00AE5929"/>
    <w:rsid w:val="00AE60F0"/>
    <w:rsid w:val="00AF05E3"/>
    <w:rsid w:val="00AF1BA6"/>
    <w:rsid w:val="00AF6BE0"/>
    <w:rsid w:val="00AF7DA0"/>
    <w:rsid w:val="00B00734"/>
    <w:rsid w:val="00B017BC"/>
    <w:rsid w:val="00B056DC"/>
    <w:rsid w:val="00B05E03"/>
    <w:rsid w:val="00B07973"/>
    <w:rsid w:val="00B10968"/>
    <w:rsid w:val="00B143FE"/>
    <w:rsid w:val="00B14F36"/>
    <w:rsid w:val="00B157B8"/>
    <w:rsid w:val="00B15C40"/>
    <w:rsid w:val="00B166D9"/>
    <w:rsid w:val="00B16A9B"/>
    <w:rsid w:val="00B17018"/>
    <w:rsid w:val="00B17700"/>
    <w:rsid w:val="00B206A4"/>
    <w:rsid w:val="00B20DFF"/>
    <w:rsid w:val="00B2203A"/>
    <w:rsid w:val="00B240CD"/>
    <w:rsid w:val="00B245EF"/>
    <w:rsid w:val="00B307B3"/>
    <w:rsid w:val="00B316BD"/>
    <w:rsid w:val="00B31998"/>
    <w:rsid w:val="00B32176"/>
    <w:rsid w:val="00B36261"/>
    <w:rsid w:val="00B36606"/>
    <w:rsid w:val="00B36CCF"/>
    <w:rsid w:val="00B36CF8"/>
    <w:rsid w:val="00B37A98"/>
    <w:rsid w:val="00B40CAC"/>
    <w:rsid w:val="00B413D0"/>
    <w:rsid w:val="00B418F9"/>
    <w:rsid w:val="00B5129F"/>
    <w:rsid w:val="00B51C27"/>
    <w:rsid w:val="00B534D5"/>
    <w:rsid w:val="00B53985"/>
    <w:rsid w:val="00B53AB4"/>
    <w:rsid w:val="00B550F6"/>
    <w:rsid w:val="00B5530E"/>
    <w:rsid w:val="00B61369"/>
    <w:rsid w:val="00B61745"/>
    <w:rsid w:val="00B62D07"/>
    <w:rsid w:val="00B64865"/>
    <w:rsid w:val="00B65ED5"/>
    <w:rsid w:val="00B66338"/>
    <w:rsid w:val="00B674C6"/>
    <w:rsid w:val="00B716A9"/>
    <w:rsid w:val="00B71EEE"/>
    <w:rsid w:val="00B73818"/>
    <w:rsid w:val="00B76902"/>
    <w:rsid w:val="00B832CE"/>
    <w:rsid w:val="00B83516"/>
    <w:rsid w:val="00B83E20"/>
    <w:rsid w:val="00B84E6B"/>
    <w:rsid w:val="00B85598"/>
    <w:rsid w:val="00B868C4"/>
    <w:rsid w:val="00B874B0"/>
    <w:rsid w:val="00B87EBA"/>
    <w:rsid w:val="00B91C20"/>
    <w:rsid w:val="00B92A9B"/>
    <w:rsid w:val="00B9695F"/>
    <w:rsid w:val="00BA11C7"/>
    <w:rsid w:val="00BA2357"/>
    <w:rsid w:val="00BA2852"/>
    <w:rsid w:val="00BA7C0D"/>
    <w:rsid w:val="00BB0478"/>
    <w:rsid w:val="00BB0F7F"/>
    <w:rsid w:val="00BB400E"/>
    <w:rsid w:val="00BB461B"/>
    <w:rsid w:val="00BB678F"/>
    <w:rsid w:val="00BB6C50"/>
    <w:rsid w:val="00BB6FF5"/>
    <w:rsid w:val="00BB705A"/>
    <w:rsid w:val="00BB7A37"/>
    <w:rsid w:val="00BC0294"/>
    <w:rsid w:val="00BC1337"/>
    <w:rsid w:val="00BC20DE"/>
    <w:rsid w:val="00BC2B01"/>
    <w:rsid w:val="00BC36C6"/>
    <w:rsid w:val="00BC4077"/>
    <w:rsid w:val="00BC4664"/>
    <w:rsid w:val="00BC51C6"/>
    <w:rsid w:val="00BC5475"/>
    <w:rsid w:val="00BC650D"/>
    <w:rsid w:val="00BC758E"/>
    <w:rsid w:val="00BC7CE2"/>
    <w:rsid w:val="00BD10D9"/>
    <w:rsid w:val="00BD2309"/>
    <w:rsid w:val="00BD5EF3"/>
    <w:rsid w:val="00BD6AAB"/>
    <w:rsid w:val="00BD7112"/>
    <w:rsid w:val="00BD748F"/>
    <w:rsid w:val="00BD7CB6"/>
    <w:rsid w:val="00BE013E"/>
    <w:rsid w:val="00BE1C58"/>
    <w:rsid w:val="00BE2259"/>
    <w:rsid w:val="00BE2BE0"/>
    <w:rsid w:val="00BE3D19"/>
    <w:rsid w:val="00BE3FAE"/>
    <w:rsid w:val="00BE6AFA"/>
    <w:rsid w:val="00BE6D68"/>
    <w:rsid w:val="00BF0100"/>
    <w:rsid w:val="00BF0CE4"/>
    <w:rsid w:val="00BF1537"/>
    <w:rsid w:val="00BF5B98"/>
    <w:rsid w:val="00BF649B"/>
    <w:rsid w:val="00BF6853"/>
    <w:rsid w:val="00BF76C7"/>
    <w:rsid w:val="00BF7B69"/>
    <w:rsid w:val="00C009D4"/>
    <w:rsid w:val="00C02377"/>
    <w:rsid w:val="00C047C3"/>
    <w:rsid w:val="00C073DE"/>
    <w:rsid w:val="00C07712"/>
    <w:rsid w:val="00C07E52"/>
    <w:rsid w:val="00C10BE9"/>
    <w:rsid w:val="00C125D9"/>
    <w:rsid w:val="00C12EDF"/>
    <w:rsid w:val="00C1304E"/>
    <w:rsid w:val="00C13110"/>
    <w:rsid w:val="00C132A3"/>
    <w:rsid w:val="00C14E11"/>
    <w:rsid w:val="00C15291"/>
    <w:rsid w:val="00C23525"/>
    <w:rsid w:val="00C2451C"/>
    <w:rsid w:val="00C247E5"/>
    <w:rsid w:val="00C24CFC"/>
    <w:rsid w:val="00C333D0"/>
    <w:rsid w:val="00C34EB6"/>
    <w:rsid w:val="00C359ED"/>
    <w:rsid w:val="00C442A8"/>
    <w:rsid w:val="00C4634D"/>
    <w:rsid w:val="00C47169"/>
    <w:rsid w:val="00C501FD"/>
    <w:rsid w:val="00C5070C"/>
    <w:rsid w:val="00C5220D"/>
    <w:rsid w:val="00C5229B"/>
    <w:rsid w:val="00C541D1"/>
    <w:rsid w:val="00C576DD"/>
    <w:rsid w:val="00C607AF"/>
    <w:rsid w:val="00C61B30"/>
    <w:rsid w:val="00C61BB5"/>
    <w:rsid w:val="00C62B90"/>
    <w:rsid w:val="00C720CE"/>
    <w:rsid w:val="00C74D88"/>
    <w:rsid w:val="00C75918"/>
    <w:rsid w:val="00C765E9"/>
    <w:rsid w:val="00C76CC8"/>
    <w:rsid w:val="00C77687"/>
    <w:rsid w:val="00C809C8"/>
    <w:rsid w:val="00C82226"/>
    <w:rsid w:val="00C8480D"/>
    <w:rsid w:val="00C854FF"/>
    <w:rsid w:val="00C908AE"/>
    <w:rsid w:val="00C920C3"/>
    <w:rsid w:val="00C9289C"/>
    <w:rsid w:val="00C92F77"/>
    <w:rsid w:val="00C969B9"/>
    <w:rsid w:val="00C97B1A"/>
    <w:rsid w:val="00CA2172"/>
    <w:rsid w:val="00CA38A8"/>
    <w:rsid w:val="00CA3C6F"/>
    <w:rsid w:val="00CA5AEC"/>
    <w:rsid w:val="00CA5BBB"/>
    <w:rsid w:val="00CB0186"/>
    <w:rsid w:val="00CB0581"/>
    <w:rsid w:val="00CB0B1C"/>
    <w:rsid w:val="00CB6039"/>
    <w:rsid w:val="00CB7ECE"/>
    <w:rsid w:val="00CC1E2D"/>
    <w:rsid w:val="00CC2C60"/>
    <w:rsid w:val="00CC392B"/>
    <w:rsid w:val="00CC4125"/>
    <w:rsid w:val="00CC56E6"/>
    <w:rsid w:val="00CC67D8"/>
    <w:rsid w:val="00CD080E"/>
    <w:rsid w:val="00CD0B32"/>
    <w:rsid w:val="00CD1115"/>
    <w:rsid w:val="00CD3284"/>
    <w:rsid w:val="00CD3F01"/>
    <w:rsid w:val="00CD3F9B"/>
    <w:rsid w:val="00CD4B57"/>
    <w:rsid w:val="00CD5765"/>
    <w:rsid w:val="00CD66A8"/>
    <w:rsid w:val="00CD775A"/>
    <w:rsid w:val="00CE25BF"/>
    <w:rsid w:val="00CE397B"/>
    <w:rsid w:val="00CE3CF1"/>
    <w:rsid w:val="00CE3F34"/>
    <w:rsid w:val="00CE4570"/>
    <w:rsid w:val="00CE5926"/>
    <w:rsid w:val="00CE6895"/>
    <w:rsid w:val="00CE7328"/>
    <w:rsid w:val="00CE788B"/>
    <w:rsid w:val="00CE78B7"/>
    <w:rsid w:val="00CE7EF5"/>
    <w:rsid w:val="00CF0321"/>
    <w:rsid w:val="00CF0A94"/>
    <w:rsid w:val="00CF32C8"/>
    <w:rsid w:val="00CF3BC8"/>
    <w:rsid w:val="00CF67C4"/>
    <w:rsid w:val="00D046D8"/>
    <w:rsid w:val="00D0491D"/>
    <w:rsid w:val="00D04931"/>
    <w:rsid w:val="00D05D3E"/>
    <w:rsid w:val="00D06FE1"/>
    <w:rsid w:val="00D078AE"/>
    <w:rsid w:val="00D10BD4"/>
    <w:rsid w:val="00D128D1"/>
    <w:rsid w:val="00D1300F"/>
    <w:rsid w:val="00D136CE"/>
    <w:rsid w:val="00D17181"/>
    <w:rsid w:val="00D21F81"/>
    <w:rsid w:val="00D2258F"/>
    <w:rsid w:val="00D22D27"/>
    <w:rsid w:val="00D32E6C"/>
    <w:rsid w:val="00D33404"/>
    <w:rsid w:val="00D33A49"/>
    <w:rsid w:val="00D347C4"/>
    <w:rsid w:val="00D35381"/>
    <w:rsid w:val="00D35FD3"/>
    <w:rsid w:val="00D367FC"/>
    <w:rsid w:val="00D37EA1"/>
    <w:rsid w:val="00D41098"/>
    <w:rsid w:val="00D41F0A"/>
    <w:rsid w:val="00D43C8C"/>
    <w:rsid w:val="00D43DAF"/>
    <w:rsid w:val="00D45D66"/>
    <w:rsid w:val="00D465A3"/>
    <w:rsid w:val="00D465BB"/>
    <w:rsid w:val="00D46A4C"/>
    <w:rsid w:val="00D520CD"/>
    <w:rsid w:val="00D53792"/>
    <w:rsid w:val="00D578AD"/>
    <w:rsid w:val="00D6038E"/>
    <w:rsid w:val="00D6105B"/>
    <w:rsid w:val="00D610E5"/>
    <w:rsid w:val="00D62230"/>
    <w:rsid w:val="00D633B7"/>
    <w:rsid w:val="00D63A6A"/>
    <w:rsid w:val="00D64A8A"/>
    <w:rsid w:val="00D67FC1"/>
    <w:rsid w:val="00D70B2A"/>
    <w:rsid w:val="00D70B8F"/>
    <w:rsid w:val="00D7372D"/>
    <w:rsid w:val="00D73E38"/>
    <w:rsid w:val="00D74FBA"/>
    <w:rsid w:val="00D75D94"/>
    <w:rsid w:val="00D76DD7"/>
    <w:rsid w:val="00D811E6"/>
    <w:rsid w:val="00D82953"/>
    <w:rsid w:val="00D82E35"/>
    <w:rsid w:val="00D84246"/>
    <w:rsid w:val="00D86163"/>
    <w:rsid w:val="00D87809"/>
    <w:rsid w:val="00D90B3F"/>
    <w:rsid w:val="00D93BD6"/>
    <w:rsid w:val="00D941E9"/>
    <w:rsid w:val="00DA1AD3"/>
    <w:rsid w:val="00DA55C4"/>
    <w:rsid w:val="00DA5892"/>
    <w:rsid w:val="00DA774D"/>
    <w:rsid w:val="00DB0F8F"/>
    <w:rsid w:val="00DB50EB"/>
    <w:rsid w:val="00DB70E2"/>
    <w:rsid w:val="00DC2153"/>
    <w:rsid w:val="00DC365C"/>
    <w:rsid w:val="00DC4335"/>
    <w:rsid w:val="00DC6A8A"/>
    <w:rsid w:val="00DC7E2B"/>
    <w:rsid w:val="00DC7FAA"/>
    <w:rsid w:val="00DD04DC"/>
    <w:rsid w:val="00DD0BB3"/>
    <w:rsid w:val="00DD17D1"/>
    <w:rsid w:val="00DD2980"/>
    <w:rsid w:val="00DD4225"/>
    <w:rsid w:val="00DD45A7"/>
    <w:rsid w:val="00DD477D"/>
    <w:rsid w:val="00DD5749"/>
    <w:rsid w:val="00DD7684"/>
    <w:rsid w:val="00DE0DAE"/>
    <w:rsid w:val="00DE2946"/>
    <w:rsid w:val="00DE4096"/>
    <w:rsid w:val="00DE45D1"/>
    <w:rsid w:val="00DE73C4"/>
    <w:rsid w:val="00DF23FF"/>
    <w:rsid w:val="00DF49E3"/>
    <w:rsid w:val="00DF4B26"/>
    <w:rsid w:val="00DF5951"/>
    <w:rsid w:val="00DF7BE3"/>
    <w:rsid w:val="00E01FAA"/>
    <w:rsid w:val="00E03C06"/>
    <w:rsid w:val="00E03DAF"/>
    <w:rsid w:val="00E03DBC"/>
    <w:rsid w:val="00E047B0"/>
    <w:rsid w:val="00E05062"/>
    <w:rsid w:val="00E0738A"/>
    <w:rsid w:val="00E07C6B"/>
    <w:rsid w:val="00E101E3"/>
    <w:rsid w:val="00E10380"/>
    <w:rsid w:val="00E10783"/>
    <w:rsid w:val="00E11B1C"/>
    <w:rsid w:val="00E124F5"/>
    <w:rsid w:val="00E12AC7"/>
    <w:rsid w:val="00E13CD4"/>
    <w:rsid w:val="00E15E41"/>
    <w:rsid w:val="00E172D3"/>
    <w:rsid w:val="00E175AD"/>
    <w:rsid w:val="00E1775B"/>
    <w:rsid w:val="00E213A2"/>
    <w:rsid w:val="00E239C7"/>
    <w:rsid w:val="00E262B6"/>
    <w:rsid w:val="00E27375"/>
    <w:rsid w:val="00E30E8E"/>
    <w:rsid w:val="00E318E9"/>
    <w:rsid w:val="00E33B6E"/>
    <w:rsid w:val="00E37789"/>
    <w:rsid w:val="00E37FC9"/>
    <w:rsid w:val="00E413CC"/>
    <w:rsid w:val="00E42C0E"/>
    <w:rsid w:val="00E42CBB"/>
    <w:rsid w:val="00E43A11"/>
    <w:rsid w:val="00E44C18"/>
    <w:rsid w:val="00E46986"/>
    <w:rsid w:val="00E47812"/>
    <w:rsid w:val="00E479EB"/>
    <w:rsid w:val="00E47DED"/>
    <w:rsid w:val="00E50C08"/>
    <w:rsid w:val="00E512FB"/>
    <w:rsid w:val="00E52134"/>
    <w:rsid w:val="00E55D10"/>
    <w:rsid w:val="00E57C25"/>
    <w:rsid w:val="00E57E08"/>
    <w:rsid w:val="00E603B4"/>
    <w:rsid w:val="00E603BB"/>
    <w:rsid w:val="00E605BE"/>
    <w:rsid w:val="00E6083C"/>
    <w:rsid w:val="00E6170D"/>
    <w:rsid w:val="00E6258F"/>
    <w:rsid w:val="00E62AFB"/>
    <w:rsid w:val="00E646B1"/>
    <w:rsid w:val="00E65139"/>
    <w:rsid w:val="00E6591C"/>
    <w:rsid w:val="00E7389D"/>
    <w:rsid w:val="00E7475E"/>
    <w:rsid w:val="00E76EAB"/>
    <w:rsid w:val="00E805F7"/>
    <w:rsid w:val="00E821B7"/>
    <w:rsid w:val="00E82966"/>
    <w:rsid w:val="00E945B9"/>
    <w:rsid w:val="00E95146"/>
    <w:rsid w:val="00E95A3F"/>
    <w:rsid w:val="00E95D31"/>
    <w:rsid w:val="00E961EC"/>
    <w:rsid w:val="00E96DB3"/>
    <w:rsid w:val="00E974C1"/>
    <w:rsid w:val="00E9751D"/>
    <w:rsid w:val="00EA0CE4"/>
    <w:rsid w:val="00EA2D72"/>
    <w:rsid w:val="00EA4305"/>
    <w:rsid w:val="00EA576F"/>
    <w:rsid w:val="00EA6980"/>
    <w:rsid w:val="00EA6B61"/>
    <w:rsid w:val="00EB1656"/>
    <w:rsid w:val="00EB26F6"/>
    <w:rsid w:val="00EB2E10"/>
    <w:rsid w:val="00EB2E59"/>
    <w:rsid w:val="00EB2FF9"/>
    <w:rsid w:val="00EB31A0"/>
    <w:rsid w:val="00EB3A1C"/>
    <w:rsid w:val="00EB4112"/>
    <w:rsid w:val="00EB6191"/>
    <w:rsid w:val="00EC141C"/>
    <w:rsid w:val="00EC17E3"/>
    <w:rsid w:val="00EC37D3"/>
    <w:rsid w:val="00EC412D"/>
    <w:rsid w:val="00EC4703"/>
    <w:rsid w:val="00EC6790"/>
    <w:rsid w:val="00ED02DB"/>
    <w:rsid w:val="00ED3147"/>
    <w:rsid w:val="00ED35AE"/>
    <w:rsid w:val="00ED5F3E"/>
    <w:rsid w:val="00ED7D85"/>
    <w:rsid w:val="00EE0464"/>
    <w:rsid w:val="00EE4FE7"/>
    <w:rsid w:val="00EE5766"/>
    <w:rsid w:val="00EF017D"/>
    <w:rsid w:val="00EF07F4"/>
    <w:rsid w:val="00EF1EE5"/>
    <w:rsid w:val="00EF57AF"/>
    <w:rsid w:val="00EF59E8"/>
    <w:rsid w:val="00EF7E50"/>
    <w:rsid w:val="00F0034F"/>
    <w:rsid w:val="00F057F4"/>
    <w:rsid w:val="00F06283"/>
    <w:rsid w:val="00F06A36"/>
    <w:rsid w:val="00F11298"/>
    <w:rsid w:val="00F12ACD"/>
    <w:rsid w:val="00F14D82"/>
    <w:rsid w:val="00F168FF"/>
    <w:rsid w:val="00F173AA"/>
    <w:rsid w:val="00F20AD4"/>
    <w:rsid w:val="00F2118D"/>
    <w:rsid w:val="00F2157A"/>
    <w:rsid w:val="00F2242C"/>
    <w:rsid w:val="00F225BE"/>
    <w:rsid w:val="00F22658"/>
    <w:rsid w:val="00F22AE2"/>
    <w:rsid w:val="00F23071"/>
    <w:rsid w:val="00F23A88"/>
    <w:rsid w:val="00F243E8"/>
    <w:rsid w:val="00F258C3"/>
    <w:rsid w:val="00F26506"/>
    <w:rsid w:val="00F268A1"/>
    <w:rsid w:val="00F27851"/>
    <w:rsid w:val="00F30049"/>
    <w:rsid w:val="00F30A26"/>
    <w:rsid w:val="00F32A10"/>
    <w:rsid w:val="00F32AD9"/>
    <w:rsid w:val="00F33078"/>
    <w:rsid w:val="00F33CA6"/>
    <w:rsid w:val="00F34BF1"/>
    <w:rsid w:val="00F35120"/>
    <w:rsid w:val="00F3589A"/>
    <w:rsid w:val="00F35BD2"/>
    <w:rsid w:val="00F3643C"/>
    <w:rsid w:val="00F429E2"/>
    <w:rsid w:val="00F444F2"/>
    <w:rsid w:val="00F4744C"/>
    <w:rsid w:val="00F503DB"/>
    <w:rsid w:val="00F50DED"/>
    <w:rsid w:val="00F52558"/>
    <w:rsid w:val="00F55E87"/>
    <w:rsid w:val="00F57573"/>
    <w:rsid w:val="00F57CE0"/>
    <w:rsid w:val="00F61FA2"/>
    <w:rsid w:val="00F622B4"/>
    <w:rsid w:val="00F64072"/>
    <w:rsid w:val="00F743F6"/>
    <w:rsid w:val="00F762FA"/>
    <w:rsid w:val="00F76518"/>
    <w:rsid w:val="00F76E77"/>
    <w:rsid w:val="00F815E9"/>
    <w:rsid w:val="00F81E4F"/>
    <w:rsid w:val="00F85803"/>
    <w:rsid w:val="00F85BD4"/>
    <w:rsid w:val="00F85C67"/>
    <w:rsid w:val="00F86F09"/>
    <w:rsid w:val="00F90C09"/>
    <w:rsid w:val="00F91006"/>
    <w:rsid w:val="00F9188E"/>
    <w:rsid w:val="00F924B9"/>
    <w:rsid w:val="00F9373B"/>
    <w:rsid w:val="00F93C47"/>
    <w:rsid w:val="00F95119"/>
    <w:rsid w:val="00F95EE0"/>
    <w:rsid w:val="00F9701C"/>
    <w:rsid w:val="00FA4087"/>
    <w:rsid w:val="00FA4E83"/>
    <w:rsid w:val="00FA583F"/>
    <w:rsid w:val="00FA6F17"/>
    <w:rsid w:val="00FA78C0"/>
    <w:rsid w:val="00FA7D3C"/>
    <w:rsid w:val="00FB0D89"/>
    <w:rsid w:val="00FB1141"/>
    <w:rsid w:val="00FB1DE9"/>
    <w:rsid w:val="00FB1F13"/>
    <w:rsid w:val="00FB2EBD"/>
    <w:rsid w:val="00FB2F3A"/>
    <w:rsid w:val="00FB3845"/>
    <w:rsid w:val="00FB38E3"/>
    <w:rsid w:val="00FB5F96"/>
    <w:rsid w:val="00FB689F"/>
    <w:rsid w:val="00FC7DF5"/>
    <w:rsid w:val="00FD0783"/>
    <w:rsid w:val="00FD19B1"/>
    <w:rsid w:val="00FD464F"/>
    <w:rsid w:val="00FD73F5"/>
    <w:rsid w:val="00FE137F"/>
    <w:rsid w:val="00FE1645"/>
    <w:rsid w:val="00FE3186"/>
    <w:rsid w:val="00FE3942"/>
    <w:rsid w:val="00FE43A0"/>
    <w:rsid w:val="00FE538A"/>
    <w:rsid w:val="00FE74D8"/>
    <w:rsid w:val="00FF026D"/>
    <w:rsid w:val="00FF07A4"/>
    <w:rsid w:val="00FF2C0A"/>
    <w:rsid w:val="00FF5886"/>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1C8C75-F417-435D-AA6C-AD0E109E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CE"/>
    <w:pPr>
      <w:spacing w:line="276" w:lineRule="auto"/>
    </w:pPr>
    <w:rPr>
      <w:rFonts w:ascii="Times New Roman" w:eastAsia="Times New Roman" w:hAnsi="Times New Roman"/>
      <w:sz w:val="28"/>
      <w:szCs w:val="22"/>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uiPriority w:val="99"/>
    <w:rsid w:val="0076437F"/>
    <w:pPr>
      <w:autoSpaceDE w:val="0"/>
      <w:autoSpaceDN w:val="0"/>
      <w:adjustRightInd w:val="0"/>
      <w:ind w:firstLine="720"/>
    </w:pPr>
    <w:rPr>
      <w:rFonts w:ascii="Arial" w:hAnsi="Arial"/>
      <w:sz w:val="22"/>
      <w:szCs w:val="22"/>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szCs w:val="22"/>
      <w:lang w:eastAsia="en-US"/>
    </w:rPr>
  </w:style>
  <w:style w:type="paragraph" w:styleId="aff4">
    <w:name w:val="No Spacing"/>
    <w:uiPriority w:val="99"/>
    <w:qFormat/>
    <w:rsid w:val="003B656A"/>
    <w:rPr>
      <w:rFonts w:ascii="Times New Roman" w:eastAsia="Times New Roman" w:hAnsi="Times New Roman"/>
      <w:sz w:val="28"/>
      <w:szCs w:val="22"/>
      <w:lang w:eastAsia="en-US"/>
    </w:rPr>
  </w:style>
  <w:style w:type="character" w:customStyle="1" w:styleId="ConsPlusNormal0">
    <w:name w:val="ConsPlusNormal Знак"/>
    <w:link w:val="ConsPlusNormal"/>
    <w:uiPriority w:val="99"/>
    <w:locked/>
    <w:rsid w:val="00A56900"/>
    <w:rPr>
      <w:rFonts w:ascii="Arial" w:hAnsi="Arial"/>
      <w:sz w:val="22"/>
      <w:szCs w:val="22"/>
      <w:lang w:eastAsia="en-US" w:bidi="ar-SA"/>
    </w:rPr>
  </w:style>
  <w:style w:type="character" w:customStyle="1" w:styleId="extended-textshort">
    <w:name w:val="extended-text__short"/>
    <w:basedOn w:val="a0"/>
    <w:uiPriority w:val="99"/>
    <w:rsid w:val="000905F2"/>
    <w:rPr>
      <w:rFonts w:cs="Times New Roman"/>
    </w:rPr>
  </w:style>
  <w:style w:type="paragraph" w:customStyle="1" w:styleId="16">
    <w:name w:val="Знак1"/>
    <w:basedOn w:val="a"/>
    <w:uiPriority w:val="99"/>
    <w:rsid w:val="00013BBD"/>
    <w:pPr>
      <w:spacing w:after="160" w:line="240" w:lineRule="exact"/>
    </w:pPr>
    <w:rPr>
      <w:rFonts w:ascii="Verdana" w:hAnsi="Verdana"/>
      <w:sz w:val="20"/>
      <w:szCs w:val="20"/>
      <w:lang w:val="en-US"/>
    </w:rPr>
  </w:style>
  <w:style w:type="paragraph" w:customStyle="1" w:styleId="17">
    <w:name w:val="Абзац списка1"/>
    <w:basedOn w:val="a"/>
    <w:uiPriority w:val="99"/>
    <w:rsid w:val="00570C47"/>
    <w:pPr>
      <w:spacing w:after="160" w:line="259" w:lineRule="auto"/>
      <w:ind w:left="720"/>
      <w:contextualSpacing/>
    </w:pPr>
    <w:rPr>
      <w:b/>
      <w:szCs w:val="26"/>
    </w:rPr>
  </w:style>
  <w:style w:type="paragraph" w:customStyle="1" w:styleId="formattext">
    <w:name w:val="formattext"/>
    <w:basedOn w:val="a"/>
    <w:rsid w:val="00CC1E2D"/>
    <w:pPr>
      <w:spacing w:before="100" w:beforeAutospacing="1" w:after="100" w:afterAutospacing="1" w:line="240" w:lineRule="auto"/>
    </w:pPr>
    <w:rPr>
      <w:sz w:val="24"/>
      <w:szCs w:val="24"/>
      <w:lang w:eastAsia="ru-RU"/>
    </w:rPr>
  </w:style>
  <w:style w:type="paragraph" w:customStyle="1" w:styleId="headertext">
    <w:name w:val="headertext"/>
    <w:basedOn w:val="a"/>
    <w:rsid w:val="00CC1E2D"/>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9782">
      <w:bodyDiv w:val="1"/>
      <w:marLeft w:val="0"/>
      <w:marRight w:val="0"/>
      <w:marTop w:val="0"/>
      <w:marBottom w:val="0"/>
      <w:divBdr>
        <w:top w:val="none" w:sz="0" w:space="0" w:color="auto"/>
        <w:left w:val="none" w:sz="0" w:space="0" w:color="auto"/>
        <w:bottom w:val="none" w:sz="0" w:space="0" w:color="auto"/>
        <w:right w:val="none" w:sz="0" w:space="0" w:color="auto"/>
      </w:divBdr>
    </w:div>
    <w:div w:id="920484083">
      <w:marLeft w:val="0"/>
      <w:marRight w:val="0"/>
      <w:marTop w:val="0"/>
      <w:marBottom w:val="0"/>
      <w:divBdr>
        <w:top w:val="none" w:sz="0" w:space="0" w:color="auto"/>
        <w:left w:val="none" w:sz="0" w:space="0" w:color="auto"/>
        <w:bottom w:val="none" w:sz="0" w:space="0" w:color="auto"/>
        <w:right w:val="none" w:sz="0" w:space="0" w:color="auto"/>
      </w:divBdr>
    </w:div>
    <w:div w:id="920484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86/"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5A2447C402C283E584697B3505F115F705D3D029F594DBB5E970ACD2EEE220555DED4A1Et17AF" TargetMode="External"/><Relationship Id="rId7" Type="http://schemas.openxmlformats.org/officeDocument/2006/relationships/hyperlink" Target="http://www.admkonda.ru"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consultantplus://offline/ref=5A2447C402C283E584697B3505F115F707D5D022FE97DBB5E970ACD2EEE220555DED4A1415tA7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consultantplus://offline/ref=D04705E71D2A20F55B80E46B34B769473BB52D4F6123725EA2B019FB5681B5F2C65096FD10CD0EB788AB4A970FFCD7D05A4768EEAE5D22B9A48D25AF47p6E"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consultantplus://offline/ref=5A2447C402C283E584697B3505F115F704D2D028F09CDBB5E970ACD2EEE220555DED4A1613AF3312tF7EF" TargetMode="External"/><Relationship Id="rId4" Type="http://schemas.openxmlformats.org/officeDocument/2006/relationships/webSettings" Target="webSettings.xml"/><Relationship Id="rId9" Type="http://schemas.openxmlformats.org/officeDocument/2006/relationships/hyperlink" Target="http://hantymansiysk.roskazna.ru"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10372</Words>
  <Characters>59127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69361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Александр В. Ширугин</dc:creator>
  <cp:keywords/>
  <dc:description/>
  <cp:lastModifiedBy>User</cp:lastModifiedBy>
  <cp:revision>8</cp:revision>
  <cp:lastPrinted>2021-06-11T05:41:00Z</cp:lastPrinted>
  <dcterms:created xsi:type="dcterms:W3CDTF">2021-05-18T09:50:00Z</dcterms:created>
  <dcterms:modified xsi:type="dcterms:W3CDTF">2021-06-11T05:43:00Z</dcterms:modified>
</cp:coreProperties>
</file>