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52" w:rsidRPr="00DF3E5F" w:rsidRDefault="00EB7852" w:rsidP="00EB7852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АДМИНИСТРАЦИЯ ГОРОДСКОГО ПОСЕЛЕНИЯ МОРТКА</w:t>
      </w:r>
    </w:p>
    <w:p w:rsidR="00EB7852" w:rsidRPr="00DF3E5F" w:rsidRDefault="00EB7852" w:rsidP="00EB7852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B7852" w:rsidRPr="00DF3E5F" w:rsidRDefault="00EB7852" w:rsidP="00EB7852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EB7852" w:rsidRPr="00DF3E5F" w:rsidRDefault="00EB7852" w:rsidP="00EB7852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EB7852" w:rsidRPr="00DF3E5F" w:rsidRDefault="00EB7852" w:rsidP="00EB7852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EB7852" w:rsidRPr="00DF3E5F" w:rsidRDefault="00C01F8E" w:rsidP="00EB7852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«11</w:t>
      </w:r>
      <w:r w:rsidR="00EB78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июня </w:t>
      </w:r>
      <w:r w:rsidR="00EB7852" w:rsidRPr="00DF3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2021 года                                                                                </w:t>
      </w:r>
      <w:r w:rsidR="00EB78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</w:t>
      </w:r>
      <w:r w:rsidR="00EB7852" w:rsidRPr="00DF3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138</w:t>
      </w:r>
      <w:r w:rsidR="00EB7852" w:rsidRPr="00DF3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EB7852" w:rsidRPr="00DF3E5F" w:rsidRDefault="00EB7852" w:rsidP="00EB785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DF3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пгт.Мортка</w:t>
      </w:r>
      <w:proofErr w:type="spellEnd"/>
    </w:p>
    <w:p w:rsidR="00EB7852" w:rsidRPr="00DF3E5F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852" w:rsidRPr="00DF3E5F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EB7852" w:rsidRPr="00DF3E5F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Мортка </w:t>
      </w:r>
    </w:p>
    <w:p w:rsidR="00EB7852" w:rsidRPr="00DF3E5F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августа 2019 года № 213 </w:t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</w:p>
    <w:p w:rsidR="00EB7852" w:rsidRPr="00DF3E5F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</w:t>
      </w:r>
      <w:proofErr w:type="gramEnd"/>
      <w:r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</w:t>
      </w:r>
      <w:r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7852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</w:t>
      </w:r>
    </w:p>
    <w:p w:rsidR="00C01F8E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осуществление земляных работ </w:t>
      </w:r>
      <w:r w:rsidR="00C01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 исключением работ,</w:t>
      </w:r>
    </w:p>
    <w:p w:rsidR="00EB7852" w:rsidRPr="00DF3E5F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осуществляемых в соответствии с разрешением на строительство)</w:t>
      </w:r>
      <w:r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bookmarkStart w:id="0" w:name="_GoBack"/>
      <w:bookmarkEnd w:id="0"/>
      <w:r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7852" w:rsidRPr="00DF3E5F" w:rsidRDefault="00EB7852" w:rsidP="00EB78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7852" w:rsidRPr="00DF3E5F" w:rsidRDefault="00EB7852" w:rsidP="00EB785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соответствие с Федеральным законом </w:t>
      </w:r>
      <w:r w:rsidRPr="00DF3E5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DF3E5F">
        <w:rPr>
          <w:rFonts w:ascii="Times New Roman" w:eastAsia="Calibri" w:hAnsi="Times New Roman" w:cs="Times New Roman"/>
          <w:snapToGrid w:val="0"/>
          <w:sz w:val="24"/>
          <w:szCs w:val="24"/>
        </w:rPr>
        <w:t>30 декабря 2020 года                                   №509-ФЗ «</w:t>
      </w:r>
      <w:r w:rsidRPr="00DF3E5F">
        <w:rPr>
          <w:rFonts w:ascii="Times New Roman" w:eastAsia="Calibri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DF3E5F">
        <w:rPr>
          <w:rFonts w:ascii="Times New Roman" w:eastAsia="Calibri" w:hAnsi="Times New Roman" w:cs="Times New Roman"/>
          <w:snapToGrid w:val="0"/>
          <w:sz w:val="24"/>
          <w:szCs w:val="24"/>
        </w:rPr>
        <w:t>»,</w:t>
      </w:r>
      <w:r w:rsidR="00497962" w:rsidRPr="00497962">
        <w:rPr>
          <w:rFonts w:ascii="Times New Roman" w:eastAsia="Times New Roman" w:hAnsi="Times New Roman" w:cs="Times New Roman"/>
          <w:sz w:val="24"/>
          <w:szCs w:val="24"/>
        </w:rPr>
        <w:t xml:space="preserve"> Фе</w:t>
      </w:r>
      <w:r w:rsidR="00497962">
        <w:rPr>
          <w:rFonts w:ascii="Times New Roman" w:eastAsia="Times New Roman" w:hAnsi="Times New Roman" w:cs="Times New Roman"/>
          <w:sz w:val="24"/>
          <w:szCs w:val="24"/>
        </w:rPr>
        <w:t>деральным законом</w:t>
      </w:r>
      <w:r w:rsidR="00497962" w:rsidRPr="00497962">
        <w:rPr>
          <w:rFonts w:ascii="Times New Roman" w:eastAsia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</w:t>
      </w:r>
      <w:r w:rsidRPr="00DF3E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городского поселения Мортка постановляет: </w:t>
      </w:r>
    </w:p>
    <w:p w:rsidR="00EB7852" w:rsidRPr="00AE4E2B" w:rsidRDefault="00C01F8E" w:rsidP="00C01F8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EB7852"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09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</w:t>
      </w:r>
      <w:r w:rsidR="00EB7852"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EB78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</w:t>
      </w:r>
      <w:r w:rsidR="0049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Мортка от 05 августа 2019 года №213</w:t>
      </w:r>
      <w:r w:rsidR="00EB7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979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</w:t>
      </w:r>
      <w:r w:rsidR="00231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регламента по п</w:t>
      </w:r>
      <w:r w:rsidR="00497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редоставлению муниципальной услуги «Предоставление</w:t>
      </w:r>
      <w:r w:rsidR="00231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 на осуществление земляных работ (за исключением работ, осуществляемых в соответствии с разрешением на строительство</w:t>
      </w:r>
      <w:r w:rsidR="00EB7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B7852" w:rsidRPr="00DF3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852"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094BDD" w:rsidRDefault="00C01F8E" w:rsidP="00094BDD">
      <w:pP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4E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80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49A" w:rsidRPr="0009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E4E2B" w:rsidRPr="0009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 2.6</w:t>
      </w:r>
      <w:r w:rsidR="0008049A" w:rsidRPr="0009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«Запрет на требование от заявителя предоставления документов и информации, не предусмотренных нормативными правовыми актами</w:t>
      </w:r>
      <w:r w:rsidR="00094BDD" w:rsidRPr="0009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9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дополнить подпунктом следующего содержания:</w:t>
      </w:r>
    </w:p>
    <w:p w:rsidR="00094BDD" w:rsidRPr="00094BDD" w:rsidRDefault="00094BDD" w:rsidP="00094B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C01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«</w:t>
      </w:r>
      <w:r w:rsidRPr="00094BDD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7_2 </w:t>
      </w:r>
      <w:hyperlink r:id="rId5" w:history="1">
        <w:r w:rsidRPr="00094BD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16 настоящего Федерального закона</w:t>
        </w:r>
      </w:hyperlink>
      <w:r w:rsidRPr="00094BDD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законами.";</w:t>
      </w:r>
    </w:p>
    <w:p w:rsidR="00726133" w:rsidRDefault="00AE4E2B" w:rsidP="00C01F8E">
      <w:pPr>
        <w:pStyle w:val="headertext"/>
        <w:spacing w:before="0" w:beforeAutospacing="0" w:after="0" w:afterAutospacing="0"/>
        <w:ind w:firstLine="708"/>
        <w:jc w:val="both"/>
      </w:pPr>
      <w:r>
        <w:t>1.2</w:t>
      </w:r>
      <w:r w:rsidR="002318F1">
        <w:t>.</w:t>
      </w:r>
      <w:r w:rsidR="00726133">
        <w:t xml:space="preserve"> Пункта 4 раздела 3.3 изложить в новой редакции:</w:t>
      </w:r>
    </w:p>
    <w:p w:rsidR="00726133" w:rsidRPr="00094BDD" w:rsidRDefault="00726133" w:rsidP="00726133">
      <w:pPr>
        <w:pStyle w:val="headertext"/>
        <w:spacing w:before="0" w:beforeAutospacing="0" w:after="0" w:afterAutospacing="0"/>
        <w:ind w:firstLine="284"/>
        <w:jc w:val="both"/>
      </w:pPr>
      <w:r w:rsidRPr="00094BDD">
        <w:t xml:space="preserve">«Межведомственный запрос о представлении документов и (или) информации, указанных в </w:t>
      </w:r>
      <w:hyperlink r:id="rId6" w:history="1">
        <w:r w:rsidRPr="00094BDD">
          <w:rPr>
            <w:rStyle w:val="a5"/>
            <w:color w:val="auto"/>
            <w:u w:val="none"/>
          </w:rPr>
          <w:t>пункте 2 части 1 статьи 7 настоящего Федерального закона</w:t>
        </w:r>
      </w:hyperlink>
      <w:r w:rsidRPr="00094BDD">
        <w:t xml:space="preserve">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 </w:t>
      </w:r>
    </w:p>
    <w:p w:rsidR="00726133" w:rsidRPr="00726133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bookmarkStart w:id="1" w:name="P0124"/>
      <w:bookmarkEnd w:id="1"/>
      <w:r w:rsidRPr="00726133">
        <w:t>1) наименование органа или организации, направляющих межведомственный запрос;</w:t>
      </w:r>
      <w:bookmarkStart w:id="2" w:name="P0126"/>
      <w:bookmarkEnd w:id="2"/>
    </w:p>
    <w:p w:rsidR="00726133" w:rsidRPr="00726133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r w:rsidRPr="00726133">
        <w:lastRenderedPageBreak/>
        <w:t>2) наименование органа или организации, в адрес которых направляется межведомственный запрос;</w:t>
      </w:r>
      <w:bookmarkStart w:id="3" w:name="P0128"/>
      <w:bookmarkEnd w:id="3"/>
    </w:p>
    <w:p w:rsidR="00726133" w:rsidRPr="00726133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r w:rsidRPr="00726133"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  <w:bookmarkStart w:id="4" w:name="P012A"/>
      <w:bookmarkEnd w:id="4"/>
    </w:p>
    <w:p w:rsidR="00726133" w:rsidRPr="00726133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r w:rsidRPr="00726133"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  <w:bookmarkStart w:id="5" w:name="P012C"/>
      <w:bookmarkEnd w:id="5"/>
    </w:p>
    <w:p w:rsidR="00726133" w:rsidRPr="00726133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r w:rsidRPr="00726133"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  <w:bookmarkStart w:id="6" w:name="P012E"/>
      <w:bookmarkEnd w:id="6"/>
    </w:p>
    <w:p w:rsidR="00726133" w:rsidRPr="00726133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r w:rsidRPr="00726133">
        <w:t>6) контактная информация для направления ответа на межведомственный запрос;</w:t>
      </w:r>
      <w:bookmarkStart w:id="7" w:name="P0130"/>
      <w:bookmarkEnd w:id="7"/>
    </w:p>
    <w:p w:rsidR="00726133" w:rsidRPr="00726133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r w:rsidRPr="00726133">
        <w:t xml:space="preserve">7) дата направления межведомственного запроса; </w:t>
      </w:r>
    </w:p>
    <w:p w:rsidR="00726133" w:rsidRPr="00726133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r w:rsidRPr="00726133"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  <w:bookmarkStart w:id="8" w:name="P0134"/>
      <w:bookmarkEnd w:id="8"/>
    </w:p>
    <w:p w:rsidR="002318F1" w:rsidRPr="00AE4E2B" w:rsidRDefault="00726133" w:rsidP="00C01F8E">
      <w:pPr>
        <w:pStyle w:val="formattext"/>
        <w:spacing w:before="0" w:beforeAutospacing="0" w:after="0" w:afterAutospacing="0"/>
        <w:ind w:firstLine="708"/>
        <w:jc w:val="both"/>
      </w:pPr>
      <w:r w:rsidRPr="00726133">
        <w:t xml:space="preserve">9) информация о факте получения согласия, предусмотренного </w:t>
      </w:r>
      <w:hyperlink r:id="rId7" w:history="1">
        <w:r w:rsidRPr="00AE4E2B">
          <w:rPr>
            <w:rStyle w:val="a5"/>
            <w:color w:val="auto"/>
            <w:u w:val="none"/>
          </w:rPr>
          <w:t>частью 5 статьи 7 настоящего Федерального закона</w:t>
        </w:r>
      </w:hyperlink>
      <w:r w:rsidRPr="00726133">
        <w:t xml:space="preserve"> (при направлении межведомственного запроса в случае, предусмотренном </w:t>
      </w:r>
      <w:hyperlink r:id="rId8" w:history="1">
        <w:r w:rsidRPr="00AE4E2B">
          <w:rPr>
            <w:rStyle w:val="a5"/>
            <w:color w:val="auto"/>
            <w:u w:val="none"/>
          </w:rPr>
          <w:t>частью 5 статьи 7 настоящего Федерального закона</w:t>
        </w:r>
      </w:hyperlink>
      <w:r w:rsidRPr="00AE4E2B">
        <w:t>).</w:t>
      </w:r>
    </w:p>
    <w:p w:rsidR="00EB7852" w:rsidRPr="00726133" w:rsidRDefault="00EB7852" w:rsidP="00AE4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hyperlink r:id="rId9" w:history="1">
        <w:r w:rsidRPr="00726133">
          <w:rPr>
            <w:rFonts w:ascii="Times New Roman" w:eastAsia="Calibri" w:hAnsi="Times New Roman" w:cs="Times New Roman"/>
            <w:color w:val="000000"/>
            <w:sz w:val="24"/>
            <w:szCs w:val="24"/>
          </w:rPr>
          <w:t>части 1 статьи 16 Федерального закона</w:t>
        </w:r>
      </w:hyperlink>
      <w:r w:rsidRPr="00726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EB7852" w:rsidRPr="00DF3E5F" w:rsidRDefault="00EB7852" w:rsidP="00EB785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01F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EB7852" w:rsidRPr="00DF3E5F" w:rsidRDefault="00EB7852" w:rsidP="00EB7852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01F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официального обнародования.</w:t>
      </w:r>
    </w:p>
    <w:p w:rsidR="00EB7852" w:rsidRPr="00DF3E5F" w:rsidRDefault="00EB7852" w:rsidP="00EB7852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B7852" w:rsidRPr="00DF3E5F" w:rsidRDefault="00EB7852" w:rsidP="00EB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852" w:rsidRPr="00DF3E5F" w:rsidRDefault="00EB7852" w:rsidP="00EB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Мортка </w:t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spellStart"/>
      <w:r w:rsidRPr="00DF3E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EB7852" w:rsidRPr="00DF3E5F" w:rsidRDefault="00EB7852" w:rsidP="00EB7852">
      <w:pPr>
        <w:spacing w:after="200" w:line="276" w:lineRule="auto"/>
        <w:rPr>
          <w:rFonts w:ascii="Calibri" w:eastAsia="Calibri" w:hAnsi="Calibri" w:cs="Times New Roman"/>
        </w:rPr>
      </w:pPr>
    </w:p>
    <w:p w:rsidR="00EB7852" w:rsidRPr="00DF3E5F" w:rsidRDefault="00EB7852" w:rsidP="00EB7852">
      <w:pPr>
        <w:spacing w:after="200" w:line="276" w:lineRule="auto"/>
        <w:rPr>
          <w:rFonts w:ascii="Calibri" w:eastAsia="Calibri" w:hAnsi="Calibri" w:cs="Times New Roman"/>
        </w:rPr>
      </w:pPr>
    </w:p>
    <w:p w:rsidR="00EB7852" w:rsidRPr="00DF3E5F" w:rsidRDefault="00EB7852" w:rsidP="00EB7852">
      <w:pPr>
        <w:spacing w:after="200" w:line="276" w:lineRule="auto"/>
        <w:rPr>
          <w:rFonts w:ascii="Calibri" w:eastAsia="Calibri" w:hAnsi="Calibri" w:cs="Times New Roman"/>
        </w:rPr>
      </w:pPr>
    </w:p>
    <w:p w:rsidR="00EB7852" w:rsidRPr="00EB7852" w:rsidRDefault="00EB7852" w:rsidP="00EB7852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EB7852" w:rsidRPr="00EB7852" w:rsidSect="00EB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04"/>
    <w:rsid w:val="0008049A"/>
    <w:rsid w:val="00094BDD"/>
    <w:rsid w:val="002318F1"/>
    <w:rsid w:val="00497962"/>
    <w:rsid w:val="00726133"/>
    <w:rsid w:val="008E7D04"/>
    <w:rsid w:val="00AE4E2B"/>
    <w:rsid w:val="00C01F8E"/>
    <w:rsid w:val="00DD0F45"/>
    <w:rsid w:val="00E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9438-7811-43B6-808C-2E0EC975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7852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23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6133"/>
    <w:rPr>
      <w:color w:val="0000FF"/>
      <w:u w:val="single"/>
    </w:rPr>
  </w:style>
  <w:style w:type="character" w:customStyle="1" w:styleId="comment">
    <w:name w:val="comment"/>
    <w:basedOn w:val="a0"/>
    <w:rsid w:val="0072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11167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14762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7" w:color="CCCCCC"/>
            <w:right w:val="none" w:sz="0" w:space="0" w:color="auto"/>
          </w:divBdr>
          <w:divsChild>
            <w:div w:id="5856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228011&amp;prevdoc=902228011&amp;point=mark=000000000000000000000000000000000000000000000000008OQ0LM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2228011&amp;prevdoc=902228011&amp;point=mark=000000000000000000000000000000000000000000000000008OQ0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2228011&amp;prevdoc=902228011&amp;point=mark=000000000000000000000000000000000000000000000000008QG0M6" TargetMode="External"/><Relationship Id="rId11" Type="http://schemas.openxmlformats.org/officeDocument/2006/relationships/theme" Target="theme/theme1.xml"/><Relationship Id="rId5" Type="http://schemas.openxmlformats.org/officeDocument/2006/relationships/hyperlink" Target="kodeks://link/d?nd=902228011&amp;prevdoc=573249739&amp;point=mark=000000000000000000000000000000000000000000000000008OQ0L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2228011&amp;prevdoc=573249739&amp;point=mark=000000000000000000000000000000000000000000000000008OQ0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2021-06-11T05:54:00Z</cp:lastPrinted>
  <dcterms:created xsi:type="dcterms:W3CDTF">2021-05-24T08:55:00Z</dcterms:created>
  <dcterms:modified xsi:type="dcterms:W3CDTF">2021-06-11T05:55:00Z</dcterms:modified>
</cp:coreProperties>
</file>