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50" w:rsidRPr="00A96E17" w:rsidRDefault="00E84450" w:rsidP="006C48BD">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rsidR="00E84450" w:rsidRPr="00A96E17" w:rsidRDefault="00E84450" w:rsidP="00E84450">
      <w:pPr>
        <w:jc w:val="center"/>
      </w:pPr>
    </w:p>
    <w:p w:rsidR="00E84450" w:rsidRPr="00A96E17" w:rsidRDefault="00E84450" w:rsidP="00E84450">
      <w:pPr>
        <w:jc w:val="center"/>
        <w:rPr>
          <w:b/>
          <w:caps/>
        </w:rPr>
      </w:pPr>
    </w:p>
    <w:p w:rsidR="00E84450" w:rsidRPr="00A96E17" w:rsidRDefault="00E84450" w:rsidP="003275B4">
      <w:pPr>
        <w:jc w:val="center"/>
        <w:rPr>
          <w:b/>
          <w:caps/>
          <w:sz w:val="32"/>
          <w:szCs w:val="32"/>
        </w:rPr>
      </w:pPr>
      <w:r w:rsidRPr="00A96E17">
        <w:rPr>
          <w:b/>
          <w:caps/>
          <w:sz w:val="32"/>
          <w:szCs w:val="32"/>
        </w:rPr>
        <w:t>АДМИНИСТРАЦИЯ</w:t>
      </w:r>
    </w:p>
    <w:p w:rsidR="00E84450" w:rsidRPr="00A96E17" w:rsidRDefault="00E84450" w:rsidP="003275B4">
      <w:pPr>
        <w:jc w:val="center"/>
        <w:rPr>
          <w:b/>
          <w:caps/>
          <w:sz w:val="32"/>
          <w:szCs w:val="32"/>
        </w:rPr>
      </w:pPr>
      <w:r w:rsidRPr="00A96E17">
        <w:rPr>
          <w:b/>
          <w:caps/>
          <w:sz w:val="32"/>
          <w:szCs w:val="32"/>
        </w:rPr>
        <w:t>сельскоГО поселениЯ Болчары</w:t>
      </w:r>
    </w:p>
    <w:p w:rsidR="00E84450" w:rsidRPr="008876DB" w:rsidRDefault="00E84450" w:rsidP="003275B4">
      <w:pPr>
        <w:spacing w:line="360" w:lineRule="auto"/>
        <w:jc w:val="center"/>
        <w:rPr>
          <w:b/>
          <w:caps/>
          <w:sz w:val="32"/>
          <w:szCs w:val="32"/>
        </w:rPr>
      </w:pPr>
    </w:p>
    <w:p w:rsidR="00593E37" w:rsidRPr="00A96E17" w:rsidRDefault="00E84450" w:rsidP="00593E37">
      <w:pPr>
        <w:jc w:val="center"/>
        <w:rPr>
          <w:b/>
          <w:caps/>
          <w:sz w:val="32"/>
          <w:szCs w:val="32"/>
        </w:rPr>
      </w:pPr>
      <w:r w:rsidRPr="00A96E17">
        <w:rPr>
          <w:b/>
          <w:caps/>
          <w:sz w:val="32"/>
          <w:szCs w:val="32"/>
        </w:rPr>
        <w:t xml:space="preserve">постановление </w:t>
      </w:r>
    </w:p>
    <w:p w:rsidR="00593E37" w:rsidRPr="00A96E17" w:rsidRDefault="00593E37" w:rsidP="00593E37">
      <w:pPr>
        <w:jc w:val="center"/>
        <w:rPr>
          <w:b/>
          <w:caps/>
          <w:sz w:val="32"/>
          <w:szCs w:val="32"/>
        </w:rPr>
      </w:pPr>
    </w:p>
    <w:p w:rsidR="00E84450" w:rsidRPr="0026356F" w:rsidRDefault="00E84450" w:rsidP="00E84450">
      <w:pPr>
        <w:rPr>
          <w:sz w:val="28"/>
          <w:szCs w:val="28"/>
        </w:rPr>
      </w:pPr>
      <w:r w:rsidRPr="0026356F">
        <w:rPr>
          <w:sz w:val="28"/>
          <w:szCs w:val="28"/>
        </w:rPr>
        <w:t xml:space="preserve">от </w:t>
      </w:r>
      <w:r w:rsidR="006C48BD">
        <w:rPr>
          <w:sz w:val="28"/>
          <w:szCs w:val="28"/>
        </w:rPr>
        <w:t>15 июля</w:t>
      </w:r>
      <w:r w:rsidR="0026356F" w:rsidRPr="0026356F">
        <w:rPr>
          <w:sz w:val="28"/>
          <w:szCs w:val="28"/>
        </w:rPr>
        <w:t xml:space="preserve"> 2022 </w:t>
      </w:r>
      <w:r w:rsidRPr="0026356F">
        <w:rPr>
          <w:sz w:val="28"/>
          <w:szCs w:val="28"/>
        </w:rPr>
        <w:t xml:space="preserve"> год</w:t>
      </w:r>
      <w:r w:rsidR="003275B4" w:rsidRPr="0026356F">
        <w:rPr>
          <w:sz w:val="28"/>
          <w:szCs w:val="28"/>
        </w:rPr>
        <w:t>а</w:t>
      </w:r>
      <w:r w:rsidR="005B61B0" w:rsidRPr="0026356F">
        <w:rPr>
          <w:sz w:val="28"/>
          <w:szCs w:val="28"/>
        </w:rPr>
        <w:t xml:space="preserve">   </w:t>
      </w:r>
      <w:r w:rsidR="005B61B0" w:rsidRPr="0026356F">
        <w:rPr>
          <w:sz w:val="28"/>
          <w:szCs w:val="28"/>
        </w:rPr>
        <w:tab/>
        <w:t xml:space="preserve">            </w:t>
      </w:r>
      <w:r w:rsidRPr="0026356F">
        <w:rPr>
          <w:sz w:val="28"/>
          <w:szCs w:val="28"/>
        </w:rPr>
        <w:tab/>
        <w:t xml:space="preserve"> </w:t>
      </w:r>
      <w:r w:rsidR="0017420C" w:rsidRPr="0026356F">
        <w:rPr>
          <w:sz w:val="28"/>
          <w:szCs w:val="28"/>
        </w:rPr>
        <w:t xml:space="preserve">                  </w:t>
      </w:r>
      <w:r w:rsidR="00BD28C5" w:rsidRPr="0026356F">
        <w:rPr>
          <w:sz w:val="28"/>
          <w:szCs w:val="28"/>
        </w:rPr>
        <w:t xml:space="preserve"> </w:t>
      </w:r>
      <w:r w:rsidR="005E3C49" w:rsidRPr="0026356F">
        <w:rPr>
          <w:sz w:val="28"/>
          <w:szCs w:val="28"/>
        </w:rPr>
        <w:t xml:space="preserve">        </w:t>
      </w:r>
      <w:r w:rsidR="00BD28C5" w:rsidRPr="0026356F">
        <w:rPr>
          <w:sz w:val="28"/>
          <w:szCs w:val="28"/>
        </w:rPr>
        <w:t xml:space="preserve"> </w:t>
      </w:r>
      <w:r w:rsidR="006D18CA" w:rsidRPr="0026356F">
        <w:rPr>
          <w:sz w:val="28"/>
          <w:szCs w:val="28"/>
        </w:rPr>
        <w:t xml:space="preserve"> </w:t>
      </w:r>
      <w:r w:rsidR="005B61B0" w:rsidRPr="0026356F">
        <w:rPr>
          <w:sz w:val="28"/>
          <w:szCs w:val="28"/>
        </w:rPr>
        <w:t xml:space="preserve"> </w:t>
      </w:r>
      <w:r w:rsidR="00E72FC1" w:rsidRPr="0026356F">
        <w:rPr>
          <w:sz w:val="28"/>
          <w:szCs w:val="28"/>
        </w:rPr>
        <w:t xml:space="preserve">    </w:t>
      </w:r>
      <w:r w:rsidR="00BD28C5" w:rsidRPr="0026356F">
        <w:rPr>
          <w:sz w:val="28"/>
          <w:szCs w:val="28"/>
        </w:rPr>
        <w:t xml:space="preserve"> </w:t>
      </w:r>
      <w:r w:rsidR="00C81F2A" w:rsidRPr="0026356F">
        <w:rPr>
          <w:sz w:val="28"/>
          <w:szCs w:val="28"/>
        </w:rPr>
        <w:t xml:space="preserve">       </w:t>
      </w:r>
      <w:r w:rsidR="0026356F">
        <w:rPr>
          <w:sz w:val="28"/>
          <w:szCs w:val="28"/>
        </w:rPr>
        <w:t xml:space="preserve">  </w:t>
      </w:r>
      <w:r w:rsidR="00C81F2A" w:rsidRPr="0026356F">
        <w:rPr>
          <w:sz w:val="28"/>
          <w:szCs w:val="28"/>
        </w:rPr>
        <w:t xml:space="preserve">   </w:t>
      </w:r>
      <w:r w:rsidR="00B92817" w:rsidRPr="0026356F">
        <w:rPr>
          <w:sz w:val="28"/>
          <w:szCs w:val="28"/>
        </w:rPr>
        <w:t xml:space="preserve">          </w:t>
      </w:r>
      <w:r w:rsidR="008876DB" w:rsidRPr="0026356F">
        <w:rPr>
          <w:sz w:val="28"/>
          <w:szCs w:val="28"/>
        </w:rPr>
        <w:t xml:space="preserve"> </w:t>
      </w:r>
      <w:r w:rsidR="00C81F2A" w:rsidRPr="0026356F">
        <w:rPr>
          <w:sz w:val="28"/>
          <w:szCs w:val="28"/>
        </w:rPr>
        <w:t xml:space="preserve"> </w:t>
      </w:r>
      <w:r w:rsidR="006C48BD">
        <w:rPr>
          <w:sz w:val="28"/>
          <w:szCs w:val="28"/>
        </w:rPr>
        <w:t xml:space="preserve">         </w:t>
      </w:r>
      <w:r w:rsidRPr="0026356F">
        <w:rPr>
          <w:sz w:val="28"/>
          <w:szCs w:val="28"/>
        </w:rPr>
        <w:t>№</w:t>
      </w:r>
      <w:r w:rsidR="006C48BD">
        <w:rPr>
          <w:sz w:val="28"/>
          <w:szCs w:val="28"/>
        </w:rPr>
        <w:t xml:space="preserve"> 77</w:t>
      </w:r>
      <w:r w:rsidRPr="0026356F">
        <w:rPr>
          <w:sz w:val="28"/>
          <w:szCs w:val="28"/>
        </w:rPr>
        <w:t xml:space="preserve"> </w:t>
      </w:r>
      <w:r w:rsidR="0026356F" w:rsidRPr="0026356F">
        <w:rPr>
          <w:sz w:val="28"/>
          <w:szCs w:val="28"/>
        </w:rPr>
        <w:t xml:space="preserve"> </w:t>
      </w:r>
    </w:p>
    <w:p w:rsidR="00E84450" w:rsidRPr="0026356F" w:rsidRDefault="00E84450" w:rsidP="00E84450">
      <w:pPr>
        <w:rPr>
          <w:sz w:val="28"/>
          <w:szCs w:val="28"/>
        </w:rPr>
      </w:pPr>
      <w:r w:rsidRPr="0026356F">
        <w:rPr>
          <w:sz w:val="28"/>
          <w:szCs w:val="28"/>
        </w:rPr>
        <w:t>с. Болчары</w:t>
      </w:r>
    </w:p>
    <w:p w:rsidR="00BD28C5" w:rsidRPr="00B92817" w:rsidRDefault="00BD28C5" w:rsidP="00241B57">
      <w:pPr>
        <w:ind w:right="4961"/>
        <w:jc w:val="both"/>
        <w:rPr>
          <w:b/>
          <w:sz w:val="28"/>
          <w:szCs w:val="28"/>
        </w:rPr>
      </w:pPr>
    </w:p>
    <w:p w:rsidR="00473F1E" w:rsidRPr="00B92817" w:rsidRDefault="00473F1E" w:rsidP="00F039E6">
      <w:pPr>
        <w:ind w:right="4394"/>
        <w:jc w:val="both"/>
        <w:rPr>
          <w:b/>
          <w:sz w:val="28"/>
          <w:szCs w:val="28"/>
        </w:rPr>
      </w:pPr>
    </w:p>
    <w:tbl>
      <w:tblPr>
        <w:tblW w:w="0" w:type="auto"/>
        <w:tblLook w:val="04A0"/>
      </w:tblPr>
      <w:tblGrid>
        <w:gridCol w:w="5920"/>
      </w:tblGrid>
      <w:tr w:rsidR="00F039E6" w:rsidRPr="00F039E6" w:rsidTr="007D49B3">
        <w:trPr>
          <w:trHeight w:val="847"/>
        </w:trPr>
        <w:tc>
          <w:tcPr>
            <w:tcW w:w="5920" w:type="dxa"/>
          </w:tcPr>
          <w:p w:rsidR="00F039E6" w:rsidRPr="00F039E6" w:rsidRDefault="00F039E6" w:rsidP="00F039E6">
            <w:pPr>
              <w:jc w:val="both"/>
              <w:rPr>
                <w:sz w:val="28"/>
                <w:szCs w:val="28"/>
              </w:rPr>
            </w:pPr>
            <w:r>
              <w:rPr>
                <w:sz w:val="28"/>
                <w:szCs w:val="28"/>
              </w:rPr>
              <w:t xml:space="preserve">О </w:t>
            </w:r>
            <w:r w:rsidR="003B6AA5">
              <w:rPr>
                <w:sz w:val="28"/>
                <w:szCs w:val="28"/>
              </w:rPr>
              <w:t xml:space="preserve">внесении изменений в постановление администрации сельского поселения Болчары от 16 июня 2014 года № 63 «Об утверждении </w:t>
            </w:r>
            <w:proofErr w:type="gramStart"/>
            <w:r w:rsidR="003B6AA5">
              <w:rPr>
                <w:sz w:val="28"/>
                <w:szCs w:val="28"/>
              </w:rPr>
              <w:t>Порядка предоставления жилых помещений жилищного фонда коммерческого использования муниципального образования</w:t>
            </w:r>
            <w:proofErr w:type="gramEnd"/>
            <w:r w:rsidR="003B6AA5">
              <w:rPr>
                <w:sz w:val="28"/>
                <w:szCs w:val="28"/>
              </w:rPr>
              <w:t xml:space="preserve"> сельское поселение Болчары»</w:t>
            </w:r>
          </w:p>
          <w:p w:rsidR="00F039E6" w:rsidRPr="00F039E6" w:rsidRDefault="00F039E6" w:rsidP="00F039E6">
            <w:pPr>
              <w:ind w:right="4394"/>
              <w:jc w:val="both"/>
              <w:rPr>
                <w:color w:val="000000"/>
                <w:sz w:val="28"/>
                <w:szCs w:val="28"/>
              </w:rPr>
            </w:pPr>
          </w:p>
          <w:p w:rsidR="00F039E6" w:rsidRPr="00F039E6" w:rsidRDefault="00F039E6" w:rsidP="00F039E6">
            <w:pPr>
              <w:ind w:right="4394"/>
              <w:jc w:val="both"/>
              <w:rPr>
                <w:color w:val="000000"/>
                <w:sz w:val="28"/>
                <w:szCs w:val="28"/>
              </w:rPr>
            </w:pPr>
          </w:p>
        </w:tc>
      </w:tr>
    </w:tbl>
    <w:p w:rsidR="0026356F" w:rsidRPr="0026356F" w:rsidRDefault="003B6AA5" w:rsidP="0026356F">
      <w:pPr>
        <w:pStyle w:val="ConsPlusNormal"/>
        <w:ind w:firstLine="851"/>
        <w:jc w:val="both"/>
        <w:rPr>
          <w:rFonts w:ascii="Times New Roman" w:hAnsi="Times New Roman" w:cs="Times New Roman"/>
          <w:sz w:val="28"/>
          <w:szCs w:val="28"/>
        </w:rPr>
      </w:pPr>
      <w:proofErr w:type="gramStart"/>
      <w:r w:rsidRPr="0026356F">
        <w:rPr>
          <w:rFonts w:ascii="Times New Roman" w:hAnsi="Times New Roman" w:cs="Times New Roman"/>
          <w:sz w:val="28"/>
          <w:szCs w:val="28"/>
        </w:rPr>
        <w:t xml:space="preserve">Руководствуясь главой 35 Гражданского кодекса Российской Федерации, пунктом 3 статьи 2 Жилищного кодекса Российской Федерации, </w:t>
      </w:r>
      <w:r w:rsidR="00BD2092">
        <w:rPr>
          <w:rFonts w:ascii="Times New Roman" w:hAnsi="Times New Roman"/>
          <w:bCs/>
          <w:sz w:val="28"/>
          <w:szCs w:val="28"/>
        </w:rPr>
        <w:t xml:space="preserve">Положением о порядке управления и распоряжения </w:t>
      </w:r>
      <w:r w:rsidR="00BD2092" w:rsidRPr="00BD2092">
        <w:rPr>
          <w:rFonts w:ascii="Times New Roman" w:hAnsi="Times New Roman"/>
          <w:bCs/>
          <w:sz w:val="28"/>
          <w:szCs w:val="28"/>
        </w:rPr>
        <w:t>муниципальной собственностью муниципального образования сельское поселение Болчары</w:t>
      </w:r>
      <w:r w:rsidR="0026356F" w:rsidRPr="00BD2092">
        <w:rPr>
          <w:rFonts w:ascii="Times New Roman" w:hAnsi="Times New Roman" w:cs="Times New Roman"/>
          <w:sz w:val="28"/>
          <w:szCs w:val="28"/>
        </w:rPr>
        <w:t xml:space="preserve">, </w:t>
      </w:r>
      <w:r w:rsidR="00BD2092" w:rsidRPr="00BD2092">
        <w:rPr>
          <w:rFonts w:ascii="Times New Roman" w:hAnsi="Times New Roman" w:cs="Times New Roman"/>
          <w:sz w:val="28"/>
          <w:szCs w:val="28"/>
        </w:rPr>
        <w:t xml:space="preserve">утвержденным </w:t>
      </w:r>
      <w:r w:rsidR="00BD2092" w:rsidRPr="00BD2092">
        <w:rPr>
          <w:rFonts w:ascii="Times New Roman" w:eastAsia="Times New Roman" w:hAnsi="Times New Roman"/>
          <w:sz w:val="28"/>
          <w:szCs w:val="28"/>
        </w:rPr>
        <w:t xml:space="preserve">решением </w:t>
      </w:r>
      <w:r w:rsidR="00BD2092" w:rsidRPr="00BD2092">
        <w:rPr>
          <w:rFonts w:ascii="Times New Roman" w:hAnsi="Times New Roman"/>
          <w:sz w:val="28"/>
          <w:szCs w:val="28"/>
        </w:rPr>
        <w:t xml:space="preserve"> Совета депутатов сельского поселения Болчары от 12 мая 2010 года № 25 «</w:t>
      </w:r>
      <w:r w:rsidR="00BD2092" w:rsidRPr="00BD2092">
        <w:rPr>
          <w:rFonts w:ascii="Times New Roman" w:hAnsi="Times New Roman"/>
          <w:bCs/>
          <w:sz w:val="28"/>
          <w:szCs w:val="28"/>
        </w:rPr>
        <w:t>Об утверждении Положения о порядке управления и распоряжения</w:t>
      </w:r>
      <w:r w:rsidR="00BD2092">
        <w:rPr>
          <w:rFonts w:ascii="Times New Roman" w:hAnsi="Times New Roman"/>
          <w:bCs/>
          <w:sz w:val="28"/>
          <w:szCs w:val="28"/>
        </w:rPr>
        <w:t xml:space="preserve"> муниципальной собственностью муниципального образования сельское поселение Болчары</w:t>
      </w:r>
      <w:r w:rsidR="00BD2092">
        <w:rPr>
          <w:rFonts w:ascii="Times New Roman" w:hAnsi="Times New Roman"/>
          <w:sz w:val="28"/>
          <w:szCs w:val="28"/>
        </w:rPr>
        <w:t xml:space="preserve">», </w:t>
      </w:r>
      <w:r w:rsidR="0026356F" w:rsidRPr="0026356F">
        <w:rPr>
          <w:rFonts w:ascii="Times New Roman" w:hAnsi="Times New Roman" w:cs="Times New Roman"/>
          <w:sz w:val="28"/>
          <w:szCs w:val="28"/>
        </w:rPr>
        <w:t>в целях формирования и</w:t>
      </w:r>
      <w:proofErr w:type="gramEnd"/>
      <w:r w:rsidR="0026356F" w:rsidRPr="0026356F">
        <w:rPr>
          <w:rFonts w:ascii="Times New Roman" w:hAnsi="Times New Roman" w:cs="Times New Roman"/>
          <w:sz w:val="28"/>
          <w:szCs w:val="28"/>
        </w:rPr>
        <w:t xml:space="preserve"> определения </w:t>
      </w:r>
      <w:proofErr w:type="gramStart"/>
      <w:r w:rsidR="0026356F" w:rsidRPr="0026356F">
        <w:rPr>
          <w:rFonts w:ascii="Times New Roman" w:hAnsi="Times New Roman" w:cs="Times New Roman"/>
          <w:sz w:val="28"/>
          <w:szCs w:val="28"/>
        </w:rPr>
        <w:t>порядка предоставления муниципального жилищного фонда коммерческого использования муниципального образования</w:t>
      </w:r>
      <w:proofErr w:type="gramEnd"/>
      <w:r w:rsidR="0026356F" w:rsidRPr="0026356F">
        <w:rPr>
          <w:rFonts w:ascii="Times New Roman" w:hAnsi="Times New Roman" w:cs="Times New Roman"/>
          <w:sz w:val="28"/>
          <w:szCs w:val="28"/>
        </w:rPr>
        <w:t xml:space="preserve"> </w:t>
      </w:r>
      <w:r w:rsidR="0026356F">
        <w:rPr>
          <w:rFonts w:ascii="Times New Roman" w:hAnsi="Times New Roman" w:cs="Times New Roman"/>
          <w:sz w:val="28"/>
          <w:szCs w:val="28"/>
        </w:rPr>
        <w:t>сельское поселение Болчары</w:t>
      </w:r>
      <w:r w:rsidR="0026356F" w:rsidRPr="0026356F">
        <w:rPr>
          <w:rFonts w:ascii="Times New Roman" w:hAnsi="Times New Roman" w:cs="Times New Roman"/>
          <w:sz w:val="28"/>
          <w:szCs w:val="28"/>
        </w:rPr>
        <w:t>:</w:t>
      </w:r>
    </w:p>
    <w:p w:rsidR="00B1510D" w:rsidRPr="00B1510D" w:rsidRDefault="00B1510D" w:rsidP="0026356F">
      <w:pPr>
        <w:tabs>
          <w:tab w:val="left" w:pos="1276"/>
        </w:tabs>
        <w:autoSpaceDE w:val="0"/>
        <w:autoSpaceDN w:val="0"/>
        <w:adjustRightInd w:val="0"/>
        <w:ind w:firstLine="851"/>
        <w:jc w:val="both"/>
        <w:rPr>
          <w:sz w:val="28"/>
          <w:szCs w:val="28"/>
        </w:rPr>
      </w:pPr>
      <w:r w:rsidRPr="00B1510D">
        <w:rPr>
          <w:sz w:val="28"/>
          <w:szCs w:val="28"/>
        </w:rPr>
        <w:t xml:space="preserve">Внести в постановление </w:t>
      </w:r>
      <w:r>
        <w:rPr>
          <w:sz w:val="28"/>
          <w:szCs w:val="28"/>
        </w:rPr>
        <w:t xml:space="preserve">администрации сельского поселения Болчары </w:t>
      </w:r>
      <w:r w:rsidR="0026356F">
        <w:rPr>
          <w:sz w:val="28"/>
          <w:szCs w:val="28"/>
        </w:rPr>
        <w:t xml:space="preserve">               </w:t>
      </w:r>
      <w:r>
        <w:rPr>
          <w:sz w:val="28"/>
          <w:szCs w:val="28"/>
        </w:rPr>
        <w:t xml:space="preserve">от 16 июня 2014 года № 63 «Об утверждении </w:t>
      </w:r>
      <w:proofErr w:type="gramStart"/>
      <w:r>
        <w:rPr>
          <w:sz w:val="28"/>
          <w:szCs w:val="28"/>
        </w:rPr>
        <w:t>Порядка предоставления жилых помещений жилищного фонда коммерческого использования муниципального образования</w:t>
      </w:r>
      <w:proofErr w:type="gramEnd"/>
      <w:r>
        <w:rPr>
          <w:sz w:val="28"/>
          <w:szCs w:val="28"/>
        </w:rPr>
        <w:t xml:space="preserve"> сельское поселение Болчары»</w:t>
      </w:r>
      <w:r w:rsidRPr="00B1510D">
        <w:rPr>
          <w:sz w:val="28"/>
          <w:szCs w:val="28"/>
        </w:rPr>
        <w:t xml:space="preserve"> следующие изменения:</w:t>
      </w:r>
    </w:p>
    <w:p w:rsidR="0026356F" w:rsidRDefault="0026356F" w:rsidP="0026356F">
      <w:pPr>
        <w:pStyle w:val="a9"/>
        <w:numPr>
          <w:ilvl w:val="1"/>
          <w:numId w:val="18"/>
        </w:numPr>
        <w:shd w:val="clear" w:color="auto" w:fill="FFFFFF"/>
        <w:autoSpaceDE w:val="0"/>
        <w:autoSpaceDN w:val="0"/>
        <w:adjustRightInd w:val="0"/>
        <w:ind w:left="0" w:firstLine="851"/>
        <w:jc w:val="both"/>
        <w:rPr>
          <w:sz w:val="28"/>
          <w:szCs w:val="28"/>
        </w:rPr>
      </w:pPr>
      <w:r w:rsidRPr="0026356F">
        <w:rPr>
          <w:sz w:val="28"/>
          <w:szCs w:val="28"/>
        </w:rPr>
        <w:t>Приложени</w:t>
      </w:r>
      <w:r w:rsidR="00140838">
        <w:rPr>
          <w:sz w:val="28"/>
          <w:szCs w:val="28"/>
        </w:rPr>
        <w:t>е 1</w:t>
      </w:r>
      <w:r w:rsidRPr="0026356F">
        <w:rPr>
          <w:sz w:val="28"/>
          <w:szCs w:val="28"/>
        </w:rPr>
        <w:t xml:space="preserve"> к постановлению изложить в новой редакции (приложение)</w:t>
      </w:r>
      <w:r>
        <w:rPr>
          <w:sz w:val="28"/>
          <w:szCs w:val="28"/>
        </w:rPr>
        <w:t>.</w:t>
      </w:r>
    </w:p>
    <w:p w:rsidR="0026356F" w:rsidRPr="0026356F" w:rsidRDefault="0026356F" w:rsidP="0026356F">
      <w:pPr>
        <w:pStyle w:val="a9"/>
        <w:shd w:val="clear" w:color="auto" w:fill="FFFFFF"/>
        <w:autoSpaceDE w:val="0"/>
        <w:autoSpaceDN w:val="0"/>
        <w:adjustRightInd w:val="0"/>
        <w:ind w:left="0" w:firstLine="851"/>
        <w:jc w:val="both"/>
        <w:rPr>
          <w:sz w:val="28"/>
          <w:szCs w:val="28"/>
        </w:rPr>
      </w:pPr>
      <w:r>
        <w:rPr>
          <w:sz w:val="28"/>
          <w:szCs w:val="28"/>
        </w:rPr>
        <w:t xml:space="preserve">2. Постановление администрации сельского поселения Болчары от 30 декабря 2020 года № 165 «О внесении изменений в постановление администрации сельского поселения Болчары от 16 июня 2014 года № 63 «Об утверждении </w:t>
      </w:r>
      <w:proofErr w:type="gramStart"/>
      <w:r>
        <w:rPr>
          <w:sz w:val="28"/>
          <w:szCs w:val="28"/>
        </w:rPr>
        <w:t>Порядка предоставления жилых помещений жилищного фонда коммерческого использования муниципального образования</w:t>
      </w:r>
      <w:proofErr w:type="gramEnd"/>
      <w:r>
        <w:rPr>
          <w:sz w:val="28"/>
          <w:szCs w:val="28"/>
        </w:rPr>
        <w:t xml:space="preserve"> сельское поселение Болчары» признать утратившим силу.</w:t>
      </w:r>
    </w:p>
    <w:p w:rsidR="00F039E6" w:rsidRDefault="0026356F" w:rsidP="0026356F">
      <w:pPr>
        <w:tabs>
          <w:tab w:val="left" w:pos="0"/>
        </w:tabs>
        <w:ind w:firstLine="851"/>
        <w:jc w:val="both"/>
        <w:rPr>
          <w:sz w:val="28"/>
          <w:szCs w:val="28"/>
        </w:rPr>
      </w:pPr>
      <w:r>
        <w:rPr>
          <w:sz w:val="28"/>
          <w:szCs w:val="28"/>
        </w:rPr>
        <w:lastRenderedPageBreak/>
        <w:t>3</w:t>
      </w:r>
      <w:r w:rsidR="006D115A" w:rsidRPr="0026356F">
        <w:rPr>
          <w:sz w:val="28"/>
          <w:szCs w:val="28"/>
        </w:rPr>
        <w:t>. Настоящее</w:t>
      </w:r>
      <w:r w:rsidR="006D115A">
        <w:rPr>
          <w:sz w:val="28"/>
          <w:szCs w:val="28"/>
        </w:rPr>
        <w:t xml:space="preserve"> п</w:t>
      </w:r>
      <w:r w:rsidR="00F039E6" w:rsidRPr="00F23C51">
        <w:rPr>
          <w:sz w:val="28"/>
          <w:szCs w:val="28"/>
        </w:rPr>
        <w:t xml:space="preserve">остановление </w:t>
      </w:r>
      <w:r w:rsidR="006D115A">
        <w:rPr>
          <w:sz w:val="28"/>
          <w:szCs w:val="28"/>
        </w:rPr>
        <w:t>обнародовать в соответствии с Положением о порядке опубликования, обнародования нормативно правовых актов органов местного самоуправления, утвержденным решением 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w:t>
      </w:r>
      <w:r w:rsidR="00F039E6" w:rsidRPr="00F23C51">
        <w:rPr>
          <w:sz w:val="28"/>
          <w:szCs w:val="28"/>
        </w:rPr>
        <w:t>.</w:t>
      </w:r>
    </w:p>
    <w:p w:rsidR="006D115A" w:rsidRPr="00F23C51" w:rsidRDefault="0026356F" w:rsidP="0026356F">
      <w:pPr>
        <w:tabs>
          <w:tab w:val="left" w:pos="1134"/>
          <w:tab w:val="left" w:pos="1276"/>
          <w:tab w:val="left" w:pos="1560"/>
        </w:tabs>
        <w:ind w:right="-1132" w:firstLine="851"/>
        <w:jc w:val="both"/>
        <w:rPr>
          <w:sz w:val="28"/>
          <w:szCs w:val="28"/>
        </w:rPr>
      </w:pPr>
      <w:r>
        <w:rPr>
          <w:sz w:val="28"/>
          <w:szCs w:val="28"/>
        </w:rPr>
        <w:t>4</w:t>
      </w:r>
      <w:r w:rsidR="006D115A">
        <w:rPr>
          <w:sz w:val="28"/>
          <w:szCs w:val="28"/>
        </w:rPr>
        <w:t>. Настоящее постановление вступает в силу после его обнародования.</w:t>
      </w:r>
    </w:p>
    <w:p w:rsidR="00F039E6" w:rsidRPr="00F039E6" w:rsidRDefault="0026356F" w:rsidP="0026356F">
      <w:pPr>
        <w:tabs>
          <w:tab w:val="num" w:pos="0"/>
          <w:tab w:val="left" w:pos="1134"/>
          <w:tab w:val="left" w:pos="1276"/>
          <w:tab w:val="left" w:pos="1560"/>
        </w:tabs>
        <w:ind w:firstLine="851"/>
        <w:jc w:val="both"/>
        <w:rPr>
          <w:bCs/>
          <w:sz w:val="28"/>
          <w:szCs w:val="28"/>
        </w:rPr>
      </w:pPr>
      <w:r>
        <w:rPr>
          <w:bCs/>
          <w:sz w:val="28"/>
          <w:szCs w:val="28"/>
        </w:rPr>
        <w:t>5</w:t>
      </w:r>
      <w:r w:rsidR="00F039E6" w:rsidRPr="00F23C51">
        <w:rPr>
          <w:bCs/>
          <w:sz w:val="28"/>
          <w:szCs w:val="28"/>
        </w:rPr>
        <w:t xml:space="preserve">. </w:t>
      </w:r>
      <w:proofErr w:type="gramStart"/>
      <w:r w:rsidR="00F039E6" w:rsidRPr="00F23C51">
        <w:rPr>
          <w:bCs/>
          <w:sz w:val="28"/>
          <w:szCs w:val="28"/>
        </w:rPr>
        <w:t>Контроль за</w:t>
      </w:r>
      <w:proofErr w:type="gramEnd"/>
      <w:r w:rsidR="00F039E6" w:rsidRPr="00F23C51">
        <w:rPr>
          <w:bCs/>
          <w:sz w:val="28"/>
          <w:szCs w:val="28"/>
        </w:rPr>
        <w:t xml:space="preserve"> выполнением постановления оставляю за собой.</w:t>
      </w:r>
    </w:p>
    <w:p w:rsidR="00F039E6" w:rsidRPr="00F039E6" w:rsidRDefault="00F039E6" w:rsidP="0026356F">
      <w:pPr>
        <w:tabs>
          <w:tab w:val="num" w:pos="0"/>
        </w:tabs>
        <w:ind w:firstLine="851"/>
        <w:jc w:val="both"/>
        <w:rPr>
          <w:bCs/>
          <w:sz w:val="28"/>
          <w:szCs w:val="28"/>
        </w:rPr>
      </w:pPr>
    </w:p>
    <w:p w:rsidR="00F039E6" w:rsidRPr="00F039E6" w:rsidRDefault="00F039E6" w:rsidP="0026356F">
      <w:pPr>
        <w:tabs>
          <w:tab w:val="num" w:pos="0"/>
        </w:tabs>
        <w:ind w:firstLine="851"/>
        <w:jc w:val="both"/>
        <w:rPr>
          <w:bCs/>
          <w:sz w:val="28"/>
          <w:szCs w:val="28"/>
        </w:rPr>
      </w:pPr>
    </w:p>
    <w:p w:rsidR="00F039E6" w:rsidRPr="00F039E6" w:rsidRDefault="00F039E6" w:rsidP="0026356F">
      <w:pPr>
        <w:tabs>
          <w:tab w:val="num" w:pos="0"/>
        </w:tabs>
        <w:ind w:firstLine="851"/>
        <w:jc w:val="both"/>
        <w:rPr>
          <w:bCs/>
          <w:sz w:val="28"/>
          <w:szCs w:val="28"/>
        </w:rPr>
      </w:pPr>
    </w:p>
    <w:p w:rsidR="00F039E6" w:rsidRPr="00F039E6" w:rsidRDefault="006E31E0" w:rsidP="0026356F">
      <w:pPr>
        <w:tabs>
          <w:tab w:val="num" w:pos="0"/>
        </w:tabs>
        <w:jc w:val="both"/>
        <w:rPr>
          <w:bCs/>
          <w:sz w:val="28"/>
          <w:szCs w:val="28"/>
        </w:rPr>
      </w:pPr>
      <w:r>
        <w:rPr>
          <w:bCs/>
          <w:sz w:val="28"/>
          <w:szCs w:val="28"/>
        </w:rPr>
        <w:t xml:space="preserve">Глава сельского поселения Болчары                           </w:t>
      </w:r>
      <w:r w:rsidR="008876DB">
        <w:rPr>
          <w:bCs/>
          <w:sz w:val="28"/>
          <w:szCs w:val="28"/>
        </w:rPr>
        <w:t xml:space="preserve">  </w:t>
      </w:r>
      <w:r>
        <w:rPr>
          <w:bCs/>
          <w:sz w:val="28"/>
          <w:szCs w:val="28"/>
        </w:rPr>
        <w:t xml:space="preserve">     </w:t>
      </w:r>
      <w:r w:rsidR="007D49B3">
        <w:rPr>
          <w:bCs/>
          <w:sz w:val="28"/>
          <w:szCs w:val="28"/>
        </w:rPr>
        <w:t xml:space="preserve">    </w:t>
      </w:r>
      <w:r>
        <w:rPr>
          <w:bCs/>
          <w:sz w:val="28"/>
          <w:szCs w:val="28"/>
        </w:rPr>
        <w:t xml:space="preserve">       С. Ю. Мокроусов </w:t>
      </w:r>
    </w:p>
    <w:p w:rsidR="00F039E6" w:rsidRPr="00F039E6" w:rsidRDefault="00F039E6" w:rsidP="00F039E6">
      <w:pPr>
        <w:ind w:right="-1132"/>
        <w:rPr>
          <w:color w:val="000000"/>
          <w:sz w:val="28"/>
          <w:szCs w:val="28"/>
        </w:rPr>
      </w:pPr>
    </w:p>
    <w:p w:rsidR="00F039E6" w:rsidRDefault="00F039E6" w:rsidP="00F039E6">
      <w:pPr>
        <w:ind w:right="-1132"/>
        <w:rPr>
          <w:color w:val="000000"/>
          <w:sz w:val="28"/>
          <w:szCs w:val="28"/>
        </w:rPr>
      </w:pPr>
    </w:p>
    <w:p w:rsidR="00F039E6" w:rsidRDefault="00F039E6" w:rsidP="00F039E6">
      <w:pPr>
        <w:shd w:val="clear" w:color="auto" w:fill="FFFFFF"/>
        <w:autoSpaceDE w:val="0"/>
        <w:autoSpaceDN w:val="0"/>
        <w:adjustRightInd w:val="0"/>
      </w:pPr>
      <w:bookmarkStart w:id="0" w:name="_GoBack"/>
      <w:bookmarkEnd w:id="0"/>
      <w:r>
        <w:t xml:space="preserve"> </w:t>
      </w:r>
    </w:p>
    <w:p w:rsidR="00B62EEF" w:rsidRDefault="00B62EE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6C48BD" w:rsidRDefault="006C48BD" w:rsidP="00F039E6">
      <w:pPr>
        <w:rPr>
          <w:color w:val="000000"/>
          <w:sz w:val="28"/>
          <w:szCs w:val="28"/>
        </w:rPr>
      </w:pPr>
    </w:p>
    <w:p w:rsidR="006C48BD" w:rsidRDefault="006C48BD" w:rsidP="00F039E6">
      <w:pPr>
        <w:rPr>
          <w:color w:val="000000"/>
          <w:sz w:val="28"/>
          <w:szCs w:val="28"/>
        </w:rPr>
      </w:pPr>
    </w:p>
    <w:p w:rsidR="0026356F" w:rsidRDefault="0026356F" w:rsidP="00F039E6">
      <w:pPr>
        <w:rPr>
          <w:color w:val="000000"/>
          <w:sz w:val="28"/>
          <w:szCs w:val="28"/>
        </w:rPr>
      </w:pPr>
    </w:p>
    <w:p w:rsidR="00BD2092" w:rsidRDefault="00BD2092" w:rsidP="00F039E6">
      <w:pPr>
        <w:rPr>
          <w:color w:val="000000"/>
          <w:sz w:val="28"/>
          <w:szCs w:val="28"/>
        </w:rPr>
      </w:pPr>
    </w:p>
    <w:p w:rsidR="0026356F" w:rsidRPr="0026356F" w:rsidRDefault="0026356F" w:rsidP="0026356F">
      <w:pPr>
        <w:pStyle w:val="ConsPlusNormal"/>
        <w:ind w:left="4820" w:firstLine="0"/>
        <w:outlineLvl w:val="0"/>
        <w:rPr>
          <w:rFonts w:ascii="Times New Roman" w:hAnsi="Times New Roman" w:cs="Times New Roman"/>
          <w:sz w:val="28"/>
          <w:szCs w:val="28"/>
        </w:rPr>
      </w:pPr>
      <w:r w:rsidRPr="0026356F">
        <w:rPr>
          <w:rFonts w:ascii="Times New Roman" w:hAnsi="Times New Roman" w:cs="Times New Roman"/>
          <w:sz w:val="28"/>
          <w:szCs w:val="28"/>
        </w:rPr>
        <w:lastRenderedPageBreak/>
        <w:t xml:space="preserve">Приложение </w:t>
      </w:r>
    </w:p>
    <w:p w:rsidR="0026356F" w:rsidRDefault="0026356F" w:rsidP="0026356F">
      <w:pPr>
        <w:pStyle w:val="ConsPlusNormal"/>
        <w:ind w:left="4820" w:firstLine="0"/>
        <w:rPr>
          <w:rFonts w:ascii="Times New Roman" w:hAnsi="Times New Roman" w:cs="Times New Roman"/>
          <w:sz w:val="28"/>
          <w:szCs w:val="28"/>
        </w:rPr>
      </w:pPr>
      <w:r w:rsidRPr="0026356F">
        <w:rPr>
          <w:rFonts w:ascii="Times New Roman" w:hAnsi="Times New Roman" w:cs="Times New Roman"/>
          <w:sz w:val="28"/>
          <w:szCs w:val="28"/>
        </w:rPr>
        <w:t>к постановлению</w:t>
      </w:r>
      <w:r>
        <w:rPr>
          <w:rFonts w:ascii="Times New Roman" w:hAnsi="Times New Roman" w:cs="Times New Roman"/>
          <w:sz w:val="28"/>
          <w:szCs w:val="28"/>
        </w:rPr>
        <w:t xml:space="preserve"> администрации </w:t>
      </w:r>
    </w:p>
    <w:p w:rsidR="0026356F" w:rsidRDefault="0026356F" w:rsidP="0026356F">
      <w:pPr>
        <w:pStyle w:val="ConsPlusNormal"/>
        <w:ind w:left="4820"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Болчары </w:t>
      </w:r>
    </w:p>
    <w:p w:rsidR="0026356F" w:rsidRPr="0026356F" w:rsidRDefault="0026356F" w:rsidP="0026356F">
      <w:pPr>
        <w:pStyle w:val="ConsPlusNormal"/>
        <w:ind w:left="4820" w:firstLine="0"/>
        <w:rPr>
          <w:rFonts w:ascii="Times New Roman" w:hAnsi="Times New Roman" w:cs="Times New Roman"/>
          <w:sz w:val="28"/>
          <w:szCs w:val="28"/>
        </w:rPr>
      </w:pPr>
      <w:r>
        <w:rPr>
          <w:rFonts w:ascii="Times New Roman" w:hAnsi="Times New Roman" w:cs="Times New Roman"/>
          <w:sz w:val="28"/>
          <w:szCs w:val="28"/>
        </w:rPr>
        <w:t xml:space="preserve">от </w:t>
      </w:r>
      <w:r w:rsidR="006C48BD">
        <w:rPr>
          <w:rFonts w:ascii="Times New Roman" w:hAnsi="Times New Roman" w:cs="Times New Roman"/>
          <w:sz w:val="28"/>
          <w:szCs w:val="28"/>
        </w:rPr>
        <w:t>15.07.</w:t>
      </w:r>
      <w:r>
        <w:rPr>
          <w:rFonts w:ascii="Times New Roman" w:hAnsi="Times New Roman" w:cs="Times New Roman"/>
          <w:sz w:val="28"/>
          <w:szCs w:val="28"/>
        </w:rPr>
        <w:t xml:space="preserve">2022 № </w:t>
      </w:r>
      <w:r w:rsidR="006C48BD">
        <w:rPr>
          <w:rFonts w:ascii="Times New Roman" w:hAnsi="Times New Roman" w:cs="Times New Roman"/>
          <w:sz w:val="28"/>
          <w:szCs w:val="28"/>
        </w:rPr>
        <w:t>77</w:t>
      </w:r>
    </w:p>
    <w:p w:rsidR="0026356F" w:rsidRPr="0026356F" w:rsidRDefault="0026356F" w:rsidP="0026356F">
      <w:pPr>
        <w:pStyle w:val="ConsPlusNormal"/>
        <w:ind w:left="4820" w:firstLine="0"/>
        <w:rPr>
          <w:rFonts w:ascii="Times New Roman" w:hAnsi="Times New Roman" w:cs="Times New Roman"/>
          <w:sz w:val="28"/>
          <w:szCs w:val="28"/>
        </w:rPr>
      </w:pPr>
      <w:r>
        <w:rPr>
          <w:rFonts w:ascii="Times New Roman" w:hAnsi="Times New Roman" w:cs="Times New Roman"/>
          <w:sz w:val="28"/>
          <w:szCs w:val="28"/>
        </w:rPr>
        <w:t xml:space="preserve"> </w:t>
      </w:r>
    </w:p>
    <w:p w:rsidR="0026356F" w:rsidRDefault="0026356F" w:rsidP="0026356F">
      <w:pPr>
        <w:pStyle w:val="ConsPlusNormal"/>
        <w:jc w:val="both"/>
      </w:pPr>
    </w:p>
    <w:p w:rsidR="0026356F" w:rsidRPr="0026356F" w:rsidRDefault="0026356F" w:rsidP="0026356F">
      <w:pPr>
        <w:pStyle w:val="ConsPlusTitle"/>
        <w:jc w:val="center"/>
        <w:rPr>
          <w:rFonts w:ascii="Times New Roman" w:hAnsi="Times New Roman" w:cs="Times New Roman"/>
          <w:b w:val="0"/>
          <w:sz w:val="28"/>
          <w:szCs w:val="28"/>
        </w:rPr>
      </w:pPr>
      <w:bookmarkStart w:id="1" w:name="P44"/>
      <w:bookmarkEnd w:id="1"/>
      <w:r>
        <w:rPr>
          <w:rFonts w:ascii="Times New Roman" w:hAnsi="Times New Roman" w:cs="Times New Roman"/>
          <w:b w:val="0"/>
          <w:sz w:val="28"/>
          <w:szCs w:val="28"/>
        </w:rPr>
        <w:t>Порядок</w:t>
      </w:r>
    </w:p>
    <w:p w:rsidR="0090216C" w:rsidRDefault="0026356F" w:rsidP="0090216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предоставления жилых помещений жилищного фонда </w:t>
      </w:r>
    </w:p>
    <w:p w:rsidR="0090216C" w:rsidRDefault="0090216C" w:rsidP="0090216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коммерческого использования </w:t>
      </w:r>
    </w:p>
    <w:p w:rsidR="0026356F" w:rsidRPr="006C48BD" w:rsidRDefault="0026356F" w:rsidP="006C48BD">
      <w:pPr>
        <w:pStyle w:val="ConsPlusTitle"/>
        <w:jc w:val="center"/>
        <w:rPr>
          <w:rFonts w:ascii="Times New Roman" w:hAnsi="Times New Roman" w:cs="Times New Roman"/>
          <w:b w:val="0"/>
          <w:sz w:val="28"/>
          <w:szCs w:val="28"/>
        </w:rPr>
      </w:pPr>
      <w:r w:rsidRPr="0026356F">
        <w:rPr>
          <w:rFonts w:ascii="Times New Roman" w:hAnsi="Times New Roman" w:cs="Times New Roman"/>
          <w:b w:val="0"/>
          <w:sz w:val="28"/>
          <w:szCs w:val="28"/>
        </w:rPr>
        <w:t>(</w:t>
      </w:r>
      <w:r w:rsidR="0090216C">
        <w:rPr>
          <w:rFonts w:ascii="Times New Roman" w:hAnsi="Times New Roman" w:cs="Times New Roman"/>
          <w:b w:val="0"/>
          <w:sz w:val="28"/>
          <w:szCs w:val="28"/>
        </w:rPr>
        <w:t>далее – Порядок</w:t>
      </w:r>
      <w:r w:rsidRPr="0026356F">
        <w:rPr>
          <w:rFonts w:ascii="Times New Roman" w:hAnsi="Times New Roman" w:cs="Times New Roman"/>
          <w:b w:val="0"/>
          <w:sz w:val="28"/>
          <w:szCs w:val="28"/>
        </w:rPr>
        <w:t>)</w:t>
      </w:r>
    </w:p>
    <w:p w:rsidR="0026356F" w:rsidRPr="0026356F" w:rsidRDefault="0026356F" w:rsidP="0026356F">
      <w:pPr>
        <w:pStyle w:val="ConsPlusNormal"/>
        <w:jc w:val="center"/>
        <w:rPr>
          <w:rFonts w:ascii="Times New Roman" w:hAnsi="Times New Roman" w:cs="Times New Roman"/>
          <w:sz w:val="28"/>
          <w:szCs w:val="28"/>
        </w:rPr>
      </w:pPr>
    </w:p>
    <w:p w:rsidR="0026356F" w:rsidRPr="0090216C" w:rsidRDefault="0090216C" w:rsidP="006C48BD">
      <w:pPr>
        <w:pStyle w:val="ConsPlusTitle"/>
        <w:numPr>
          <w:ilvl w:val="0"/>
          <w:numId w:val="19"/>
        </w:numPr>
        <w:tabs>
          <w:tab w:val="left" w:pos="284"/>
        </w:tabs>
        <w:ind w:left="0" w:firstLine="0"/>
        <w:jc w:val="center"/>
        <w:outlineLvl w:val="1"/>
        <w:rPr>
          <w:rFonts w:ascii="Times New Roman" w:hAnsi="Times New Roman" w:cs="Times New Roman"/>
          <w:b w:val="0"/>
          <w:sz w:val="28"/>
          <w:szCs w:val="28"/>
        </w:rPr>
      </w:pPr>
      <w:r>
        <w:rPr>
          <w:rFonts w:ascii="Times New Roman" w:hAnsi="Times New Roman" w:cs="Times New Roman"/>
          <w:b w:val="0"/>
          <w:sz w:val="28"/>
          <w:szCs w:val="28"/>
        </w:rPr>
        <w:t>Общие положения</w:t>
      </w:r>
    </w:p>
    <w:p w:rsidR="0026356F" w:rsidRPr="0090216C" w:rsidRDefault="0026356F" w:rsidP="0026356F">
      <w:pPr>
        <w:pStyle w:val="ConsPlusNormal"/>
        <w:jc w:val="both"/>
        <w:rPr>
          <w:rFonts w:ascii="Times New Roman" w:hAnsi="Times New Roman" w:cs="Times New Roman"/>
          <w:sz w:val="28"/>
          <w:szCs w:val="28"/>
        </w:rPr>
      </w:pPr>
    </w:p>
    <w:p w:rsidR="0026356F" w:rsidRPr="0090216C" w:rsidRDefault="0026356F" w:rsidP="0090216C">
      <w:pPr>
        <w:pStyle w:val="ConsPlusNormal"/>
        <w:ind w:firstLine="851"/>
        <w:jc w:val="both"/>
        <w:rPr>
          <w:rFonts w:ascii="Times New Roman" w:hAnsi="Times New Roman" w:cs="Times New Roman"/>
          <w:sz w:val="28"/>
          <w:szCs w:val="28"/>
        </w:rPr>
      </w:pPr>
      <w:r w:rsidRPr="0090216C">
        <w:rPr>
          <w:rFonts w:ascii="Times New Roman" w:hAnsi="Times New Roman" w:cs="Times New Roman"/>
          <w:sz w:val="28"/>
          <w:szCs w:val="28"/>
        </w:rPr>
        <w:t xml:space="preserve">1.1. Порядок регулирует предоставление жилых помещений муниципального жилищного фонда коммерческого использования, находящегося в собственности муниципального образования </w:t>
      </w:r>
      <w:r w:rsidR="0090216C" w:rsidRPr="0090216C">
        <w:rPr>
          <w:rFonts w:ascii="Times New Roman" w:hAnsi="Times New Roman" w:cs="Times New Roman"/>
          <w:sz w:val="28"/>
          <w:szCs w:val="28"/>
        </w:rPr>
        <w:t>сельское поселение Болчары</w:t>
      </w:r>
      <w:r w:rsidRPr="0090216C">
        <w:rPr>
          <w:rFonts w:ascii="Times New Roman" w:hAnsi="Times New Roman" w:cs="Times New Roman"/>
          <w:sz w:val="28"/>
          <w:szCs w:val="28"/>
        </w:rPr>
        <w:t>.</w:t>
      </w:r>
    </w:p>
    <w:p w:rsidR="0026356F" w:rsidRPr="0090216C" w:rsidRDefault="0026356F" w:rsidP="0090216C">
      <w:pPr>
        <w:pStyle w:val="ConsPlusNormal"/>
        <w:ind w:firstLine="851"/>
        <w:jc w:val="both"/>
        <w:rPr>
          <w:rFonts w:ascii="Times New Roman" w:hAnsi="Times New Roman" w:cs="Times New Roman"/>
          <w:sz w:val="28"/>
          <w:szCs w:val="28"/>
        </w:rPr>
      </w:pPr>
      <w:r w:rsidRPr="0090216C">
        <w:rPr>
          <w:rFonts w:ascii="Times New Roman" w:hAnsi="Times New Roman" w:cs="Times New Roman"/>
          <w:sz w:val="28"/>
          <w:szCs w:val="28"/>
        </w:rPr>
        <w:t>В соответствии с Порядком жилые помещения муниципального жилищного фонда коммерческого использования предоставляются:</w:t>
      </w:r>
    </w:p>
    <w:p w:rsidR="0026356F" w:rsidRPr="0090216C" w:rsidRDefault="0026356F" w:rsidP="0090216C">
      <w:pPr>
        <w:pStyle w:val="ConsPlusNormal"/>
        <w:ind w:firstLine="851"/>
        <w:jc w:val="both"/>
        <w:rPr>
          <w:rFonts w:ascii="Times New Roman" w:hAnsi="Times New Roman" w:cs="Times New Roman"/>
          <w:sz w:val="28"/>
          <w:szCs w:val="28"/>
        </w:rPr>
      </w:pPr>
      <w:r w:rsidRPr="0090216C">
        <w:rPr>
          <w:rFonts w:ascii="Times New Roman" w:hAnsi="Times New Roman" w:cs="Times New Roman"/>
          <w:sz w:val="28"/>
          <w:szCs w:val="28"/>
        </w:rPr>
        <w:t xml:space="preserve">гражданам (физическим лицам), указанным в </w:t>
      </w:r>
      <w:hyperlink w:anchor="P69" w:history="1">
        <w:r w:rsidRPr="0090216C">
          <w:rPr>
            <w:rFonts w:ascii="Times New Roman" w:hAnsi="Times New Roman" w:cs="Times New Roman"/>
            <w:sz w:val="28"/>
            <w:szCs w:val="28"/>
          </w:rPr>
          <w:t>пункте 2.1</w:t>
        </w:r>
        <w:r w:rsidR="0090216C">
          <w:rPr>
            <w:rFonts w:ascii="Times New Roman" w:hAnsi="Times New Roman" w:cs="Times New Roman"/>
            <w:sz w:val="28"/>
            <w:szCs w:val="28"/>
          </w:rPr>
          <w:t>.</w:t>
        </w:r>
        <w:r w:rsidRPr="0090216C">
          <w:rPr>
            <w:rFonts w:ascii="Times New Roman" w:hAnsi="Times New Roman" w:cs="Times New Roman"/>
            <w:sz w:val="28"/>
            <w:szCs w:val="28"/>
          </w:rPr>
          <w:t xml:space="preserve"> </w:t>
        </w:r>
        <w:r w:rsidR="0090216C" w:rsidRPr="0090216C">
          <w:rPr>
            <w:rFonts w:ascii="Times New Roman" w:hAnsi="Times New Roman" w:cs="Times New Roman"/>
            <w:sz w:val="28"/>
            <w:szCs w:val="28"/>
          </w:rPr>
          <w:t>настоящего</w:t>
        </w:r>
      </w:hyperlink>
      <w:r w:rsidRPr="0090216C">
        <w:rPr>
          <w:rFonts w:ascii="Times New Roman" w:hAnsi="Times New Roman" w:cs="Times New Roman"/>
          <w:sz w:val="28"/>
          <w:szCs w:val="28"/>
        </w:rPr>
        <w:t xml:space="preserve"> Порядка, по договорам найма;</w:t>
      </w:r>
    </w:p>
    <w:p w:rsidR="0026356F" w:rsidRPr="0090216C" w:rsidRDefault="0026356F" w:rsidP="0090216C">
      <w:pPr>
        <w:pStyle w:val="ConsPlusNormal"/>
        <w:ind w:firstLine="851"/>
        <w:jc w:val="both"/>
        <w:rPr>
          <w:rFonts w:ascii="Times New Roman" w:hAnsi="Times New Roman" w:cs="Times New Roman"/>
          <w:sz w:val="28"/>
          <w:szCs w:val="28"/>
        </w:rPr>
      </w:pPr>
      <w:r w:rsidRPr="0090216C">
        <w:rPr>
          <w:rFonts w:ascii="Times New Roman" w:hAnsi="Times New Roman" w:cs="Times New Roman"/>
          <w:sz w:val="28"/>
          <w:szCs w:val="28"/>
        </w:rPr>
        <w:t xml:space="preserve">юридическим лицам, указанным в </w:t>
      </w:r>
      <w:hyperlink w:anchor="P141" w:history="1">
        <w:r w:rsidRPr="0090216C">
          <w:rPr>
            <w:rFonts w:ascii="Times New Roman" w:hAnsi="Times New Roman" w:cs="Times New Roman"/>
            <w:sz w:val="28"/>
            <w:szCs w:val="28"/>
          </w:rPr>
          <w:t>пункте 4.1</w:t>
        </w:r>
        <w:r w:rsidR="0090216C">
          <w:rPr>
            <w:rFonts w:ascii="Times New Roman" w:hAnsi="Times New Roman" w:cs="Times New Roman"/>
            <w:sz w:val="28"/>
            <w:szCs w:val="28"/>
          </w:rPr>
          <w:t>.</w:t>
        </w:r>
        <w:r w:rsidRPr="0090216C">
          <w:rPr>
            <w:rFonts w:ascii="Times New Roman" w:hAnsi="Times New Roman" w:cs="Times New Roman"/>
            <w:sz w:val="28"/>
            <w:szCs w:val="28"/>
          </w:rPr>
          <w:t xml:space="preserve"> </w:t>
        </w:r>
        <w:r w:rsidR="0090216C" w:rsidRPr="0090216C">
          <w:rPr>
            <w:rFonts w:ascii="Times New Roman" w:hAnsi="Times New Roman" w:cs="Times New Roman"/>
            <w:sz w:val="28"/>
            <w:szCs w:val="28"/>
          </w:rPr>
          <w:t>настоящего</w:t>
        </w:r>
      </w:hyperlink>
      <w:r w:rsidRPr="0090216C">
        <w:rPr>
          <w:rFonts w:ascii="Times New Roman" w:hAnsi="Times New Roman" w:cs="Times New Roman"/>
          <w:sz w:val="28"/>
          <w:szCs w:val="28"/>
        </w:rPr>
        <w:t xml:space="preserve"> Порядка, по договорам аренды.</w:t>
      </w:r>
    </w:p>
    <w:p w:rsidR="0026356F" w:rsidRPr="0090216C" w:rsidRDefault="0026356F" w:rsidP="0090216C">
      <w:pPr>
        <w:pStyle w:val="ConsPlusNormal"/>
        <w:ind w:firstLine="851"/>
        <w:jc w:val="both"/>
        <w:rPr>
          <w:rFonts w:ascii="Times New Roman" w:hAnsi="Times New Roman" w:cs="Times New Roman"/>
          <w:sz w:val="28"/>
          <w:szCs w:val="28"/>
        </w:rPr>
      </w:pPr>
      <w:r w:rsidRPr="0090216C">
        <w:rPr>
          <w:rFonts w:ascii="Times New Roman" w:hAnsi="Times New Roman" w:cs="Times New Roman"/>
          <w:sz w:val="28"/>
          <w:szCs w:val="28"/>
        </w:rPr>
        <w:t xml:space="preserve">1.2. Отнесение жилых помещений к муниципальному жилищному фонду коммерческого использования, а также исключение жилых помещений из указанного фонда осуществляется постановлением администрации </w:t>
      </w:r>
      <w:r w:rsidR="0090216C" w:rsidRPr="0090216C">
        <w:rPr>
          <w:rFonts w:ascii="Times New Roman" w:hAnsi="Times New Roman" w:cs="Times New Roman"/>
          <w:sz w:val="28"/>
          <w:szCs w:val="28"/>
        </w:rPr>
        <w:t>сельского поселения Болчары.</w:t>
      </w:r>
    </w:p>
    <w:p w:rsidR="0026356F" w:rsidRPr="0090216C" w:rsidRDefault="0026356F" w:rsidP="0090216C">
      <w:pPr>
        <w:pStyle w:val="ConsPlusNormal"/>
        <w:ind w:firstLine="851"/>
        <w:jc w:val="both"/>
        <w:rPr>
          <w:rFonts w:ascii="Times New Roman" w:hAnsi="Times New Roman" w:cs="Times New Roman"/>
          <w:sz w:val="28"/>
          <w:szCs w:val="28"/>
        </w:rPr>
      </w:pPr>
      <w:r w:rsidRPr="0090216C">
        <w:rPr>
          <w:rFonts w:ascii="Times New Roman" w:hAnsi="Times New Roman" w:cs="Times New Roman"/>
          <w:sz w:val="28"/>
          <w:szCs w:val="28"/>
        </w:rPr>
        <w:t xml:space="preserve">1.3. Жилые помещения муниципального жилищного фонда коммерческого использования предоставляются на основании </w:t>
      </w:r>
      <w:r w:rsidR="0090216C" w:rsidRPr="0090216C">
        <w:rPr>
          <w:rFonts w:ascii="Times New Roman" w:hAnsi="Times New Roman" w:cs="Times New Roman"/>
          <w:sz w:val="28"/>
          <w:szCs w:val="28"/>
        </w:rPr>
        <w:t>распоряжения администрации сельского поселения Болчары.</w:t>
      </w:r>
    </w:p>
    <w:p w:rsidR="0026356F" w:rsidRPr="0090216C" w:rsidRDefault="0026356F" w:rsidP="0090216C">
      <w:pPr>
        <w:pStyle w:val="ConsPlusNormal"/>
        <w:ind w:firstLine="851"/>
        <w:jc w:val="both"/>
        <w:rPr>
          <w:rFonts w:ascii="Times New Roman" w:hAnsi="Times New Roman" w:cs="Times New Roman"/>
          <w:sz w:val="28"/>
          <w:szCs w:val="28"/>
        </w:rPr>
      </w:pPr>
      <w:r w:rsidRPr="0090216C">
        <w:rPr>
          <w:rFonts w:ascii="Times New Roman" w:hAnsi="Times New Roman" w:cs="Times New Roman"/>
          <w:sz w:val="28"/>
          <w:szCs w:val="28"/>
        </w:rPr>
        <w:t xml:space="preserve">1.4. Форма договора найма жилого помещения коммерческого использования и договора аренды жилого помещения коммерческого использования утверждается постановлением администрации </w:t>
      </w:r>
      <w:r w:rsidR="0090216C" w:rsidRPr="0090216C">
        <w:rPr>
          <w:rFonts w:ascii="Times New Roman" w:hAnsi="Times New Roman" w:cs="Times New Roman"/>
          <w:sz w:val="28"/>
          <w:szCs w:val="28"/>
        </w:rPr>
        <w:t>сельского поселения Болчары.</w:t>
      </w:r>
    </w:p>
    <w:p w:rsidR="0026356F" w:rsidRPr="00277904" w:rsidRDefault="0026356F" w:rsidP="0090216C">
      <w:pPr>
        <w:pStyle w:val="ConsPlusNormal"/>
        <w:ind w:firstLine="851"/>
        <w:jc w:val="both"/>
        <w:rPr>
          <w:rFonts w:ascii="Times New Roman" w:hAnsi="Times New Roman" w:cs="Times New Roman"/>
          <w:sz w:val="28"/>
          <w:szCs w:val="28"/>
        </w:rPr>
      </w:pPr>
      <w:r w:rsidRPr="0090216C">
        <w:rPr>
          <w:rFonts w:ascii="Times New Roman" w:hAnsi="Times New Roman" w:cs="Times New Roman"/>
          <w:sz w:val="28"/>
          <w:szCs w:val="28"/>
        </w:rPr>
        <w:t xml:space="preserve">1.5. Договор найма жилого помещения коммерческого использования заключается между </w:t>
      </w:r>
      <w:r w:rsidR="0090216C" w:rsidRPr="0090216C">
        <w:rPr>
          <w:rFonts w:ascii="Times New Roman" w:hAnsi="Times New Roman" w:cs="Times New Roman"/>
          <w:sz w:val="28"/>
          <w:szCs w:val="28"/>
        </w:rPr>
        <w:t>администрацией сельского поселения Болчары</w:t>
      </w:r>
      <w:r w:rsidRPr="0090216C">
        <w:rPr>
          <w:rFonts w:ascii="Times New Roman" w:hAnsi="Times New Roman" w:cs="Times New Roman"/>
          <w:sz w:val="28"/>
          <w:szCs w:val="28"/>
        </w:rPr>
        <w:t xml:space="preserve"> и гражданином и определяет права и обязанности нанимателя и членов его семьи, права и обязанности </w:t>
      </w:r>
      <w:proofErr w:type="spellStart"/>
      <w:r w:rsidRPr="0090216C">
        <w:rPr>
          <w:rFonts w:ascii="Times New Roman" w:hAnsi="Times New Roman" w:cs="Times New Roman"/>
          <w:sz w:val="28"/>
          <w:szCs w:val="28"/>
        </w:rPr>
        <w:t>наймодателя</w:t>
      </w:r>
      <w:proofErr w:type="spellEnd"/>
      <w:r w:rsidRPr="0090216C">
        <w:rPr>
          <w:rFonts w:ascii="Times New Roman" w:hAnsi="Times New Roman" w:cs="Times New Roman"/>
          <w:sz w:val="28"/>
          <w:szCs w:val="28"/>
        </w:rPr>
        <w:t xml:space="preserve">, основания расторжения и прекращения договора, внесение </w:t>
      </w:r>
      <w:r w:rsidRPr="00277904">
        <w:rPr>
          <w:rFonts w:ascii="Times New Roman" w:hAnsi="Times New Roman" w:cs="Times New Roman"/>
          <w:sz w:val="28"/>
          <w:szCs w:val="28"/>
        </w:rPr>
        <w:t>платы по договору.</w:t>
      </w:r>
    </w:p>
    <w:p w:rsidR="0026356F" w:rsidRPr="00277904" w:rsidRDefault="0026356F" w:rsidP="0090216C">
      <w:pPr>
        <w:pStyle w:val="ConsPlusNormal"/>
        <w:ind w:firstLine="851"/>
        <w:jc w:val="both"/>
        <w:rPr>
          <w:rFonts w:ascii="Times New Roman" w:hAnsi="Times New Roman" w:cs="Times New Roman"/>
          <w:sz w:val="28"/>
          <w:szCs w:val="28"/>
        </w:rPr>
      </w:pPr>
      <w:r w:rsidRPr="00277904">
        <w:rPr>
          <w:rFonts w:ascii="Times New Roman" w:hAnsi="Times New Roman" w:cs="Times New Roman"/>
          <w:sz w:val="28"/>
          <w:szCs w:val="28"/>
        </w:rPr>
        <w:t xml:space="preserve">1.6. Договор аренды жилого помещения коммерческого использования заключается между </w:t>
      </w:r>
      <w:r w:rsidR="0090216C" w:rsidRPr="00277904">
        <w:rPr>
          <w:rFonts w:ascii="Times New Roman" w:hAnsi="Times New Roman" w:cs="Times New Roman"/>
          <w:sz w:val="28"/>
          <w:szCs w:val="28"/>
        </w:rPr>
        <w:t>администрацией сельского поселения Болчары</w:t>
      </w:r>
      <w:r w:rsidRPr="00277904">
        <w:rPr>
          <w:rFonts w:ascii="Times New Roman" w:hAnsi="Times New Roman" w:cs="Times New Roman"/>
          <w:sz w:val="28"/>
          <w:szCs w:val="28"/>
        </w:rPr>
        <w:t xml:space="preserve"> и юридическим лицом, указанным в </w:t>
      </w:r>
      <w:hyperlink w:anchor="P141" w:history="1">
        <w:r w:rsidRPr="00277904">
          <w:rPr>
            <w:rFonts w:ascii="Times New Roman" w:hAnsi="Times New Roman" w:cs="Times New Roman"/>
            <w:sz w:val="28"/>
            <w:szCs w:val="28"/>
          </w:rPr>
          <w:t>пункте 4.1</w:t>
        </w:r>
        <w:r w:rsidR="0090216C" w:rsidRPr="00277904">
          <w:rPr>
            <w:rFonts w:ascii="Times New Roman" w:hAnsi="Times New Roman" w:cs="Times New Roman"/>
            <w:sz w:val="28"/>
            <w:szCs w:val="28"/>
          </w:rPr>
          <w:t>.</w:t>
        </w:r>
        <w:r w:rsidRPr="00277904">
          <w:rPr>
            <w:rFonts w:ascii="Times New Roman" w:hAnsi="Times New Roman" w:cs="Times New Roman"/>
            <w:sz w:val="28"/>
            <w:szCs w:val="28"/>
          </w:rPr>
          <w:t xml:space="preserve"> </w:t>
        </w:r>
        <w:r w:rsidR="0090216C" w:rsidRPr="00277904">
          <w:rPr>
            <w:rFonts w:ascii="Times New Roman" w:hAnsi="Times New Roman" w:cs="Times New Roman"/>
            <w:sz w:val="28"/>
            <w:szCs w:val="28"/>
          </w:rPr>
          <w:t>настоящего</w:t>
        </w:r>
      </w:hyperlink>
      <w:r w:rsidRPr="00277904">
        <w:rPr>
          <w:rFonts w:ascii="Times New Roman" w:hAnsi="Times New Roman" w:cs="Times New Roman"/>
          <w:sz w:val="28"/>
          <w:szCs w:val="28"/>
        </w:rPr>
        <w:t xml:space="preserve"> Порядка, и определяет права и обязанности арендатора, арендодателя, основания расторжения и прекращения договора, внесение платы по договору.</w:t>
      </w:r>
    </w:p>
    <w:p w:rsidR="0026356F" w:rsidRPr="0026356F" w:rsidRDefault="0026356F" w:rsidP="0090216C">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lastRenderedPageBreak/>
        <w:t xml:space="preserve">1.7. Ведение учета, прием, подготовку документов, связанных с предоставлением жилых помещений коммерческого использования, заключение договоров найма, аренды жилых помещений коммерческого использования осуществляет </w:t>
      </w:r>
      <w:r w:rsidR="0090216C">
        <w:rPr>
          <w:rFonts w:ascii="Times New Roman" w:hAnsi="Times New Roman" w:cs="Times New Roman"/>
          <w:sz w:val="28"/>
          <w:szCs w:val="28"/>
        </w:rPr>
        <w:t>организационно – правовой отдел администрации сельского поселения Болчары</w:t>
      </w:r>
      <w:r w:rsidRPr="0026356F">
        <w:rPr>
          <w:rFonts w:ascii="Times New Roman" w:hAnsi="Times New Roman" w:cs="Times New Roman"/>
          <w:sz w:val="28"/>
          <w:szCs w:val="28"/>
        </w:rPr>
        <w:t xml:space="preserve"> (далее </w:t>
      </w:r>
      <w:r w:rsidR="0090216C">
        <w:rPr>
          <w:rFonts w:ascii="Times New Roman" w:hAnsi="Times New Roman" w:cs="Times New Roman"/>
          <w:sz w:val="28"/>
          <w:szCs w:val="28"/>
        </w:rPr>
        <w:t>–</w:t>
      </w:r>
      <w:r w:rsidRPr="0026356F">
        <w:rPr>
          <w:rFonts w:ascii="Times New Roman" w:hAnsi="Times New Roman" w:cs="Times New Roman"/>
          <w:sz w:val="28"/>
          <w:szCs w:val="28"/>
        </w:rPr>
        <w:t xml:space="preserve"> </w:t>
      </w:r>
      <w:r w:rsidR="0090216C">
        <w:rPr>
          <w:rFonts w:ascii="Times New Roman" w:hAnsi="Times New Roman" w:cs="Times New Roman"/>
          <w:sz w:val="28"/>
          <w:szCs w:val="28"/>
        </w:rPr>
        <w:t>Отдел</w:t>
      </w:r>
      <w:r w:rsidRPr="0026356F">
        <w:rPr>
          <w:rFonts w:ascii="Times New Roman" w:hAnsi="Times New Roman" w:cs="Times New Roman"/>
          <w:sz w:val="28"/>
          <w:szCs w:val="28"/>
        </w:rPr>
        <w:t>).</w:t>
      </w:r>
    </w:p>
    <w:p w:rsidR="0026356F" w:rsidRPr="00277904" w:rsidRDefault="0026356F" w:rsidP="0090216C">
      <w:pPr>
        <w:pStyle w:val="ConsPlusNormal"/>
        <w:ind w:firstLine="851"/>
        <w:jc w:val="both"/>
        <w:rPr>
          <w:rFonts w:ascii="Times New Roman" w:hAnsi="Times New Roman" w:cs="Times New Roman"/>
          <w:sz w:val="28"/>
          <w:szCs w:val="28"/>
        </w:rPr>
      </w:pPr>
      <w:r w:rsidRPr="00277904">
        <w:rPr>
          <w:rFonts w:ascii="Times New Roman" w:hAnsi="Times New Roman" w:cs="Times New Roman"/>
          <w:sz w:val="28"/>
          <w:szCs w:val="28"/>
        </w:rPr>
        <w:t xml:space="preserve">1.8. В случаях расторжения или прекращения договоров найма, аренды жилого помещения выселение граждан из жилого помещения муниципального жилищного фонда коммерческого использования осуществляется </w:t>
      </w:r>
      <w:r w:rsidR="00277904" w:rsidRPr="00277904">
        <w:rPr>
          <w:rFonts w:ascii="Times New Roman" w:hAnsi="Times New Roman" w:cs="Times New Roman"/>
          <w:sz w:val="28"/>
          <w:szCs w:val="28"/>
        </w:rPr>
        <w:t>администрацией сельского поселения Болчары</w:t>
      </w:r>
      <w:r w:rsidRPr="00277904">
        <w:rPr>
          <w:rFonts w:ascii="Times New Roman" w:hAnsi="Times New Roman" w:cs="Times New Roman"/>
          <w:sz w:val="28"/>
          <w:szCs w:val="28"/>
        </w:rPr>
        <w:t xml:space="preserve"> в порядке, установленном действующим законодательством.</w:t>
      </w:r>
    </w:p>
    <w:p w:rsidR="0026356F" w:rsidRPr="0026356F" w:rsidRDefault="0026356F" w:rsidP="0090216C">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 xml:space="preserve">1.9. Размер платы за коммунальные услуги определяется исходя из показаний приборов учета, а в случае их отсутствия или, если приборы учета не проверены </w:t>
      </w:r>
      <w:r w:rsidR="0090216C">
        <w:rPr>
          <w:rFonts w:ascii="Times New Roman" w:hAnsi="Times New Roman" w:cs="Times New Roman"/>
          <w:sz w:val="28"/>
          <w:szCs w:val="28"/>
        </w:rPr>
        <w:t>–</w:t>
      </w:r>
      <w:r w:rsidRPr="0026356F">
        <w:rPr>
          <w:rFonts w:ascii="Times New Roman" w:hAnsi="Times New Roman" w:cs="Times New Roman"/>
          <w:sz w:val="28"/>
          <w:szCs w:val="28"/>
        </w:rPr>
        <w:t xml:space="preserve"> исходя из нормативов потребления коммунальных услуг.</w:t>
      </w:r>
    </w:p>
    <w:p w:rsidR="0026356F" w:rsidRPr="0026356F" w:rsidRDefault="0026356F" w:rsidP="0090216C">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1.10. Размер платы за пользование жилым помещением коммерческого использования, а также за содержание и ремонт жилого помещения устанавливается в соответствии с требованиями законодательства Российской Федерации.</w:t>
      </w:r>
    </w:p>
    <w:p w:rsidR="0026356F" w:rsidRPr="0026356F" w:rsidRDefault="0026356F" w:rsidP="0026356F">
      <w:pPr>
        <w:pStyle w:val="ConsPlusNormal"/>
        <w:jc w:val="both"/>
        <w:rPr>
          <w:rFonts w:ascii="Times New Roman" w:hAnsi="Times New Roman" w:cs="Times New Roman"/>
          <w:sz w:val="28"/>
          <w:szCs w:val="28"/>
        </w:rPr>
      </w:pPr>
    </w:p>
    <w:p w:rsidR="0026356F" w:rsidRPr="0090216C" w:rsidRDefault="0090216C" w:rsidP="0090216C">
      <w:pPr>
        <w:pStyle w:val="ConsPlusTitle"/>
        <w:numPr>
          <w:ilvl w:val="0"/>
          <w:numId w:val="19"/>
        </w:numPr>
        <w:tabs>
          <w:tab w:val="left" w:pos="426"/>
        </w:tabs>
        <w:ind w:left="0" w:firstLine="0"/>
        <w:jc w:val="center"/>
        <w:outlineLvl w:val="1"/>
        <w:rPr>
          <w:rFonts w:ascii="Times New Roman" w:hAnsi="Times New Roman" w:cs="Times New Roman"/>
          <w:b w:val="0"/>
          <w:sz w:val="28"/>
          <w:szCs w:val="28"/>
        </w:rPr>
      </w:pPr>
      <w:r w:rsidRPr="0090216C">
        <w:rPr>
          <w:rFonts w:ascii="Times New Roman" w:hAnsi="Times New Roman" w:cs="Times New Roman"/>
          <w:b w:val="0"/>
          <w:sz w:val="28"/>
          <w:szCs w:val="28"/>
        </w:rPr>
        <w:t>Предоставление жилых помещений по договорам найма</w:t>
      </w:r>
      <w:r w:rsidR="0026356F" w:rsidRPr="0090216C">
        <w:rPr>
          <w:rFonts w:ascii="Times New Roman" w:hAnsi="Times New Roman" w:cs="Times New Roman"/>
          <w:b w:val="0"/>
          <w:sz w:val="28"/>
          <w:szCs w:val="28"/>
        </w:rPr>
        <w:t xml:space="preserve"> </w:t>
      </w:r>
    </w:p>
    <w:p w:rsidR="0026356F" w:rsidRPr="0026356F" w:rsidRDefault="0026356F" w:rsidP="0090216C">
      <w:pPr>
        <w:pStyle w:val="ConsPlusNormal"/>
        <w:ind w:firstLine="851"/>
        <w:jc w:val="both"/>
        <w:rPr>
          <w:rFonts w:ascii="Times New Roman" w:hAnsi="Times New Roman" w:cs="Times New Roman"/>
          <w:sz w:val="28"/>
          <w:szCs w:val="28"/>
        </w:rPr>
      </w:pPr>
    </w:p>
    <w:p w:rsidR="0026356F" w:rsidRPr="0026356F" w:rsidRDefault="0026356F" w:rsidP="0090216C">
      <w:pPr>
        <w:pStyle w:val="ConsPlusNormal"/>
        <w:ind w:firstLine="851"/>
        <w:jc w:val="both"/>
        <w:rPr>
          <w:rFonts w:ascii="Times New Roman" w:hAnsi="Times New Roman" w:cs="Times New Roman"/>
          <w:sz w:val="28"/>
          <w:szCs w:val="28"/>
        </w:rPr>
      </w:pPr>
      <w:bookmarkStart w:id="2" w:name="P69"/>
      <w:bookmarkEnd w:id="2"/>
      <w:r w:rsidRPr="0026356F">
        <w:rPr>
          <w:rFonts w:ascii="Times New Roman" w:hAnsi="Times New Roman" w:cs="Times New Roman"/>
          <w:sz w:val="28"/>
          <w:szCs w:val="28"/>
        </w:rPr>
        <w:t xml:space="preserve">2.1. Нанимателями муниципальных жилых помещений коммерческого использования могут быть </w:t>
      </w:r>
      <w:r w:rsidRPr="00A3499A">
        <w:rPr>
          <w:rFonts w:ascii="Times New Roman" w:hAnsi="Times New Roman" w:cs="Times New Roman"/>
          <w:sz w:val="28"/>
          <w:szCs w:val="28"/>
        </w:rPr>
        <w:t xml:space="preserve">следующие граждане, не обеспеченные жилыми помещениями в населенных пунктах </w:t>
      </w:r>
      <w:r w:rsidR="00A3499A" w:rsidRPr="00A3499A">
        <w:rPr>
          <w:rFonts w:ascii="Times New Roman" w:hAnsi="Times New Roman" w:cs="Times New Roman"/>
          <w:sz w:val="28"/>
          <w:szCs w:val="28"/>
        </w:rPr>
        <w:t>сельского поселения Болчары</w:t>
      </w:r>
      <w:r w:rsidRPr="00A3499A">
        <w:rPr>
          <w:rFonts w:ascii="Times New Roman" w:hAnsi="Times New Roman" w:cs="Times New Roman"/>
          <w:sz w:val="28"/>
          <w:szCs w:val="28"/>
        </w:rPr>
        <w:t>, а именно:</w:t>
      </w:r>
    </w:p>
    <w:p w:rsidR="0026356F" w:rsidRPr="0026356F" w:rsidRDefault="0026356F" w:rsidP="0090216C">
      <w:pPr>
        <w:pStyle w:val="ConsPlusNormal"/>
        <w:ind w:firstLine="851"/>
        <w:jc w:val="both"/>
        <w:rPr>
          <w:rFonts w:ascii="Times New Roman" w:hAnsi="Times New Roman" w:cs="Times New Roman"/>
          <w:sz w:val="28"/>
          <w:szCs w:val="28"/>
        </w:rPr>
      </w:pPr>
      <w:bookmarkStart w:id="3" w:name="P70"/>
      <w:bookmarkEnd w:id="3"/>
      <w:r w:rsidRPr="0026356F">
        <w:rPr>
          <w:rFonts w:ascii="Times New Roman" w:hAnsi="Times New Roman" w:cs="Times New Roman"/>
          <w:sz w:val="28"/>
          <w:szCs w:val="28"/>
        </w:rPr>
        <w:t xml:space="preserve">2.1.1. </w:t>
      </w:r>
      <w:r w:rsidR="0090216C">
        <w:rPr>
          <w:rFonts w:ascii="Times New Roman" w:hAnsi="Times New Roman" w:cs="Times New Roman"/>
          <w:sz w:val="28"/>
          <w:szCs w:val="28"/>
        </w:rPr>
        <w:t>Р</w:t>
      </w:r>
      <w:r w:rsidRPr="0026356F">
        <w:rPr>
          <w:rFonts w:ascii="Times New Roman" w:hAnsi="Times New Roman" w:cs="Times New Roman"/>
          <w:sz w:val="28"/>
          <w:szCs w:val="28"/>
        </w:rPr>
        <w:t>аботники государственных (бюджетных) учреждений Ханты</w:t>
      </w:r>
      <w:r w:rsidR="0090216C">
        <w:rPr>
          <w:rFonts w:ascii="Times New Roman" w:hAnsi="Times New Roman" w:cs="Times New Roman"/>
          <w:sz w:val="28"/>
          <w:szCs w:val="28"/>
        </w:rPr>
        <w:t xml:space="preserve"> </w:t>
      </w:r>
      <w:proofErr w:type="gramStart"/>
      <w:r w:rsidR="0090216C">
        <w:rPr>
          <w:rFonts w:ascii="Times New Roman" w:hAnsi="Times New Roman" w:cs="Times New Roman"/>
          <w:sz w:val="28"/>
          <w:szCs w:val="28"/>
        </w:rPr>
        <w:t>–</w:t>
      </w:r>
      <w:r w:rsidRPr="0026356F">
        <w:rPr>
          <w:rFonts w:ascii="Times New Roman" w:hAnsi="Times New Roman" w:cs="Times New Roman"/>
          <w:sz w:val="28"/>
          <w:szCs w:val="28"/>
        </w:rPr>
        <w:t>М</w:t>
      </w:r>
      <w:proofErr w:type="gramEnd"/>
      <w:r w:rsidRPr="0026356F">
        <w:rPr>
          <w:rFonts w:ascii="Times New Roman" w:hAnsi="Times New Roman" w:cs="Times New Roman"/>
          <w:sz w:val="28"/>
          <w:szCs w:val="28"/>
        </w:rPr>
        <w:t xml:space="preserve">ансийского автономного округа </w:t>
      </w:r>
      <w:r w:rsidR="0090216C">
        <w:rPr>
          <w:rFonts w:ascii="Times New Roman" w:hAnsi="Times New Roman" w:cs="Times New Roman"/>
          <w:sz w:val="28"/>
          <w:szCs w:val="28"/>
        </w:rPr>
        <w:t>–</w:t>
      </w:r>
      <w:r w:rsidRPr="0026356F">
        <w:rPr>
          <w:rFonts w:ascii="Times New Roman" w:hAnsi="Times New Roman" w:cs="Times New Roman"/>
          <w:sz w:val="28"/>
          <w:szCs w:val="28"/>
        </w:rPr>
        <w:t xml:space="preserve"> Югры</w:t>
      </w:r>
      <w:r w:rsidR="0090216C">
        <w:rPr>
          <w:rFonts w:ascii="Times New Roman" w:hAnsi="Times New Roman" w:cs="Times New Roman"/>
          <w:sz w:val="28"/>
          <w:szCs w:val="28"/>
        </w:rPr>
        <w:t>.</w:t>
      </w:r>
    </w:p>
    <w:p w:rsidR="0026356F" w:rsidRPr="0026356F" w:rsidRDefault="0026356F" w:rsidP="0090216C">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 xml:space="preserve">2.1.2. </w:t>
      </w:r>
      <w:r w:rsidR="0090216C">
        <w:rPr>
          <w:rFonts w:ascii="Times New Roman" w:hAnsi="Times New Roman" w:cs="Times New Roman"/>
          <w:sz w:val="28"/>
          <w:szCs w:val="28"/>
        </w:rPr>
        <w:t>Г</w:t>
      </w:r>
      <w:r w:rsidRPr="0026356F">
        <w:rPr>
          <w:rFonts w:ascii="Times New Roman" w:hAnsi="Times New Roman" w:cs="Times New Roman"/>
          <w:sz w:val="28"/>
          <w:szCs w:val="28"/>
        </w:rPr>
        <w:t>раждане, проходящие государственную, муниципальную службу, а также службу в органах государственной власти Ханты</w:t>
      </w:r>
      <w:r w:rsidR="0090216C">
        <w:rPr>
          <w:rFonts w:ascii="Times New Roman" w:hAnsi="Times New Roman" w:cs="Times New Roman"/>
          <w:sz w:val="28"/>
          <w:szCs w:val="28"/>
        </w:rPr>
        <w:t xml:space="preserve"> – </w:t>
      </w:r>
      <w:r w:rsidRPr="0026356F">
        <w:rPr>
          <w:rFonts w:ascii="Times New Roman" w:hAnsi="Times New Roman" w:cs="Times New Roman"/>
          <w:sz w:val="28"/>
          <w:szCs w:val="28"/>
        </w:rPr>
        <w:t>Мансийского</w:t>
      </w:r>
      <w:r w:rsidR="0090216C">
        <w:rPr>
          <w:rFonts w:ascii="Times New Roman" w:hAnsi="Times New Roman" w:cs="Times New Roman"/>
          <w:sz w:val="28"/>
          <w:szCs w:val="28"/>
        </w:rPr>
        <w:t xml:space="preserve"> </w:t>
      </w:r>
      <w:r w:rsidRPr="0026356F">
        <w:rPr>
          <w:rFonts w:ascii="Times New Roman" w:hAnsi="Times New Roman" w:cs="Times New Roman"/>
          <w:sz w:val="28"/>
          <w:szCs w:val="28"/>
        </w:rPr>
        <w:t xml:space="preserve"> автономного округа </w:t>
      </w:r>
      <w:r w:rsidR="0090216C">
        <w:rPr>
          <w:rFonts w:ascii="Times New Roman" w:hAnsi="Times New Roman" w:cs="Times New Roman"/>
          <w:sz w:val="28"/>
          <w:szCs w:val="28"/>
        </w:rPr>
        <w:t>–</w:t>
      </w:r>
      <w:r w:rsidRPr="0026356F">
        <w:rPr>
          <w:rFonts w:ascii="Times New Roman" w:hAnsi="Times New Roman" w:cs="Times New Roman"/>
          <w:sz w:val="28"/>
          <w:szCs w:val="28"/>
        </w:rPr>
        <w:t xml:space="preserve"> Югры, территориальных органах федеральных органов исполнительной власти</w:t>
      </w:r>
      <w:r w:rsidR="0090216C">
        <w:rPr>
          <w:rFonts w:ascii="Times New Roman" w:hAnsi="Times New Roman" w:cs="Times New Roman"/>
          <w:sz w:val="28"/>
          <w:szCs w:val="28"/>
        </w:rPr>
        <w:t>.</w:t>
      </w:r>
    </w:p>
    <w:p w:rsidR="0026356F" w:rsidRPr="0026356F" w:rsidRDefault="0026356F" w:rsidP="0090216C">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 xml:space="preserve">2.1.3. </w:t>
      </w:r>
      <w:r w:rsidR="0090216C">
        <w:rPr>
          <w:rFonts w:ascii="Times New Roman" w:hAnsi="Times New Roman" w:cs="Times New Roman"/>
          <w:sz w:val="28"/>
          <w:szCs w:val="28"/>
        </w:rPr>
        <w:t>Р</w:t>
      </w:r>
      <w:r w:rsidRPr="0026356F">
        <w:rPr>
          <w:rFonts w:ascii="Times New Roman" w:hAnsi="Times New Roman" w:cs="Times New Roman"/>
          <w:sz w:val="28"/>
          <w:szCs w:val="28"/>
        </w:rPr>
        <w:t>уководители хозяйственных обществ, учредителями (участниками) которых являются Российская Федерация, Ханты</w:t>
      </w:r>
      <w:r w:rsidR="0090216C">
        <w:rPr>
          <w:rFonts w:ascii="Times New Roman" w:hAnsi="Times New Roman" w:cs="Times New Roman"/>
          <w:sz w:val="28"/>
          <w:szCs w:val="28"/>
        </w:rPr>
        <w:t xml:space="preserve"> – </w:t>
      </w:r>
      <w:r w:rsidRPr="0026356F">
        <w:rPr>
          <w:rFonts w:ascii="Times New Roman" w:hAnsi="Times New Roman" w:cs="Times New Roman"/>
          <w:sz w:val="28"/>
          <w:szCs w:val="28"/>
        </w:rPr>
        <w:t xml:space="preserve">Мансийский автономный округ </w:t>
      </w:r>
      <w:r w:rsidR="0090216C">
        <w:rPr>
          <w:rFonts w:ascii="Times New Roman" w:hAnsi="Times New Roman" w:cs="Times New Roman"/>
          <w:sz w:val="28"/>
          <w:szCs w:val="28"/>
        </w:rPr>
        <w:t>–</w:t>
      </w:r>
      <w:r w:rsidRPr="0026356F">
        <w:rPr>
          <w:rFonts w:ascii="Times New Roman" w:hAnsi="Times New Roman" w:cs="Times New Roman"/>
          <w:sz w:val="28"/>
          <w:szCs w:val="28"/>
        </w:rPr>
        <w:t xml:space="preserve"> Югра, с местом нахождения указанных обществ или их обособленных подразделений на </w:t>
      </w:r>
      <w:r w:rsidRPr="00A3499A">
        <w:rPr>
          <w:rFonts w:ascii="Times New Roman" w:hAnsi="Times New Roman" w:cs="Times New Roman"/>
          <w:sz w:val="28"/>
          <w:szCs w:val="28"/>
        </w:rPr>
        <w:t xml:space="preserve">территории соответствующего населенного пункта </w:t>
      </w:r>
      <w:r w:rsidR="00A3499A" w:rsidRPr="00A3499A">
        <w:rPr>
          <w:rFonts w:ascii="Times New Roman" w:hAnsi="Times New Roman" w:cs="Times New Roman"/>
          <w:sz w:val="28"/>
          <w:szCs w:val="28"/>
        </w:rPr>
        <w:t>сельского поселения Болчары</w:t>
      </w:r>
      <w:r w:rsidR="0090216C" w:rsidRPr="00A3499A">
        <w:rPr>
          <w:rFonts w:ascii="Times New Roman" w:hAnsi="Times New Roman" w:cs="Times New Roman"/>
          <w:sz w:val="28"/>
          <w:szCs w:val="28"/>
        </w:rPr>
        <w:t>.</w:t>
      </w:r>
    </w:p>
    <w:p w:rsidR="0026356F" w:rsidRPr="0026356F" w:rsidRDefault="0026356F" w:rsidP="0090216C">
      <w:pPr>
        <w:pStyle w:val="ConsPlusNormal"/>
        <w:ind w:firstLine="851"/>
        <w:jc w:val="both"/>
        <w:rPr>
          <w:rFonts w:ascii="Times New Roman" w:hAnsi="Times New Roman" w:cs="Times New Roman"/>
          <w:sz w:val="28"/>
          <w:szCs w:val="28"/>
        </w:rPr>
      </w:pPr>
      <w:bookmarkStart w:id="4" w:name="P73"/>
      <w:bookmarkEnd w:id="4"/>
      <w:r w:rsidRPr="0026356F">
        <w:rPr>
          <w:rFonts w:ascii="Times New Roman" w:hAnsi="Times New Roman" w:cs="Times New Roman"/>
          <w:sz w:val="28"/>
          <w:szCs w:val="28"/>
        </w:rPr>
        <w:t xml:space="preserve">2.1.4. </w:t>
      </w:r>
      <w:r w:rsidR="0090216C">
        <w:rPr>
          <w:rFonts w:ascii="Times New Roman" w:hAnsi="Times New Roman" w:cs="Times New Roman"/>
          <w:sz w:val="28"/>
          <w:szCs w:val="28"/>
        </w:rPr>
        <w:t>П</w:t>
      </w:r>
      <w:r w:rsidRPr="0026356F">
        <w:rPr>
          <w:rFonts w:ascii="Times New Roman" w:hAnsi="Times New Roman" w:cs="Times New Roman"/>
          <w:sz w:val="28"/>
          <w:szCs w:val="28"/>
        </w:rPr>
        <w:t xml:space="preserve">редставители религиозных организаций, объединений (священнослужители, </w:t>
      </w:r>
      <w:r w:rsidRPr="00A3499A">
        <w:rPr>
          <w:rFonts w:ascii="Times New Roman" w:hAnsi="Times New Roman" w:cs="Times New Roman"/>
          <w:sz w:val="28"/>
          <w:szCs w:val="28"/>
        </w:rPr>
        <w:t xml:space="preserve">осуществляющие деятельность на территории соответствующего населенного пункта </w:t>
      </w:r>
      <w:r w:rsidR="00A3499A" w:rsidRPr="00A3499A">
        <w:rPr>
          <w:rFonts w:ascii="Times New Roman" w:hAnsi="Times New Roman" w:cs="Times New Roman"/>
          <w:sz w:val="28"/>
          <w:szCs w:val="28"/>
        </w:rPr>
        <w:t>сельского поселения Болчары</w:t>
      </w:r>
      <w:r w:rsidRPr="00A3499A">
        <w:rPr>
          <w:rFonts w:ascii="Times New Roman" w:hAnsi="Times New Roman" w:cs="Times New Roman"/>
          <w:sz w:val="28"/>
          <w:szCs w:val="28"/>
        </w:rPr>
        <w:t>)</w:t>
      </w:r>
      <w:r w:rsidR="0090216C" w:rsidRPr="00A3499A">
        <w:rPr>
          <w:rFonts w:ascii="Times New Roman" w:hAnsi="Times New Roman" w:cs="Times New Roman"/>
          <w:sz w:val="28"/>
          <w:szCs w:val="28"/>
        </w:rPr>
        <w:t>.</w:t>
      </w:r>
    </w:p>
    <w:p w:rsidR="0026356F" w:rsidRPr="00A3499A" w:rsidRDefault="0026356F" w:rsidP="0090216C">
      <w:pPr>
        <w:pStyle w:val="ConsPlusNormal"/>
        <w:ind w:firstLine="851"/>
        <w:jc w:val="both"/>
        <w:rPr>
          <w:rFonts w:ascii="Times New Roman" w:hAnsi="Times New Roman" w:cs="Times New Roman"/>
          <w:sz w:val="28"/>
          <w:szCs w:val="28"/>
        </w:rPr>
      </w:pPr>
      <w:bookmarkStart w:id="5" w:name="P74"/>
      <w:bookmarkEnd w:id="5"/>
      <w:r w:rsidRPr="00A3499A">
        <w:rPr>
          <w:rFonts w:ascii="Times New Roman" w:hAnsi="Times New Roman" w:cs="Times New Roman"/>
          <w:sz w:val="28"/>
          <w:szCs w:val="28"/>
        </w:rPr>
        <w:t xml:space="preserve">2.1.5. </w:t>
      </w:r>
      <w:r w:rsidR="0090216C" w:rsidRPr="00A3499A">
        <w:rPr>
          <w:rFonts w:ascii="Times New Roman" w:hAnsi="Times New Roman" w:cs="Times New Roman"/>
          <w:sz w:val="28"/>
          <w:szCs w:val="28"/>
        </w:rPr>
        <w:t>И</w:t>
      </w:r>
      <w:r w:rsidRPr="00A3499A">
        <w:rPr>
          <w:rFonts w:ascii="Times New Roman" w:hAnsi="Times New Roman" w:cs="Times New Roman"/>
          <w:sz w:val="28"/>
          <w:szCs w:val="28"/>
        </w:rPr>
        <w:t>нвалиды I, II групп, ставшие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r w:rsidR="0090216C" w:rsidRPr="00A3499A">
        <w:rPr>
          <w:rFonts w:ascii="Times New Roman" w:hAnsi="Times New Roman" w:cs="Times New Roman"/>
          <w:sz w:val="28"/>
          <w:szCs w:val="28"/>
        </w:rPr>
        <w:t>.</w:t>
      </w:r>
    </w:p>
    <w:p w:rsidR="0026356F" w:rsidRPr="0026356F" w:rsidRDefault="0026356F" w:rsidP="0090216C">
      <w:pPr>
        <w:pStyle w:val="ConsPlusNormal"/>
        <w:ind w:firstLine="851"/>
        <w:jc w:val="both"/>
        <w:rPr>
          <w:rFonts w:ascii="Times New Roman" w:hAnsi="Times New Roman" w:cs="Times New Roman"/>
          <w:sz w:val="28"/>
          <w:szCs w:val="28"/>
        </w:rPr>
      </w:pPr>
      <w:bookmarkStart w:id="6" w:name="P75"/>
      <w:bookmarkEnd w:id="6"/>
      <w:r w:rsidRPr="0026356F">
        <w:rPr>
          <w:rFonts w:ascii="Times New Roman" w:hAnsi="Times New Roman" w:cs="Times New Roman"/>
          <w:sz w:val="28"/>
          <w:szCs w:val="28"/>
        </w:rPr>
        <w:t xml:space="preserve">2.1.6. </w:t>
      </w:r>
      <w:r w:rsidR="0090216C">
        <w:rPr>
          <w:rFonts w:ascii="Times New Roman" w:hAnsi="Times New Roman" w:cs="Times New Roman"/>
          <w:sz w:val="28"/>
          <w:szCs w:val="28"/>
        </w:rPr>
        <w:t>С</w:t>
      </w:r>
      <w:r w:rsidRPr="0026356F">
        <w:rPr>
          <w:rFonts w:ascii="Times New Roman" w:hAnsi="Times New Roman" w:cs="Times New Roman"/>
          <w:sz w:val="28"/>
          <w:szCs w:val="28"/>
        </w:rPr>
        <w:t>портсмены</w:t>
      </w:r>
      <w:r w:rsidR="0090216C">
        <w:rPr>
          <w:rFonts w:ascii="Times New Roman" w:hAnsi="Times New Roman" w:cs="Times New Roman"/>
          <w:sz w:val="28"/>
          <w:szCs w:val="28"/>
        </w:rPr>
        <w:t xml:space="preserve"> – </w:t>
      </w:r>
      <w:r w:rsidRPr="0026356F">
        <w:rPr>
          <w:rFonts w:ascii="Times New Roman" w:hAnsi="Times New Roman" w:cs="Times New Roman"/>
          <w:sz w:val="28"/>
          <w:szCs w:val="28"/>
        </w:rPr>
        <w:t>инвалиды, включенные в список сборных команд Ханты</w:t>
      </w:r>
      <w:r w:rsidR="0090216C">
        <w:rPr>
          <w:rFonts w:ascii="Times New Roman" w:hAnsi="Times New Roman" w:cs="Times New Roman"/>
          <w:sz w:val="28"/>
          <w:szCs w:val="28"/>
        </w:rPr>
        <w:t xml:space="preserve"> – </w:t>
      </w:r>
      <w:r w:rsidRPr="0026356F">
        <w:rPr>
          <w:rFonts w:ascii="Times New Roman" w:hAnsi="Times New Roman" w:cs="Times New Roman"/>
          <w:sz w:val="28"/>
          <w:szCs w:val="28"/>
        </w:rPr>
        <w:t xml:space="preserve">Мансийского автономного округа </w:t>
      </w:r>
      <w:r w:rsidR="0090216C">
        <w:rPr>
          <w:rFonts w:ascii="Times New Roman" w:hAnsi="Times New Roman" w:cs="Times New Roman"/>
          <w:sz w:val="28"/>
          <w:szCs w:val="28"/>
        </w:rPr>
        <w:t>–</w:t>
      </w:r>
      <w:r w:rsidRPr="0026356F">
        <w:rPr>
          <w:rFonts w:ascii="Times New Roman" w:hAnsi="Times New Roman" w:cs="Times New Roman"/>
          <w:sz w:val="28"/>
          <w:szCs w:val="28"/>
        </w:rPr>
        <w:t xml:space="preserve"> Югры и Российской Федерации по адаптивным видам спорта</w:t>
      </w:r>
      <w:r w:rsidR="0090216C">
        <w:rPr>
          <w:rFonts w:ascii="Times New Roman" w:hAnsi="Times New Roman" w:cs="Times New Roman"/>
          <w:sz w:val="28"/>
          <w:szCs w:val="28"/>
        </w:rPr>
        <w:t>.</w:t>
      </w:r>
    </w:p>
    <w:p w:rsidR="0026356F" w:rsidRPr="0026356F" w:rsidRDefault="0026356F" w:rsidP="0090216C">
      <w:pPr>
        <w:pStyle w:val="ConsPlusNormal"/>
        <w:ind w:firstLine="851"/>
        <w:jc w:val="both"/>
        <w:rPr>
          <w:rFonts w:ascii="Times New Roman" w:hAnsi="Times New Roman" w:cs="Times New Roman"/>
          <w:sz w:val="28"/>
          <w:szCs w:val="28"/>
        </w:rPr>
      </w:pPr>
      <w:bookmarkStart w:id="7" w:name="P76"/>
      <w:bookmarkEnd w:id="7"/>
      <w:r w:rsidRPr="0026356F">
        <w:rPr>
          <w:rFonts w:ascii="Times New Roman" w:hAnsi="Times New Roman" w:cs="Times New Roman"/>
          <w:sz w:val="28"/>
          <w:szCs w:val="28"/>
        </w:rPr>
        <w:t xml:space="preserve">2.1.7. </w:t>
      </w:r>
      <w:r w:rsidR="0090216C">
        <w:rPr>
          <w:rFonts w:ascii="Times New Roman" w:hAnsi="Times New Roman" w:cs="Times New Roman"/>
          <w:sz w:val="28"/>
          <w:szCs w:val="28"/>
        </w:rPr>
        <w:t>М</w:t>
      </w:r>
      <w:r w:rsidRPr="0026356F">
        <w:rPr>
          <w:rFonts w:ascii="Times New Roman" w:hAnsi="Times New Roman" w:cs="Times New Roman"/>
          <w:sz w:val="28"/>
          <w:szCs w:val="28"/>
        </w:rPr>
        <w:t xml:space="preserve">ногодетные семьи, оказавшиеся в трудной жизненной ситуации, состоящие на учете в качестве нуждающихся в улучшении жилищных условий </w:t>
      </w:r>
      <w:r w:rsidRPr="0026356F">
        <w:rPr>
          <w:rFonts w:ascii="Times New Roman" w:hAnsi="Times New Roman" w:cs="Times New Roman"/>
          <w:sz w:val="28"/>
          <w:szCs w:val="28"/>
        </w:rPr>
        <w:lastRenderedPageBreak/>
        <w:t>по договору социального найма. Жилые помещения коммерческого использования данной категории заявителей предоставляются временно, на период преодоления трудной жизненной ситуации</w:t>
      </w:r>
      <w:r w:rsidR="0090216C">
        <w:rPr>
          <w:rFonts w:ascii="Times New Roman" w:hAnsi="Times New Roman" w:cs="Times New Roman"/>
          <w:sz w:val="28"/>
          <w:szCs w:val="28"/>
        </w:rPr>
        <w:t>.</w:t>
      </w:r>
    </w:p>
    <w:p w:rsidR="0026356F" w:rsidRPr="0026356F" w:rsidRDefault="0026356F" w:rsidP="00092744">
      <w:pPr>
        <w:pStyle w:val="ConsPlusNormal"/>
        <w:ind w:firstLine="851"/>
        <w:jc w:val="both"/>
        <w:rPr>
          <w:rFonts w:ascii="Times New Roman" w:hAnsi="Times New Roman" w:cs="Times New Roman"/>
          <w:sz w:val="28"/>
          <w:szCs w:val="28"/>
        </w:rPr>
      </w:pPr>
      <w:bookmarkStart w:id="8" w:name="P77"/>
      <w:bookmarkEnd w:id="8"/>
      <w:r w:rsidRPr="0026356F">
        <w:rPr>
          <w:rFonts w:ascii="Times New Roman" w:hAnsi="Times New Roman" w:cs="Times New Roman"/>
          <w:sz w:val="28"/>
          <w:szCs w:val="28"/>
        </w:rPr>
        <w:t xml:space="preserve">2.1.8. </w:t>
      </w:r>
      <w:r w:rsidR="0090216C">
        <w:rPr>
          <w:rFonts w:ascii="Times New Roman" w:hAnsi="Times New Roman" w:cs="Times New Roman"/>
          <w:sz w:val="28"/>
          <w:szCs w:val="28"/>
        </w:rPr>
        <w:t>С</w:t>
      </w:r>
      <w:r w:rsidRPr="0026356F">
        <w:rPr>
          <w:rFonts w:ascii="Times New Roman" w:hAnsi="Times New Roman" w:cs="Times New Roman"/>
          <w:sz w:val="28"/>
          <w:szCs w:val="28"/>
        </w:rPr>
        <w:t>емьи, оказавшиеся в трудной жизненной ситуации, воспитывающие детей</w:t>
      </w:r>
      <w:r w:rsidR="0090216C">
        <w:rPr>
          <w:rFonts w:ascii="Times New Roman" w:hAnsi="Times New Roman" w:cs="Times New Roman"/>
          <w:sz w:val="28"/>
          <w:szCs w:val="28"/>
        </w:rPr>
        <w:t xml:space="preserve"> – </w:t>
      </w:r>
      <w:r w:rsidRPr="0026356F">
        <w:rPr>
          <w:rFonts w:ascii="Times New Roman" w:hAnsi="Times New Roman" w:cs="Times New Roman"/>
          <w:sz w:val="28"/>
          <w:szCs w:val="28"/>
        </w:rPr>
        <w:t>инвалидов, детей, страдающих тяжелыми формами хронических заболеваний, и состоящие на учете в качестве нуждающихся в улучшении жилищных условий по договору социального найма. Жилые помещения коммерческого использования данной категории заявителей предоставляются временно, на период преодоления трудной жизненной ситуации.</w:t>
      </w:r>
    </w:p>
    <w:p w:rsidR="0026356F" w:rsidRPr="0026356F" w:rsidRDefault="0026356F" w:rsidP="00092744">
      <w:pPr>
        <w:pStyle w:val="ConsPlusNormal"/>
        <w:ind w:firstLine="851"/>
        <w:jc w:val="both"/>
        <w:rPr>
          <w:rFonts w:ascii="Times New Roman" w:hAnsi="Times New Roman" w:cs="Times New Roman"/>
          <w:sz w:val="28"/>
          <w:szCs w:val="28"/>
        </w:rPr>
      </w:pPr>
      <w:bookmarkStart w:id="9" w:name="P78"/>
      <w:bookmarkEnd w:id="9"/>
      <w:r w:rsidRPr="0026356F">
        <w:rPr>
          <w:rFonts w:ascii="Times New Roman" w:hAnsi="Times New Roman" w:cs="Times New Roman"/>
          <w:sz w:val="28"/>
          <w:szCs w:val="28"/>
        </w:rPr>
        <w:t>2.1.9. Работники организаций (индивидуальных предпринимателей), независимо от организационно</w:t>
      </w:r>
      <w:r w:rsidR="0090216C">
        <w:rPr>
          <w:rFonts w:ascii="Times New Roman" w:hAnsi="Times New Roman" w:cs="Times New Roman"/>
          <w:sz w:val="28"/>
          <w:szCs w:val="28"/>
        </w:rPr>
        <w:t xml:space="preserve"> – </w:t>
      </w:r>
      <w:r w:rsidRPr="0026356F">
        <w:rPr>
          <w:rFonts w:ascii="Times New Roman" w:hAnsi="Times New Roman" w:cs="Times New Roman"/>
          <w:sz w:val="28"/>
          <w:szCs w:val="28"/>
        </w:rPr>
        <w:t xml:space="preserve">правовой формы собственности, осуществляющие деятельность </w:t>
      </w:r>
      <w:r w:rsidR="00A3499A">
        <w:rPr>
          <w:rFonts w:ascii="Times New Roman" w:hAnsi="Times New Roman" w:cs="Times New Roman"/>
          <w:sz w:val="28"/>
          <w:szCs w:val="28"/>
        </w:rPr>
        <w:t>на территории сельского поселения Болчары</w:t>
      </w:r>
      <w:r w:rsidRPr="0026356F">
        <w:rPr>
          <w:rFonts w:ascii="Times New Roman" w:hAnsi="Times New Roman" w:cs="Times New Roman"/>
          <w:sz w:val="28"/>
          <w:szCs w:val="28"/>
        </w:rPr>
        <w:t>.</w:t>
      </w:r>
    </w:p>
    <w:p w:rsidR="0026356F" w:rsidRPr="0026356F" w:rsidRDefault="0026356F" w:rsidP="0009274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 xml:space="preserve">2.1.10. Пенсионеры по старости, проработавшие на предприятиях, в учреждениях, организациях, расположенных на территории </w:t>
      </w:r>
      <w:r w:rsidR="00A3499A">
        <w:rPr>
          <w:rFonts w:ascii="Times New Roman" w:hAnsi="Times New Roman" w:cs="Times New Roman"/>
          <w:sz w:val="28"/>
          <w:szCs w:val="28"/>
        </w:rPr>
        <w:t>сельского поселения Болчары</w:t>
      </w:r>
      <w:r w:rsidRPr="0026356F">
        <w:rPr>
          <w:rFonts w:ascii="Times New Roman" w:hAnsi="Times New Roman" w:cs="Times New Roman"/>
          <w:sz w:val="28"/>
          <w:szCs w:val="28"/>
        </w:rPr>
        <w:t xml:space="preserve"> (независимо от формы собственности), не менее 10 лет, не имеющие жилья на территории Российской Федерации на праве собственности и не занимающие жилые помещения на условиях найма.</w:t>
      </w:r>
    </w:p>
    <w:p w:rsidR="0026356F" w:rsidRPr="0026356F" w:rsidRDefault="0026356F" w:rsidP="0009274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 xml:space="preserve">2.1.11. </w:t>
      </w:r>
      <w:proofErr w:type="gramStart"/>
      <w:r w:rsidRPr="0026356F">
        <w:rPr>
          <w:rFonts w:ascii="Times New Roman" w:hAnsi="Times New Roman" w:cs="Times New Roman"/>
          <w:sz w:val="28"/>
          <w:szCs w:val="28"/>
        </w:rPr>
        <w:t>Граждане, проживавшие в жилых помещениях по договорам найма (жилищного фонда коммерческого использования, специализированного жилищного фонда), подлежащие выселению в связи с признанием жилых домов в установленном законом порядке аварийными и подлежащими сносу, не имеющие жилья на территории Российской Федерации на праве собственности, не являющиеся нанимателем жилого помещения по договору социального найма или членом семьи нанимателя жилого помещения по договору социального найма.</w:t>
      </w:r>
      <w:proofErr w:type="gramEnd"/>
    </w:p>
    <w:p w:rsidR="0026356F" w:rsidRPr="0026356F" w:rsidRDefault="0026356F" w:rsidP="0009274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 xml:space="preserve">2.1.12. Граждане, проживающие в служебных жилых помещениях жилищного фонда муниципального образования </w:t>
      </w:r>
      <w:r w:rsidR="00A3499A">
        <w:rPr>
          <w:rFonts w:ascii="Times New Roman" w:hAnsi="Times New Roman" w:cs="Times New Roman"/>
          <w:sz w:val="28"/>
          <w:szCs w:val="28"/>
        </w:rPr>
        <w:t>сельское поселение Болчары</w:t>
      </w:r>
      <w:r w:rsidRPr="0026356F">
        <w:rPr>
          <w:rFonts w:ascii="Times New Roman" w:hAnsi="Times New Roman" w:cs="Times New Roman"/>
          <w:sz w:val="28"/>
          <w:szCs w:val="28"/>
        </w:rPr>
        <w:t xml:space="preserve"> на основании действующих договоров найма служебных жилых помещений.</w:t>
      </w:r>
    </w:p>
    <w:p w:rsidR="0026356F" w:rsidRPr="00A3499A" w:rsidRDefault="0026356F" w:rsidP="00A3499A">
      <w:pPr>
        <w:pStyle w:val="ConsPlusNormal"/>
        <w:ind w:firstLine="851"/>
        <w:jc w:val="both"/>
        <w:rPr>
          <w:rFonts w:ascii="Times New Roman" w:hAnsi="Times New Roman" w:cs="Times New Roman"/>
          <w:sz w:val="28"/>
          <w:szCs w:val="28"/>
        </w:rPr>
      </w:pPr>
      <w:r w:rsidRPr="00A3499A">
        <w:rPr>
          <w:rFonts w:ascii="Times New Roman" w:hAnsi="Times New Roman" w:cs="Times New Roman"/>
          <w:sz w:val="28"/>
          <w:szCs w:val="28"/>
        </w:rPr>
        <w:t xml:space="preserve">2.1.13. </w:t>
      </w:r>
      <w:r w:rsidR="00092744" w:rsidRPr="00A3499A">
        <w:rPr>
          <w:rFonts w:ascii="Times New Roman" w:hAnsi="Times New Roman" w:cs="Times New Roman"/>
          <w:sz w:val="28"/>
          <w:szCs w:val="28"/>
        </w:rPr>
        <w:t>Р</w:t>
      </w:r>
      <w:r w:rsidRPr="00A3499A">
        <w:rPr>
          <w:rFonts w:ascii="Times New Roman" w:hAnsi="Times New Roman" w:cs="Times New Roman"/>
          <w:sz w:val="28"/>
          <w:szCs w:val="28"/>
        </w:rPr>
        <w:t>аботники муниципальных учреждений Кондинского района при отсутствии свободных служебных жилых помещений из состава специализированного жилищного фонда.</w:t>
      </w:r>
    </w:p>
    <w:p w:rsidR="0026356F" w:rsidRPr="00A3499A" w:rsidRDefault="0026356F" w:rsidP="00092744">
      <w:pPr>
        <w:pStyle w:val="ConsPlusNormal"/>
        <w:ind w:firstLine="851"/>
        <w:jc w:val="both"/>
        <w:rPr>
          <w:rFonts w:ascii="Times New Roman" w:hAnsi="Times New Roman" w:cs="Times New Roman"/>
          <w:sz w:val="28"/>
          <w:szCs w:val="28"/>
        </w:rPr>
      </w:pPr>
      <w:r w:rsidRPr="00A3499A">
        <w:rPr>
          <w:rFonts w:ascii="Times New Roman" w:hAnsi="Times New Roman" w:cs="Times New Roman"/>
          <w:sz w:val="28"/>
          <w:szCs w:val="28"/>
        </w:rPr>
        <w:t xml:space="preserve">2.2. В целях предоставления муниципальных жилых помещений коммерческого использования, не обеспеченными жилыми помещениями признаются граждане, указанные в </w:t>
      </w:r>
      <w:hyperlink w:anchor="P70" w:history="1">
        <w:r w:rsidRPr="00A3499A">
          <w:rPr>
            <w:rFonts w:ascii="Times New Roman" w:hAnsi="Times New Roman" w:cs="Times New Roman"/>
            <w:sz w:val="28"/>
            <w:szCs w:val="28"/>
          </w:rPr>
          <w:t>подпунктах 2.1.1</w:t>
        </w:r>
      </w:hyperlink>
      <w:r w:rsidR="00092744" w:rsidRPr="00A3499A">
        <w:rPr>
          <w:rFonts w:ascii="Times New Roman" w:hAnsi="Times New Roman" w:cs="Times New Roman"/>
          <w:sz w:val="28"/>
          <w:szCs w:val="28"/>
        </w:rPr>
        <w:t>.</w:t>
      </w:r>
      <w:r w:rsidRPr="00A3499A">
        <w:rPr>
          <w:rFonts w:ascii="Times New Roman" w:hAnsi="Times New Roman" w:cs="Times New Roman"/>
          <w:sz w:val="28"/>
          <w:szCs w:val="28"/>
        </w:rPr>
        <w:t xml:space="preserve"> </w:t>
      </w:r>
      <w:r w:rsidR="00092744" w:rsidRPr="00A3499A">
        <w:rPr>
          <w:rFonts w:ascii="Times New Roman" w:hAnsi="Times New Roman" w:cs="Times New Roman"/>
          <w:sz w:val="28"/>
          <w:szCs w:val="28"/>
        </w:rPr>
        <w:t>–</w:t>
      </w:r>
      <w:r w:rsidRPr="00A3499A">
        <w:rPr>
          <w:rFonts w:ascii="Times New Roman" w:hAnsi="Times New Roman" w:cs="Times New Roman"/>
          <w:sz w:val="28"/>
          <w:szCs w:val="28"/>
        </w:rPr>
        <w:t xml:space="preserve"> </w:t>
      </w:r>
      <w:hyperlink w:anchor="P75" w:history="1">
        <w:r w:rsidRPr="00A3499A">
          <w:rPr>
            <w:rFonts w:ascii="Times New Roman" w:hAnsi="Times New Roman" w:cs="Times New Roman"/>
            <w:sz w:val="28"/>
            <w:szCs w:val="28"/>
          </w:rPr>
          <w:t>2.1.6</w:t>
        </w:r>
      </w:hyperlink>
      <w:r w:rsidR="00092744" w:rsidRPr="00A3499A">
        <w:rPr>
          <w:rFonts w:ascii="Times New Roman" w:hAnsi="Times New Roman" w:cs="Times New Roman"/>
          <w:sz w:val="28"/>
          <w:szCs w:val="28"/>
        </w:rPr>
        <w:t>.</w:t>
      </w:r>
      <w:r w:rsidRPr="00A3499A">
        <w:rPr>
          <w:rFonts w:ascii="Times New Roman" w:hAnsi="Times New Roman" w:cs="Times New Roman"/>
          <w:sz w:val="28"/>
          <w:szCs w:val="28"/>
        </w:rPr>
        <w:t xml:space="preserve">, </w:t>
      </w:r>
      <w:hyperlink w:anchor="P78" w:history="1">
        <w:r w:rsidRPr="00A3499A">
          <w:rPr>
            <w:rFonts w:ascii="Times New Roman" w:hAnsi="Times New Roman" w:cs="Times New Roman"/>
            <w:sz w:val="28"/>
            <w:szCs w:val="28"/>
          </w:rPr>
          <w:t>2.1.9</w:t>
        </w:r>
        <w:r w:rsidR="00092744" w:rsidRPr="00A3499A">
          <w:rPr>
            <w:rFonts w:ascii="Times New Roman" w:hAnsi="Times New Roman" w:cs="Times New Roman"/>
            <w:sz w:val="28"/>
            <w:szCs w:val="28"/>
          </w:rPr>
          <w:t>.</w:t>
        </w:r>
        <w:r w:rsidRPr="00A3499A">
          <w:rPr>
            <w:rFonts w:ascii="Times New Roman" w:hAnsi="Times New Roman" w:cs="Times New Roman"/>
            <w:sz w:val="28"/>
            <w:szCs w:val="28"/>
          </w:rPr>
          <w:t xml:space="preserve"> пункта 2.1</w:t>
        </w:r>
        <w:r w:rsidR="00092744" w:rsidRPr="00A3499A">
          <w:rPr>
            <w:rFonts w:ascii="Times New Roman" w:hAnsi="Times New Roman" w:cs="Times New Roman"/>
            <w:sz w:val="28"/>
            <w:szCs w:val="28"/>
          </w:rPr>
          <w:t>.</w:t>
        </w:r>
        <w:r w:rsidRPr="00A3499A">
          <w:rPr>
            <w:rFonts w:ascii="Times New Roman" w:hAnsi="Times New Roman" w:cs="Times New Roman"/>
            <w:sz w:val="28"/>
            <w:szCs w:val="28"/>
          </w:rPr>
          <w:t xml:space="preserve"> </w:t>
        </w:r>
        <w:r w:rsidR="00092744" w:rsidRPr="00A3499A">
          <w:rPr>
            <w:rFonts w:ascii="Times New Roman" w:hAnsi="Times New Roman" w:cs="Times New Roman"/>
            <w:sz w:val="28"/>
            <w:szCs w:val="28"/>
          </w:rPr>
          <w:t>настоящего</w:t>
        </w:r>
      </w:hyperlink>
      <w:r w:rsidRPr="00A3499A">
        <w:rPr>
          <w:rFonts w:ascii="Times New Roman" w:hAnsi="Times New Roman" w:cs="Times New Roman"/>
          <w:sz w:val="28"/>
          <w:szCs w:val="28"/>
        </w:rPr>
        <w:t xml:space="preserve"> Порядка, которые:</w:t>
      </w:r>
    </w:p>
    <w:p w:rsidR="0026356F" w:rsidRPr="0026356F" w:rsidRDefault="0026356F" w:rsidP="0009274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2.2.1. Не являются нанимателями жилых помещений по договору социального найма или членами семьи нанимателя жилых помещений по договору социального найма.</w:t>
      </w:r>
    </w:p>
    <w:p w:rsidR="0026356F" w:rsidRPr="0026356F" w:rsidRDefault="0026356F" w:rsidP="0009274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2.2.2. Не являются собственниками жилых помещений или членами семьи собственника жилого помещения.</w:t>
      </w:r>
    </w:p>
    <w:p w:rsidR="0026356F" w:rsidRPr="0026356F" w:rsidRDefault="0026356F" w:rsidP="0009274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2.2.3. Не являются нанимателями жилых помещений по договорам найма специализированного жилого помещения или членами семьи нанимателя жилого помещения по договору найма специализированного жилого помещения.</w:t>
      </w:r>
    </w:p>
    <w:p w:rsidR="0026356F" w:rsidRPr="0026356F" w:rsidRDefault="0026356F" w:rsidP="0009274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lastRenderedPageBreak/>
        <w:t xml:space="preserve">2.2.4. Не совершали в течение </w:t>
      </w:r>
      <w:r w:rsidR="00A3499A">
        <w:rPr>
          <w:rFonts w:ascii="Times New Roman" w:hAnsi="Times New Roman" w:cs="Times New Roman"/>
          <w:sz w:val="28"/>
          <w:szCs w:val="28"/>
        </w:rPr>
        <w:t>пяти</w:t>
      </w:r>
      <w:r w:rsidRPr="0026356F">
        <w:rPr>
          <w:rFonts w:ascii="Times New Roman" w:hAnsi="Times New Roman" w:cs="Times New Roman"/>
          <w:sz w:val="28"/>
          <w:szCs w:val="28"/>
        </w:rPr>
        <w:t xml:space="preserve"> лет гражданско</w:t>
      </w:r>
      <w:r w:rsidR="00092744">
        <w:rPr>
          <w:rFonts w:ascii="Times New Roman" w:hAnsi="Times New Roman" w:cs="Times New Roman"/>
          <w:sz w:val="28"/>
          <w:szCs w:val="28"/>
        </w:rPr>
        <w:t xml:space="preserve"> – </w:t>
      </w:r>
      <w:r w:rsidRPr="0026356F">
        <w:rPr>
          <w:rFonts w:ascii="Times New Roman" w:hAnsi="Times New Roman" w:cs="Times New Roman"/>
          <w:sz w:val="28"/>
          <w:szCs w:val="28"/>
        </w:rPr>
        <w:t>правовые сделки, связанные с продажей, дарением или отчуждением жилых помещений, находящихся на территории населенного пункта, где гражданин осуществляет трудовую деятельность.</w:t>
      </w:r>
    </w:p>
    <w:p w:rsidR="0026356F" w:rsidRPr="0026356F" w:rsidRDefault="0026356F" w:rsidP="0009274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 xml:space="preserve">2.3. Жилые помещения, находящиеся в собственности муниципального образования </w:t>
      </w:r>
      <w:r w:rsidR="00092744">
        <w:rPr>
          <w:rFonts w:ascii="Times New Roman" w:hAnsi="Times New Roman" w:cs="Times New Roman"/>
          <w:sz w:val="28"/>
          <w:szCs w:val="28"/>
        </w:rPr>
        <w:t>сельское поселение Болчары</w:t>
      </w:r>
      <w:r w:rsidRPr="0026356F">
        <w:rPr>
          <w:rFonts w:ascii="Times New Roman" w:hAnsi="Times New Roman" w:cs="Times New Roman"/>
          <w:sz w:val="28"/>
          <w:szCs w:val="28"/>
        </w:rPr>
        <w:t xml:space="preserve">, предоставляются на основании </w:t>
      </w:r>
      <w:r w:rsidR="00092744">
        <w:rPr>
          <w:rFonts w:ascii="Times New Roman" w:hAnsi="Times New Roman" w:cs="Times New Roman"/>
          <w:sz w:val="28"/>
          <w:szCs w:val="28"/>
        </w:rPr>
        <w:t>распоряжения администрации сельского поселения Болчары</w:t>
      </w:r>
      <w:r w:rsidRPr="0026356F">
        <w:rPr>
          <w:rFonts w:ascii="Times New Roman" w:hAnsi="Times New Roman" w:cs="Times New Roman"/>
          <w:sz w:val="28"/>
          <w:szCs w:val="28"/>
        </w:rPr>
        <w:t xml:space="preserve"> при наличии свободных жилых помещений коммерческого использования.</w:t>
      </w:r>
    </w:p>
    <w:p w:rsidR="0026356F" w:rsidRPr="00A3499A" w:rsidRDefault="0026356F" w:rsidP="0009274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 xml:space="preserve">2.4. Договор найма жилого помещения коммерческого использования заключается на срок, не </w:t>
      </w:r>
      <w:r w:rsidRPr="00A3499A">
        <w:rPr>
          <w:rFonts w:ascii="Times New Roman" w:hAnsi="Times New Roman" w:cs="Times New Roman"/>
          <w:sz w:val="28"/>
          <w:szCs w:val="28"/>
        </w:rPr>
        <w:t xml:space="preserve">превышающий </w:t>
      </w:r>
      <w:r w:rsidR="00A3499A" w:rsidRPr="00A3499A">
        <w:rPr>
          <w:rFonts w:ascii="Times New Roman" w:hAnsi="Times New Roman" w:cs="Times New Roman"/>
          <w:sz w:val="28"/>
          <w:szCs w:val="28"/>
        </w:rPr>
        <w:t>пять</w:t>
      </w:r>
      <w:r w:rsidRPr="00A3499A">
        <w:rPr>
          <w:rFonts w:ascii="Times New Roman" w:hAnsi="Times New Roman" w:cs="Times New Roman"/>
          <w:sz w:val="28"/>
          <w:szCs w:val="28"/>
        </w:rPr>
        <w:t xml:space="preserve"> лет. По заявлению нанимателя, поданному не </w:t>
      </w:r>
      <w:proofErr w:type="gramStart"/>
      <w:r w:rsidRPr="00A3499A">
        <w:rPr>
          <w:rFonts w:ascii="Times New Roman" w:hAnsi="Times New Roman" w:cs="Times New Roman"/>
          <w:sz w:val="28"/>
          <w:szCs w:val="28"/>
        </w:rPr>
        <w:t>позднее</w:t>
      </w:r>
      <w:proofErr w:type="gramEnd"/>
      <w:r w:rsidRPr="00A3499A">
        <w:rPr>
          <w:rFonts w:ascii="Times New Roman" w:hAnsi="Times New Roman" w:cs="Times New Roman"/>
          <w:sz w:val="28"/>
          <w:szCs w:val="28"/>
        </w:rPr>
        <w:t xml:space="preserve"> чем за </w:t>
      </w:r>
      <w:r w:rsidR="00A3499A" w:rsidRPr="00A3499A">
        <w:rPr>
          <w:rFonts w:ascii="Times New Roman" w:hAnsi="Times New Roman" w:cs="Times New Roman"/>
          <w:sz w:val="28"/>
          <w:szCs w:val="28"/>
        </w:rPr>
        <w:t>один</w:t>
      </w:r>
      <w:r w:rsidRPr="00A3499A">
        <w:rPr>
          <w:rFonts w:ascii="Times New Roman" w:hAnsi="Times New Roman" w:cs="Times New Roman"/>
          <w:sz w:val="28"/>
          <w:szCs w:val="28"/>
        </w:rPr>
        <w:t xml:space="preserve"> месяц до истечения срока действия договора найма жилого помещения коммерческого использования, договор найма жилого помещения может быть продлен на новый срок. Порядок </w:t>
      </w:r>
      <w:proofErr w:type="gramStart"/>
      <w:r w:rsidRPr="00A3499A">
        <w:rPr>
          <w:rFonts w:ascii="Times New Roman" w:hAnsi="Times New Roman" w:cs="Times New Roman"/>
          <w:sz w:val="28"/>
          <w:szCs w:val="28"/>
        </w:rPr>
        <w:t>заключения договоров найма жилых помещений коммерческого использования</w:t>
      </w:r>
      <w:proofErr w:type="gramEnd"/>
      <w:r w:rsidRPr="00A3499A">
        <w:rPr>
          <w:rFonts w:ascii="Times New Roman" w:hAnsi="Times New Roman" w:cs="Times New Roman"/>
          <w:sz w:val="28"/>
          <w:szCs w:val="28"/>
        </w:rPr>
        <w:t xml:space="preserve"> на новый срок (в порядке продления) регламентирован </w:t>
      </w:r>
      <w:hyperlink w:anchor="P126" w:history="1">
        <w:r w:rsidRPr="00A3499A">
          <w:rPr>
            <w:rFonts w:ascii="Times New Roman" w:hAnsi="Times New Roman" w:cs="Times New Roman"/>
            <w:sz w:val="28"/>
            <w:szCs w:val="28"/>
          </w:rPr>
          <w:t xml:space="preserve">разделом </w:t>
        </w:r>
        <w:r w:rsidR="00092744" w:rsidRPr="00A3499A">
          <w:rPr>
            <w:rFonts w:ascii="Times New Roman" w:hAnsi="Times New Roman" w:cs="Times New Roman"/>
            <w:sz w:val="28"/>
            <w:szCs w:val="28"/>
          </w:rPr>
          <w:t>3</w:t>
        </w:r>
      </w:hyperlink>
      <w:r w:rsidR="00092744" w:rsidRPr="00A3499A">
        <w:rPr>
          <w:rFonts w:ascii="Times New Roman" w:hAnsi="Times New Roman" w:cs="Times New Roman"/>
          <w:sz w:val="28"/>
          <w:szCs w:val="28"/>
        </w:rPr>
        <w:t xml:space="preserve"> настоящего</w:t>
      </w:r>
      <w:r w:rsidRPr="00A3499A">
        <w:rPr>
          <w:rFonts w:ascii="Times New Roman" w:hAnsi="Times New Roman" w:cs="Times New Roman"/>
          <w:sz w:val="28"/>
          <w:szCs w:val="28"/>
        </w:rPr>
        <w:t xml:space="preserve"> Порядка.</w:t>
      </w:r>
    </w:p>
    <w:p w:rsidR="0026356F" w:rsidRPr="00A3499A" w:rsidRDefault="0026356F" w:rsidP="00092744">
      <w:pPr>
        <w:pStyle w:val="ConsPlusNormal"/>
        <w:ind w:firstLine="851"/>
        <w:jc w:val="both"/>
        <w:rPr>
          <w:rFonts w:ascii="Times New Roman" w:hAnsi="Times New Roman" w:cs="Times New Roman"/>
          <w:sz w:val="28"/>
          <w:szCs w:val="28"/>
        </w:rPr>
      </w:pPr>
      <w:r w:rsidRPr="00A3499A">
        <w:rPr>
          <w:rFonts w:ascii="Times New Roman" w:hAnsi="Times New Roman" w:cs="Times New Roman"/>
          <w:sz w:val="28"/>
          <w:szCs w:val="28"/>
        </w:rPr>
        <w:t>2.5. В случае прекращения семейных отношений с нанимателем муниципального жилого помещения коммерческого использования право пользования данным жилым помещением за бывшим членом семьи нанимателя этого жилого помещения не сохраняется.</w:t>
      </w:r>
    </w:p>
    <w:p w:rsidR="0026356F" w:rsidRPr="00A3499A" w:rsidRDefault="0026356F" w:rsidP="00092744">
      <w:pPr>
        <w:pStyle w:val="ConsPlusNormal"/>
        <w:ind w:firstLine="851"/>
        <w:jc w:val="both"/>
        <w:rPr>
          <w:rFonts w:ascii="Times New Roman" w:hAnsi="Times New Roman" w:cs="Times New Roman"/>
          <w:sz w:val="28"/>
          <w:szCs w:val="28"/>
        </w:rPr>
      </w:pPr>
      <w:bookmarkStart w:id="10" w:name="P96"/>
      <w:bookmarkEnd w:id="10"/>
      <w:r w:rsidRPr="00A3499A">
        <w:rPr>
          <w:rFonts w:ascii="Times New Roman" w:hAnsi="Times New Roman" w:cs="Times New Roman"/>
          <w:sz w:val="28"/>
          <w:szCs w:val="28"/>
        </w:rPr>
        <w:t xml:space="preserve">2.6. Для принятия решения о предоставлении жилого помещения коммерческого использования гражданам, указанным в </w:t>
      </w:r>
      <w:hyperlink w:anchor="P69" w:history="1">
        <w:r w:rsidRPr="00A3499A">
          <w:rPr>
            <w:rFonts w:ascii="Times New Roman" w:hAnsi="Times New Roman" w:cs="Times New Roman"/>
            <w:sz w:val="28"/>
            <w:szCs w:val="28"/>
          </w:rPr>
          <w:t>пункте 2.1</w:t>
        </w:r>
        <w:r w:rsidR="00092744" w:rsidRPr="00A3499A">
          <w:rPr>
            <w:rFonts w:ascii="Times New Roman" w:hAnsi="Times New Roman" w:cs="Times New Roman"/>
            <w:sz w:val="28"/>
            <w:szCs w:val="28"/>
          </w:rPr>
          <w:t>.</w:t>
        </w:r>
        <w:r w:rsidRPr="00A3499A">
          <w:rPr>
            <w:rFonts w:ascii="Times New Roman" w:hAnsi="Times New Roman" w:cs="Times New Roman"/>
            <w:sz w:val="28"/>
            <w:szCs w:val="28"/>
          </w:rPr>
          <w:t xml:space="preserve"> </w:t>
        </w:r>
        <w:r w:rsidR="00092744" w:rsidRPr="00A3499A">
          <w:rPr>
            <w:rFonts w:ascii="Times New Roman" w:hAnsi="Times New Roman" w:cs="Times New Roman"/>
            <w:sz w:val="28"/>
            <w:szCs w:val="28"/>
          </w:rPr>
          <w:t xml:space="preserve">настоящего </w:t>
        </w:r>
      </w:hyperlink>
      <w:r w:rsidRPr="00A3499A">
        <w:rPr>
          <w:rFonts w:ascii="Times New Roman" w:hAnsi="Times New Roman" w:cs="Times New Roman"/>
          <w:sz w:val="28"/>
          <w:szCs w:val="28"/>
        </w:rPr>
        <w:t xml:space="preserve"> Порядка, в </w:t>
      </w:r>
      <w:r w:rsidR="00092744" w:rsidRPr="00A3499A">
        <w:rPr>
          <w:rFonts w:ascii="Times New Roman" w:hAnsi="Times New Roman" w:cs="Times New Roman"/>
          <w:sz w:val="28"/>
          <w:szCs w:val="28"/>
        </w:rPr>
        <w:t xml:space="preserve">Отдел </w:t>
      </w:r>
      <w:r w:rsidRPr="00A3499A">
        <w:rPr>
          <w:rFonts w:ascii="Times New Roman" w:hAnsi="Times New Roman" w:cs="Times New Roman"/>
          <w:sz w:val="28"/>
          <w:szCs w:val="28"/>
        </w:rPr>
        <w:t>представляются следующие документы:</w:t>
      </w:r>
    </w:p>
    <w:p w:rsidR="0026356F" w:rsidRPr="0026356F" w:rsidRDefault="0026356F" w:rsidP="00092744">
      <w:pPr>
        <w:pStyle w:val="ConsPlusNormal"/>
        <w:ind w:firstLine="851"/>
        <w:jc w:val="both"/>
        <w:rPr>
          <w:rFonts w:ascii="Times New Roman" w:hAnsi="Times New Roman" w:cs="Times New Roman"/>
          <w:sz w:val="28"/>
          <w:szCs w:val="28"/>
        </w:rPr>
      </w:pPr>
      <w:bookmarkStart w:id="11" w:name="P97"/>
      <w:bookmarkEnd w:id="11"/>
      <w:r w:rsidRPr="0026356F">
        <w:rPr>
          <w:rFonts w:ascii="Times New Roman" w:hAnsi="Times New Roman" w:cs="Times New Roman"/>
          <w:sz w:val="28"/>
          <w:szCs w:val="28"/>
        </w:rPr>
        <w:t>2.6.1. Заявление гражданина о предоставлении ему жилого помещения муниципального жилищного фонда коммерческого использования.</w:t>
      </w:r>
    </w:p>
    <w:p w:rsidR="0026356F" w:rsidRPr="00A3499A" w:rsidRDefault="0026356F" w:rsidP="0009274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 xml:space="preserve">2.6.2. Ходатайство работодателя, с которым гражданин состоит в трудовых отношениях, о предоставлении жилого помещения муниципального жилищного </w:t>
      </w:r>
      <w:r w:rsidRPr="00A3499A">
        <w:rPr>
          <w:rFonts w:ascii="Times New Roman" w:hAnsi="Times New Roman" w:cs="Times New Roman"/>
          <w:sz w:val="28"/>
          <w:szCs w:val="28"/>
        </w:rPr>
        <w:t>фонда коммерческого использования.</w:t>
      </w:r>
    </w:p>
    <w:p w:rsidR="0026356F" w:rsidRPr="00A3499A" w:rsidRDefault="0026356F" w:rsidP="00092744">
      <w:pPr>
        <w:pStyle w:val="ConsPlusNormal"/>
        <w:ind w:firstLine="851"/>
        <w:jc w:val="both"/>
        <w:rPr>
          <w:rFonts w:ascii="Times New Roman" w:hAnsi="Times New Roman" w:cs="Times New Roman"/>
          <w:sz w:val="28"/>
          <w:szCs w:val="28"/>
        </w:rPr>
      </w:pPr>
      <w:r w:rsidRPr="00A3499A">
        <w:rPr>
          <w:rFonts w:ascii="Times New Roman" w:hAnsi="Times New Roman" w:cs="Times New Roman"/>
          <w:sz w:val="28"/>
          <w:szCs w:val="28"/>
        </w:rPr>
        <w:t xml:space="preserve">2.6.3. Ходатайство (обращение) руководителя религиозной организации (объединения) о предоставлении жилого помещения для граждан, указанных в </w:t>
      </w:r>
      <w:hyperlink w:anchor="P73" w:history="1">
        <w:r w:rsidRPr="00A3499A">
          <w:rPr>
            <w:rFonts w:ascii="Times New Roman" w:hAnsi="Times New Roman" w:cs="Times New Roman"/>
            <w:sz w:val="28"/>
            <w:szCs w:val="28"/>
          </w:rPr>
          <w:t>подпункте 2.1.4</w:t>
        </w:r>
        <w:r w:rsidR="00092744" w:rsidRPr="00A3499A">
          <w:rPr>
            <w:rFonts w:ascii="Times New Roman" w:hAnsi="Times New Roman" w:cs="Times New Roman"/>
            <w:sz w:val="28"/>
            <w:szCs w:val="28"/>
          </w:rPr>
          <w:t>.</w:t>
        </w:r>
        <w:r w:rsidRPr="00A3499A">
          <w:rPr>
            <w:rFonts w:ascii="Times New Roman" w:hAnsi="Times New Roman" w:cs="Times New Roman"/>
            <w:sz w:val="28"/>
            <w:szCs w:val="28"/>
          </w:rPr>
          <w:t xml:space="preserve"> пункта 2.1</w:t>
        </w:r>
        <w:r w:rsidR="00092744" w:rsidRPr="00A3499A">
          <w:rPr>
            <w:rFonts w:ascii="Times New Roman" w:hAnsi="Times New Roman" w:cs="Times New Roman"/>
            <w:sz w:val="28"/>
            <w:szCs w:val="28"/>
          </w:rPr>
          <w:t>. настоящего</w:t>
        </w:r>
      </w:hyperlink>
      <w:r w:rsidRPr="00A3499A">
        <w:rPr>
          <w:rFonts w:ascii="Times New Roman" w:hAnsi="Times New Roman" w:cs="Times New Roman"/>
          <w:sz w:val="28"/>
          <w:szCs w:val="28"/>
        </w:rPr>
        <w:t xml:space="preserve"> Порядка.</w:t>
      </w:r>
    </w:p>
    <w:p w:rsidR="0026356F" w:rsidRPr="0026356F" w:rsidRDefault="0026356F" w:rsidP="00092744">
      <w:pPr>
        <w:pStyle w:val="ConsPlusNormal"/>
        <w:ind w:firstLine="851"/>
        <w:jc w:val="both"/>
        <w:rPr>
          <w:rFonts w:ascii="Times New Roman" w:hAnsi="Times New Roman" w:cs="Times New Roman"/>
          <w:sz w:val="28"/>
          <w:szCs w:val="28"/>
        </w:rPr>
      </w:pPr>
      <w:r w:rsidRPr="00A3499A">
        <w:rPr>
          <w:rFonts w:ascii="Times New Roman" w:hAnsi="Times New Roman" w:cs="Times New Roman"/>
          <w:sz w:val="28"/>
          <w:szCs w:val="28"/>
        </w:rPr>
        <w:t>2.6.4. Документы, удостоверяющие личность</w:t>
      </w:r>
      <w:r w:rsidRPr="0026356F">
        <w:rPr>
          <w:rFonts w:ascii="Times New Roman" w:hAnsi="Times New Roman" w:cs="Times New Roman"/>
          <w:sz w:val="28"/>
          <w:szCs w:val="28"/>
        </w:rPr>
        <w:t xml:space="preserve"> заявителя и членов его семьи, проживающих совместно с заявителем.</w:t>
      </w:r>
    </w:p>
    <w:p w:rsidR="0026356F" w:rsidRPr="0026356F" w:rsidRDefault="0026356F" w:rsidP="0009274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2.6.5. Документы о трудовой деятельности, трудовом стаже (за периоды до 01 января 2020 года).</w:t>
      </w:r>
    </w:p>
    <w:p w:rsidR="0026356F" w:rsidRPr="0026356F" w:rsidRDefault="0026356F" w:rsidP="00092744">
      <w:pPr>
        <w:pStyle w:val="ConsPlusNormal"/>
        <w:ind w:firstLine="851"/>
        <w:jc w:val="both"/>
        <w:rPr>
          <w:rFonts w:ascii="Times New Roman" w:hAnsi="Times New Roman" w:cs="Times New Roman"/>
          <w:sz w:val="28"/>
          <w:szCs w:val="28"/>
        </w:rPr>
      </w:pPr>
      <w:bookmarkStart w:id="12" w:name="P104"/>
      <w:bookmarkEnd w:id="12"/>
      <w:r w:rsidRPr="0026356F">
        <w:rPr>
          <w:rFonts w:ascii="Times New Roman" w:hAnsi="Times New Roman" w:cs="Times New Roman"/>
          <w:sz w:val="28"/>
          <w:szCs w:val="28"/>
        </w:rPr>
        <w:t xml:space="preserve">2.6.6. </w:t>
      </w:r>
      <w:proofErr w:type="gramStart"/>
      <w:r w:rsidRPr="0026356F">
        <w:rPr>
          <w:rFonts w:ascii="Times New Roman" w:hAnsi="Times New Roman" w:cs="Times New Roman"/>
          <w:sz w:val="28"/>
          <w:szCs w:val="28"/>
        </w:rPr>
        <w:t>Копии учредительных документов государственного учреждения, предприятия Ханты</w:t>
      </w:r>
      <w:r w:rsidR="00092744">
        <w:rPr>
          <w:rFonts w:ascii="Times New Roman" w:hAnsi="Times New Roman" w:cs="Times New Roman"/>
          <w:sz w:val="28"/>
          <w:szCs w:val="28"/>
        </w:rPr>
        <w:t xml:space="preserve"> – </w:t>
      </w:r>
      <w:r w:rsidRPr="0026356F">
        <w:rPr>
          <w:rFonts w:ascii="Times New Roman" w:hAnsi="Times New Roman" w:cs="Times New Roman"/>
          <w:sz w:val="28"/>
          <w:szCs w:val="28"/>
        </w:rPr>
        <w:t xml:space="preserve">Мансийского автономного округа </w:t>
      </w:r>
      <w:r w:rsidR="00092744">
        <w:rPr>
          <w:rFonts w:ascii="Times New Roman" w:hAnsi="Times New Roman" w:cs="Times New Roman"/>
          <w:sz w:val="28"/>
          <w:szCs w:val="28"/>
        </w:rPr>
        <w:t>–</w:t>
      </w:r>
      <w:r w:rsidRPr="0026356F">
        <w:rPr>
          <w:rFonts w:ascii="Times New Roman" w:hAnsi="Times New Roman" w:cs="Times New Roman"/>
          <w:sz w:val="28"/>
          <w:szCs w:val="28"/>
        </w:rPr>
        <w:t xml:space="preserve"> Югры, некоммерческой организации, хозяйственных обществ, учредителями (участниками) которых являются Российская Федерация, Ханты</w:t>
      </w:r>
      <w:r w:rsidR="00092744">
        <w:rPr>
          <w:rFonts w:ascii="Times New Roman" w:hAnsi="Times New Roman" w:cs="Times New Roman"/>
          <w:sz w:val="28"/>
          <w:szCs w:val="28"/>
        </w:rPr>
        <w:t xml:space="preserve"> – </w:t>
      </w:r>
      <w:r w:rsidRPr="0026356F">
        <w:rPr>
          <w:rFonts w:ascii="Times New Roman" w:hAnsi="Times New Roman" w:cs="Times New Roman"/>
          <w:sz w:val="28"/>
          <w:szCs w:val="28"/>
        </w:rPr>
        <w:t xml:space="preserve">Мансийский </w:t>
      </w:r>
      <w:r w:rsidRPr="00A3499A">
        <w:rPr>
          <w:rFonts w:ascii="Times New Roman" w:hAnsi="Times New Roman" w:cs="Times New Roman"/>
          <w:sz w:val="28"/>
          <w:szCs w:val="28"/>
        </w:rPr>
        <w:t xml:space="preserve">автономный округ </w:t>
      </w:r>
      <w:r w:rsidR="00092744" w:rsidRPr="00A3499A">
        <w:rPr>
          <w:rFonts w:ascii="Times New Roman" w:hAnsi="Times New Roman" w:cs="Times New Roman"/>
          <w:sz w:val="28"/>
          <w:szCs w:val="28"/>
        </w:rPr>
        <w:t>–</w:t>
      </w:r>
      <w:r w:rsidRPr="00A3499A">
        <w:rPr>
          <w:rFonts w:ascii="Times New Roman" w:hAnsi="Times New Roman" w:cs="Times New Roman"/>
          <w:sz w:val="28"/>
          <w:szCs w:val="28"/>
        </w:rPr>
        <w:t xml:space="preserve"> Югра, с местом нахождения указанных обществ или их обособленных подразделений на территории соответствующего населенного пункта </w:t>
      </w:r>
      <w:r w:rsidR="00A3499A" w:rsidRPr="00A3499A">
        <w:rPr>
          <w:rFonts w:ascii="Times New Roman" w:hAnsi="Times New Roman" w:cs="Times New Roman"/>
          <w:sz w:val="28"/>
          <w:szCs w:val="28"/>
        </w:rPr>
        <w:t xml:space="preserve">сельского поселения Болчары </w:t>
      </w:r>
      <w:r w:rsidRPr="00A3499A">
        <w:rPr>
          <w:rFonts w:ascii="Times New Roman" w:hAnsi="Times New Roman" w:cs="Times New Roman"/>
          <w:sz w:val="28"/>
          <w:szCs w:val="28"/>
        </w:rPr>
        <w:t>(за исключением органов прокуратуры, судебных органов, государственных органов Ханты</w:t>
      </w:r>
      <w:r w:rsidR="00092744" w:rsidRPr="00A3499A">
        <w:rPr>
          <w:rFonts w:ascii="Times New Roman" w:hAnsi="Times New Roman" w:cs="Times New Roman"/>
          <w:sz w:val="28"/>
          <w:szCs w:val="28"/>
        </w:rPr>
        <w:t xml:space="preserve"> – </w:t>
      </w:r>
      <w:r w:rsidRPr="00A3499A">
        <w:rPr>
          <w:rFonts w:ascii="Times New Roman" w:hAnsi="Times New Roman" w:cs="Times New Roman"/>
          <w:sz w:val="28"/>
          <w:szCs w:val="28"/>
        </w:rPr>
        <w:t xml:space="preserve">Мансийского автономного округа </w:t>
      </w:r>
      <w:r w:rsidR="00092744" w:rsidRPr="00A3499A">
        <w:rPr>
          <w:rFonts w:ascii="Times New Roman" w:hAnsi="Times New Roman" w:cs="Times New Roman"/>
          <w:sz w:val="28"/>
          <w:szCs w:val="28"/>
        </w:rPr>
        <w:t>–</w:t>
      </w:r>
      <w:r w:rsidRPr="00A3499A">
        <w:rPr>
          <w:rFonts w:ascii="Times New Roman" w:hAnsi="Times New Roman" w:cs="Times New Roman"/>
          <w:sz w:val="28"/>
          <w:szCs w:val="28"/>
        </w:rPr>
        <w:t xml:space="preserve"> Югры, территориальных органов федеральных органов</w:t>
      </w:r>
      <w:proofErr w:type="gramEnd"/>
      <w:r w:rsidRPr="00A3499A">
        <w:rPr>
          <w:rFonts w:ascii="Times New Roman" w:hAnsi="Times New Roman" w:cs="Times New Roman"/>
          <w:sz w:val="28"/>
          <w:szCs w:val="28"/>
        </w:rPr>
        <w:t xml:space="preserve"> исполнительной власти).</w:t>
      </w:r>
    </w:p>
    <w:p w:rsidR="0026356F" w:rsidRPr="00A3499A" w:rsidRDefault="0026356F" w:rsidP="00092744">
      <w:pPr>
        <w:pStyle w:val="ConsPlusNormal"/>
        <w:ind w:firstLine="851"/>
        <w:jc w:val="both"/>
        <w:rPr>
          <w:rFonts w:ascii="Times New Roman" w:hAnsi="Times New Roman" w:cs="Times New Roman"/>
          <w:sz w:val="28"/>
          <w:szCs w:val="28"/>
        </w:rPr>
      </w:pPr>
      <w:bookmarkStart w:id="13" w:name="P105"/>
      <w:bookmarkEnd w:id="13"/>
      <w:r w:rsidRPr="00A3499A">
        <w:rPr>
          <w:rFonts w:ascii="Times New Roman" w:hAnsi="Times New Roman" w:cs="Times New Roman"/>
          <w:sz w:val="28"/>
          <w:szCs w:val="28"/>
        </w:rPr>
        <w:lastRenderedPageBreak/>
        <w:t xml:space="preserve">2.6.7. Сведения об инвалидности, содержащиеся в федеральном реестре инвалидов, для граждан, указанных в </w:t>
      </w:r>
      <w:hyperlink w:anchor="P74" w:history="1">
        <w:r w:rsidRPr="00A3499A">
          <w:rPr>
            <w:rFonts w:ascii="Times New Roman" w:hAnsi="Times New Roman" w:cs="Times New Roman"/>
            <w:sz w:val="28"/>
            <w:szCs w:val="28"/>
          </w:rPr>
          <w:t>подпунктах 2.1.5</w:t>
        </w:r>
      </w:hyperlink>
      <w:r w:rsidR="00092744" w:rsidRPr="00A3499A">
        <w:rPr>
          <w:rFonts w:ascii="Times New Roman" w:hAnsi="Times New Roman" w:cs="Times New Roman"/>
          <w:sz w:val="28"/>
          <w:szCs w:val="28"/>
        </w:rPr>
        <w:t>.</w:t>
      </w:r>
      <w:r w:rsidRPr="00A3499A">
        <w:rPr>
          <w:rFonts w:ascii="Times New Roman" w:hAnsi="Times New Roman" w:cs="Times New Roman"/>
          <w:sz w:val="28"/>
          <w:szCs w:val="28"/>
        </w:rPr>
        <w:t xml:space="preserve">, </w:t>
      </w:r>
      <w:hyperlink w:anchor="P75" w:history="1">
        <w:r w:rsidRPr="00A3499A">
          <w:rPr>
            <w:rFonts w:ascii="Times New Roman" w:hAnsi="Times New Roman" w:cs="Times New Roman"/>
            <w:sz w:val="28"/>
            <w:szCs w:val="28"/>
          </w:rPr>
          <w:t>2.1.6</w:t>
        </w:r>
      </w:hyperlink>
      <w:r w:rsidR="00092744" w:rsidRPr="00A3499A">
        <w:rPr>
          <w:rFonts w:ascii="Times New Roman" w:hAnsi="Times New Roman" w:cs="Times New Roman"/>
          <w:sz w:val="28"/>
          <w:szCs w:val="28"/>
        </w:rPr>
        <w:t>.</w:t>
      </w:r>
      <w:r w:rsidRPr="00A3499A">
        <w:rPr>
          <w:rFonts w:ascii="Times New Roman" w:hAnsi="Times New Roman" w:cs="Times New Roman"/>
          <w:sz w:val="28"/>
          <w:szCs w:val="28"/>
        </w:rPr>
        <w:t xml:space="preserve">, </w:t>
      </w:r>
      <w:hyperlink w:anchor="P77" w:history="1">
        <w:r w:rsidRPr="00A3499A">
          <w:rPr>
            <w:rFonts w:ascii="Times New Roman" w:hAnsi="Times New Roman" w:cs="Times New Roman"/>
            <w:sz w:val="28"/>
            <w:szCs w:val="28"/>
          </w:rPr>
          <w:t>2.1.8</w:t>
        </w:r>
        <w:r w:rsidR="00092744" w:rsidRPr="00A3499A">
          <w:rPr>
            <w:rFonts w:ascii="Times New Roman" w:hAnsi="Times New Roman" w:cs="Times New Roman"/>
            <w:sz w:val="28"/>
            <w:szCs w:val="28"/>
          </w:rPr>
          <w:t>.</w:t>
        </w:r>
        <w:r w:rsidRPr="00A3499A">
          <w:rPr>
            <w:rFonts w:ascii="Times New Roman" w:hAnsi="Times New Roman" w:cs="Times New Roman"/>
            <w:sz w:val="28"/>
            <w:szCs w:val="28"/>
          </w:rPr>
          <w:t xml:space="preserve"> пункта 2.1</w:t>
        </w:r>
        <w:r w:rsidR="00092744" w:rsidRPr="00A3499A">
          <w:rPr>
            <w:rFonts w:ascii="Times New Roman" w:hAnsi="Times New Roman" w:cs="Times New Roman"/>
            <w:sz w:val="28"/>
            <w:szCs w:val="28"/>
          </w:rPr>
          <w:t>.</w:t>
        </w:r>
        <w:r w:rsidRPr="00A3499A">
          <w:rPr>
            <w:rFonts w:ascii="Times New Roman" w:hAnsi="Times New Roman" w:cs="Times New Roman"/>
            <w:sz w:val="28"/>
            <w:szCs w:val="28"/>
          </w:rPr>
          <w:t xml:space="preserve"> </w:t>
        </w:r>
      </w:hyperlink>
      <w:r w:rsidRPr="00A3499A">
        <w:rPr>
          <w:rFonts w:ascii="Times New Roman" w:hAnsi="Times New Roman" w:cs="Times New Roman"/>
          <w:sz w:val="28"/>
          <w:szCs w:val="28"/>
        </w:rPr>
        <w:t xml:space="preserve"> </w:t>
      </w:r>
      <w:r w:rsidR="00092744" w:rsidRPr="00A3499A">
        <w:rPr>
          <w:rFonts w:ascii="Times New Roman" w:hAnsi="Times New Roman" w:cs="Times New Roman"/>
          <w:sz w:val="28"/>
          <w:szCs w:val="28"/>
        </w:rPr>
        <w:t xml:space="preserve">настоящего </w:t>
      </w:r>
      <w:r w:rsidRPr="00A3499A">
        <w:rPr>
          <w:rFonts w:ascii="Times New Roman" w:hAnsi="Times New Roman" w:cs="Times New Roman"/>
          <w:sz w:val="28"/>
          <w:szCs w:val="28"/>
        </w:rPr>
        <w:t>Порядка.</w:t>
      </w:r>
    </w:p>
    <w:p w:rsidR="0026356F" w:rsidRPr="005254C5" w:rsidRDefault="0026356F" w:rsidP="00092744">
      <w:pPr>
        <w:pStyle w:val="ConsPlusNormal"/>
        <w:ind w:firstLine="851"/>
        <w:jc w:val="both"/>
        <w:rPr>
          <w:rFonts w:ascii="Times New Roman" w:hAnsi="Times New Roman" w:cs="Times New Roman"/>
          <w:sz w:val="28"/>
          <w:szCs w:val="28"/>
        </w:rPr>
      </w:pPr>
      <w:bookmarkStart w:id="14" w:name="P106"/>
      <w:bookmarkEnd w:id="14"/>
      <w:r w:rsidRPr="005254C5">
        <w:rPr>
          <w:rFonts w:ascii="Times New Roman" w:hAnsi="Times New Roman" w:cs="Times New Roman"/>
          <w:sz w:val="28"/>
          <w:szCs w:val="28"/>
        </w:rPr>
        <w:t xml:space="preserve">2.6.8. Удостоверение многодетной семьи для граждан, указанных в </w:t>
      </w:r>
      <w:hyperlink w:anchor="P76" w:history="1">
        <w:r w:rsidRPr="005254C5">
          <w:rPr>
            <w:rFonts w:ascii="Times New Roman" w:hAnsi="Times New Roman" w:cs="Times New Roman"/>
            <w:sz w:val="28"/>
            <w:szCs w:val="28"/>
          </w:rPr>
          <w:t>подпункте 2.1.7</w:t>
        </w:r>
        <w:r w:rsidR="00092744" w:rsidRPr="005254C5">
          <w:rPr>
            <w:rFonts w:ascii="Times New Roman" w:hAnsi="Times New Roman" w:cs="Times New Roman"/>
            <w:sz w:val="28"/>
            <w:szCs w:val="28"/>
          </w:rPr>
          <w:t>.</w:t>
        </w:r>
        <w:r w:rsidRPr="005254C5">
          <w:rPr>
            <w:rFonts w:ascii="Times New Roman" w:hAnsi="Times New Roman" w:cs="Times New Roman"/>
            <w:sz w:val="28"/>
            <w:szCs w:val="28"/>
          </w:rPr>
          <w:t xml:space="preserve"> пункта 2.1</w:t>
        </w:r>
        <w:r w:rsidR="00092744" w:rsidRPr="005254C5">
          <w:rPr>
            <w:rFonts w:ascii="Times New Roman" w:hAnsi="Times New Roman" w:cs="Times New Roman"/>
            <w:sz w:val="28"/>
            <w:szCs w:val="28"/>
          </w:rPr>
          <w:t>.</w:t>
        </w:r>
        <w:r w:rsidRPr="005254C5">
          <w:rPr>
            <w:rFonts w:ascii="Times New Roman" w:hAnsi="Times New Roman" w:cs="Times New Roman"/>
            <w:sz w:val="28"/>
            <w:szCs w:val="28"/>
          </w:rPr>
          <w:t xml:space="preserve"> </w:t>
        </w:r>
        <w:r w:rsidR="00092744" w:rsidRPr="005254C5">
          <w:rPr>
            <w:rFonts w:ascii="Times New Roman" w:hAnsi="Times New Roman" w:cs="Times New Roman"/>
            <w:sz w:val="28"/>
            <w:szCs w:val="28"/>
          </w:rPr>
          <w:t>настоящего</w:t>
        </w:r>
      </w:hyperlink>
      <w:r w:rsidRPr="005254C5">
        <w:rPr>
          <w:rFonts w:ascii="Times New Roman" w:hAnsi="Times New Roman" w:cs="Times New Roman"/>
          <w:sz w:val="28"/>
          <w:szCs w:val="28"/>
        </w:rPr>
        <w:t xml:space="preserve"> Порядка.</w:t>
      </w:r>
    </w:p>
    <w:p w:rsidR="0026356F" w:rsidRPr="005254C5" w:rsidRDefault="0026356F" w:rsidP="00092744">
      <w:pPr>
        <w:pStyle w:val="ConsPlusNormal"/>
        <w:ind w:firstLine="851"/>
        <w:jc w:val="both"/>
        <w:rPr>
          <w:rFonts w:ascii="Times New Roman" w:hAnsi="Times New Roman" w:cs="Times New Roman"/>
          <w:sz w:val="28"/>
          <w:szCs w:val="28"/>
        </w:rPr>
      </w:pPr>
      <w:bookmarkStart w:id="15" w:name="P107"/>
      <w:bookmarkEnd w:id="15"/>
      <w:r w:rsidRPr="005254C5">
        <w:rPr>
          <w:rFonts w:ascii="Times New Roman" w:hAnsi="Times New Roman" w:cs="Times New Roman"/>
          <w:sz w:val="28"/>
          <w:szCs w:val="28"/>
        </w:rPr>
        <w:t xml:space="preserve">2.6.9. Сведения о наличии или отсутствии у гражданина и членов его семьи жилых помещений по договорам социального найма, договорам найма специализированного жилого помещения на территории </w:t>
      </w:r>
      <w:r w:rsidR="005254C5" w:rsidRPr="005254C5">
        <w:rPr>
          <w:rFonts w:ascii="Times New Roman" w:hAnsi="Times New Roman" w:cs="Times New Roman"/>
          <w:sz w:val="28"/>
          <w:szCs w:val="28"/>
        </w:rPr>
        <w:t>сельского поселения.</w:t>
      </w:r>
    </w:p>
    <w:p w:rsidR="0026356F" w:rsidRPr="005254C5" w:rsidRDefault="0026356F" w:rsidP="00092744">
      <w:pPr>
        <w:pStyle w:val="ConsPlusNormal"/>
        <w:ind w:firstLine="851"/>
        <w:jc w:val="both"/>
        <w:rPr>
          <w:rFonts w:ascii="Times New Roman" w:hAnsi="Times New Roman" w:cs="Times New Roman"/>
          <w:sz w:val="28"/>
          <w:szCs w:val="28"/>
        </w:rPr>
      </w:pPr>
      <w:r w:rsidRPr="005254C5">
        <w:rPr>
          <w:rFonts w:ascii="Times New Roman" w:hAnsi="Times New Roman" w:cs="Times New Roman"/>
          <w:sz w:val="28"/>
          <w:szCs w:val="28"/>
        </w:rPr>
        <w:t>2.6.10. Выписка из Единого государственного реестра недвижимости о правах гражданина и членов его семьи на имевшиеся (имеющиеся) у него объекты недвижимого имущества.</w:t>
      </w:r>
    </w:p>
    <w:p w:rsidR="0026356F" w:rsidRPr="005254C5" w:rsidRDefault="0026356F" w:rsidP="00092744">
      <w:pPr>
        <w:pStyle w:val="ConsPlusNormal"/>
        <w:ind w:firstLine="851"/>
        <w:jc w:val="both"/>
        <w:rPr>
          <w:rFonts w:ascii="Times New Roman" w:hAnsi="Times New Roman" w:cs="Times New Roman"/>
          <w:sz w:val="28"/>
          <w:szCs w:val="28"/>
        </w:rPr>
      </w:pPr>
      <w:bookmarkStart w:id="16" w:name="P109"/>
      <w:bookmarkEnd w:id="16"/>
      <w:r w:rsidRPr="005254C5">
        <w:rPr>
          <w:rFonts w:ascii="Times New Roman" w:hAnsi="Times New Roman" w:cs="Times New Roman"/>
          <w:sz w:val="28"/>
          <w:szCs w:val="28"/>
        </w:rPr>
        <w:t>2.6.11. Сведения о наличии или отсутствии недвижимого имущества в собственности в соответствующем населенном пункте на гражданина и членов его семьи, родившихся до 05 июля 1999 года, выданные бюджетным учреждением Ханты</w:t>
      </w:r>
      <w:r w:rsidR="00092744" w:rsidRPr="005254C5">
        <w:rPr>
          <w:rFonts w:ascii="Times New Roman" w:hAnsi="Times New Roman" w:cs="Times New Roman"/>
          <w:sz w:val="28"/>
          <w:szCs w:val="28"/>
        </w:rPr>
        <w:t xml:space="preserve"> – </w:t>
      </w:r>
      <w:r w:rsidRPr="005254C5">
        <w:rPr>
          <w:rFonts w:ascii="Times New Roman" w:hAnsi="Times New Roman" w:cs="Times New Roman"/>
          <w:sz w:val="28"/>
          <w:szCs w:val="28"/>
        </w:rPr>
        <w:t xml:space="preserve">Мансийского автономного округа </w:t>
      </w:r>
      <w:r w:rsidR="00092744" w:rsidRPr="005254C5">
        <w:rPr>
          <w:rFonts w:ascii="Times New Roman" w:hAnsi="Times New Roman" w:cs="Times New Roman"/>
          <w:sz w:val="28"/>
          <w:szCs w:val="28"/>
        </w:rPr>
        <w:t>–</w:t>
      </w:r>
      <w:r w:rsidRPr="005254C5">
        <w:rPr>
          <w:rFonts w:ascii="Times New Roman" w:hAnsi="Times New Roman" w:cs="Times New Roman"/>
          <w:sz w:val="28"/>
          <w:szCs w:val="28"/>
        </w:rPr>
        <w:t xml:space="preserve"> Югры </w:t>
      </w:r>
      <w:r w:rsidR="00092744" w:rsidRPr="005254C5">
        <w:rPr>
          <w:rFonts w:ascii="Times New Roman" w:hAnsi="Times New Roman" w:cs="Times New Roman"/>
          <w:sz w:val="28"/>
          <w:szCs w:val="28"/>
        </w:rPr>
        <w:t>«</w:t>
      </w:r>
      <w:r w:rsidRPr="005254C5">
        <w:rPr>
          <w:rFonts w:ascii="Times New Roman" w:hAnsi="Times New Roman" w:cs="Times New Roman"/>
          <w:sz w:val="28"/>
          <w:szCs w:val="28"/>
        </w:rPr>
        <w:t>Ц</w:t>
      </w:r>
      <w:r w:rsidR="00092744" w:rsidRPr="005254C5">
        <w:rPr>
          <w:rFonts w:ascii="Times New Roman" w:hAnsi="Times New Roman" w:cs="Times New Roman"/>
          <w:sz w:val="28"/>
          <w:szCs w:val="28"/>
        </w:rPr>
        <w:t>ентр имущественных отношений»</w:t>
      </w:r>
      <w:r w:rsidRPr="005254C5">
        <w:rPr>
          <w:rFonts w:ascii="Times New Roman" w:hAnsi="Times New Roman" w:cs="Times New Roman"/>
          <w:sz w:val="28"/>
          <w:szCs w:val="28"/>
        </w:rPr>
        <w:t>.</w:t>
      </w:r>
    </w:p>
    <w:p w:rsidR="0026356F" w:rsidRPr="005254C5" w:rsidRDefault="0026356F" w:rsidP="00092744">
      <w:pPr>
        <w:pStyle w:val="ConsPlusNormal"/>
        <w:ind w:firstLine="851"/>
        <w:jc w:val="both"/>
        <w:rPr>
          <w:rFonts w:ascii="Times New Roman" w:hAnsi="Times New Roman" w:cs="Times New Roman"/>
          <w:sz w:val="28"/>
          <w:szCs w:val="28"/>
        </w:rPr>
      </w:pPr>
      <w:r w:rsidRPr="005254C5">
        <w:rPr>
          <w:rFonts w:ascii="Times New Roman" w:hAnsi="Times New Roman" w:cs="Times New Roman"/>
          <w:sz w:val="28"/>
          <w:szCs w:val="28"/>
        </w:rPr>
        <w:t xml:space="preserve">2.6.12. Документы, указанные в </w:t>
      </w:r>
      <w:hyperlink w:anchor="P97" w:history="1">
        <w:r w:rsidRPr="005254C5">
          <w:rPr>
            <w:rFonts w:ascii="Times New Roman" w:hAnsi="Times New Roman" w:cs="Times New Roman"/>
            <w:sz w:val="28"/>
            <w:szCs w:val="28"/>
          </w:rPr>
          <w:t>подпунктах 2.6.1</w:t>
        </w:r>
      </w:hyperlink>
      <w:r w:rsidR="00092744" w:rsidRPr="005254C5">
        <w:rPr>
          <w:rFonts w:ascii="Times New Roman" w:hAnsi="Times New Roman" w:cs="Times New Roman"/>
          <w:sz w:val="28"/>
          <w:szCs w:val="28"/>
        </w:rPr>
        <w:t>.</w:t>
      </w:r>
      <w:r w:rsidRPr="005254C5">
        <w:rPr>
          <w:rFonts w:ascii="Times New Roman" w:hAnsi="Times New Roman" w:cs="Times New Roman"/>
          <w:sz w:val="28"/>
          <w:szCs w:val="28"/>
        </w:rPr>
        <w:t xml:space="preserve"> </w:t>
      </w:r>
      <w:r w:rsidR="00092744" w:rsidRPr="005254C5">
        <w:rPr>
          <w:rFonts w:ascii="Times New Roman" w:hAnsi="Times New Roman" w:cs="Times New Roman"/>
          <w:sz w:val="28"/>
          <w:szCs w:val="28"/>
        </w:rPr>
        <w:t>–</w:t>
      </w:r>
      <w:r w:rsidRPr="005254C5">
        <w:rPr>
          <w:rFonts w:ascii="Times New Roman" w:hAnsi="Times New Roman" w:cs="Times New Roman"/>
          <w:sz w:val="28"/>
          <w:szCs w:val="28"/>
        </w:rPr>
        <w:t xml:space="preserve"> </w:t>
      </w:r>
      <w:hyperlink w:anchor="P104" w:history="1">
        <w:r w:rsidRPr="005254C5">
          <w:rPr>
            <w:rFonts w:ascii="Times New Roman" w:hAnsi="Times New Roman" w:cs="Times New Roman"/>
            <w:sz w:val="28"/>
            <w:szCs w:val="28"/>
          </w:rPr>
          <w:t>2.6.6</w:t>
        </w:r>
      </w:hyperlink>
      <w:r w:rsidR="00092744" w:rsidRPr="005254C5">
        <w:rPr>
          <w:rFonts w:ascii="Times New Roman" w:hAnsi="Times New Roman" w:cs="Times New Roman"/>
          <w:sz w:val="28"/>
          <w:szCs w:val="28"/>
        </w:rPr>
        <w:t>.</w:t>
      </w:r>
      <w:r w:rsidRPr="005254C5">
        <w:rPr>
          <w:rFonts w:ascii="Times New Roman" w:hAnsi="Times New Roman" w:cs="Times New Roman"/>
          <w:sz w:val="28"/>
          <w:szCs w:val="28"/>
        </w:rPr>
        <w:t xml:space="preserve">, </w:t>
      </w:r>
      <w:hyperlink w:anchor="P106" w:history="1">
        <w:r w:rsidRPr="005254C5">
          <w:rPr>
            <w:rFonts w:ascii="Times New Roman" w:hAnsi="Times New Roman" w:cs="Times New Roman"/>
            <w:sz w:val="28"/>
            <w:szCs w:val="28"/>
          </w:rPr>
          <w:t>2.6.8</w:t>
        </w:r>
        <w:r w:rsidR="00092744" w:rsidRPr="005254C5">
          <w:rPr>
            <w:rFonts w:ascii="Times New Roman" w:hAnsi="Times New Roman" w:cs="Times New Roman"/>
            <w:sz w:val="28"/>
            <w:szCs w:val="28"/>
          </w:rPr>
          <w:t>.</w:t>
        </w:r>
        <w:r w:rsidRPr="005254C5">
          <w:rPr>
            <w:rFonts w:ascii="Times New Roman" w:hAnsi="Times New Roman" w:cs="Times New Roman"/>
            <w:sz w:val="28"/>
            <w:szCs w:val="28"/>
          </w:rPr>
          <w:t xml:space="preserve"> пункта 2.6</w:t>
        </w:r>
        <w:r w:rsidR="00092744" w:rsidRPr="005254C5">
          <w:rPr>
            <w:rFonts w:ascii="Times New Roman" w:hAnsi="Times New Roman" w:cs="Times New Roman"/>
            <w:sz w:val="28"/>
            <w:szCs w:val="28"/>
          </w:rPr>
          <w:t>.</w:t>
        </w:r>
        <w:r w:rsidRPr="005254C5">
          <w:rPr>
            <w:rFonts w:ascii="Times New Roman" w:hAnsi="Times New Roman" w:cs="Times New Roman"/>
            <w:sz w:val="28"/>
            <w:szCs w:val="28"/>
          </w:rPr>
          <w:t xml:space="preserve"> </w:t>
        </w:r>
      </w:hyperlink>
      <w:r w:rsidRPr="005254C5">
        <w:rPr>
          <w:rFonts w:ascii="Times New Roman" w:hAnsi="Times New Roman" w:cs="Times New Roman"/>
          <w:sz w:val="28"/>
          <w:szCs w:val="28"/>
        </w:rPr>
        <w:t xml:space="preserve"> </w:t>
      </w:r>
      <w:r w:rsidR="00092744" w:rsidRPr="005254C5">
        <w:rPr>
          <w:rFonts w:ascii="Times New Roman" w:hAnsi="Times New Roman" w:cs="Times New Roman"/>
          <w:sz w:val="28"/>
          <w:szCs w:val="28"/>
        </w:rPr>
        <w:t xml:space="preserve">настоящего </w:t>
      </w:r>
      <w:r w:rsidRPr="005254C5">
        <w:rPr>
          <w:rFonts w:ascii="Times New Roman" w:hAnsi="Times New Roman" w:cs="Times New Roman"/>
          <w:sz w:val="28"/>
          <w:szCs w:val="28"/>
        </w:rPr>
        <w:t xml:space="preserve">Порядка, граждане предоставляют в </w:t>
      </w:r>
      <w:r w:rsidR="00092744" w:rsidRPr="005254C5">
        <w:rPr>
          <w:rFonts w:ascii="Times New Roman" w:hAnsi="Times New Roman" w:cs="Times New Roman"/>
          <w:sz w:val="28"/>
          <w:szCs w:val="28"/>
        </w:rPr>
        <w:t xml:space="preserve">Отдел </w:t>
      </w:r>
      <w:r w:rsidRPr="005254C5">
        <w:rPr>
          <w:rFonts w:ascii="Times New Roman" w:hAnsi="Times New Roman" w:cs="Times New Roman"/>
          <w:sz w:val="28"/>
          <w:szCs w:val="28"/>
        </w:rPr>
        <w:t>самостоятельно.</w:t>
      </w:r>
    </w:p>
    <w:p w:rsidR="0026356F" w:rsidRPr="005254C5" w:rsidRDefault="0026356F" w:rsidP="00092744">
      <w:pPr>
        <w:pStyle w:val="ConsPlusNormal"/>
        <w:ind w:firstLine="851"/>
        <w:jc w:val="both"/>
        <w:rPr>
          <w:rFonts w:ascii="Times New Roman" w:hAnsi="Times New Roman" w:cs="Times New Roman"/>
          <w:sz w:val="28"/>
          <w:szCs w:val="28"/>
        </w:rPr>
      </w:pPr>
      <w:r w:rsidRPr="005254C5">
        <w:rPr>
          <w:rFonts w:ascii="Times New Roman" w:hAnsi="Times New Roman" w:cs="Times New Roman"/>
          <w:sz w:val="28"/>
          <w:szCs w:val="28"/>
        </w:rPr>
        <w:t xml:space="preserve">2.6.13. Сведения, указанные в </w:t>
      </w:r>
      <w:hyperlink w:anchor="P105" w:history="1">
        <w:r w:rsidRPr="005254C5">
          <w:rPr>
            <w:rFonts w:ascii="Times New Roman" w:hAnsi="Times New Roman" w:cs="Times New Roman"/>
            <w:sz w:val="28"/>
            <w:szCs w:val="28"/>
          </w:rPr>
          <w:t>подпунктах 2.6.7</w:t>
        </w:r>
      </w:hyperlink>
      <w:r w:rsidR="00092744" w:rsidRPr="005254C5">
        <w:rPr>
          <w:rFonts w:ascii="Times New Roman" w:hAnsi="Times New Roman" w:cs="Times New Roman"/>
          <w:sz w:val="28"/>
          <w:szCs w:val="28"/>
        </w:rPr>
        <w:t>.</w:t>
      </w:r>
      <w:r w:rsidRPr="005254C5">
        <w:rPr>
          <w:rFonts w:ascii="Times New Roman" w:hAnsi="Times New Roman" w:cs="Times New Roman"/>
          <w:sz w:val="28"/>
          <w:szCs w:val="28"/>
        </w:rPr>
        <w:t xml:space="preserve">, </w:t>
      </w:r>
      <w:hyperlink w:anchor="P107" w:history="1">
        <w:r w:rsidRPr="005254C5">
          <w:rPr>
            <w:rFonts w:ascii="Times New Roman" w:hAnsi="Times New Roman" w:cs="Times New Roman"/>
            <w:sz w:val="28"/>
            <w:szCs w:val="28"/>
          </w:rPr>
          <w:t>2.6.9</w:t>
        </w:r>
      </w:hyperlink>
      <w:r w:rsidR="00092744" w:rsidRPr="005254C5">
        <w:rPr>
          <w:rFonts w:ascii="Times New Roman" w:hAnsi="Times New Roman" w:cs="Times New Roman"/>
          <w:sz w:val="28"/>
          <w:szCs w:val="28"/>
        </w:rPr>
        <w:t>.</w:t>
      </w:r>
      <w:r w:rsidRPr="005254C5">
        <w:rPr>
          <w:rFonts w:ascii="Times New Roman" w:hAnsi="Times New Roman" w:cs="Times New Roman"/>
          <w:sz w:val="28"/>
          <w:szCs w:val="28"/>
        </w:rPr>
        <w:t xml:space="preserve"> </w:t>
      </w:r>
      <w:r w:rsidR="00092744" w:rsidRPr="005254C5">
        <w:rPr>
          <w:rFonts w:ascii="Times New Roman" w:hAnsi="Times New Roman" w:cs="Times New Roman"/>
          <w:sz w:val="28"/>
          <w:szCs w:val="28"/>
        </w:rPr>
        <w:t>–</w:t>
      </w:r>
      <w:r w:rsidRPr="005254C5">
        <w:rPr>
          <w:rFonts w:ascii="Times New Roman" w:hAnsi="Times New Roman" w:cs="Times New Roman"/>
          <w:sz w:val="28"/>
          <w:szCs w:val="28"/>
        </w:rPr>
        <w:t xml:space="preserve"> </w:t>
      </w:r>
      <w:hyperlink w:anchor="P109" w:history="1">
        <w:r w:rsidRPr="005254C5">
          <w:rPr>
            <w:rFonts w:ascii="Times New Roman" w:hAnsi="Times New Roman" w:cs="Times New Roman"/>
            <w:sz w:val="28"/>
            <w:szCs w:val="28"/>
          </w:rPr>
          <w:t>2.6.11</w:t>
        </w:r>
        <w:r w:rsidR="00092744" w:rsidRPr="005254C5">
          <w:rPr>
            <w:rFonts w:ascii="Times New Roman" w:hAnsi="Times New Roman" w:cs="Times New Roman"/>
            <w:sz w:val="28"/>
            <w:szCs w:val="28"/>
          </w:rPr>
          <w:t>.</w:t>
        </w:r>
        <w:r w:rsidRPr="005254C5">
          <w:rPr>
            <w:rFonts w:ascii="Times New Roman" w:hAnsi="Times New Roman" w:cs="Times New Roman"/>
            <w:sz w:val="28"/>
            <w:szCs w:val="28"/>
          </w:rPr>
          <w:t xml:space="preserve"> пункта 2.6</w:t>
        </w:r>
        <w:r w:rsidR="00092744" w:rsidRPr="005254C5">
          <w:rPr>
            <w:rFonts w:ascii="Times New Roman" w:hAnsi="Times New Roman" w:cs="Times New Roman"/>
            <w:sz w:val="28"/>
            <w:szCs w:val="28"/>
          </w:rPr>
          <w:t>.</w:t>
        </w:r>
        <w:r w:rsidRPr="005254C5">
          <w:rPr>
            <w:rFonts w:ascii="Times New Roman" w:hAnsi="Times New Roman" w:cs="Times New Roman"/>
            <w:sz w:val="28"/>
            <w:szCs w:val="28"/>
          </w:rPr>
          <w:t xml:space="preserve"> </w:t>
        </w:r>
        <w:r w:rsidR="00092744" w:rsidRPr="005254C5">
          <w:rPr>
            <w:rFonts w:ascii="Times New Roman" w:hAnsi="Times New Roman" w:cs="Times New Roman"/>
            <w:sz w:val="28"/>
            <w:szCs w:val="28"/>
          </w:rPr>
          <w:t>настоящего</w:t>
        </w:r>
      </w:hyperlink>
      <w:r w:rsidRPr="005254C5">
        <w:rPr>
          <w:rFonts w:ascii="Times New Roman" w:hAnsi="Times New Roman" w:cs="Times New Roman"/>
          <w:sz w:val="28"/>
          <w:szCs w:val="28"/>
        </w:rPr>
        <w:t xml:space="preserve"> Порядка, запрашиваются </w:t>
      </w:r>
      <w:r w:rsidR="00092744" w:rsidRPr="005254C5">
        <w:rPr>
          <w:rFonts w:ascii="Times New Roman" w:hAnsi="Times New Roman" w:cs="Times New Roman"/>
          <w:sz w:val="28"/>
          <w:szCs w:val="28"/>
        </w:rPr>
        <w:t>Отделом</w:t>
      </w:r>
      <w:r w:rsidRPr="005254C5">
        <w:rPr>
          <w:rFonts w:ascii="Times New Roman" w:hAnsi="Times New Roman" w:cs="Times New Roman"/>
          <w:sz w:val="28"/>
          <w:szCs w:val="28"/>
        </w:rPr>
        <w:t xml:space="preserve"> в порядке межведомственного информационного взаимодействия либо могут быть представлены в </w:t>
      </w:r>
      <w:r w:rsidR="00092744" w:rsidRPr="005254C5">
        <w:rPr>
          <w:rFonts w:ascii="Times New Roman" w:hAnsi="Times New Roman" w:cs="Times New Roman"/>
          <w:sz w:val="28"/>
          <w:szCs w:val="28"/>
        </w:rPr>
        <w:t>Отдел</w:t>
      </w:r>
      <w:r w:rsidRPr="005254C5">
        <w:rPr>
          <w:rFonts w:ascii="Times New Roman" w:hAnsi="Times New Roman" w:cs="Times New Roman"/>
          <w:sz w:val="28"/>
          <w:szCs w:val="28"/>
        </w:rPr>
        <w:t xml:space="preserve"> гражданами по собственной инициативе.</w:t>
      </w:r>
    </w:p>
    <w:p w:rsidR="0026356F" w:rsidRPr="005254C5" w:rsidRDefault="0026356F" w:rsidP="00092744">
      <w:pPr>
        <w:pStyle w:val="ConsPlusNormal"/>
        <w:ind w:firstLine="851"/>
        <w:jc w:val="both"/>
        <w:rPr>
          <w:rFonts w:ascii="Times New Roman" w:hAnsi="Times New Roman" w:cs="Times New Roman"/>
          <w:sz w:val="28"/>
          <w:szCs w:val="28"/>
        </w:rPr>
      </w:pPr>
      <w:r w:rsidRPr="005254C5">
        <w:rPr>
          <w:rFonts w:ascii="Times New Roman" w:hAnsi="Times New Roman" w:cs="Times New Roman"/>
          <w:sz w:val="28"/>
          <w:szCs w:val="28"/>
        </w:rPr>
        <w:t xml:space="preserve">2.6.14. В случае отсутствия в федеральном реестре инвалидов сведений, подтверждающих факт установления инвалидности, гражданин вправе по собственной инициативе </w:t>
      </w:r>
      <w:proofErr w:type="gramStart"/>
      <w:r w:rsidRPr="005254C5">
        <w:rPr>
          <w:rFonts w:ascii="Times New Roman" w:hAnsi="Times New Roman" w:cs="Times New Roman"/>
          <w:sz w:val="28"/>
          <w:szCs w:val="28"/>
        </w:rPr>
        <w:t>предоставить документы</w:t>
      </w:r>
      <w:proofErr w:type="gramEnd"/>
      <w:r w:rsidRPr="005254C5">
        <w:rPr>
          <w:rFonts w:ascii="Times New Roman" w:hAnsi="Times New Roman" w:cs="Times New Roman"/>
          <w:sz w:val="28"/>
          <w:szCs w:val="28"/>
        </w:rPr>
        <w:t xml:space="preserve"> о признании гражданина инвалидом, в том числе выписку из акта медико-социальной экспертизы гражданина, признанного инвалидом.</w:t>
      </w:r>
    </w:p>
    <w:p w:rsidR="0026356F" w:rsidRPr="005254C5" w:rsidRDefault="0026356F" w:rsidP="00092744">
      <w:pPr>
        <w:pStyle w:val="ConsPlusNormal"/>
        <w:ind w:firstLine="851"/>
        <w:jc w:val="both"/>
        <w:rPr>
          <w:rFonts w:ascii="Times New Roman" w:hAnsi="Times New Roman" w:cs="Times New Roman"/>
          <w:sz w:val="28"/>
          <w:szCs w:val="28"/>
        </w:rPr>
      </w:pPr>
      <w:r w:rsidRPr="005254C5">
        <w:rPr>
          <w:rFonts w:ascii="Times New Roman" w:hAnsi="Times New Roman" w:cs="Times New Roman"/>
          <w:sz w:val="28"/>
          <w:szCs w:val="28"/>
        </w:rPr>
        <w:t xml:space="preserve">2.7. Рассмотрение документов о предоставлении жилого помещения коммерческого использования осуществляется </w:t>
      </w:r>
      <w:r w:rsidR="005254C5" w:rsidRPr="005254C5">
        <w:rPr>
          <w:rFonts w:ascii="Times New Roman" w:hAnsi="Times New Roman" w:cs="Times New Roman"/>
          <w:sz w:val="28"/>
          <w:szCs w:val="28"/>
        </w:rPr>
        <w:t xml:space="preserve">жилищной </w:t>
      </w:r>
      <w:r w:rsidRPr="005254C5">
        <w:rPr>
          <w:rFonts w:ascii="Times New Roman" w:hAnsi="Times New Roman" w:cs="Times New Roman"/>
          <w:sz w:val="28"/>
          <w:szCs w:val="28"/>
        </w:rPr>
        <w:t xml:space="preserve">комиссией, созданной </w:t>
      </w:r>
      <w:r w:rsidR="005254C5" w:rsidRPr="005254C5">
        <w:rPr>
          <w:rFonts w:ascii="Times New Roman" w:hAnsi="Times New Roman" w:cs="Times New Roman"/>
          <w:sz w:val="28"/>
          <w:szCs w:val="28"/>
        </w:rPr>
        <w:t>при администрации сельского поселения Болчары.</w:t>
      </w:r>
    </w:p>
    <w:p w:rsidR="0026356F" w:rsidRPr="0026356F" w:rsidRDefault="0026356F" w:rsidP="0009274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 xml:space="preserve">2.8. Решение о предоставлении жилого помещения коммерческого использования работнику оформляется </w:t>
      </w:r>
      <w:r w:rsidR="00092744">
        <w:rPr>
          <w:rFonts w:ascii="Times New Roman" w:hAnsi="Times New Roman" w:cs="Times New Roman"/>
          <w:sz w:val="28"/>
          <w:szCs w:val="28"/>
        </w:rPr>
        <w:t>распоряжением администрации сельского поселения Болчары.</w:t>
      </w:r>
    </w:p>
    <w:p w:rsidR="0026356F" w:rsidRPr="0026356F" w:rsidRDefault="0026356F" w:rsidP="0009274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 xml:space="preserve">2.9. На основании </w:t>
      </w:r>
      <w:r w:rsidR="005254C5">
        <w:rPr>
          <w:rFonts w:ascii="Times New Roman" w:hAnsi="Times New Roman" w:cs="Times New Roman"/>
          <w:sz w:val="28"/>
          <w:szCs w:val="28"/>
        </w:rPr>
        <w:t xml:space="preserve">распоряжения о </w:t>
      </w:r>
      <w:r w:rsidRPr="0026356F">
        <w:rPr>
          <w:rFonts w:ascii="Times New Roman" w:hAnsi="Times New Roman" w:cs="Times New Roman"/>
          <w:sz w:val="28"/>
          <w:szCs w:val="28"/>
        </w:rPr>
        <w:t xml:space="preserve">предоставлении жилого помещения коммерческого использования </w:t>
      </w:r>
      <w:r w:rsidR="005254C5">
        <w:rPr>
          <w:rFonts w:ascii="Times New Roman" w:hAnsi="Times New Roman" w:cs="Times New Roman"/>
          <w:sz w:val="28"/>
          <w:szCs w:val="28"/>
        </w:rPr>
        <w:t>администрация сельского поселения Болчары</w:t>
      </w:r>
      <w:r w:rsidR="005254C5" w:rsidRPr="0026356F">
        <w:rPr>
          <w:rFonts w:ascii="Times New Roman" w:hAnsi="Times New Roman" w:cs="Times New Roman"/>
          <w:sz w:val="28"/>
          <w:szCs w:val="28"/>
        </w:rPr>
        <w:t xml:space="preserve"> </w:t>
      </w:r>
      <w:r w:rsidRPr="0026356F">
        <w:rPr>
          <w:rFonts w:ascii="Times New Roman" w:hAnsi="Times New Roman" w:cs="Times New Roman"/>
          <w:sz w:val="28"/>
          <w:szCs w:val="28"/>
        </w:rPr>
        <w:t>заключает с работником договор найма жилого помещения коммерческого использования. Заключенный надлежащим образом договор найма жилого помещения коммерческого использования является основанием для вселения работника в качестве нанимателя и членов его семьи в предоставленное жилое помещение.</w:t>
      </w:r>
    </w:p>
    <w:p w:rsidR="0026356F" w:rsidRPr="005254C5" w:rsidRDefault="0026356F" w:rsidP="00A425E4">
      <w:pPr>
        <w:pStyle w:val="ConsPlusNormal"/>
        <w:ind w:firstLine="851"/>
        <w:jc w:val="both"/>
        <w:rPr>
          <w:rFonts w:ascii="Times New Roman" w:hAnsi="Times New Roman" w:cs="Times New Roman"/>
          <w:sz w:val="28"/>
          <w:szCs w:val="28"/>
        </w:rPr>
      </w:pPr>
      <w:bookmarkStart w:id="17" w:name="P117"/>
      <w:bookmarkEnd w:id="17"/>
      <w:r w:rsidRPr="0026356F">
        <w:rPr>
          <w:rFonts w:ascii="Times New Roman" w:hAnsi="Times New Roman" w:cs="Times New Roman"/>
          <w:sz w:val="28"/>
          <w:szCs w:val="28"/>
        </w:rPr>
        <w:t xml:space="preserve">2.10. </w:t>
      </w:r>
      <w:proofErr w:type="gramStart"/>
      <w:r w:rsidRPr="0026356F">
        <w:rPr>
          <w:rFonts w:ascii="Times New Roman" w:hAnsi="Times New Roman" w:cs="Times New Roman"/>
          <w:sz w:val="28"/>
          <w:szCs w:val="28"/>
        </w:rPr>
        <w:t xml:space="preserve">Срок рассмотрения заявления и документов о предоставлении жилого помещения коммерческого использования из муниципального жилищного фонда, принятия решения и оформления </w:t>
      </w:r>
      <w:r w:rsidR="00092744">
        <w:rPr>
          <w:rFonts w:ascii="Times New Roman" w:hAnsi="Times New Roman" w:cs="Times New Roman"/>
          <w:sz w:val="28"/>
          <w:szCs w:val="28"/>
        </w:rPr>
        <w:t>распоряжения</w:t>
      </w:r>
      <w:r w:rsidRPr="0026356F">
        <w:rPr>
          <w:rFonts w:ascii="Times New Roman" w:hAnsi="Times New Roman" w:cs="Times New Roman"/>
          <w:sz w:val="28"/>
          <w:szCs w:val="28"/>
        </w:rPr>
        <w:t xml:space="preserve"> администрации </w:t>
      </w:r>
      <w:r w:rsidR="00092744">
        <w:rPr>
          <w:rFonts w:ascii="Times New Roman" w:hAnsi="Times New Roman" w:cs="Times New Roman"/>
          <w:sz w:val="28"/>
          <w:szCs w:val="28"/>
        </w:rPr>
        <w:t>сельского поселения Болчары</w:t>
      </w:r>
      <w:r w:rsidRPr="0026356F">
        <w:rPr>
          <w:rFonts w:ascii="Times New Roman" w:hAnsi="Times New Roman" w:cs="Times New Roman"/>
          <w:sz w:val="28"/>
          <w:szCs w:val="28"/>
        </w:rPr>
        <w:t xml:space="preserve">, не должен превышать </w:t>
      </w:r>
      <w:r w:rsidR="005254C5">
        <w:rPr>
          <w:rFonts w:ascii="Times New Roman" w:hAnsi="Times New Roman" w:cs="Times New Roman"/>
          <w:sz w:val="28"/>
          <w:szCs w:val="28"/>
        </w:rPr>
        <w:t>тридцать</w:t>
      </w:r>
      <w:r w:rsidRPr="0026356F">
        <w:rPr>
          <w:rFonts w:ascii="Times New Roman" w:hAnsi="Times New Roman" w:cs="Times New Roman"/>
          <w:sz w:val="28"/>
          <w:szCs w:val="28"/>
        </w:rPr>
        <w:t xml:space="preserve"> </w:t>
      </w:r>
      <w:r w:rsidRPr="005254C5">
        <w:rPr>
          <w:rFonts w:ascii="Times New Roman" w:hAnsi="Times New Roman" w:cs="Times New Roman"/>
          <w:sz w:val="28"/>
          <w:szCs w:val="28"/>
        </w:rPr>
        <w:t xml:space="preserve">календарных дней со дня предоставления пакета документов, предусмотренного </w:t>
      </w:r>
      <w:hyperlink w:anchor="P96" w:history="1">
        <w:r w:rsidRPr="005254C5">
          <w:rPr>
            <w:rFonts w:ascii="Times New Roman" w:hAnsi="Times New Roman" w:cs="Times New Roman"/>
            <w:sz w:val="28"/>
            <w:szCs w:val="28"/>
          </w:rPr>
          <w:t>пунктом 2.6</w:t>
        </w:r>
        <w:r w:rsidR="00092744" w:rsidRPr="005254C5">
          <w:rPr>
            <w:rFonts w:ascii="Times New Roman" w:hAnsi="Times New Roman" w:cs="Times New Roman"/>
            <w:sz w:val="28"/>
            <w:szCs w:val="28"/>
          </w:rPr>
          <w:t>.</w:t>
        </w:r>
      </w:hyperlink>
      <w:r w:rsidRPr="005254C5">
        <w:rPr>
          <w:rFonts w:ascii="Times New Roman" w:hAnsi="Times New Roman" w:cs="Times New Roman"/>
          <w:sz w:val="28"/>
          <w:szCs w:val="28"/>
        </w:rPr>
        <w:t xml:space="preserve"> </w:t>
      </w:r>
      <w:r w:rsidR="00092744" w:rsidRPr="005254C5">
        <w:rPr>
          <w:rFonts w:ascii="Times New Roman" w:hAnsi="Times New Roman" w:cs="Times New Roman"/>
          <w:sz w:val="28"/>
          <w:szCs w:val="28"/>
        </w:rPr>
        <w:t xml:space="preserve">настоящего </w:t>
      </w:r>
      <w:r w:rsidRPr="005254C5">
        <w:rPr>
          <w:rFonts w:ascii="Times New Roman" w:hAnsi="Times New Roman" w:cs="Times New Roman"/>
          <w:sz w:val="28"/>
          <w:szCs w:val="28"/>
        </w:rPr>
        <w:t>Порядка, обязанность по предоставлению которых возложена на заявителя.</w:t>
      </w:r>
      <w:proofErr w:type="gramEnd"/>
    </w:p>
    <w:p w:rsidR="0026356F" w:rsidRPr="005254C5" w:rsidRDefault="0026356F" w:rsidP="00A425E4">
      <w:pPr>
        <w:pStyle w:val="ConsPlusNormal"/>
        <w:ind w:firstLine="851"/>
        <w:jc w:val="both"/>
        <w:rPr>
          <w:rFonts w:ascii="Times New Roman" w:hAnsi="Times New Roman" w:cs="Times New Roman"/>
          <w:sz w:val="28"/>
          <w:szCs w:val="28"/>
        </w:rPr>
      </w:pPr>
      <w:r w:rsidRPr="005254C5">
        <w:rPr>
          <w:rFonts w:ascii="Times New Roman" w:hAnsi="Times New Roman" w:cs="Times New Roman"/>
          <w:sz w:val="28"/>
          <w:szCs w:val="28"/>
        </w:rPr>
        <w:t>2.11. В предоставлении жилого помещения коммерческого использования отказывается в случаях:</w:t>
      </w:r>
    </w:p>
    <w:p w:rsidR="0026356F" w:rsidRPr="005254C5" w:rsidRDefault="0026356F" w:rsidP="00A425E4">
      <w:pPr>
        <w:pStyle w:val="ConsPlusNormal"/>
        <w:ind w:firstLine="851"/>
        <w:jc w:val="both"/>
        <w:rPr>
          <w:rFonts w:ascii="Times New Roman" w:hAnsi="Times New Roman" w:cs="Times New Roman"/>
          <w:sz w:val="28"/>
          <w:szCs w:val="28"/>
        </w:rPr>
      </w:pPr>
      <w:r w:rsidRPr="005254C5">
        <w:rPr>
          <w:rFonts w:ascii="Times New Roman" w:hAnsi="Times New Roman" w:cs="Times New Roman"/>
          <w:sz w:val="28"/>
          <w:szCs w:val="28"/>
        </w:rPr>
        <w:t xml:space="preserve">2.11.1. </w:t>
      </w:r>
      <w:proofErr w:type="gramStart"/>
      <w:r w:rsidRPr="005254C5">
        <w:rPr>
          <w:rFonts w:ascii="Times New Roman" w:hAnsi="Times New Roman" w:cs="Times New Roman"/>
          <w:sz w:val="28"/>
          <w:szCs w:val="28"/>
        </w:rPr>
        <w:t xml:space="preserve">Отсутствия документов, предусмотренных </w:t>
      </w:r>
      <w:hyperlink w:anchor="P96" w:history="1">
        <w:r w:rsidRPr="005254C5">
          <w:rPr>
            <w:rFonts w:ascii="Times New Roman" w:hAnsi="Times New Roman" w:cs="Times New Roman"/>
            <w:sz w:val="28"/>
            <w:szCs w:val="28"/>
          </w:rPr>
          <w:t>пунктом 2.6</w:t>
        </w:r>
        <w:r w:rsidR="00E64BF4" w:rsidRPr="005254C5">
          <w:rPr>
            <w:rFonts w:ascii="Times New Roman" w:hAnsi="Times New Roman" w:cs="Times New Roman"/>
            <w:sz w:val="28"/>
            <w:szCs w:val="28"/>
          </w:rPr>
          <w:t>.</w:t>
        </w:r>
        <w:r w:rsidRPr="005254C5">
          <w:rPr>
            <w:rFonts w:ascii="Times New Roman" w:hAnsi="Times New Roman" w:cs="Times New Roman"/>
            <w:sz w:val="28"/>
            <w:szCs w:val="28"/>
          </w:rPr>
          <w:t xml:space="preserve"> </w:t>
        </w:r>
        <w:r w:rsidR="00E64BF4" w:rsidRPr="005254C5">
          <w:rPr>
            <w:rFonts w:ascii="Times New Roman" w:hAnsi="Times New Roman" w:cs="Times New Roman"/>
            <w:sz w:val="28"/>
            <w:szCs w:val="28"/>
          </w:rPr>
          <w:t xml:space="preserve">настоящего </w:t>
        </w:r>
      </w:hyperlink>
      <w:r w:rsidRPr="005254C5">
        <w:rPr>
          <w:rFonts w:ascii="Times New Roman" w:hAnsi="Times New Roman" w:cs="Times New Roman"/>
          <w:sz w:val="28"/>
          <w:szCs w:val="28"/>
        </w:rPr>
        <w:t xml:space="preserve"> Порядка, обязанность по предоставлению которых возложена на гражданина.</w:t>
      </w:r>
      <w:proofErr w:type="gramEnd"/>
    </w:p>
    <w:p w:rsidR="0026356F" w:rsidRPr="005254C5" w:rsidRDefault="0026356F" w:rsidP="00A425E4">
      <w:pPr>
        <w:pStyle w:val="ConsPlusNormal"/>
        <w:ind w:firstLine="851"/>
        <w:jc w:val="both"/>
        <w:rPr>
          <w:rFonts w:ascii="Times New Roman" w:hAnsi="Times New Roman" w:cs="Times New Roman"/>
          <w:sz w:val="28"/>
          <w:szCs w:val="28"/>
        </w:rPr>
      </w:pPr>
      <w:r w:rsidRPr="005254C5">
        <w:rPr>
          <w:rFonts w:ascii="Times New Roman" w:hAnsi="Times New Roman" w:cs="Times New Roman"/>
          <w:sz w:val="28"/>
          <w:szCs w:val="28"/>
        </w:rPr>
        <w:t>2.11.2. Наличия в документах, необходимых для рассмотрения вопроса о предоставлении жилого помещения коммерческого использования, недостоверных сведений.</w:t>
      </w:r>
    </w:p>
    <w:p w:rsidR="0026356F" w:rsidRPr="005254C5" w:rsidRDefault="0026356F" w:rsidP="00A425E4">
      <w:pPr>
        <w:pStyle w:val="ConsPlusNormal"/>
        <w:ind w:firstLine="851"/>
        <w:jc w:val="both"/>
        <w:rPr>
          <w:rFonts w:ascii="Times New Roman" w:hAnsi="Times New Roman" w:cs="Times New Roman"/>
          <w:sz w:val="28"/>
          <w:szCs w:val="28"/>
        </w:rPr>
      </w:pPr>
      <w:r w:rsidRPr="005254C5">
        <w:rPr>
          <w:rFonts w:ascii="Times New Roman" w:hAnsi="Times New Roman" w:cs="Times New Roman"/>
          <w:sz w:val="28"/>
          <w:szCs w:val="28"/>
        </w:rPr>
        <w:t>2.11.3. Отсутствия оснований для предоставления жилого помещения коммерческого использования в соответствии с Порядком.</w:t>
      </w:r>
    </w:p>
    <w:p w:rsidR="0026356F" w:rsidRPr="005254C5" w:rsidRDefault="0026356F" w:rsidP="00A425E4">
      <w:pPr>
        <w:pStyle w:val="ConsPlusNormal"/>
        <w:ind w:firstLine="851"/>
        <w:jc w:val="both"/>
        <w:rPr>
          <w:rFonts w:ascii="Times New Roman" w:hAnsi="Times New Roman" w:cs="Times New Roman"/>
          <w:sz w:val="28"/>
          <w:szCs w:val="28"/>
        </w:rPr>
      </w:pPr>
      <w:r w:rsidRPr="005254C5">
        <w:rPr>
          <w:rFonts w:ascii="Times New Roman" w:hAnsi="Times New Roman" w:cs="Times New Roman"/>
          <w:sz w:val="28"/>
          <w:szCs w:val="28"/>
        </w:rPr>
        <w:t>2.11.4. Отсутствия свободных муниципальных жилых помещений жилищного фонда коммерческого использования.</w:t>
      </w:r>
    </w:p>
    <w:p w:rsidR="0026356F" w:rsidRPr="005254C5" w:rsidRDefault="0026356F" w:rsidP="00A425E4">
      <w:pPr>
        <w:pStyle w:val="ConsPlusNormal"/>
        <w:ind w:firstLine="851"/>
        <w:jc w:val="both"/>
        <w:rPr>
          <w:rFonts w:ascii="Times New Roman" w:hAnsi="Times New Roman" w:cs="Times New Roman"/>
          <w:sz w:val="28"/>
          <w:szCs w:val="28"/>
        </w:rPr>
      </w:pPr>
      <w:r w:rsidRPr="005254C5">
        <w:rPr>
          <w:rFonts w:ascii="Times New Roman" w:hAnsi="Times New Roman" w:cs="Times New Roman"/>
          <w:sz w:val="28"/>
          <w:szCs w:val="28"/>
        </w:rPr>
        <w:t xml:space="preserve">2.12. Мотивированный отказ в предоставлении жилого помещения коммерческого использования оформляется и направляется заявителю, а уведомление работодателю, направившему ходатайство. Ответ оформляется и направляется в письменном виде в сроки рассмотрения заявления, не превышающие общие и указанные в </w:t>
      </w:r>
      <w:hyperlink w:anchor="P117" w:history="1">
        <w:r w:rsidRPr="005254C5">
          <w:rPr>
            <w:rFonts w:ascii="Times New Roman" w:hAnsi="Times New Roman" w:cs="Times New Roman"/>
            <w:sz w:val="28"/>
            <w:szCs w:val="28"/>
          </w:rPr>
          <w:t>пункте 2.10</w:t>
        </w:r>
        <w:r w:rsidR="00E64BF4" w:rsidRPr="005254C5">
          <w:rPr>
            <w:rFonts w:ascii="Times New Roman" w:hAnsi="Times New Roman" w:cs="Times New Roman"/>
            <w:sz w:val="28"/>
            <w:szCs w:val="28"/>
          </w:rPr>
          <w:t>. настоящего</w:t>
        </w:r>
      </w:hyperlink>
      <w:r w:rsidRPr="005254C5">
        <w:rPr>
          <w:rFonts w:ascii="Times New Roman" w:hAnsi="Times New Roman" w:cs="Times New Roman"/>
          <w:sz w:val="28"/>
          <w:szCs w:val="28"/>
        </w:rPr>
        <w:t xml:space="preserve"> Порядка.</w:t>
      </w:r>
    </w:p>
    <w:p w:rsidR="0026356F" w:rsidRPr="0026356F" w:rsidRDefault="0026356F" w:rsidP="00A425E4">
      <w:pPr>
        <w:pStyle w:val="ConsPlusNormal"/>
        <w:ind w:firstLine="851"/>
        <w:jc w:val="both"/>
        <w:rPr>
          <w:rFonts w:ascii="Times New Roman" w:hAnsi="Times New Roman" w:cs="Times New Roman"/>
          <w:sz w:val="28"/>
          <w:szCs w:val="28"/>
        </w:rPr>
      </w:pPr>
    </w:p>
    <w:p w:rsidR="0026356F" w:rsidRPr="00E64BF4" w:rsidRDefault="00E64BF4" w:rsidP="00A425E4">
      <w:pPr>
        <w:pStyle w:val="ConsPlusTitle"/>
        <w:ind w:firstLine="851"/>
        <w:jc w:val="center"/>
        <w:outlineLvl w:val="1"/>
        <w:rPr>
          <w:rFonts w:ascii="Times New Roman" w:hAnsi="Times New Roman" w:cs="Times New Roman"/>
          <w:b w:val="0"/>
          <w:sz w:val="28"/>
          <w:szCs w:val="28"/>
        </w:rPr>
      </w:pPr>
      <w:bookmarkStart w:id="18" w:name="P126"/>
      <w:bookmarkEnd w:id="18"/>
      <w:r w:rsidRPr="00E64BF4">
        <w:rPr>
          <w:rFonts w:ascii="Times New Roman" w:hAnsi="Times New Roman" w:cs="Times New Roman"/>
          <w:b w:val="0"/>
          <w:sz w:val="28"/>
          <w:szCs w:val="28"/>
        </w:rPr>
        <w:t>3.</w:t>
      </w:r>
      <w:r w:rsidR="0026356F" w:rsidRPr="00E64BF4">
        <w:rPr>
          <w:rFonts w:ascii="Times New Roman" w:hAnsi="Times New Roman" w:cs="Times New Roman"/>
          <w:b w:val="0"/>
          <w:sz w:val="28"/>
          <w:szCs w:val="28"/>
        </w:rPr>
        <w:t xml:space="preserve"> </w:t>
      </w:r>
      <w:r w:rsidRPr="00E64BF4">
        <w:rPr>
          <w:rFonts w:ascii="Times New Roman" w:hAnsi="Times New Roman" w:cs="Times New Roman"/>
          <w:b w:val="0"/>
          <w:sz w:val="28"/>
          <w:szCs w:val="28"/>
        </w:rPr>
        <w:t xml:space="preserve">Заключение договоров найма жилых помещений коммерческого использования на новый срок (в порядке продления) </w:t>
      </w:r>
    </w:p>
    <w:p w:rsidR="0026356F" w:rsidRPr="0026356F" w:rsidRDefault="0026356F" w:rsidP="00A425E4">
      <w:pPr>
        <w:pStyle w:val="ConsPlusNormal"/>
        <w:ind w:firstLine="851"/>
        <w:jc w:val="both"/>
        <w:rPr>
          <w:rFonts w:ascii="Times New Roman" w:hAnsi="Times New Roman" w:cs="Times New Roman"/>
          <w:sz w:val="28"/>
          <w:szCs w:val="28"/>
        </w:rPr>
      </w:pPr>
    </w:p>
    <w:p w:rsidR="0026356F" w:rsidRPr="005254C5" w:rsidRDefault="0026356F" w:rsidP="00A425E4">
      <w:pPr>
        <w:pStyle w:val="ConsPlusNormal"/>
        <w:ind w:firstLine="851"/>
        <w:jc w:val="both"/>
        <w:rPr>
          <w:rFonts w:ascii="Times New Roman" w:hAnsi="Times New Roman" w:cs="Times New Roman"/>
          <w:sz w:val="28"/>
          <w:szCs w:val="28"/>
        </w:rPr>
      </w:pPr>
      <w:r w:rsidRPr="005254C5">
        <w:rPr>
          <w:rFonts w:ascii="Times New Roman" w:hAnsi="Times New Roman" w:cs="Times New Roman"/>
          <w:sz w:val="28"/>
          <w:szCs w:val="28"/>
        </w:rPr>
        <w:t xml:space="preserve">3.1. По истечении срока договора найма жилого помещения наниматель имеет право на заключение договора найма на новый срок (в порядке продления) при наличии нуждаемости в жилых помещениях в соответствующем населенном пункте </w:t>
      </w:r>
      <w:r w:rsidR="005254C5" w:rsidRPr="005254C5">
        <w:rPr>
          <w:rFonts w:ascii="Times New Roman" w:hAnsi="Times New Roman" w:cs="Times New Roman"/>
          <w:sz w:val="28"/>
          <w:szCs w:val="28"/>
        </w:rPr>
        <w:t>сельского поселения Болчары</w:t>
      </w:r>
      <w:r w:rsidRPr="005254C5">
        <w:rPr>
          <w:rFonts w:ascii="Times New Roman" w:hAnsi="Times New Roman" w:cs="Times New Roman"/>
          <w:sz w:val="28"/>
          <w:szCs w:val="28"/>
        </w:rPr>
        <w:t>, а также при отсутствии задолженности по оплате найма жилого помещения, оплате коммунальных услуг за занимаемое жилое помещение.</w:t>
      </w:r>
    </w:p>
    <w:p w:rsidR="0026356F" w:rsidRPr="005254C5" w:rsidRDefault="0026356F" w:rsidP="00A425E4">
      <w:pPr>
        <w:pStyle w:val="ConsPlusNormal"/>
        <w:ind w:firstLine="851"/>
        <w:jc w:val="both"/>
        <w:rPr>
          <w:rFonts w:ascii="Times New Roman" w:hAnsi="Times New Roman" w:cs="Times New Roman"/>
          <w:sz w:val="28"/>
          <w:szCs w:val="28"/>
        </w:rPr>
      </w:pPr>
      <w:r w:rsidRPr="005254C5">
        <w:rPr>
          <w:rFonts w:ascii="Times New Roman" w:hAnsi="Times New Roman" w:cs="Times New Roman"/>
          <w:sz w:val="28"/>
          <w:szCs w:val="28"/>
        </w:rPr>
        <w:t xml:space="preserve">3.2. Срок действия договора найма жилого помещения продлевается на основании соглашения о продлении (пролонгации) срока действия договора найма жилого помещения коммерческого использования, подписанного между </w:t>
      </w:r>
      <w:r w:rsidR="00E64BF4" w:rsidRPr="005254C5">
        <w:rPr>
          <w:rFonts w:ascii="Times New Roman" w:hAnsi="Times New Roman" w:cs="Times New Roman"/>
          <w:sz w:val="28"/>
          <w:szCs w:val="28"/>
        </w:rPr>
        <w:t>администрацией сельского поселения Болчары</w:t>
      </w:r>
      <w:r w:rsidRPr="005254C5">
        <w:rPr>
          <w:rFonts w:ascii="Times New Roman" w:hAnsi="Times New Roman" w:cs="Times New Roman"/>
          <w:sz w:val="28"/>
          <w:szCs w:val="28"/>
        </w:rPr>
        <w:t xml:space="preserve"> и нанимателем жилого помещения.</w:t>
      </w:r>
    </w:p>
    <w:p w:rsidR="0026356F" w:rsidRPr="0026356F" w:rsidRDefault="0026356F" w:rsidP="00A425E4">
      <w:pPr>
        <w:pStyle w:val="ConsPlusNormal"/>
        <w:ind w:firstLine="851"/>
        <w:jc w:val="both"/>
        <w:rPr>
          <w:rFonts w:ascii="Times New Roman" w:hAnsi="Times New Roman" w:cs="Times New Roman"/>
          <w:sz w:val="28"/>
          <w:szCs w:val="28"/>
        </w:rPr>
      </w:pPr>
      <w:bookmarkStart w:id="19" w:name="P132"/>
      <w:bookmarkEnd w:id="19"/>
      <w:r w:rsidRPr="0026356F">
        <w:rPr>
          <w:rFonts w:ascii="Times New Roman" w:hAnsi="Times New Roman" w:cs="Times New Roman"/>
          <w:sz w:val="28"/>
          <w:szCs w:val="28"/>
        </w:rPr>
        <w:t xml:space="preserve">3.3. Для принятия решения о заключении договора найма на новый срок (в порядке продления) наниматель не </w:t>
      </w:r>
      <w:proofErr w:type="gramStart"/>
      <w:r w:rsidRPr="0026356F">
        <w:rPr>
          <w:rFonts w:ascii="Times New Roman" w:hAnsi="Times New Roman" w:cs="Times New Roman"/>
          <w:sz w:val="28"/>
          <w:szCs w:val="28"/>
        </w:rPr>
        <w:t>позднее</w:t>
      </w:r>
      <w:proofErr w:type="gramEnd"/>
      <w:r w:rsidRPr="0026356F">
        <w:rPr>
          <w:rFonts w:ascii="Times New Roman" w:hAnsi="Times New Roman" w:cs="Times New Roman"/>
          <w:sz w:val="28"/>
          <w:szCs w:val="28"/>
        </w:rPr>
        <w:t xml:space="preserve"> чем за 1 месяц до окончания срока договора, предоставляет в </w:t>
      </w:r>
      <w:r w:rsidR="00E64BF4">
        <w:rPr>
          <w:rFonts w:ascii="Times New Roman" w:hAnsi="Times New Roman" w:cs="Times New Roman"/>
          <w:sz w:val="28"/>
          <w:szCs w:val="28"/>
        </w:rPr>
        <w:t xml:space="preserve">Отдел </w:t>
      </w:r>
      <w:r w:rsidRPr="0026356F">
        <w:rPr>
          <w:rFonts w:ascii="Times New Roman" w:hAnsi="Times New Roman" w:cs="Times New Roman"/>
          <w:sz w:val="28"/>
          <w:szCs w:val="28"/>
        </w:rPr>
        <w:t>следующие документы:</w:t>
      </w:r>
    </w:p>
    <w:p w:rsidR="0026356F" w:rsidRPr="005254C5" w:rsidRDefault="0026356F" w:rsidP="00A425E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 xml:space="preserve">3.3.1. Заявление на имя </w:t>
      </w:r>
      <w:r w:rsidR="00E64BF4">
        <w:rPr>
          <w:rFonts w:ascii="Times New Roman" w:hAnsi="Times New Roman" w:cs="Times New Roman"/>
          <w:sz w:val="28"/>
          <w:szCs w:val="28"/>
        </w:rPr>
        <w:t>главы сельского поселения Болчары</w:t>
      </w:r>
      <w:r w:rsidRPr="0026356F">
        <w:rPr>
          <w:rFonts w:ascii="Times New Roman" w:hAnsi="Times New Roman" w:cs="Times New Roman"/>
          <w:sz w:val="28"/>
          <w:szCs w:val="28"/>
        </w:rPr>
        <w:t xml:space="preserve"> о продлении (пролонгации) срока </w:t>
      </w:r>
      <w:proofErr w:type="gramStart"/>
      <w:r w:rsidRPr="0026356F">
        <w:rPr>
          <w:rFonts w:ascii="Times New Roman" w:hAnsi="Times New Roman" w:cs="Times New Roman"/>
          <w:sz w:val="28"/>
          <w:szCs w:val="28"/>
        </w:rPr>
        <w:t xml:space="preserve">действия договора найма жилого помещения </w:t>
      </w:r>
      <w:r w:rsidRPr="005254C5">
        <w:rPr>
          <w:rFonts w:ascii="Times New Roman" w:hAnsi="Times New Roman" w:cs="Times New Roman"/>
          <w:sz w:val="28"/>
          <w:szCs w:val="28"/>
        </w:rPr>
        <w:t>коммерческого использования</w:t>
      </w:r>
      <w:proofErr w:type="gramEnd"/>
      <w:r w:rsidRPr="005254C5">
        <w:rPr>
          <w:rFonts w:ascii="Times New Roman" w:hAnsi="Times New Roman" w:cs="Times New Roman"/>
          <w:sz w:val="28"/>
          <w:szCs w:val="28"/>
        </w:rPr>
        <w:t xml:space="preserve"> на новый срок (в порядке продления).</w:t>
      </w:r>
    </w:p>
    <w:p w:rsidR="0026356F" w:rsidRPr="005254C5" w:rsidRDefault="0026356F" w:rsidP="00A425E4">
      <w:pPr>
        <w:pStyle w:val="ConsPlusNormal"/>
        <w:ind w:firstLine="851"/>
        <w:jc w:val="both"/>
        <w:rPr>
          <w:rFonts w:ascii="Times New Roman" w:hAnsi="Times New Roman" w:cs="Times New Roman"/>
          <w:sz w:val="28"/>
          <w:szCs w:val="28"/>
        </w:rPr>
      </w:pPr>
      <w:r w:rsidRPr="005254C5">
        <w:rPr>
          <w:rFonts w:ascii="Times New Roman" w:hAnsi="Times New Roman" w:cs="Times New Roman"/>
          <w:sz w:val="28"/>
          <w:szCs w:val="28"/>
        </w:rPr>
        <w:t>3.3.2. Справку с места работы либо копию документа о трудовой деятельности, заверенного по месту работы, службы специалистом кадровой службы.</w:t>
      </w:r>
    </w:p>
    <w:p w:rsidR="0026356F" w:rsidRPr="005254C5" w:rsidRDefault="0026356F" w:rsidP="00A425E4">
      <w:pPr>
        <w:pStyle w:val="ConsPlusNormal"/>
        <w:ind w:firstLine="851"/>
        <w:jc w:val="both"/>
        <w:rPr>
          <w:rFonts w:ascii="Times New Roman" w:hAnsi="Times New Roman" w:cs="Times New Roman"/>
          <w:sz w:val="28"/>
          <w:szCs w:val="28"/>
        </w:rPr>
      </w:pPr>
      <w:r w:rsidRPr="005254C5">
        <w:rPr>
          <w:rFonts w:ascii="Times New Roman" w:hAnsi="Times New Roman" w:cs="Times New Roman"/>
          <w:sz w:val="28"/>
          <w:szCs w:val="28"/>
        </w:rPr>
        <w:t>3.3.3. Справки об отсутствии задолженности по коммунальным платежам за жилое помещение.</w:t>
      </w:r>
    </w:p>
    <w:p w:rsidR="0026356F" w:rsidRPr="005254C5" w:rsidRDefault="0026356F" w:rsidP="00277904">
      <w:pPr>
        <w:pStyle w:val="ConsPlusNormal"/>
        <w:ind w:firstLine="851"/>
        <w:jc w:val="both"/>
        <w:rPr>
          <w:rFonts w:ascii="Times New Roman" w:hAnsi="Times New Roman" w:cs="Times New Roman"/>
          <w:sz w:val="28"/>
          <w:szCs w:val="28"/>
        </w:rPr>
      </w:pPr>
      <w:r w:rsidRPr="005254C5">
        <w:rPr>
          <w:rFonts w:ascii="Times New Roman" w:hAnsi="Times New Roman" w:cs="Times New Roman"/>
          <w:sz w:val="28"/>
          <w:szCs w:val="28"/>
        </w:rPr>
        <w:lastRenderedPageBreak/>
        <w:t xml:space="preserve">3.4. Непредставление в </w:t>
      </w:r>
      <w:r w:rsidR="00E64BF4" w:rsidRPr="005254C5">
        <w:rPr>
          <w:rFonts w:ascii="Times New Roman" w:hAnsi="Times New Roman" w:cs="Times New Roman"/>
          <w:sz w:val="28"/>
          <w:szCs w:val="28"/>
        </w:rPr>
        <w:t xml:space="preserve">Отдел </w:t>
      </w:r>
      <w:r w:rsidRPr="005254C5">
        <w:rPr>
          <w:rFonts w:ascii="Times New Roman" w:hAnsi="Times New Roman" w:cs="Times New Roman"/>
          <w:sz w:val="28"/>
          <w:szCs w:val="28"/>
        </w:rPr>
        <w:t xml:space="preserve">документов, указанных в </w:t>
      </w:r>
      <w:hyperlink w:anchor="P132" w:history="1">
        <w:r w:rsidRPr="005254C5">
          <w:rPr>
            <w:rFonts w:ascii="Times New Roman" w:hAnsi="Times New Roman" w:cs="Times New Roman"/>
            <w:sz w:val="28"/>
            <w:szCs w:val="28"/>
          </w:rPr>
          <w:t>пункте 3.3</w:t>
        </w:r>
        <w:r w:rsidR="00E64BF4" w:rsidRPr="005254C5">
          <w:rPr>
            <w:rFonts w:ascii="Times New Roman" w:hAnsi="Times New Roman" w:cs="Times New Roman"/>
            <w:sz w:val="28"/>
            <w:szCs w:val="28"/>
          </w:rPr>
          <w:t>.</w:t>
        </w:r>
        <w:r w:rsidRPr="005254C5">
          <w:rPr>
            <w:rFonts w:ascii="Times New Roman" w:hAnsi="Times New Roman" w:cs="Times New Roman"/>
            <w:sz w:val="28"/>
            <w:szCs w:val="28"/>
          </w:rPr>
          <w:t xml:space="preserve"> </w:t>
        </w:r>
        <w:r w:rsidR="00E64BF4" w:rsidRPr="005254C5">
          <w:rPr>
            <w:rFonts w:ascii="Times New Roman" w:hAnsi="Times New Roman" w:cs="Times New Roman"/>
            <w:sz w:val="28"/>
            <w:szCs w:val="28"/>
          </w:rPr>
          <w:t xml:space="preserve">настоящего </w:t>
        </w:r>
      </w:hyperlink>
      <w:r w:rsidRPr="005254C5">
        <w:rPr>
          <w:rFonts w:ascii="Times New Roman" w:hAnsi="Times New Roman" w:cs="Times New Roman"/>
          <w:sz w:val="28"/>
          <w:szCs w:val="28"/>
        </w:rPr>
        <w:t xml:space="preserve"> Порядка, либо наличие у нанимателя и (или) членов его семьи жилых помещений в собственности, найме, социальном найме, при наличии задолженности по оплате найма жилого помещения, а также отсутствие трудовых отношений с учреждениями, организациями, предприятиями, указанными в </w:t>
      </w:r>
      <w:hyperlink w:anchor="P69" w:history="1">
        <w:r w:rsidRPr="005254C5">
          <w:rPr>
            <w:rFonts w:ascii="Times New Roman" w:hAnsi="Times New Roman" w:cs="Times New Roman"/>
            <w:sz w:val="28"/>
            <w:szCs w:val="28"/>
          </w:rPr>
          <w:t>пункте 2.1</w:t>
        </w:r>
        <w:r w:rsidR="00A425E4" w:rsidRPr="005254C5">
          <w:rPr>
            <w:rFonts w:ascii="Times New Roman" w:hAnsi="Times New Roman" w:cs="Times New Roman"/>
            <w:sz w:val="28"/>
            <w:szCs w:val="28"/>
          </w:rPr>
          <w:t>. настоящего</w:t>
        </w:r>
      </w:hyperlink>
      <w:r w:rsidRPr="005254C5">
        <w:rPr>
          <w:rFonts w:ascii="Times New Roman" w:hAnsi="Times New Roman" w:cs="Times New Roman"/>
          <w:sz w:val="28"/>
          <w:szCs w:val="28"/>
        </w:rPr>
        <w:t xml:space="preserve"> Порядка, является основанием для отказа в заключени</w:t>
      </w:r>
      <w:proofErr w:type="gramStart"/>
      <w:r w:rsidRPr="005254C5">
        <w:rPr>
          <w:rFonts w:ascii="Times New Roman" w:hAnsi="Times New Roman" w:cs="Times New Roman"/>
          <w:sz w:val="28"/>
          <w:szCs w:val="28"/>
        </w:rPr>
        <w:t>и</w:t>
      </w:r>
      <w:proofErr w:type="gramEnd"/>
      <w:r w:rsidRPr="005254C5">
        <w:rPr>
          <w:rFonts w:ascii="Times New Roman" w:hAnsi="Times New Roman" w:cs="Times New Roman"/>
          <w:sz w:val="28"/>
          <w:szCs w:val="28"/>
        </w:rPr>
        <w:t xml:space="preserve"> соглашения о продлении (пролонгации) срока действия договора найма жилого помещения коммерческого использования на новый срок (в порядке продления).</w:t>
      </w:r>
    </w:p>
    <w:p w:rsidR="0026356F" w:rsidRPr="0026356F" w:rsidRDefault="0026356F" w:rsidP="00277904">
      <w:pPr>
        <w:pStyle w:val="ConsPlusNormal"/>
        <w:jc w:val="both"/>
        <w:rPr>
          <w:rFonts w:ascii="Times New Roman" w:hAnsi="Times New Roman" w:cs="Times New Roman"/>
          <w:sz w:val="28"/>
          <w:szCs w:val="28"/>
        </w:rPr>
      </w:pPr>
    </w:p>
    <w:p w:rsidR="0026356F" w:rsidRPr="00277904" w:rsidRDefault="00A425E4" w:rsidP="00277904">
      <w:pPr>
        <w:pStyle w:val="ConsPlusTitle"/>
        <w:numPr>
          <w:ilvl w:val="0"/>
          <w:numId w:val="20"/>
        </w:numPr>
        <w:jc w:val="center"/>
        <w:outlineLvl w:val="1"/>
        <w:rPr>
          <w:rFonts w:ascii="Times New Roman" w:hAnsi="Times New Roman" w:cs="Times New Roman"/>
          <w:b w:val="0"/>
          <w:sz w:val="28"/>
          <w:szCs w:val="28"/>
        </w:rPr>
      </w:pPr>
      <w:r w:rsidRPr="00277904">
        <w:rPr>
          <w:rFonts w:ascii="Times New Roman" w:hAnsi="Times New Roman" w:cs="Times New Roman"/>
          <w:b w:val="0"/>
          <w:sz w:val="28"/>
          <w:szCs w:val="28"/>
        </w:rPr>
        <w:t>Предоставление жилых помещений по договорам аренды</w:t>
      </w:r>
      <w:r w:rsidR="0026356F" w:rsidRPr="00277904">
        <w:rPr>
          <w:rFonts w:ascii="Times New Roman" w:hAnsi="Times New Roman" w:cs="Times New Roman"/>
          <w:b w:val="0"/>
          <w:sz w:val="28"/>
          <w:szCs w:val="28"/>
        </w:rPr>
        <w:t xml:space="preserve"> </w:t>
      </w:r>
    </w:p>
    <w:p w:rsidR="00A425E4" w:rsidRPr="0026356F" w:rsidRDefault="00A425E4" w:rsidP="00277904">
      <w:pPr>
        <w:pStyle w:val="ConsPlusTitle"/>
        <w:ind w:left="720"/>
        <w:outlineLvl w:val="1"/>
        <w:rPr>
          <w:rFonts w:ascii="Times New Roman" w:hAnsi="Times New Roman" w:cs="Times New Roman"/>
          <w:sz w:val="28"/>
          <w:szCs w:val="28"/>
        </w:rPr>
      </w:pPr>
    </w:p>
    <w:p w:rsidR="0026356F" w:rsidRPr="005254C5" w:rsidRDefault="0026356F" w:rsidP="005254C5">
      <w:pPr>
        <w:pStyle w:val="ConsPlusNormal"/>
        <w:ind w:firstLine="851"/>
        <w:jc w:val="both"/>
        <w:rPr>
          <w:rFonts w:ascii="Times New Roman" w:hAnsi="Times New Roman" w:cs="Times New Roman"/>
          <w:sz w:val="28"/>
          <w:szCs w:val="28"/>
        </w:rPr>
      </w:pPr>
      <w:bookmarkStart w:id="20" w:name="P141"/>
      <w:bookmarkEnd w:id="20"/>
      <w:r w:rsidRPr="005254C5">
        <w:rPr>
          <w:rFonts w:ascii="Times New Roman" w:hAnsi="Times New Roman" w:cs="Times New Roman"/>
          <w:sz w:val="28"/>
          <w:szCs w:val="28"/>
        </w:rPr>
        <w:t xml:space="preserve">4.1. Жилые помещения коммерческого использования предоставляются на условиях договора аренды сроком не более чем на </w:t>
      </w:r>
      <w:r w:rsidR="005254C5" w:rsidRPr="005254C5">
        <w:rPr>
          <w:rFonts w:ascii="Times New Roman" w:hAnsi="Times New Roman" w:cs="Times New Roman"/>
          <w:sz w:val="28"/>
          <w:szCs w:val="28"/>
        </w:rPr>
        <w:t>пять</w:t>
      </w:r>
      <w:r w:rsidRPr="005254C5">
        <w:rPr>
          <w:rFonts w:ascii="Times New Roman" w:hAnsi="Times New Roman" w:cs="Times New Roman"/>
          <w:sz w:val="28"/>
          <w:szCs w:val="28"/>
        </w:rPr>
        <w:t xml:space="preserve"> лет, государственным органам исполнительной и судебной власти, федеральным органам, государственным учреждениям, организациям, независимо от организационно-правовой формы собственности, осуществляющим деятельность на территории Кондинского района (далее </w:t>
      </w:r>
      <w:r w:rsidR="00A425E4" w:rsidRPr="005254C5">
        <w:rPr>
          <w:rFonts w:ascii="Times New Roman" w:hAnsi="Times New Roman" w:cs="Times New Roman"/>
          <w:sz w:val="28"/>
          <w:szCs w:val="28"/>
        </w:rPr>
        <w:t>–</w:t>
      </w:r>
      <w:r w:rsidRPr="005254C5">
        <w:rPr>
          <w:rFonts w:ascii="Times New Roman" w:hAnsi="Times New Roman" w:cs="Times New Roman"/>
          <w:sz w:val="28"/>
          <w:szCs w:val="28"/>
        </w:rPr>
        <w:t xml:space="preserve"> органы, учреждения, организации).</w:t>
      </w:r>
    </w:p>
    <w:p w:rsidR="0026356F" w:rsidRPr="005254C5" w:rsidRDefault="0026356F" w:rsidP="005254C5">
      <w:pPr>
        <w:pStyle w:val="ConsPlusNormal"/>
        <w:ind w:firstLine="851"/>
        <w:jc w:val="both"/>
        <w:rPr>
          <w:rFonts w:ascii="Times New Roman" w:hAnsi="Times New Roman" w:cs="Times New Roman"/>
          <w:sz w:val="28"/>
          <w:szCs w:val="28"/>
        </w:rPr>
      </w:pPr>
      <w:bookmarkStart w:id="21" w:name="P142"/>
      <w:bookmarkEnd w:id="21"/>
      <w:r w:rsidRPr="005254C5">
        <w:rPr>
          <w:rFonts w:ascii="Times New Roman" w:hAnsi="Times New Roman" w:cs="Times New Roman"/>
          <w:sz w:val="28"/>
          <w:szCs w:val="28"/>
        </w:rPr>
        <w:t xml:space="preserve">4.2. </w:t>
      </w:r>
      <w:proofErr w:type="gramStart"/>
      <w:r w:rsidRPr="005254C5">
        <w:rPr>
          <w:rFonts w:ascii="Times New Roman" w:hAnsi="Times New Roman" w:cs="Times New Roman"/>
          <w:sz w:val="28"/>
          <w:szCs w:val="28"/>
        </w:rPr>
        <w:t>Орган, учреждение, организация может использовать предоставленное ему жилое помещение коммерческого использования только для проживания граждан, находящихся с ним в трудовых отношениях и не являющихся собственниками и (или) членами семьи собственника жилого помещения, нанимателями и (или) членами семьи нанимателя по договору социального найма жилого помещения, найма специализированного жилого помещения, ссудополучателями по договору безвозмездного пользования жилым помещением, расположенным в соответствующем населенном пункте.</w:t>
      </w:r>
      <w:proofErr w:type="gramEnd"/>
    </w:p>
    <w:p w:rsidR="0026356F" w:rsidRPr="005254C5" w:rsidRDefault="0026356F" w:rsidP="005254C5">
      <w:pPr>
        <w:pStyle w:val="ConsPlusNormal"/>
        <w:ind w:firstLine="851"/>
        <w:jc w:val="both"/>
        <w:rPr>
          <w:rFonts w:ascii="Times New Roman" w:hAnsi="Times New Roman" w:cs="Times New Roman"/>
          <w:sz w:val="28"/>
          <w:szCs w:val="28"/>
        </w:rPr>
      </w:pPr>
      <w:bookmarkStart w:id="22" w:name="P143"/>
      <w:bookmarkEnd w:id="22"/>
      <w:r w:rsidRPr="005254C5">
        <w:rPr>
          <w:rFonts w:ascii="Times New Roman" w:hAnsi="Times New Roman" w:cs="Times New Roman"/>
          <w:sz w:val="28"/>
          <w:szCs w:val="28"/>
        </w:rPr>
        <w:t xml:space="preserve">4.3. Для принятия решения о предоставлении жилого помещения коммерческого использования органам, учреждениям, организациям, указанным в </w:t>
      </w:r>
      <w:hyperlink w:anchor="P141" w:history="1">
        <w:r w:rsidR="00A425E4" w:rsidRPr="005254C5">
          <w:rPr>
            <w:rFonts w:ascii="Times New Roman" w:hAnsi="Times New Roman" w:cs="Times New Roman"/>
            <w:sz w:val="28"/>
            <w:szCs w:val="28"/>
          </w:rPr>
          <w:t>пункте 4.1.</w:t>
        </w:r>
      </w:hyperlink>
      <w:r w:rsidR="00A425E4" w:rsidRPr="005254C5">
        <w:rPr>
          <w:rFonts w:ascii="Times New Roman" w:hAnsi="Times New Roman" w:cs="Times New Roman"/>
          <w:sz w:val="28"/>
          <w:szCs w:val="28"/>
        </w:rPr>
        <w:t xml:space="preserve"> настоящего</w:t>
      </w:r>
      <w:r w:rsidRPr="005254C5">
        <w:rPr>
          <w:rFonts w:ascii="Times New Roman" w:hAnsi="Times New Roman" w:cs="Times New Roman"/>
          <w:sz w:val="28"/>
          <w:szCs w:val="28"/>
        </w:rPr>
        <w:t xml:space="preserve"> Порядка, в </w:t>
      </w:r>
      <w:r w:rsidR="00A425E4" w:rsidRPr="005254C5">
        <w:rPr>
          <w:rFonts w:ascii="Times New Roman" w:hAnsi="Times New Roman" w:cs="Times New Roman"/>
          <w:sz w:val="28"/>
          <w:szCs w:val="28"/>
        </w:rPr>
        <w:t>Отдел</w:t>
      </w:r>
      <w:r w:rsidRPr="005254C5">
        <w:rPr>
          <w:rFonts w:ascii="Times New Roman" w:hAnsi="Times New Roman" w:cs="Times New Roman"/>
          <w:sz w:val="28"/>
          <w:szCs w:val="28"/>
        </w:rPr>
        <w:t xml:space="preserve"> представляются следующие документы:</w:t>
      </w:r>
    </w:p>
    <w:p w:rsidR="0026356F" w:rsidRPr="005254C5" w:rsidRDefault="0026356F" w:rsidP="005254C5">
      <w:pPr>
        <w:pStyle w:val="ConsPlusNormal"/>
        <w:ind w:firstLine="851"/>
        <w:jc w:val="both"/>
        <w:rPr>
          <w:rFonts w:ascii="Times New Roman" w:hAnsi="Times New Roman" w:cs="Times New Roman"/>
          <w:sz w:val="28"/>
          <w:szCs w:val="28"/>
        </w:rPr>
      </w:pPr>
      <w:bookmarkStart w:id="23" w:name="P144"/>
      <w:bookmarkEnd w:id="23"/>
      <w:r w:rsidRPr="005254C5">
        <w:rPr>
          <w:rFonts w:ascii="Times New Roman" w:hAnsi="Times New Roman" w:cs="Times New Roman"/>
          <w:sz w:val="28"/>
          <w:szCs w:val="28"/>
        </w:rPr>
        <w:t>4.3.1. Ходатайство органа, учреждения, организации о предоставлении жилого помещения коммерческого использования в письменном виде, содержащего следующие сведения:</w:t>
      </w:r>
    </w:p>
    <w:p w:rsidR="0026356F" w:rsidRPr="005254C5" w:rsidRDefault="0026356F" w:rsidP="005254C5">
      <w:pPr>
        <w:pStyle w:val="ConsPlusNormal"/>
        <w:ind w:firstLine="851"/>
        <w:jc w:val="both"/>
        <w:rPr>
          <w:rFonts w:ascii="Times New Roman" w:hAnsi="Times New Roman" w:cs="Times New Roman"/>
          <w:sz w:val="28"/>
          <w:szCs w:val="28"/>
        </w:rPr>
      </w:pPr>
      <w:r w:rsidRPr="005254C5">
        <w:rPr>
          <w:rFonts w:ascii="Times New Roman" w:hAnsi="Times New Roman" w:cs="Times New Roman"/>
          <w:sz w:val="28"/>
          <w:szCs w:val="28"/>
        </w:rPr>
        <w:t>полное наименование органа, учреждения, организации с указанием его организационно</w:t>
      </w:r>
      <w:r w:rsidR="00A425E4" w:rsidRPr="005254C5">
        <w:rPr>
          <w:rFonts w:ascii="Times New Roman" w:hAnsi="Times New Roman" w:cs="Times New Roman"/>
          <w:sz w:val="28"/>
          <w:szCs w:val="28"/>
        </w:rPr>
        <w:t xml:space="preserve"> – </w:t>
      </w:r>
      <w:r w:rsidRPr="005254C5">
        <w:rPr>
          <w:rFonts w:ascii="Times New Roman" w:hAnsi="Times New Roman" w:cs="Times New Roman"/>
          <w:sz w:val="28"/>
          <w:szCs w:val="28"/>
        </w:rPr>
        <w:t>правовой формы, юридический адрес, фактическое местонахождение (для направления корреспонденции);</w:t>
      </w:r>
    </w:p>
    <w:p w:rsidR="0026356F" w:rsidRPr="005254C5" w:rsidRDefault="0026356F" w:rsidP="005254C5">
      <w:pPr>
        <w:pStyle w:val="ConsPlusNormal"/>
        <w:ind w:firstLine="851"/>
        <w:jc w:val="both"/>
        <w:rPr>
          <w:rFonts w:ascii="Times New Roman" w:hAnsi="Times New Roman" w:cs="Times New Roman"/>
          <w:sz w:val="28"/>
          <w:szCs w:val="28"/>
        </w:rPr>
      </w:pPr>
      <w:r w:rsidRPr="005254C5">
        <w:rPr>
          <w:rFonts w:ascii="Times New Roman" w:hAnsi="Times New Roman" w:cs="Times New Roman"/>
          <w:sz w:val="28"/>
          <w:szCs w:val="28"/>
        </w:rPr>
        <w:t>фамилия, имя, отчество работника, занимаемая должность, для которого орган, учреждение, организация ходатайствует о предоставлении жилого помещения коммерческого использования.</w:t>
      </w:r>
    </w:p>
    <w:p w:rsidR="0026356F" w:rsidRPr="005254C5" w:rsidRDefault="0026356F" w:rsidP="005254C5">
      <w:pPr>
        <w:pStyle w:val="ConsPlusNormal"/>
        <w:ind w:firstLine="851"/>
        <w:jc w:val="both"/>
        <w:rPr>
          <w:rFonts w:ascii="Times New Roman" w:hAnsi="Times New Roman" w:cs="Times New Roman"/>
          <w:sz w:val="28"/>
          <w:szCs w:val="28"/>
        </w:rPr>
      </w:pPr>
      <w:r w:rsidRPr="005254C5">
        <w:rPr>
          <w:rFonts w:ascii="Times New Roman" w:hAnsi="Times New Roman" w:cs="Times New Roman"/>
          <w:sz w:val="28"/>
          <w:szCs w:val="28"/>
        </w:rPr>
        <w:t>4.3.2. Копия Устава (Положения) органа, учреждения, организации.</w:t>
      </w:r>
    </w:p>
    <w:p w:rsidR="0026356F" w:rsidRPr="0026356F" w:rsidRDefault="0026356F" w:rsidP="005254C5">
      <w:pPr>
        <w:pStyle w:val="ConsPlusNormal"/>
        <w:ind w:firstLine="851"/>
        <w:jc w:val="both"/>
        <w:rPr>
          <w:rFonts w:ascii="Times New Roman" w:hAnsi="Times New Roman" w:cs="Times New Roman"/>
          <w:sz w:val="28"/>
          <w:szCs w:val="28"/>
        </w:rPr>
      </w:pPr>
      <w:r w:rsidRPr="005254C5">
        <w:rPr>
          <w:rFonts w:ascii="Times New Roman" w:hAnsi="Times New Roman" w:cs="Times New Roman"/>
          <w:sz w:val="28"/>
          <w:szCs w:val="28"/>
        </w:rPr>
        <w:t>4.3.3. Заявление работника органа,</w:t>
      </w:r>
      <w:r w:rsidRPr="0026356F">
        <w:rPr>
          <w:rFonts w:ascii="Times New Roman" w:hAnsi="Times New Roman" w:cs="Times New Roman"/>
          <w:sz w:val="28"/>
          <w:szCs w:val="28"/>
        </w:rPr>
        <w:t xml:space="preserve"> учреждения, организации о предоставлении жилого помещения.</w:t>
      </w:r>
    </w:p>
    <w:p w:rsidR="0026356F" w:rsidRPr="0026356F" w:rsidRDefault="0026356F" w:rsidP="005254C5">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4.3.4. Копии документов, удостоверяющих личность работника и членов его семьи.</w:t>
      </w:r>
    </w:p>
    <w:p w:rsidR="0026356F" w:rsidRPr="005254C5" w:rsidRDefault="0026356F" w:rsidP="00277904">
      <w:pPr>
        <w:pStyle w:val="ConsPlusNormal"/>
        <w:ind w:firstLine="851"/>
        <w:jc w:val="both"/>
        <w:rPr>
          <w:rFonts w:ascii="Times New Roman" w:hAnsi="Times New Roman" w:cs="Times New Roman"/>
          <w:sz w:val="28"/>
          <w:szCs w:val="28"/>
        </w:rPr>
      </w:pPr>
      <w:bookmarkStart w:id="24" w:name="P151"/>
      <w:bookmarkEnd w:id="24"/>
      <w:r w:rsidRPr="0026356F">
        <w:rPr>
          <w:rFonts w:ascii="Times New Roman" w:hAnsi="Times New Roman" w:cs="Times New Roman"/>
          <w:sz w:val="28"/>
          <w:szCs w:val="28"/>
        </w:rPr>
        <w:lastRenderedPageBreak/>
        <w:t xml:space="preserve">4.3.5. Документы о трудовой деятельности, трудовом стаже (за периоды </w:t>
      </w:r>
      <w:r w:rsidRPr="005254C5">
        <w:rPr>
          <w:rFonts w:ascii="Times New Roman" w:hAnsi="Times New Roman" w:cs="Times New Roman"/>
          <w:sz w:val="28"/>
          <w:szCs w:val="28"/>
        </w:rPr>
        <w:t>до 01 января 2020 года).</w:t>
      </w:r>
    </w:p>
    <w:p w:rsidR="0026356F" w:rsidRPr="005254C5" w:rsidRDefault="0026356F" w:rsidP="00277904">
      <w:pPr>
        <w:pStyle w:val="ConsPlusNormal"/>
        <w:ind w:firstLine="851"/>
        <w:jc w:val="both"/>
        <w:rPr>
          <w:rFonts w:ascii="Times New Roman" w:hAnsi="Times New Roman" w:cs="Times New Roman"/>
          <w:sz w:val="28"/>
          <w:szCs w:val="28"/>
        </w:rPr>
      </w:pPr>
      <w:bookmarkStart w:id="25" w:name="P153"/>
      <w:bookmarkEnd w:id="25"/>
      <w:r w:rsidRPr="005254C5">
        <w:rPr>
          <w:rFonts w:ascii="Times New Roman" w:hAnsi="Times New Roman" w:cs="Times New Roman"/>
          <w:sz w:val="28"/>
          <w:szCs w:val="28"/>
        </w:rPr>
        <w:t>4.3.6. Выписка из Единого государственного реестра недвижимости о правах работника и членов его семьи на имевшиеся (имеющиеся) у него объекты недвижимого имущества.</w:t>
      </w:r>
    </w:p>
    <w:p w:rsidR="0026356F" w:rsidRPr="005254C5" w:rsidRDefault="0026356F" w:rsidP="00277904">
      <w:pPr>
        <w:pStyle w:val="ConsPlusNormal"/>
        <w:ind w:firstLine="851"/>
        <w:jc w:val="both"/>
        <w:rPr>
          <w:rFonts w:ascii="Times New Roman" w:hAnsi="Times New Roman" w:cs="Times New Roman"/>
          <w:sz w:val="28"/>
          <w:szCs w:val="28"/>
        </w:rPr>
      </w:pPr>
      <w:bookmarkStart w:id="26" w:name="P154"/>
      <w:bookmarkEnd w:id="26"/>
      <w:r w:rsidRPr="005254C5">
        <w:rPr>
          <w:rFonts w:ascii="Times New Roman" w:hAnsi="Times New Roman" w:cs="Times New Roman"/>
          <w:sz w:val="28"/>
          <w:szCs w:val="28"/>
        </w:rPr>
        <w:t>4.3.7. Сведения о наличии или отсутствии недвижимого имущества в собственности в соответствующем населенном пункте на работника и членов его семьи, родившихся до 05 июля 1999 года, выданные бюджетным учреждением Ханты</w:t>
      </w:r>
      <w:r w:rsidR="00A425E4" w:rsidRPr="005254C5">
        <w:rPr>
          <w:rFonts w:ascii="Times New Roman" w:hAnsi="Times New Roman" w:cs="Times New Roman"/>
          <w:sz w:val="28"/>
          <w:szCs w:val="28"/>
        </w:rPr>
        <w:t xml:space="preserve"> – </w:t>
      </w:r>
      <w:r w:rsidRPr="005254C5">
        <w:rPr>
          <w:rFonts w:ascii="Times New Roman" w:hAnsi="Times New Roman" w:cs="Times New Roman"/>
          <w:sz w:val="28"/>
          <w:szCs w:val="28"/>
        </w:rPr>
        <w:t xml:space="preserve">Мансийского автономного округа </w:t>
      </w:r>
      <w:r w:rsidR="00A425E4" w:rsidRPr="005254C5">
        <w:rPr>
          <w:rFonts w:ascii="Times New Roman" w:hAnsi="Times New Roman" w:cs="Times New Roman"/>
          <w:sz w:val="28"/>
          <w:szCs w:val="28"/>
        </w:rPr>
        <w:t>–</w:t>
      </w:r>
      <w:r w:rsidRPr="005254C5">
        <w:rPr>
          <w:rFonts w:ascii="Times New Roman" w:hAnsi="Times New Roman" w:cs="Times New Roman"/>
          <w:sz w:val="28"/>
          <w:szCs w:val="28"/>
        </w:rPr>
        <w:t xml:space="preserve"> Югры </w:t>
      </w:r>
      <w:r w:rsidR="00A425E4" w:rsidRPr="005254C5">
        <w:rPr>
          <w:rFonts w:ascii="Times New Roman" w:hAnsi="Times New Roman" w:cs="Times New Roman"/>
          <w:sz w:val="28"/>
          <w:szCs w:val="28"/>
        </w:rPr>
        <w:t>«</w:t>
      </w:r>
      <w:r w:rsidRPr="005254C5">
        <w:rPr>
          <w:rFonts w:ascii="Times New Roman" w:hAnsi="Times New Roman" w:cs="Times New Roman"/>
          <w:sz w:val="28"/>
          <w:szCs w:val="28"/>
        </w:rPr>
        <w:t>Центр имущественных отношений</w:t>
      </w:r>
      <w:r w:rsidR="00A425E4" w:rsidRPr="005254C5">
        <w:rPr>
          <w:rFonts w:ascii="Times New Roman" w:hAnsi="Times New Roman" w:cs="Times New Roman"/>
          <w:sz w:val="28"/>
          <w:szCs w:val="28"/>
        </w:rPr>
        <w:t>»</w:t>
      </w:r>
      <w:r w:rsidRPr="005254C5">
        <w:rPr>
          <w:rFonts w:ascii="Times New Roman" w:hAnsi="Times New Roman" w:cs="Times New Roman"/>
          <w:sz w:val="28"/>
          <w:szCs w:val="28"/>
        </w:rPr>
        <w:t>.</w:t>
      </w:r>
    </w:p>
    <w:p w:rsidR="0026356F" w:rsidRPr="005254C5" w:rsidRDefault="0026356F" w:rsidP="00277904">
      <w:pPr>
        <w:pStyle w:val="ConsPlusNormal"/>
        <w:ind w:firstLine="851"/>
        <w:jc w:val="both"/>
        <w:rPr>
          <w:rFonts w:ascii="Times New Roman" w:hAnsi="Times New Roman" w:cs="Times New Roman"/>
          <w:sz w:val="28"/>
          <w:szCs w:val="28"/>
        </w:rPr>
      </w:pPr>
      <w:r w:rsidRPr="005254C5">
        <w:rPr>
          <w:rFonts w:ascii="Times New Roman" w:hAnsi="Times New Roman" w:cs="Times New Roman"/>
          <w:sz w:val="28"/>
          <w:szCs w:val="28"/>
        </w:rPr>
        <w:t xml:space="preserve">4.3.8. Документы, указанные в </w:t>
      </w:r>
      <w:hyperlink w:anchor="P144" w:history="1">
        <w:r w:rsidRPr="005254C5">
          <w:rPr>
            <w:rFonts w:ascii="Times New Roman" w:hAnsi="Times New Roman" w:cs="Times New Roman"/>
            <w:sz w:val="28"/>
            <w:szCs w:val="28"/>
          </w:rPr>
          <w:t>подпунктах 4.3.1</w:t>
        </w:r>
      </w:hyperlink>
      <w:r w:rsidR="00A425E4" w:rsidRPr="005254C5">
        <w:rPr>
          <w:rFonts w:ascii="Times New Roman" w:hAnsi="Times New Roman" w:cs="Times New Roman"/>
          <w:sz w:val="28"/>
          <w:szCs w:val="28"/>
        </w:rPr>
        <w:t>.</w:t>
      </w:r>
      <w:r w:rsidRPr="005254C5">
        <w:rPr>
          <w:rFonts w:ascii="Times New Roman" w:hAnsi="Times New Roman" w:cs="Times New Roman"/>
          <w:sz w:val="28"/>
          <w:szCs w:val="28"/>
        </w:rPr>
        <w:t xml:space="preserve"> </w:t>
      </w:r>
      <w:r w:rsidR="00A425E4" w:rsidRPr="005254C5">
        <w:rPr>
          <w:rFonts w:ascii="Times New Roman" w:hAnsi="Times New Roman" w:cs="Times New Roman"/>
          <w:sz w:val="28"/>
          <w:szCs w:val="28"/>
        </w:rPr>
        <w:t>–</w:t>
      </w:r>
      <w:r w:rsidRPr="005254C5">
        <w:rPr>
          <w:rFonts w:ascii="Times New Roman" w:hAnsi="Times New Roman" w:cs="Times New Roman"/>
          <w:sz w:val="28"/>
          <w:szCs w:val="28"/>
        </w:rPr>
        <w:t xml:space="preserve"> </w:t>
      </w:r>
      <w:hyperlink w:anchor="P151" w:history="1">
        <w:r w:rsidRPr="005254C5">
          <w:rPr>
            <w:rFonts w:ascii="Times New Roman" w:hAnsi="Times New Roman" w:cs="Times New Roman"/>
            <w:sz w:val="28"/>
            <w:szCs w:val="28"/>
          </w:rPr>
          <w:t>4.3.5</w:t>
        </w:r>
        <w:r w:rsidR="00A425E4" w:rsidRPr="005254C5">
          <w:rPr>
            <w:rFonts w:ascii="Times New Roman" w:hAnsi="Times New Roman" w:cs="Times New Roman"/>
            <w:sz w:val="28"/>
            <w:szCs w:val="28"/>
          </w:rPr>
          <w:t>.</w:t>
        </w:r>
        <w:r w:rsidRPr="005254C5">
          <w:rPr>
            <w:rFonts w:ascii="Times New Roman" w:hAnsi="Times New Roman" w:cs="Times New Roman"/>
            <w:sz w:val="28"/>
            <w:szCs w:val="28"/>
          </w:rPr>
          <w:t xml:space="preserve"> пункта 4.3</w:t>
        </w:r>
        <w:r w:rsidR="00A425E4" w:rsidRPr="005254C5">
          <w:rPr>
            <w:rFonts w:ascii="Times New Roman" w:hAnsi="Times New Roman" w:cs="Times New Roman"/>
            <w:sz w:val="28"/>
            <w:szCs w:val="28"/>
          </w:rPr>
          <w:t>. настоящего</w:t>
        </w:r>
      </w:hyperlink>
      <w:r w:rsidRPr="005254C5">
        <w:rPr>
          <w:rFonts w:ascii="Times New Roman" w:hAnsi="Times New Roman" w:cs="Times New Roman"/>
          <w:sz w:val="28"/>
          <w:szCs w:val="28"/>
        </w:rPr>
        <w:t xml:space="preserve"> Порядка, органы, учреждения, организации предоставляют в </w:t>
      </w:r>
      <w:r w:rsidR="00A425E4" w:rsidRPr="005254C5">
        <w:rPr>
          <w:rFonts w:ascii="Times New Roman" w:hAnsi="Times New Roman" w:cs="Times New Roman"/>
          <w:sz w:val="28"/>
          <w:szCs w:val="28"/>
        </w:rPr>
        <w:t xml:space="preserve">Отдел </w:t>
      </w:r>
      <w:r w:rsidRPr="005254C5">
        <w:rPr>
          <w:rFonts w:ascii="Times New Roman" w:hAnsi="Times New Roman" w:cs="Times New Roman"/>
          <w:sz w:val="28"/>
          <w:szCs w:val="28"/>
        </w:rPr>
        <w:t xml:space="preserve"> самостоятельно.</w:t>
      </w:r>
    </w:p>
    <w:p w:rsidR="0026356F" w:rsidRPr="005254C5" w:rsidRDefault="0026356F" w:rsidP="00277904">
      <w:pPr>
        <w:pStyle w:val="ConsPlusNormal"/>
        <w:ind w:firstLine="851"/>
        <w:jc w:val="both"/>
        <w:rPr>
          <w:rFonts w:ascii="Times New Roman" w:hAnsi="Times New Roman" w:cs="Times New Roman"/>
          <w:sz w:val="28"/>
          <w:szCs w:val="28"/>
        </w:rPr>
      </w:pPr>
      <w:r w:rsidRPr="005254C5">
        <w:rPr>
          <w:rFonts w:ascii="Times New Roman" w:hAnsi="Times New Roman" w:cs="Times New Roman"/>
          <w:sz w:val="28"/>
          <w:szCs w:val="28"/>
        </w:rPr>
        <w:t xml:space="preserve">4.3.9. Сведения, указанные в </w:t>
      </w:r>
      <w:hyperlink w:anchor="P153" w:history="1">
        <w:r w:rsidRPr="005254C5">
          <w:rPr>
            <w:rFonts w:ascii="Times New Roman" w:hAnsi="Times New Roman" w:cs="Times New Roman"/>
            <w:sz w:val="28"/>
            <w:szCs w:val="28"/>
          </w:rPr>
          <w:t>подпунктах 4.3.6</w:t>
        </w:r>
      </w:hyperlink>
      <w:r w:rsidR="00A425E4" w:rsidRPr="005254C5">
        <w:rPr>
          <w:rFonts w:ascii="Times New Roman" w:hAnsi="Times New Roman" w:cs="Times New Roman"/>
          <w:sz w:val="28"/>
          <w:szCs w:val="28"/>
        </w:rPr>
        <w:t>.</w:t>
      </w:r>
      <w:r w:rsidRPr="005254C5">
        <w:rPr>
          <w:rFonts w:ascii="Times New Roman" w:hAnsi="Times New Roman" w:cs="Times New Roman"/>
          <w:sz w:val="28"/>
          <w:szCs w:val="28"/>
        </w:rPr>
        <w:t xml:space="preserve">, </w:t>
      </w:r>
      <w:hyperlink w:anchor="P154" w:history="1">
        <w:r w:rsidRPr="005254C5">
          <w:rPr>
            <w:rFonts w:ascii="Times New Roman" w:hAnsi="Times New Roman" w:cs="Times New Roman"/>
            <w:sz w:val="28"/>
            <w:szCs w:val="28"/>
          </w:rPr>
          <w:t>4.3.7</w:t>
        </w:r>
        <w:r w:rsidR="00A425E4" w:rsidRPr="005254C5">
          <w:rPr>
            <w:rFonts w:ascii="Times New Roman" w:hAnsi="Times New Roman" w:cs="Times New Roman"/>
            <w:sz w:val="28"/>
            <w:szCs w:val="28"/>
          </w:rPr>
          <w:t>.</w:t>
        </w:r>
        <w:r w:rsidRPr="005254C5">
          <w:rPr>
            <w:rFonts w:ascii="Times New Roman" w:hAnsi="Times New Roman" w:cs="Times New Roman"/>
            <w:sz w:val="28"/>
            <w:szCs w:val="28"/>
          </w:rPr>
          <w:t xml:space="preserve"> пункта 4.3</w:t>
        </w:r>
        <w:r w:rsidR="00A425E4" w:rsidRPr="005254C5">
          <w:rPr>
            <w:rFonts w:ascii="Times New Roman" w:hAnsi="Times New Roman" w:cs="Times New Roman"/>
            <w:sz w:val="28"/>
            <w:szCs w:val="28"/>
          </w:rPr>
          <w:t>. настоящего</w:t>
        </w:r>
        <w:r w:rsidRPr="005254C5">
          <w:rPr>
            <w:rFonts w:ascii="Times New Roman" w:hAnsi="Times New Roman" w:cs="Times New Roman"/>
            <w:sz w:val="28"/>
            <w:szCs w:val="28"/>
          </w:rPr>
          <w:t xml:space="preserve"> </w:t>
        </w:r>
      </w:hyperlink>
      <w:r w:rsidRPr="005254C5">
        <w:rPr>
          <w:rFonts w:ascii="Times New Roman" w:hAnsi="Times New Roman" w:cs="Times New Roman"/>
          <w:sz w:val="28"/>
          <w:szCs w:val="28"/>
        </w:rPr>
        <w:t xml:space="preserve"> Порядка, запрашиваются </w:t>
      </w:r>
      <w:r w:rsidR="00A425E4" w:rsidRPr="005254C5">
        <w:rPr>
          <w:rFonts w:ascii="Times New Roman" w:hAnsi="Times New Roman" w:cs="Times New Roman"/>
          <w:sz w:val="28"/>
          <w:szCs w:val="28"/>
        </w:rPr>
        <w:t>Отделом</w:t>
      </w:r>
      <w:r w:rsidRPr="005254C5">
        <w:rPr>
          <w:rFonts w:ascii="Times New Roman" w:hAnsi="Times New Roman" w:cs="Times New Roman"/>
          <w:sz w:val="28"/>
          <w:szCs w:val="28"/>
        </w:rPr>
        <w:t xml:space="preserve"> в порядке межведомственного информационного взаимодействия либо могут быть представлены в </w:t>
      </w:r>
      <w:r w:rsidR="00A425E4" w:rsidRPr="005254C5">
        <w:rPr>
          <w:rFonts w:ascii="Times New Roman" w:hAnsi="Times New Roman" w:cs="Times New Roman"/>
          <w:sz w:val="28"/>
          <w:szCs w:val="28"/>
        </w:rPr>
        <w:t xml:space="preserve">Отдел </w:t>
      </w:r>
      <w:r w:rsidRPr="005254C5">
        <w:rPr>
          <w:rFonts w:ascii="Times New Roman" w:hAnsi="Times New Roman" w:cs="Times New Roman"/>
          <w:sz w:val="28"/>
          <w:szCs w:val="28"/>
        </w:rPr>
        <w:t>работником органа, учреждения, организации по собственной инициативе.</w:t>
      </w:r>
    </w:p>
    <w:p w:rsidR="0026356F" w:rsidRPr="001E2CC6" w:rsidRDefault="0026356F" w:rsidP="0027790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 xml:space="preserve">4.4. </w:t>
      </w:r>
      <w:r w:rsidR="00A425E4">
        <w:rPr>
          <w:rFonts w:ascii="Times New Roman" w:hAnsi="Times New Roman" w:cs="Times New Roman"/>
          <w:sz w:val="28"/>
          <w:szCs w:val="28"/>
        </w:rPr>
        <w:t>Отдел</w:t>
      </w:r>
      <w:r w:rsidRPr="0026356F">
        <w:rPr>
          <w:rFonts w:ascii="Times New Roman" w:hAnsi="Times New Roman" w:cs="Times New Roman"/>
          <w:sz w:val="28"/>
          <w:szCs w:val="28"/>
        </w:rPr>
        <w:t xml:space="preserve"> в </w:t>
      </w:r>
      <w:r w:rsidRPr="005254C5">
        <w:rPr>
          <w:rFonts w:ascii="Times New Roman" w:hAnsi="Times New Roman" w:cs="Times New Roman"/>
          <w:sz w:val="28"/>
          <w:szCs w:val="28"/>
        </w:rPr>
        <w:t xml:space="preserve">течение </w:t>
      </w:r>
      <w:r w:rsidR="005254C5" w:rsidRPr="005254C5">
        <w:rPr>
          <w:rFonts w:ascii="Times New Roman" w:hAnsi="Times New Roman" w:cs="Times New Roman"/>
          <w:sz w:val="28"/>
          <w:szCs w:val="28"/>
        </w:rPr>
        <w:t>пятнадцати</w:t>
      </w:r>
      <w:r w:rsidRPr="005254C5">
        <w:rPr>
          <w:rFonts w:ascii="Times New Roman" w:hAnsi="Times New Roman" w:cs="Times New Roman"/>
          <w:sz w:val="28"/>
          <w:szCs w:val="28"/>
        </w:rPr>
        <w:t xml:space="preserve"> рабочих дней со дня получения документов, указанных в </w:t>
      </w:r>
      <w:hyperlink w:anchor="P143" w:history="1">
        <w:r w:rsidRPr="005254C5">
          <w:rPr>
            <w:rFonts w:ascii="Times New Roman" w:hAnsi="Times New Roman" w:cs="Times New Roman"/>
            <w:sz w:val="28"/>
            <w:szCs w:val="28"/>
          </w:rPr>
          <w:t>пункте 4.3</w:t>
        </w:r>
        <w:r w:rsidR="00A425E4" w:rsidRPr="005254C5">
          <w:rPr>
            <w:rFonts w:ascii="Times New Roman" w:hAnsi="Times New Roman" w:cs="Times New Roman"/>
            <w:sz w:val="28"/>
            <w:szCs w:val="28"/>
          </w:rPr>
          <w:t>.</w:t>
        </w:r>
        <w:r w:rsidRPr="005254C5">
          <w:rPr>
            <w:rFonts w:ascii="Times New Roman" w:hAnsi="Times New Roman" w:cs="Times New Roman"/>
            <w:sz w:val="28"/>
            <w:szCs w:val="28"/>
          </w:rPr>
          <w:t xml:space="preserve"> </w:t>
        </w:r>
        <w:r w:rsidR="00A425E4" w:rsidRPr="005254C5">
          <w:rPr>
            <w:rFonts w:ascii="Times New Roman" w:hAnsi="Times New Roman" w:cs="Times New Roman"/>
            <w:sz w:val="28"/>
            <w:szCs w:val="28"/>
          </w:rPr>
          <w:t>настоящего</w:t>
        </w:r>
      </w:hyperlink>
      <w:r w:rsidRPr="005254C5">
        <w:rPr>
          <w:rFonts w:ascii="Times New Roman" w:hAnsi="Times New Roman" w:cs="Times New Roman"/>
          <w:sz w:val="28"/>
          <w:szCs w:val="28"/>
        </w:rPr>
        <w:t xml:space="preserve"> Порядка</w:t>
      </w:r>
      <w:r w:rsidRPr="0026356F">
        <w:rPr>
          <w:rFonts w:ascii="Times New Roman" w:hAnsi="Times New Roman" w:cs="Times New Roman"/>
          <w:sz w:val="28"/>
          <w:szCs w:val="28"/>
        </w:rPr>
        <w:t xml:space="preserve">, рассматривает их и готовит проект </w:t>
      </w:r>
      <w:r w:rsidR="00A425E4">
        <w:rPr>
          <w:rFonts w:ascii="Times New Roman" w:hAnsi="Times New Roman" w:cs="Times New Roman"/>
          <w:sz w:val="28"/>
          <w:szCs w:val="28"/>
        </w:rPr>
        <w:t>распоряжения администрации сельского поселения Болчары</w:t>
      </w:r>
      <w:r w:rsidRPr="0026356F">
        <w:rPr>
          <w:rFonts w:ascii="Times New Roman" w:hAnsi="Times New Roman" w:cs="Times New Roman"/>
          <w:sz w:val="28"/>
          <w:szCs w:val="28"/>
        </w:rPr>
        <w:t xml:space="preserve"> о предоставлении жилого помещения коммерческого использования по договору аренды</w:t>
      </w:r>
      <w:r w:rsidRPr="001E2CC6">
        <w:rPr>
          <w:rFonts w:ascii="Times New Roman" w:hAnsi="Times New Roman" w:cs="Times New Roman"/>
          <w:sz w:val="28"/>
          <w:szCs w:val="28"/>
        </w:rPr>
        <w:t>.</w:t>
      </w:r>
    </w:p>
    <w:p w:rsidR="0026356F" w:rsidRPr="001E2CC6" w:rsidRDefault="0026356F" w:rsidP="00277904">
      <w:pPr>
        <w:pStyle w:val="ConsPlusNormal"/>
        <w:ind w:firstLine="851"/>
        <w:jc w:val="both"/>
        <w:rPr>
          <w:rFonts w:ascii="Times New Roman" w:hAnsi="Times New Roman" w:cs="Times New Roman"/>
          <w:sz w:val="28"/>
          <w:szCs w:val="28"/>
        </w:rPr>
      </w:pPr>
      <w:r w:rsidRPr="001E2CC6">
        <w:rPr>
          <w:rFonts w:ascii="Times New Roman" w:hAnsi="Times New Roman" w:cs="Times New Roman"/>
          <w:sz w:val="28"/>
          <w:szCs w:val="28"/>
        </w:rPr>
        <w:t xml:space="preserve">4.5. </w:t>
      </w:r>
      <w:r w:rsidR="00A425E4" w:rsidRPr="001E2CC6">
        <w:rPr>
          <w:rFonts w:ascii="Times New Roman" w:hAnsi="Times New Roman" w:cs="Times New Roman"/>
          <w:sz w:val="28"/>
          <w:szCs w:val="28"/>
        </w:rPr>
        <w:t>Отдел</w:t>
      </w:r>
      <w:r w:rsidRPr="001E2CC6">
        <w:rPr>
          <w:rFonts w:ascii="Times New Roman" w:hAnsi="Times New Roman" w:cs="Times New Roman"/>
          <w:sz w:val="28"/>
          <w:szCs w:val="28"/>
        </w:rPr>
        <w:t xml:space="preserve"> в порядке и сроки, установленные Инструкцией по делопроизводству в администрации </w:t>
      </w:r>
      <w:r w:rsidR="00A425E4" w:rsidRPr="001E2CC6">
        <w:rPr>
          <w:rFonts w:ascii="Times New Roman" w:hAnsi="Times New Roman" w:cs="Times New Roman"/>
          <w:sz w:val="28"/>
          <w:szCs w:val="28"/>
        </w:rPr>
        <w:t>сельского поселения Болчары</w:t>
      </w:r>
      <w:r w:rsidRPr="001E2CC6">
        <w:rPr>
          <w:rFonts w:ascii="Times New Roman" w:hAnsi="Times New Roman" w:cs="Times New Roman"/>
          <w:sz w:val="28"/>
          <w:szCs w:val="28"/>
        </w:rPr>
        <w:t xml:space="preserve">, обеспечивает согласование и подписание проекта </w:t>
      </w:r>
      <w:r w:rsidR="001E2CC6" w:rsidRPr="001E2CC6">
        <w:rPr>
          <w:rFonts w:ascii="Times New Roman" w:hAnsi="Times New Roman" w:cs="Times New Roman"/>
          <w:sz w:val="28"/>
          <w:szCs w:val="28"/>
        </w:rPr>
        <w:t>распоряжения администрации сельского поселения Болчары</w:t>
      </w:r>
      <w:r w:rsidRPr="001E2CC6">
        <w:rPr>
          <w:rFonts w:ascii="Times New Roman" w:hAnsi="Times New Roman" w:cs="Times New Roman"/>
          <w:sz w:val="28"/>
          <w:szCs w:val="28"/>
        </w:rPr>
        <w:t xml:space="preserve"> о предоставлении жилого помещения коммерческого использования по договору аренды.</w:t>
      </w:r>
    </w:p>
    <w:p w:rsidR="0026356F" w:rsidRPr="001E2CC6" w:rsidRDefault="0026356F" w:rsidP="00277904">
      <w:pPr>
        <w:pStyle w:val="ConsPlusNormal"/>
        <w:ind w:firstLine="851"/>
        <w:jc w:val="both"/>
        <w:rPr>
          <w:rFonts w:ascii="Times New Roman" w:hAnsi="Times New Roman" w:cs="Times New Roman"/>
          <w:sz w:val="28"/>
          <w:szCs w:val="28"/>
        </w:rPr>
      </w:pPr>
      <w:r w:rsidRPr="001E2CC6">
        <w:rPr>
          <w:rFonts w:ascii="Times New Roman" w:hAnsi="Times New Roman" w:cs="Times New Roman"/>
          <w:sz w:val="28"/>
          <w:szCs w:val="28"/>
        </w:rPr>
        <w:t xml:space="preserve">4.6. Копия </w:t>
      </w:r>
      <w:r w:rsidR="00A425E4" w:rsidRPr="001E2CC6">
        <w:rPr>
          <w:rFonts w:ascii="Times New Roman" w:hAnsi="Times New Roman" w:cs="Times New Roman"/>
          <w:sz w:val="28"/>
          <w:szCs w:val="28"/>
        </w:rPr>
        <w:t>распоряжения администрации сельского поселения Болчары</w:t>
      </w:r>
      <w:r w:rsidRPr="001E2CC6">
        <w:rPr>
          <w:rFonts w:ascii="Times New Roman" w:hAnsi="Times New Roman" w:cs="Times New Roman"/>
          <w:sz w:val="28"/>
          <w:szCs w:val="28"/>
        </w:rPr>
        <w:t xml:space="preserve"> о предоставлении жилого помещения коммерческого использования по договору аренды направляется в адрес органа, учреждения, организации не позднее </w:t>
      </w:r>
      <w:r w:rsidR="001E2CC6" w:rsidRPr="001E2CC6">
        <w:rPr>
          <w:rFonts w:ascii="Times New Roman" w:hAnsi="Times New Roman" w:cs="Times New Roman"/>
          <w:sz w:val="28"/>
          <w:szCs w:val="28"/>
        </w:rPr>
        <w:t xml:space="preserve">тридцати </w:t>
      </w:r>
      <w:r w:rsidRPr="001E2CC6">
        <w:rPr>
          <w:rFonts w:ascii="Times New Roman" w:hAnsi="Times New Roman" w:cs="Times New Roman"/>
          <w:sz w:val="28"/>
          <w:szCs w:val="28"/>
        </w:rPr>
        <w:t xml:space="preserve"> рабочих дней со дня поступления документов, указанных в </w:t>
      </w:r>
      <w:hyperlink w:anchor="P143" w:history="1">
        <w:r w:rsidRPr="001E2CC6">
          <w:rPr>
            <w:rFonts w:ascii="Times New Roman" w:hAnsi="Times New Roman" w:cs="Times New Roman"/>
            <w:sz w:val="28"/>
            <w:szCs w:val="28"/>
          </w:rPr>
          <w:t>пункте 4.3</w:t>
        </w:r>
        <w:r w:rsidR="00A425E4" w:rsidRPr="001E2CC6">
          <w:rPr>
            <w:rFonts w:ascii="Times New Roman" w:hAnsi="Times New Roman" w:cs="Times New Roman"/>
            <w:sz w:val="28"/>
            <w:szCs w:val="28"/>
          </w:rPr>
          <w:t>. настоящего</w:t>
        </w:r>
      </w:hyperlink>
      <w:r w:rsidRPr="001E2CC6">
        <w:rPr>
          <w:rFonts w:ascii="Times New Roman" w:hAnsi="Times New Roman" w:cs="Times New Roman"/>
          <w:sz w:val="28"/>
          <w:szCs w:val="28"/>
        </w:rPr>
        <w:t xml:space="preserve"> Порядка.</w:t>
      </w:r>
    </w:p>
    <w:p w:rsidR="0026356F" w:rsidRPr="001E2CC6" w:rsidRDefault="0026356F" w:rsidP="00277904">
      <w:pPr>
        <w:pStyle w:val="ConsPlusNormal"/>
        <w:ind w:firstLine="851"/>
        <w:jc w:val="both"/>
        <w:rPr>
          <w:rFonts w:ascii="Times New Roman" w:hAnsi="Times New Roman" w:cs="Times New Roman"/>
          <w:sz w:val="28"/>
          <w:szCs w:val="28"/>
        </w:rPr>
      </w:pPr>
      <w:r w:rsidRPr="001E2CC6">
        <w:rPr>
          <w:rFonts w:ascii="Times New Roman" w:hAnsi="Times New Roman" w:cs="Times New Roman"/>
          <w:sz w:val="28"/>
          <w:szCs w:val="28"/>
        </w:rPr>
        <w:t xml:space="preserve">4.7. В случаях, предусмотренных </w:t>
      </w:r>
      <w:hyperlink w:anchor="P162" w:history="1">
        <w:r w:rsidRPr="001E2CC6">
          <w:rPr>
            <w:rFonts w:ascii="Times New Roman" w:hAnsi="Times New Roman" w:cs="Times New Roman"/>
            <w:sz w:val="28"/>
            <w:szCs w:val="28"/>
          </w:rPr>
          <w:t>пунктом 4.8</w:t>
        </w:r>
        <w:r w:rsidR="00A425E4" w:rsidRPr="001E2CC6">
          <w:rPr>
            <w:rFonts w:ascii="Times New Roman" w:hAnsi="Times New Roman" w:cs="Times New Roman"/>
            <w:sz w:val="28"/>
            <w:szCs w:val="28"/>
          </w:rPr>
          <w:t>. настоящего</w:t>
        </w:r>
        <w:r w:rsidRPr="001E2CC6">
          <w:rPr>
            <w:rFonts w:ascii="Times New Roman" w:hAnsi="Times New Roman" w:cs="Times New Roman"/>
            <w:sz w:val="28"/>
            <w:szCs w:val="28"/>
          </w:rPr>
          <w:t xml:space="preserve"> </w:t>
        </w:r>
      </w:hyperlink>
      <w:r w:rsidRPr="001E2CC6">
        <w:rPr>
          <w:rFonts w:ascii="Times New Roman" w:hAnsi="Times New Roman" w:cs="Times New Roman"/>
          <w:sz w:val="28"/>
          <w:szCs w:val="28"/>
        </w:rPr>
        <w:t xml:space="preserve"> Порядка, органу, учреждению, организации дается отказ в предоставлении жилого помещения коммерческого использования по договору аренды.</w:t>
      </w:r>
    </w:p>
    <w:p w:rsidR="0026356F" w:rsidRPr="00277904" w:rsidRDefault="0026356F" w:rsidP="00277904">
      <w:pPr>
        <w:pStyle w:val="ConsPlusNormal"/>
        <w:ind w:firstLine="851"/>
        <w:jc w:val="both"/>
        <w:rPr>
          <w:rFonts w:ascii="Times New Roman" w:hAnsi="Times New Roman" w:cs="Times New Roman"/>
          <w:sz w:val="28"/>
          <w:szCs w:val="28"/>
        </w:rPr>
      </w:pPr>
      <w:bookmarkStart w:id="27" w:name="P162"/>
      <w:bookmarkEnd w:id="27"/>
      <w:r w:rsidRPr="00277904">
        <w:rPr>
          <w:rFonts w:ascii="Times New Roman" w:hAnsi="Times New Roman" w:cs="Times New Roman"/>
          <w:sz w:val="28"/>
          <w:szCs w:val="28"/>
        </w:rPr>
        <w:t>4.8. В предоставлении жилого помещения коммерческого использования по договору аренды отказывается по следующим основаниям:</w:t>
      </w:r>
    </w:p>
    <w:p w:rsidR="0026356F" w:rsidRPr="00277904" w:rsidRDefault="0026356F" w:rsidP="00277904">
      <w:pPr>
        <w:pStyle w:val="ConsPlusNormal"/>
        <w:ind w:firstLine="851"/>
        <w:jc w:val="both"/>
        <w:rPr>
          <w:rFonts w:ascii="Times New Roman" w:hAnsi="Times New Roman" w:cs="Times New Roman"/>
          <w:sz w:val="28"/>
          <w:szCs w:val="28"/>
        </w:rPr>
      </w:pPr>
      <w:r w:rsidRPr="00277904">
        <w:rPr>
          <w:rFonts w:ascii="Times New Roman" w:hAnsi="Times New Roman" w:cs="Times New Roman"/>
          <w:sz w:val="28"/>
          <w:szCs w:val="28"/>
        </w:rPr>
        <w:t xml:space="preserve">4.8.1. Предоставлен неполный перечень документов, указанных в </w:t>
      </w:r>
      <w:hyperlink w:anchor="P143" w:history="1">
        <w:r w:rsidRPr="00277904">
          <w:rPr>
            <w:rFonts w:ascii="Times New Roman" w:hAnsi="Times New Roman" w:cs="Times New Roman"/>
            <w:sz w:val="28"/>
            <w:szCs w:val="28"/>
          </w:rPr>
          <w:t>пункте 4.3</w:t>
        </w:r>
        <w:r w:rsidR="00A425E4" w:rsidRPr="00277904">
          <w:rPr>
            <w:rFonts w:ascii="Times New Roman" w:hAnsi="Times New Roman" w:cs="Times New Roman"/>
            <w:sz w:val="28"/>
            <w:szCs w:val="28"/>
          </w:rPr>
          <w:t>.</w:t>
        </w:r>
        <w:r w:rsidRPr="00277904">
          <w:rPr>
            <w:rFonts w:ascii="Times New Roman" w:hAnsi="Times New Roman" w:cs="Times New Roman"/>
            <w:sz w:val="28"/>
            <w:szCs w:val="28"/>
          </w:rPr>
          <w:t xml:space="preserve"> </w:t>
        </w:r>
      </w:hyperlink>
      <w:r w:rsidR="00A425E4" w:rsidRPr="00277904">
        <w:rPr>
          <w:rFonts w:ascii="Times New Roman" w:hAnsi="Times New Roman" w:cs="Times New Roman"/>
          <w:sz w:val="28"/>
          <w:szCs w:val="28"/>
        </w:rPr>
        <w:t>настоящего</w:t>
      </w:r>
      <w:r w:rsidRPr="00277904">
        <w:rPr>
          <w:rFonts w:ascii="Times New Roman" w:hAnsi="Times New Roman" w:cs="Times New Roman"/>
          <w:sz w:val="28"/>
          <w:szCs w:val="28"/>
        </w:rPr>
        <w:t xml:space="preserve"> Порядка.</w:t>
      </w:r>
    </w:p>
    <w:p w:rsidR="0026356F" w:rsidRPr="00277904" w:rsidRDefault="0026356F" w:rsidP="00277904">
      <w:pPr>
        <w:pStyle w:val="ConsPlusNormal"/>
        <w:ind w:firstLine="851"/>
        <w:jc w:val="both"/>
        <w:rPr>
          <w:rFonts w:ascii="Times New Roman" w:hAnsi="Times New Roman" w:cs="Times New Roman"/>
          <w:sz w:val="28"/>
          <w:szCs w:val="28"/>
        </w:rPr>
      </w:pPr>
      <w:r w:rsidRPr="00277904">
        <w:rPr>
          <w:rFonts w:ascii="Times New Roman" w:hAnsi="Times New Roman" w:cs="Times New Roman"/>
          <w:sz w:val="28"/>
          <w:szCs w:val="28"/>
        </w:rPr>
        <w:t xml:space="preserve">4.8.2. Работник органа, учреждения, организации, для проживания которого предоставляется жилое помещение, не относится к числу лиц, указанных в </w:t>
      </w:r>
      <w:hyperlink w:anchor="P142" w:history="1">
        <w:r w:rsidRPr="00277904">
          <w:rPr>
            <w:rFonts w:ascii="Times New Roman" w:hAnsi="Times New Roman" w:cs="Times New Roman"/>
            <w:sz w:val="28"/>
            <w:szCs w:val="28"/>
          </w:rPr>
          <w:t xml:space="preserve">пункте 4.2 </w:t>
        </w:r>
        <w:r w:rsidR="00400C61" w:rsidRPr="00277904">
          <w:rPr>
            <w:rFonts w:ascii="Times New Roman" w:hAnsi="Times New Roman" w:cs="Times New Roman"/>
            <w:sz w:val="28"/>
            <w:szCs w:val="28"/>
          </w:rPr>
          <w:t>настоящего</w:t>
        </w:r>
      </w:hyperlink>
      <w:r w:rsidRPr="00277904">
        <w:rPr>
          <w:rFonts w:ascii="Times New Roman" w:hAnsi="Times New Roman" w:cs="Times New Roman"/>
          <w:sz w:val="28"/>
          <w:szCs w:val="28"/>
        </w:rPr>
        <w:t xml:space="preserve"> Порядка.</w:t>
      </w:r>
    </w:p>
    <w:p w:rsidR="0026356F" w:rsidRPr="0026356F" w:rsidRDefault="0026356F" w:rsidP="0027790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4.8.3. Отсутствие на территории соответствующего населенного пункта свободных жилых помещений муниципального жилищного фонда коммерческого использования.</w:t>
      </w:r>
    </w:p>
    <w:p w:rsidR="0026356F" w:rsidRPr="001E2CC6" w:rsidRDefault="0026356F" w:rsidP="00277904">
      <w:pPr>
        <w:pStyle w:val="ConsPlusNormal"/>
        <w:ind w:firstLine="851"/>
        <w:jc w:val="both"/>
        <w:rPr>
          <w:rFonts w:ascii="Times New Roman" w:hAnsi="Times New Roman" w:cs="Times New Roman"/>
          <w:sz w:val="28"/>
          <w:szCs w:val="28"/>
        </w:rPr>
      </w:pPr>
      <w:r w:rsidRPr="001E2CC6">
        <w:rPr>
          <w:rFonts w:ascii="Times New Roman" w:hAnsi="Times New Roman" w:cs="Times New Roman"/>
          <w:sz w:val="28"/>
          <w:szCs w:val="28"/>
        </w:rPr>
        <w:lastRenderedPageBreak/>
        <w:t xml:space="preserve">4.9. </w:t>
      </w:r>
      <w:proofErr w:type="gramStart"/>
      <w:r w:rsidRPr="001E2CC6">
        <w:rPr>
          <w:rFonts w:ascii="Times New Roman" w:hAnsi="Times New Roman" w:cs="Times New Roman"/>
          <w:sz w:val="28"/>
          <w:szCs w:val="28"/>
        </w:rPr>
        <w:t xml:space="preserve">Отказ в предоставлении жилого помещения коммерческого использования по договору аренды оформляется в письменном виде на бланке </w:t>
      </w:r>
      <w:r w:rsidR="001E2CC6" w:rsidRPr="001E2CC6">
        <w:rPr>
          <w:rFonts w:ascii="Times New Roman" w:hAnsi="Times New Roman" w:cs="Times New Roman"/>
          <w:sz w:val="28"/>
          <w:szCs w:val="28"/>
        </w:rPr>
        <w:t>администрации сельского поселения Болчары</w:t>
      </w:r>
      <w:r w:rsidRPr="001E2CC6">
        <w:rPr>
          <w:rFonts w:ascii="Times New Roman" w:hAnsi="Times New Roman" w:cs="Times New Roman"/>
          <w:sz w:val="28"/>
          <w:szCs w:val="28"/>
        </w:rPr>
        <w:t xml:space="preserve">, подписывается </w:t>
      </w:r>
      <w:r w:rsidR="001E2CC6" w:rsidRPr="001E2CC6">
        <w:rPr>
          <w:rFonts w:ascii="Times New Roman" w:hAnsi="Times New Roman" w:cs="Times New Roman"/>
          <w:sz w:val="28"/>
          <w:szCs w:val="28"/>
        </w:rPr>
        <w:t>главой сельского поселения Болчары</w:t>
      </w:r>
      <w:r w:rsidR="00140838">
        <w:rPr>
          <w:rFonts w:ascii="Times New Roman" w:hAnsi="Times New Roman" w:cs="Times New Roman"/>
          <w:sz w:val="28"/>
          <w:szCs w:val="28"/>
        </w:rPr>
        <w:t>,</w:t>
      </w:r>
      <w:r w:rsidR="001E2CC6" w:rsidRPr="001E2CC6">
        <w:rPr>
          <w:rFonts w:ascii="Times New Roman" w:hAnsi="Times New Roman" w:cs="Times New Roman"/>
          <w:sz w:val="28"/>
          <w:szCs w:val="28"/>
        </w:rPr>
        <w:t xml:space="preserve"> либо лицом</w:t>
      </w:r>
      <w:r w:rsidR="00140838">
        <w:rPr>
          <w:rFonts w:ascii="Times New Roman" w:hAnsi="Times New Roman" w:cs="Times New Roman"/>
          <w:sz w:val="28"/>
          <w:szCs w:val="28"/>
        </w:rPr>
        <w:t>,</w:t>
      </w:r>
      <w:r w:rsidR="001E2CC6" w:rsidRPr="001E2CC6">
        <w:rPr>
          <w:rFonts w:ascii="Times New Roman" w:hAnsi="Times New Roman" w:cs="Times New Roman"/>
          <w:sz w:val="28"/>
          <w:szCs w:val="28"/>
        </w:rPr>
        <w:t xml:space="preserve"> его замещающим</w:t>
      </w:r>
      <w:r w:rsidR="00140838">
        <w:rPr>
          <w:rFonts w:ascii="Times New Roman" w:hAnsi="Times New Roman" w:cs="Times New Roman"/>
          <w:sz w:val="28"/>
          <w:szCs w:val="28"/>
        </w:rPr>
        <w:t>,</w:t>
      </w:r>
      <w:r w:rsidR="001E2CC6" w:rsidRPr="001E2CC6">
        <w:rPr>
          <w:rFonts w:ascii="Times New Roman" w:hAnsi="Times New Roman" w:cs="Times New Roman"/>
          <w:sz w:val="28"/>
          <w:szCs w:val="28"/>
        </w:rPr>
        <w:t xml:space="preserve"> </w:t>
      </w:r>
      <w:r w:rsidRPr="001E2CC6">
        <w:rPr>
          <w:rFonts w:ascii="Times New Roman" w:hAnsi="Times New Roman" w:cs="Times New Roman"/>
          <w:sz w:val="28"/>
          <w:szCs w:val="28"/>
        </w:rPr>
        <w:t xml:space="preserve">и направляется в адрес органа, учреждения, организации не позднее </w:t>
      </w:r>
      <w:r w:rsidR="001E2CC6" w:rsidRPr="001E2CC6">
        <w:rPr>
          <w:rFonts w:ascii="Times New Roman" w:hAnsi="Times New Roman" w:cs="Times New Roman"/>
          <w:sz w:val="28"/>
          <w:szCs w:val="28"/>
        </w:rPr>
        <w:t>тридцати</w:t>
      </w:r>
      <w:r w:rsidRPr="001E2CC6">
        <w:rPr>
          <w:rFonts w:ascii="Times New Roman" w:hAnsi="Times New Roman" w:cs="Times New Roman"/>
          <w:sz w:val="28"/>
          <w:szCs w:val="28"/>
        </w:rPr>
        <w:t xml:space="preserve"> рабочих дней со дня поступления документов, указанных в </w:t>
      </w:r>
      <w:hyperlink w:anchor="P143" w:history="1">
        <w:r w:rsidRPr="001E2CC6">
          <w:rPr>
            <w:rFonts w:ascii="Times New Roman" w:hAnsi="Times New Roman" w:cs="Times New Roman"/>
            <w:sz w:val="28"/>
            <w:szCs w:val="28"/>
          </w:rPr>
          <w:t>пункте 4.3</w:t>
        </w:r>
        <w:r w:rsidR="001E2CC6" w:rsidRPr="001E2CC6">
          <w:rPr>
            <w:rFonts w:ascii="Times New Roman" w:hAnsi="Times New Roman" w:cs="Times New Roman"/>
            <w:sz w:val="28"/>
            <w:szCs w:val="28"/>
          </w:rPr>
          <w:t>.</w:t>
        </w:r>
        <w:r w:rsidRPr="001E2CC6">
          <w:rPr>
            <w:rFonts w:ascii="Times New Roman" w:hAnsi="Times New Roman" w:cs="Times New Roman"/>
            <w:sz w:val="28"/>
            <w:szCs w:val="28"/>
          </w:rPr>
          <w:t xml:space="preserve"> </w:t>
        </w:r>
        <w:r w:rsidR="001E2CC6" w:rsidRPr="001E2CC6">
          <w:rPr>
            <w:rFonts w:ascii="Times New Roman" w:hAnsi="Times New Roman" w:cs="Times New Roman"/>
            <w:sz w:val="28"/>
            <w:szCs w:val="28"/>
          </w:rPr>
          <w:t>настоящего</w:t>
        </w:r>
      </w:hyperlink>
      <w:r w:rsidRPr="001E2CC6">
        <w:rPr>
          <w:rFonts w:ascii="Times New Roman" w:hAnsi="Times New Roman" w:cs="Times New Roman"/>
          <w:sz w:val="28"/>
          <w:szCs w:val="28"/>
        </w:rPr>
        <w:t xml:space="preserve"> Порядка.</w:t>
      </w:r>
      <w:proofErr w:type="gramEnd"/>
    </w:p>
    <w:p w:rsidR="0026356F" w:rsidRPr="0026356F" w:rsidRDefault="0026356F" w:rsidP="0027790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 xml:space="preserve">4.10. В случае принятия </w:t>
      </w:r>
      <w:r w:rsidR="00277904">
        <w:rPr>
          <w:rFonts w:ascii="Times New Roman" w:hAnsi="Times New Roman" w:cs="Times New Roman"/>
          <w:sz w:val="28"/>
          <w:szCs w:val="28"/>
        </w:rPr>
        <w:t xml:space="preserve">распоряжения администрации сельского </w:t>
      </w:r>
      <w:r w:rsidR="00277904" w:rsidRPr="00140838">
        <w:rPr>
          <w:rFonts w:ascii="Times New Roman" w:hAnsi="Times New Roman" w:cs="Times New Roman"/>
          <w:sz w:val="28"/>
          <w:szCs w:val="28"/>
        </w:rPr>
        <w:t>поселения Болчары</w:t>
      </w:r>
      <w:r w:rsidRPr="00140838">
        <w:rPr>
          <w:rFonts w:ascii="Times New Roman" w:hAnsi="Times New Roman" w:cs="Times New Roman"/>
          <w:sz w:val="28"/>
          <w:szCs w:val="28"/>
        </w:rPr>
        <w:t xml:space="preserve"> о предоставлении жилого помещения коммерческого использования </w:t>
      </w:r>
      <w:r w:rsidR="00277904" w:rsidRPr="00140838">
        <w:rPr>
          <w:rFonts w:ascii="Times New Roman" w:hAnsi="Times New Roman" w:cs="Times New Roman"/>
          <w:sz w:val="28"/>
          <w:szCs w:val="28"/>
        </w:rPr>
        <w:t>Отдел</w:t>
      </w:r>
      <w:r w:rsidRPr="00140838">
        <w:rPr>
          <w:rFonts w:ascii="Times New Roman" w:hAnsi="Times New Roman" w:cs="Times New Roman"/>
          <w:sz w:val="28"/>
          <w:szCs w:val="28"/>
        </w:rPr>
        <w:t xml:space="preserve"> в течение </w:t>
      </w:r>
      <w:r w:rsidR="00140838" w:rsidRPr="00140838">
        <w:rPr>
          <w:rFonts w:ascii="Times New Roman" w:hAnsi="Times New Roman" w:cs="Times New Roman"/>
          <w:sz w:val="28"/>
          <w:szCs w:val="28"/>
        </w:rPr>
        <w:t>пятнадцати</w:t>
      </w:r>
      <w:r w:rsidRPr="00140838">
        <w:rPr>
          <w:rFonts w:ascii="Times New Roman" w:hAnsi="Times New Roman" w:cs="Times New Roman"/>
          <w:sz w:val="28"/>
          <w:szCs w:val="28"/>
        </w:rPr>
        <w:t xml:space="preserve"> рабочих дней со дня подписания указанного </w:t>
      </w:r>
      <w:r w:rsidR="00277904" w:rsidRPr="00140838">
        <w:rPr>
          <w:rFonts w:ascii="Times New Roman" w:hAnsi="Times New Roman" w:cs="Times New Roman"/>
          <w:sz w:val="28"/>
          <w:szCs w:val="28"/>
        </w:rPr>
        <w:t>распоряжения</w:t>
      </w:r>
      <w:r w:rsidRPr="00140838">
        <w:rPr>
          <w:rFonts w:ascii="Times New Roman" w:hAnsi="Times New Roman" w:cs="Times New Roman"/>
          <w:sz w:val="28"/>
          <w:szCs w:val="28"/>
        </w:rPr>
        <w:t xml:space="preserve"> готовит проект договора аренды жилого помещения коммерческого использования</w:t>
      </w:r>
      <w:r w:rsidR="00140838" w:rsidRPr="00140838">
        <w:rPr>
          <w:rFonts w:ascii="Times New Roman" w:hAnsi="Times New Roman" w:cs="Times New Roman"/>
          <w:color w:val="000000"/>
          <w:sz w:val="28"/>
          <w:szCs w:val="28"/>
        </w:rPr>
        <w:t>, обеспечивает его согласование, подписание и направляет в адрес органа, учреждения с указанием сроков подписания.</w:t>
      </w:r>
    </w:p>
    <w:p w:rsidR="0026356F" w:rsidRPr="0026356F" w:rsidRDefault="0026356F" w:rsidP="00277904">
      <w:pPr>
        <w:pStyle w:val="ConsPlusNormal"/>
        <w:ind w:firstLine="851"/>
        <w:jc w:val="both"/>
        <w:rPr>
          <w:rFonts w:ascii="Times New Roman" w:hAnsi="Times New Roman" w:cs="Times New Roman"/>
          <w:sz w:val="28"/>
          <w:szCs w:val="28"/>
        </w:rPr>
      </w:pPr>
    </w:p>
    <w:p w:rsidR="0026356F" w:rsidRPr="00277904" w:rsidRDefault="00277904" w:rsidP="00277904">
      <w:pPr>
        <w:pStyle w:val="ConsPlusTitle"/>
        <w:numPr>
          <w:ilvl w:val="0"/>
          <w:numId w:val="20"/>
        </w:numPr>
        <w:jc w:val="center"/>
        <w:outlineLvl w:val="1"/>
        <w:rPr>
          <w:rFonts w:ascii="Times New Roman" w:hAnsi="Times New Roman" w:cs="Times New Roman"/>
          <w:b w:val="0"/>
          <w:sz w:val="28"/>
          <w:szCs w:val="28"/>
        </w:rPr>
      </w:pPr>
      <w:r w:rsidRPr="00277904">
        <w:rPr>
          <w:rFonts w:ascii="Times New Roman" w:hAnsi="Times New Roman" w:cs="Times New Roman"/>
          <w:b w:val="0"/>
          <w:sz w:val="28"/>
          <w:szCs w:val="28"/>
        </w:rPr>
        <w:t xml:space="preserve">Порядок расторжения, прекращения договоров найма жилых помещений коммерческого использования  </w:t>
      </w:r>
    </w:p>
    <w:p w:rsidR="0026356F" w:rsidRPr="0026356F" w:rsidRDefault="0026356F" w:rsidP="00277904">
      <w:pPr>
        <w:pStyle w:val="ConsPlusNormal"/>
        <w:ind w:firstLine="851"/>
        <w:jc w:val="both"/>
        <w:rPr>
          <w:rFonts w:ascii="Times New Roman" w:hAnsi="Times New Roman" w:cs="Times New Roman"/>
          <w:sz w:val="28"/>
          <w:szCs w:val="28"/>
        </w:rPr>
      </w:pPr>
    </w:p>
    <w:p w:rsidR="0026356F" w:rsidRPr="0026356F" w:rsidRDefault="0026356F" w:rsidP="0027790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 xml:space="preserve">5.1. Договор найма жилого помещения коммерческого </w:t>
      </w:r>
      <w:proofErr w:type="gramStart"/>
      <w:r w:rsidRPr="0026356F">
        <w:rPr>
          <w:rFonts w:ascii="Times New Roman" w:hAnsi="Times New Roman" w:cs="Times New Roman"/>
          <w:sz w:val="28"/>
          <w:szCs w:val="28"/>
        </w:rPr>
        <w:t>использования</w:t>
      </w:r>
      <w:proofErr w:type="gramEnd"/>
      <w:r w:rsidRPr="0026356F">
        <w:rPr>
          <w:rFonts w:ascii="Times New Roman" w:hAnsi="Times New Roman" w:cs="Times New Roman"/>
          <w:sz w:val="28"/>
          <w:szCs w:val="28"/>
        </w:rPr>
        <w:t xml:space="preserve"> может быть расторгнут в любое время по соглашению сторон.</w:t>
      </w:r>
    </w:p>
    <w:p w:rsidR="0026356F" w:rsidRPr="0026356F" w:rsidRDefault="0026356F" w:rsidP="0027790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5.2. Наниматель жилого помещения коммерческого использования в любое время может расторгнуть договор найма жилого помещения.</w:t>
      </w:r>
    </w:p>
    <w:p w:rsidR="0026356F" w:rsidRPr="0026356F" w:rsidRDefault="0026356F" w:rsidP="0027790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 xml:space="preserve">5.3. Договор найма жилого </w:t>
      </w:r>
      <w:proofErr w:type="gramStart"/>
      <w:r w:rsidRPr="0026356F">
        <w:rPr>
          <w:rFonts w:ascii="Times New Roman" w:hAnsi="Times New Roman" w:cs="Times New Roman"/>
          <w:sz w:val="28"/>
          <w:szCs w:val="28"/>
        </w:rPr>
        <w:t>помещения</w:t>
      </w:r>
      <w:proofErr w:type="gramEnd"/>
      <w:r w:rsidRPr="0026356F">
        <w:rPr>
          <w:rFonts w:ascii="Times New Roman" w:hAnsi="Times New Roman" w:cs="Times New Roman"/>
          <w:sz w:val="28"/>
          <w:szCs w:val="28"/>
        </w:rPr>
        <w:t xml:space="preserve"> может быть расторгнут в судебном порядке по требованию </w:t>
      </w:r>
      <w:proofErr w:type="spellStart"/>
      <w:r w:rsidRPr="0026356F">
        <w:rPr>
          <w:rFonts w:ascii="Times New Roman" w:hAnsi="Times New Roman" w:cs="Times New Roman"/>
          <w:sz w:val="28"/>
          <w:szCs w:val="28"/>
        </w:rPr>
        <w:t>наймодателя</w:t>
      </w:r>
      <w:proofErr w:type="spellEnd"/>
      <w:r w:rsidRPr="0026356F">
        <w:rPr>
          <w:rFonts w:ascii="Times New Roman" w:hAnsi="Times New Roman" w:cs="Times New Roman"/>
          <w:sz w:val="28"/>
          <w:szCs w:val="28"/>
        </w:rPr>
        <w:t xml:space="preserve"> при неисполнении нанимателем и проживающими совместно с ним членами его семьи обязательств по договору найма жилого помещения коммерческого использования, а также:</w:t>
      </w:r>
    </w:p>
    <w:p w:rsidR="0026356F" w:rsidRPr="0026356F" w:rsidRDefault="0026356F" w:rsidP="0027790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при прекращении трудовых отношений нанимателя с организацией, по ходатайству которой было предоставлено жилое помещение;</w:t>
      </w:r>
    </w:p>
    <w:p w:rsidR="0026356F" w:rsidRPr="0026356F" w:rsidRDefault="0026356F" w:rsidP="0027790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при приобретении нанимателем и (или) членами его семьи жилого помещения в собственность, либо при заключении договора социального найма жилого помещения (при условии расположения жилого помещения приобретенного в собственность либо по договору социального найма в одном населенном пункте, где расположено жилое помещение коммерческого использования);</w:t>
      </w:r>
    </w:p>
    <w:p w:rsidR="0026356F" w:rsidRPr="0026356F" w:rsidRDefault="0026356F" w:rsidP="0027790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 xml:space="preserve">невнесения нанимателем платы за жилое помещение и (или) коммунальные услуги в течение более </w:t>
      </w:r>
      <w:r w:rsidR="00140838">
        <w:rPr>
          <w:rFonts w:ascii="Times New Roman" w:hAnsi="Times New Roman" w:cs="Times New Roman"/>
          <w:sz w:val="28"/>
          <w:szCs w:val="28"/>
        </w:rPr>
        <w:t>трех</w:t>
      </w:r>
      <w:r w:rsidRPr="0026356F">
        <w:rPr>
          <w:rFonts w:ascii="Times New Roman" w:hAnsi="Times New Roman" w:cs="Times New Roman"/>
          <w:sz w:val="28"/>
          <w:szCs w:val="28"/>
        </w:rPr>
        <w:t xml:space="preserve"> месяцев.</w:t>
      </w:r>
    </w:p>
    <w:p w:rsidR="0026356F" w:rsidRPr="0026356F" w:rsidRDefault="0026356F" w:rsidP="0027790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5.4. Договор найма жилого помещения коммерческого использования прекращается в связи:</w:t>
      </w:r>
    </w:p>
    <w:p w:rsidR="0026356F" w:rsidRPr="0026356F" w:rsidRDefault="0026356F" w:rsidP="0027790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с утратой (разрушением) жилого помещения;</w:t>
      </w:r>
    </w:p>
    <w:p w:rsidR="0026356F" w:rsidRPr="0026356F" w:rsidRDefault="0026356F" w:rsidP="0027790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со смертью нанимателя;</w:t>
      </w:r>
    </w:p>
    <w:p w:rsidR="0026356F" w:rsidRPr="0026356F" w:rsidRDefault="0026356F" w:rsidP="0027790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с истечением срока или расторжением трудового договора (контракта).</w:t>
      </w:r>
    </w:p>
    <w:p w:rsidR="0026356F" w:rsidRPr="0026356F" w:rsidRDefault="0026356F" w:rsidP="0027790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5.5. В случаях расторжения или прекращения договора найма жилого помещения коммерческого использования наниматель и проживающие совместно с ним лица должны освободить жилое помещение, которое они занимали по данному договору.</w:t>
      </w:r>
    </w:p>
    <w:p w:rsidR="0026356F" w:rsidRPr="0026356F" w:rsidRDefault="0026356F" w:rsidP="0027790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lastRenderedPageBreak/>
        <w:t>5.6. В случае отказа освободить такое жилое помещение граждане подлежат выселению в судебном порядке в соответствии с действующим законодательством.</w:t>
      </w:r>
    </w:p>
    <w:p w:rsidR="0026356F" w:rsidRPr="0026356F" w:rsidRDefault="0026356F" w:rsidP="0027790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 xml:space="preserve">5.7. </w:t>
      </w:r>
      <w:proofErr w:type="gramStart"/>
      <w:r w:rsidRPr="0026356F">
        <w:rPr>
          <w:rFonts w:ascii="Times New Roman" w:hAnsi="Times New Roman" w:cs="Times New Roman"/>
          <w:sz w:val="28"/>
          <w:szCs w:val="28"/>
        </w:rPr>
        <w:t xml:space="preserve">При освобождении жилого помещения коммерческого использования наниматель обязан сдать его в течение </w:t>
      </w:r>
      <w:r w:rsidR="00140838">
        <w:rPr>
          <w:rFonts w:ascii="Times New Roman" w:hAnsi="Times New Roman" w:cs="Times New Roman"/>
          <w:sz w:val="28"/>
          <w:szCs w:val="28"/>
        </w:rPr>
        <w:t>трех</w:t>
      </w:r>
      <w:r w:rsidRPr="0026356F">
        <w:rPr>
          <w:rFonts w:ascii="Times New Roman" w:hAnsi="Times New Roman" w:cs="Times New Roman"/>
          <w:sz w:val="28"/>
          <w:szCs w:val="28"/>
        </w:rPr>
        <w:t xml:space="preserve"> рабочих дней </w:t>
      </w:r>
      <w:proofErr w:type="spellStart"/>
      <w:r w:rsidRPr="0026356F">
        <w:rPr>
          <w:rFonts w:ascii="Times New Roman" w:hAnsi="Times New Roman" w:cs="Times New Roman"/>
          <w:sz w:val="28"/>
          <w:szCs w:val="28"/>
        </w:rPr>
        <w:t>наймодателю</w:t>
      </w:r>
      <w:proofErr w:type="spellEnd"/>
      <w:r w:rsidRPr="0026356F">
        <w:rPr>
          <w:rFonts w:ascii="Times New Roman" w:hAnsi="Times New Roman" w:cs="Times New Roman"/>
          <w:sz w:val="28"/>
          <w:szCs w:val="28"/>
        </w:rPr>
        <w:t xml:space="preserve"> в надлежащем состоянии в присутствии комиссии по акту приема-передачи жилого помещения с составлением акта технического состояния жилого помещения и предоставлением нанимателем </w:t>
      </w:r>
      <w:proofErr w:type="spellStart"/>
      <w:r w:rsidRPr="0026356F">
        <w:rPr>
          <w:rFonts w:ascii="Times New Roman" w:hAnsi="Times New Roman" w:cs="Times New Roman"/>
          <w:sz w:val="28"/>
          <w:szCs w:val="28"/>
        </w:rPr>
        <w:t>наймодателю</w:t>
      </w:r>
      <w:proofErr w:type="spellEnd"/>
      <w:r w:rsidRPr="0026356F">
        <w:rPr>
          <w:rFonts w:ascii="Times New Roman" w:hAnsi="Times New Roman" w:cs="Times New Roman"/>
          <w:sz w:val="28"/>
          <w:szCs w:val="28"/>
        </w:rPr>
        <w:t xml:space="preserve"> документов, свидетельствующих об отсутствии задолженности по плате за жилое помещение и коммунальные услуги.</w:t>
      </w:r>
      <w:proofErr w:type="gramEnd"/>
    </w:p>
    <w:p w:rsidR="0026356F" w:rsidRPr="0026356F" w:rsidRDefault="0026356F" w:rsidP="0027790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 xml:space="preserve">5.8. Комиссия по приемке жилого помещения коммерческого использования является коллегиальным органом (далее </w:t>
      </w:r>
      <w:r w:rsidR="00140838">
        <w:rPr>
          <w:rFonts w:ascii="Times New Roman" w:hAnsi="Times New Roman" w:cs="Times New Roman"/>
          <w:sz w:val="28"/>
          <w:szCs w:val="28"/>
        </w:rPr>
        <w:t>–</w:t>
      </w:r>
      <w:r w:rsidRPr="0026356F">
        <w:rPr>
          <w:rFonts w:ascii="Times New Roman" w:hAnsi="Times New Roman" w:cs="Times New Roman"/>
          <w:sz w:val="28"/>
          <w:szCs w:val="28"/>
        </w:rPr>
        <w:t xml:space="preserve"> комиссия), состав комиссии утверждается распоряжением администрации </w:t>
      </w:r>
      <w:r w:rsidR="00140838">
        <w:rPr>
          <w:rFonts w:ascii="Times New Roman" w:hAnsi="Times New Roman" w:cs="Times New Roman"/>
          <w:sz w:val="28"/>
          <w:szCs w:val="28"/>
        </w:rPr>
        <w:t>сельского поселения Болчары</w:t>
      </w:r>
      <w:r w:rsidRPr="0026356F">
        <w:rPr>
          <w:rFonts w:ascii="Times New Roman" w:hAnsi="Times New Roman" w:cs="Times New Roman"/>
          <w:sz w:val="28"/>
          <w:szCs w:val="28"/>
        </w:rPr>
        <w:t xml:space="preserve">. Комиссия принимает решения в пределах предоставленных ей полномочий, связанных с использованием нанимателями жилых помещений коммерческого использования, в том числе при сдаче </w:t>
      </w:r>
      <w:proofErr w:type="spellStart"/>
      <w:r w:rsidRPr="0026356F">
        <w:rPr>
          <w:rFonts w:ascii="Times New Roman" w:hAnsi="Times New Roman" w:cs="Times New Roman"/>
          <w:sz w:val="28"/>
          <w:szCs w:val="28"/>
        </w:rPr>
        <w:t>наймодателю</w:t>
      </w:r>
      <w:proofErr w:type="spellEnd"/>
      <w:r w:rsidRPr="0026356F">
        <w:rPr>
          <w:rFonts w:ascii="Times New Roman" w:hAnsi="Times New Roman" w:cs="Times New Roman"/>
          <w:sz w:val="28"/>
          <w:szCs w:val="28"/>
        </w:rPr>
        <w:t xml:space="preserve"> нанимателем освобождаемого жилого помещения по акту приема-передачи технического состояния жилого помещения. Акт составляется в произвольной форме с указанием даты, описанием результата осмотра технического состояния жилого помещения и подписывается всеми членами комиссии. В случае выявления необходимости проведения текущего ремонта жилого помещения, наниматель обязан провести такой ремонт или выплатить сумму компенсации </w:t>
      </w:r>
      <w:proofErr w:type="spellStart"/>
      <w:r w:rsidRPr="0026356F">
        <w:rPr>
          <w:rFonts w:ascii="Times New Roman" w:hAnsi="Times New Roman" w:cs="Times New Roman"/>
          <w:sz w:val="28"/>
          <w:szCs w:val="28"/>
        </w:rPr>
        <w:t>наймодателю</w:t>
      </w:r>
      <w:proofErr w:type="spellEnd"/>
      <w:r w:rsidRPr="0026356F">
        <w:rPr>
          <w:rFonts w:ascii="Times New Roman" w:hAnsi="Times New Roman" w:cs="Times New Roman"/>
          <w:sz w:val="28"/>
          <w:szCs w:val="28"/>
        </w:rPr>
        <w:t xml:space="preserve"> на проведение текущего ремонта, которая определяется на основании составленного локального сметного расчета.</w:t>
      </w:r>
    </w:p>
    <w:p w:rsidR="0026356F" w:rsidRPr="00140838" w:rsidRDefault="0026356F" w:rsidP="00277904">
      <w:pPr>
        <w:pStyle w:val="ConsPlusNormal"/>
        <w:ind w:firstLine="851"/>
        <w:jc w:val="both"/>
        <w:rPr>
          <w:rFonts w:ascii="Times New Roman" w:hAnsi="Times New Roman" w:cs="Times New Roman"/>
          <w:sz w:val="28"/>
          <w:szCs w:val="28"/>
        </w:rPr>
      </w:pPr>
    </w:p>
    <w:p w:rsidR="0026356F" w:rsidRPr="00140838" w:rsidRDefault="00140838" w:rsidP="00277904">
      <w:pPr>
        <w:pStyle w:val="ConsPlusTitle"/>
        <w:ind w:firstLine="851"/>
        <w:jc w:val="center"/>
        <w:outlineLvl w:val="1"/>
        <w:rPr>
          <w:rFonts w:ascii="Times New Roman" w:hAnsi="Times New Roman" w:cs="Times New Roman"/>
          <w:b w:val="0"/>
          <w:sz w:val="28"/>
          <w:szCs w:val="28"/>
        </w:rPr>
      </w:pPr>
      <w:r w:rsidRPr="00140838">
        <w:rPr>
          <w:rFonts w:ascii="Times New Roman" w:hAnsi="Times New Roman" w:cs="Times New Roman"/>
          <w:b w:val="0"/>
          <w:sz w:val="28"/>
          <w:szCs w:val="28"/>
        </w:rPr>
        <w:t>6 Заключительные положения</w:t>
      </w:r>
    </w:p>
    <w:p w:rsidR="0026356F" w:rsidRPr="00140838" w:rsidRDefault="0026356F" w:rsidP="00277904">
      <w:pPr>
        <w:pStyle w:val="ConsPlusNormal"/>
        <w:ind w:firstLine="851"/>
        <w:jc w:val="both"/>
        <w:rPr>
          <w:rFonts w:ascii="Times New Roman" w:hAnsi="Times New Roman" w:cs="Times New Roman"/>
          <w:sz w:val="28"/>
          <w:szCs w:val="28"/>
        </w:rPr>
      </w:pPr>
    </w:p>
    <w:p w:rsidR="0026356F" w:rsidRPr="00140838" w:rsidRDefault="0026356F" w:rsidP="00277904">
      <w:pPr>
        <w:pStyle w:val="ConsPlusNormal"/>
        <w:ind w:firstLine="851"/>
        <w:jc w:val="both"/>
        <w:rPr>
          <w:rFonts w:ascii="Times New Roman" w:hAnsi="Times New Roman" w:cs="Times New Roman"/>
          <w:sz w:val="28"/>
          <w:szCs w:val="28"/>
        </w:rPr>
      </w:pPr>
      <w:r w:rsidRPr="00140838">
        <w:rPr>
          <w:rFonts w:ascii="Times New Roman" w:hAnsi="Times New Roman" w:cs="Times New Roman"/>
          <w:sz w:val="28"/>
          <w:szCs w:val="28"/>
        </w:rPr>
        <w:t xml:space="preserve">6.1. К пользованию жилыми помещениями коммерческого использования применяются правила, предусмотренные </w:t>
      </w:r>
      <w:hyperlink r:id="rId8" w:history="1">
        <w:r w:rsidRPr="00140838">
          <w:rPr>
            <w:rFonts w:ascii="Times New Roman" w:hAnsi="Times New Roman" w:cs="Times New Roman"/>
            <w:sz w:val="28"/>
            <w:szCs w:val="28"/>
          </w:rPr>
          <w:t>частью 5 статьи 100</w:t>
        </w:r>
      </w:hyperlink>
      <w:r w:rsidRPr="00140838">
        <w:rPr>
          <w:rFonts w:ascii="Times New Roman" w:hAnsi="Times New Roman" w:cs="Times New Roman"/>
          <w:sz w:val="28"/>
          <w:szCs w:val="28"/>
        </w:rPr>
        <w:t xml:space="preserve"> Жилищного кодекса Российской Федерации, а также правилами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26356F" w:rsidRPr="00140838" w:rsidRDefault="0026356F" w:rsidP="00277904">
      <w:pPr>
        <w:pStyle w:val="ConsPlusNormal"/>
        <w:ind w:firstLine="851"/>
        <w:jc w:val="both"/>
        <w:rPr>
          <w:rFonts w:ascii="Times New Roman" w:hAnsi="Times New Roman" w:cs="Times New Roman"/>
          <w:sz w:val="28"/>
          <w:szCs w:val="28"/>
        </w:rPr>
      </w:pPr>
      <w:r w:rsidRPr="00140838">
        <w:rPr>
          <w:rFonts w:ascii="Times New Roman" w:hAnsi="Times New Roman" w:cs="Times New Roman"/>
          <w:sz w:val="28"/>
          <w:szCs w:val="28"/>
        </w:rPr>
        <w:t xml:space="preserve">6.2. </w:t>
      </w:r>
      <w:proofErr w:type="gramStart"/>
      <w:r w:rsidRPr="00140838">
        <w:rPr>
          <w:rFonts w:ascii="Times New Roman" w:hAnsi="Times New Roman" w:cs="Times New Roman"/>
          <w:sz w:val="28"/>
          <w:szCs w:val="28"/>
        </w:rPr>
        <w:t xml:space="preserve">Плата за пользование жилыми помещениями коммерческого использования, коммунальные услуги осуществляется в соответствии с действующим жилищным законодательством и муниципальными правовыми актами муниципального образования </w:t>
      </w:r>
      <w:r w:rsidR="00140838" w:rsidRPr="00140838">
        <w:rPr>
          <w:rFonts w:ascii="Times New Roman" w:hAnsi="Times New Roman" w:cs="Times New Roman"/>
          <w:sz w:val="28"/>
          <w:szCs w:val="28"/>
        </w:rPr>
        <w:t>сельское поселение Болчары</w:t>
      </w:r>
      <w:r w:rsidRPr="00140838">
        <w:rPr>
          <w:rFonts w:ascii="Times New Roman" w:hAnsi="Times New Roman" w:cs="Times New Roman"/>
          <w:sz w:val="28"/>
          <w:szCs w:val="28"/>
        </w:rPr>
        <w:t xml:space="preserve"> и устанавливающими размер платы за пользование жилым помещением (плата за наем), платы за содержание и ремонт жилого помещения муниципального жилищного фонда, а также утверждающими порядок начисления, сбора, взыскания, перечисления и использования платы за пользование жилыми</w:t>
      </w:r>
      <w:proofErr w:type="gramEnd"/>
      <w:r w:rsidRPr="00140838">
        <w:rPr>
          <w:rFonts w:ascii="Times New Roman" w:hAnsi="Times New Roman" w:cs="Times New Roman"/>
          <w:sz w:val="28"/>
          <w:szCs w:val="28"/>
        </w:rPr>
        <w:t xml:space="preserve"> помещениями муниципального жилищного фонда.</w:t>
      </w:r>
    </w:p>
    <w:p w:rsidR="0026356F" w:rsidRPr="00140838" w:rsidRDefault="0026356F" w:rsidP="0026356F">
      <w:pPr>
        <w:pStyle w:val="ConsPlusNormal"/>
        <w:jc w:val="both"/>
        <w:rPr>
          <w:rFonts w:ascii="Times New Roman" w:hAnsi="Times New Roman" w:cs="Times New Roman"/>
          <w:sz w:val="28"/>
          <w:szCs w:val="28"/>
        </w:rPr>
      </w:pPr>
    </w:p>
    <w:p w:rsidR="0026356F" w:rsidRPr="00140838" w:rsidRDefault="0026356F" w:rsidP="0026356F">
      <w:pPr>
        <w:pStyle w:val="ConsPlusNormal"/>
        <w:jc w:val="both"/>
        <w:rPr>
          <w:rFonts w:ascii="Times New Roman" w:hAnsi="Times New Roman" w:cs="Times New Roman"/>
          <w:sz w:val="28"/>
          <w:szCs w:val="28"/>
        </w:rPr>
      </w:pPr>
    </w:p>
    <w:p w:rsidR="0026356F" w:rsidRPr="00140838" w:rsidRDefault="0026356F" w:rsidP="0026356F">
      <w:pPr>
        <w:pStyle w:val="ConsPlusNormal"/>
        <w:jc w:val="both"/>
        <w:rPr>
          <w:rFonts w:ascii="Times New Roman" w:hAnsi="Times New Roman" w:cs="Times New Roman"/>
          <w:sz w:val="28"/>
          <w:szCs w:val="28"/>
        </w:rPr>
      </w:pPr>
    </w:p>
    <w:p w:rsidR="0026356F" w:rsidRPr="0026356F" w:rsidRDefault="0026356F" w:rsidP="00140838">
      <w:pPr>
        <w:pStyle w:val="ConsPlusNormal"/>
        <w:ind w:firstLine="0"/>
        <w:jc w:val="both"/>
        <w:rPr>
          <w:rFonts w:ascii="Times New Roman" w:hAnsi="Times New Roman" w:cs="Times New Roman"/>
          <w:sz w:val="28"/>
          <w:szCs w:val="28"/>
        </w:rPr>
      </w:pPr>
    </w:p>
    <w:sectPr w:rsidR="0026356F" w:rsidRPr="0026356F" w:rsidSect="00140838">
      <w:headerReference w:type="default" r:id="rId9"/>
      <w:pgSz w:w="11909" w:h="16834"/>
      <w:pgMar w:top="1135" w:right="852" w:bottom="993"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E0A" w:rsidRDefault="00CC6E0A" w:rsidP="003275B4">
      <w:r>
        <w:separator/>
      </w:r>
    </w:p>
  </w:endnote>
  <w:endnote w:type="continuationSeparator" w:id="0">
    <w:p w:rsidR="00CC6E0A" w:rsidRDefault="00CC6E0A"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E0A" w:rsidRDefault="00CC6E0A" w:rsidP="003275B4">
      <w:r>
        <w:separator/>
      </w:r>
    </w:p>
  </w:footnote>
  <w:footnote w:type="continuationSeparator" w:id="0">
    <w:p w:rsidR="00CC6E0A" w:rsidRDefault="00CC6E0A"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F2A" w:rsidRDefault="00C81F2A" w:rsidP="004B7CDE">
    <w:pPr>
      <w:pStyle w:val="a3"/>
    </w:pPr>
  </w:p>
  <w:p w:rsidR="00C81F2A" w:rsidRDefault="00C81F2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87377"/>
    <w:multiLevelType w:val="multilevel"/>
    <w:tmpl w:val="100CDDEC"/>
    <w:lvl w:ilvl="0">
      <w:start w:val="1"/>
      <w:numFmt w:val="decimal"/>
      <w:lvlText w:val="%1."/>
      <w:lvlJc w:val="left"/>
      <w:pPr>
        <w:ind w:left="2096" w:hanging="1245"/>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1">
    <w:nsid w:val="0FE1631C"/>
    <w:multiLevelType w:val="multilevel"/>
    <w:tmpl w:val="DE8C2BBC"/>
    <w:lvl w:ilvl="0">
      <w:start w:val="1"/>
      <w:numFmt w:val="decimal"/>
      <w:lvlText w:val="%1."/>
      <w:lvlJc w:val="left"/>
      <w:pPr>
        <w:ind w:left="1545" w:hanging="1545"/>
      </w:pPr>
      <w:rPr>
        <w:rFonts w:hint="default"/>
      </w:rPr>
    </w:lvl>
    <w:lvl w:ilvl="1">
      <w:start w:val="1"/>
      <w:numFmt w:val="decimal"/>
      <w:lvlText w:val="%1.%2."/>
      <w:lvlJc w:val="left"/>
      <w:pPr>
        <w:ind w:left="2396" w:hanging="1545"/>
      </w:pPr>
      <w:rPr>
        <w:rFonts w:hint="default"/>
      </w:rPr>
    </w:lvl>
    <w:lvl w:ilvl="2">
      <w:start w:val="1"/>
      <w:numFmt w:val="decimal"/>
      <w:lvlText w:val="%1.%2.%3."/>
      <w:lvlJc w:val="left"/>
      <w:pPr>
        <w:ind w:left="3247" w:hanging="1545"/>
      </w:pPr>
      <w:rPr>
        <w:rFonts w:hint="default"/>
      </w:rPr>
    </w:lvl>
    <w:lvl w:ilvl="3">
      <w:start w:val="1"/>
      <w:numFmt w:val="decimal"/>
      <w:lvlText w:val="%1.%2.%3.%4."/>
      <w:lvlJc w:val="left"/>
      <w:pPr>
        <w:ind w:left="4098" w:hanging="1545"/>
      </w:pPr>
      <w:rPr>
        <w:rFonts w:hint="default"/>
      </w:rPr>
    </w:lvl>
    <w:lvl w:ilvl="4">
      <w:start w:val="1"/>
      <w:numFmt w:val="decimal"/>
      <w:lvlText w:val="%1.%2.%3.%4.%5."/>
      <w:lvlJc w:val="left"/>
      <w:pPr>
        <w:ind w:left="4949" w:hanging="1545"/>
      </w:pPr>
      <w:rPr>
        <w:rFonts w:hint="default"/>
      </w:rPr>
    </w:lvl>
    <w:lvl w:ilvl="5">
      <w:start w:val="1"/>
      <w:numFmt w:val="decimal"/>
      <w:lvlText w:val="%1.%2.%3.%4.%5.%6."/>
      <w:lvlJc w:val="left"/>
      <w:pPr>
        <w:ind w:left="5800" w:hanging="1545"/>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10B22B11"/>
    <w:multiLevelType w:val="hybridMultilevel"/>
    <w:tmpl w:val="F1863650"/>
    <w:lvl w:ilvl="0" w:tplc="936279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337808"/>
    <w:multiLevelType w:val="hybridMultilevel"/>
    <w:tmpl w:val="EBEA08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D201E0F"/>
    <w:multiLevelType w:val="hybridMultilevel"/>
    <w:tmpl w:val="B63224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2A47B6B"/>
    <w:multiLevelType w:val="hybridMultilevel"/>
    <w:tmpl w:val="AC4EB7A6"/>
    <w:lvl w:ilvl="0" w:tplc="E69437D0">
      <w:start w:val="3"/>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EAA3A37"/>
    <w:multiLevelType w:val="multilevel"/>
    <w:tmpl w:val="626AD19A"/>
    <w:lvl w:ilvl="0">
      <w:start w:val="1"/>
      <w:numFmt w:val="decimal"/>
      <w:lvlText w:val="%1."/>
      <w:lvlJc w:val="left"/>
      <w:pPr>
        <w:ind w:left="2126" w:hanging="1275"/>
      </w:pPr>
      <w:rPr>
        <w:rFonts w:hint="default"/>
      </w:rPr>
    </w:lvl>
    <w:lvl w:ilvl="1">
      <w:start w:val="1"/>
      <w:numFmt w:val="decimal"/>
      <w:isLgl/>
      <w:lvlText w:val="%1.%2."/>
      <w:lvlJc w:val="left"/>
      <w:pPr>
        <w:ind w:left="2846" w:hanging="720"/>
      </w:pPr>
      <w:rPr>
        <w:rFonts w:hint="default"/>
      </w:rPr>
    </w:lvl>
    <w:lvl w:ilvl="2">
      <w:start w:val="1"/>
      <w:numFmt w:val="decimal"/>
      <w:isLgl/>
      <w:lvlText w:val="%1.%2.%3."/>
      <w:lvlJc w:val="left"/>
      <w:pPr>
        <w:ind w:left="4121" w:hanging="720"/>
      </w:pPr>
      <w:rPr>
        <w:rFonts w:hint="default"/>
      </w:rPr>
    </w:lvl>
    <w:lvl w:ilvl="3">
      <w:start w:val="1"/>
      <w:numFmt w:val="decimal"/>
      <w:isLgl/>
      <w:lvlText w:val="%1.%2.%3.%4."/>
      <w:lvlJc w:val="left"/>
      <w:pPr>
        <w:ind w:left="5756" w:hanging="1080"/>
      </w:pPr>
      <w:rPr>
        <w:rFonts w:hint="default"/>
      </w:rPr>
    </w:lvl>
    <w:lvl w:ilvl="4">
      <w:start w:val="1"/>
      <w:numFmt w:val="decimal"/>
      <w:isLgl/>
      <w:lvlText w:val="%1.%2.%3.%4.%5."/>
      <w:lvlJc w:val="left"/>
      <w:pPr>
        <w:ind w:left="7031" w:hanging="1080"/>
      </w:pPr>
      <w:rPr>
        <w:rFonts w:hint="default"/>
      </w:rPr>
    </w:lvl>
    <w:lvl w:ilvl="5">
      <w:start w:val="1"/>
      <w:numFmt w:val="decimal"/>
      <w:isLgl/>
      <w:lvlText w:val="%1.%2.%3.%4.%5.%6."/>
      <w:lvlJc w:val="left"/>
      <w:pPr>
        <w:ind w:left="8666" w:hanging="1440"/>
      </w:pPr>
      <w:rPr>
        <w:rFonts w:hint="default"/>
      </w:rPr>
    </w:lvl>
    <w:lvl w:ilvl="6">
      <w:start w:val="1"/>
      <w:numFmt w:val="decimal"/>
      <w:isLgl/>
      <w:lvlText w:val="%1.%2.%3.%4.%5.%6.%7."/>
      <w:lvlJc w:val="left"/>
      <w:pPr>
        <w:ind w:left="10301" w:hanging="1800"/>
      </w:pPr>
      <w:rPr>
        <w:rFonts w:hint="default"/>
      </w:rPr>
    </w:lvl>
    <w:lvl w:ilvl="7">
      <w:start w:val="1"/>
      <w:numFmt w:val="decimal"/>
      <w:isLgl/>
      <w:lvlText w:val="%1.%2.%3.%4.%5.%6.%7.%8."/>
      <w:lvlJc w:val="left"/>
      <w:pPr>
        <w:ind w:left="11576" w:hanging="1800"/>
      </w:pPr>
      <w:rPr>
        <w:rFonts w:hint="default"/>
      </w:rPr>
    </w:lvl>
    <w:lvl w:ilvl="8">
      <w:start w:val="1"/>
      <w:numFmt w:val="decimal"/>
      <w:isLgl/>
      <w:lvlText w:val="%1.%2.%3.%4.%5.%6.%7.%8.%9."/>
      <w:lvlJc w:val="left"/>
      <w:pPr>
        <w:ind w:left="13211" w:hanging="2160"/>
      </w:pPr>
      <w:rPr>
        <w:rFonts w:hint="default"/>
      </w:rPr>
    </w:lvl>
  </w:abstractNum>
  <w:abstractNum w:abstractNumId="9">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3FA158B"/>
    <w:multiLevelType w:val="hybridMultilevel"/>
    <w:tmpl w:val="7E202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2">
    <w:nsid w:val="51EF06BE"/>
    <w:multiLevelType w:val="hybridMultilevel"/>
    <w:tmpl w:val="32F40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130CC0"/>
    <w:multiLevelType w:val="hybridMultilevel"/>
    <w:tmpl w:val="E940C94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8E323E"/>
    <w:multiLevelType w:val="multilevel"/>
    <w:tmpl w:val="573AD7B0"/>
    <w:lvl w:ilvl="0">
      <w:start w:val="3"/>
      <w:numFmt w:val="decimal"/>
      <w:lvlText w:val="%1."/>
      <w:lvlJc w:val="left"/>
      <w:pPr>
        <w:ind w:left="450" w:hanging="450"/>
      </w:pPr>
      <w:rPr>
        <w:rFonts w:hint="default"/>
      </w:rPr>
    </w:lvl>
    <w:lvl w:ilvl="1">
      <w:start w:val="2"/>
      <w:numFmt w:val="decimal"/>
      <w:lvlText w:val="%1.%2."/>
      <w:lvlJc w:val="left"/>
      <w:pPr>
        <w:ind w:left="1433" w:hanging="720"/>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3219" w:hanging="1080"/>
      </w:pPr>
      <w:rPr>
        <w:rFonts w:hint="default"/>
      </w:rPr>
    </w:lvl>
    <w:lvl w:ilvl="4">
      <w:start w:val="1"/>
      <w:numFmt w:val="decimal"/>
      <w:lvlText w:val="%1.%2.%3.%4.%5."/>
      <w:lvlJc w:val="left"/>
      <w:pPr>
        <w:ind w:left="3932" w:hanging="1080"/>
      </w:pPr>
      <w:rPr>
        <w:rFonts w:hint="default"/>
      </w:rPr>
    </w:lvl>
    <w:lvl w:ilvl="5">
      <w:start w:val="1"/>
      <w:numFmt w:val="decimal"/>
      <w:lvlText w:val="%1.%2.%3.%4.%5.%6."/>
      <w:lvlJc w:val="left"/>
      <w:pPr>
        <w:ind w:left="5005" w:hanging="1440"/>
      </w:pPr>
      <w:rPr>
        <w:rFonts w:hint="default"/>
      </w:rPr>
    </w:lvl>
    <w:lvl w:ilvl="6">
      <w:start w:val="1"/>
      <w:numFmt w:val="decimal"/>
      <w:lvlText w:val="%1.%2.%3.%4.%5.%6.%7."/>
      <w:lvlJc w:val="left"/>
      <w:pPr>
        <w:ind w:left="6078" w:hanging="1800"/>
      </w:pPr>
      <w:rPr>
        <w:rFonts w:hint="default"/>
      </w:rPr>
    </w:lvl>
    <w:lvl w:ilvl="7">
      <w:start w:val="1"/>
      <w:numFmt w:val="decimal"/>
      <w:lvlText w:val="%1.%2.%3.%4.%5.%6.%7.%8."/>
      <w:lvlJc w:val="left"/>
      <w:pPr>
        <w:ind w:left="6791" w:hanging="1800"/>
      </w:pPr>
      <w:rPr>
        <w:rFonts w:hint="default"/>
      </w:rPr>
    </w:lvl>
    <w:lvl w:ilvl="8">
      <w:start w:val="1"/>
      <w:numFmt w:val="decimal"/>
      <w:lvlText w:val="%1.%2.%3.%4.%5.%6.%7.%8.%9."/>
      <w:lvlJc w:val="left"/>
      <w:pPr>
        <w:ind w:left="7864" w:hanging="2160"/>
      </w:pPr>
      <w:rPr>
        <w:rFonts w:hint="default"/>
      </w:rPr>
    </w:lvl>
  </w:abstractNum>
  <w:abstractNum w:abstractNumId="15">
    <w:nsid w:val="63615E04"/>
    <w:multiLevelType w:val="multilevel"/>
    <w:tmpl w:val="7110E53C"/>
    <w:lvl w:ilvl="0">
      <w:start w:val="1"/>
      <w:numFmt w:val="decimal"/>
      <w:lvlText w:val="%1."/>
      <w:lvlJc w:val="left"/>
      <w:pPr>
        <w:ind w:left="720" w:hanging="360"/>
      </w:p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6">
    <w:nsid w:val="75576BD6"/>
    <w:multiLevelType w:val="multilevel"/>
    <w:tmpl w:val="4E94E8A2"/>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17">
    <w:nsid w:val="76991125"/>
    <w:multiLevelType w:val="multilevel"/>
    <w:tmpl w:val="E7F2D754"/>
    <w:lvl w:ilvl="0">
      <w:start w:val="1"/>
      <w:numFmt w:val="decimal"/>
      <w:lvlText w:val="%1."/>
      <w:lvlJc w:val="left"/>
      <w:pPr>
        <w:ind w:left="1065" w:hanging="360"/>
      </w:pPr>
      <w:rPr>
        <w:sz w:val="28"/>
        <w:szCs w:val="24"/>
      </w:rPr>
    </w:lvl>
    <w:lvl w:ilvl="1">
      <w:start w:val="1"/>
      <w:numFmt w:val="decimal"/>
      <w:isLgl/>
      <w:lvlText w:val="%1.%2."/>
      <w:lvlJc w:val="left"/>
      <w:pPr>
        <w:ind w:left="1069" w:hanging="360"/>
      </w:pPr>
    </w:lvl>
    <w:lvl w:ilvl="2">
      <w:start w:val="1"/>
      <w:numFmt w:val="decimal"/>
      <w:isLgl/>
      <w:lvlText w:val="%1.%2.%3."/>
      <w:lvlJc w:val="left"/>
      <w:pPr>
        <w:ind w:left="1433" w:hanging="720"/>
      </w:pPr>
    </w:lvl>
    <w:lvl w:ilvl="3">
      <w:start w:val="1"/>
      <w:numFmt w:val="decimal"/>
      <w:isLgl/>
      <w:lvlText w:val="%1.%2.%3.%4."/>
      <w:lvlJc w:val="left"/>
      <w:pPr>
        <w:ind w:left="1437" w:hanging="720"/>
      </w:pPr>
    </w:lvl>
    <w:lvl w:ilvl="4">
      <w:start w:val="1"/>
      <w:numFmt w:val="decimal"/>
      <w:isLgl/>
      <w:lvlText w:val="%1.%2.%3.%4.%5."/>
      <w:lvlJc w:val="left"/>
      <w:pPr>
        <w:ind w:left="1801" w:hanging="1080"/>
      </w:pPr>
    </w:lvl>
    <w:lvl w:ilvl="5">
      <w:start w:val="1"/>
      <w:numFmt w:val="decimal"/>
      <w:isLgl/>
      <w:lvlText w:val="%1.%2.%3.%4.%5.%6."/>
      <w:lvlJc w:val="left"/>
      <w:pPr>
        <w:ind w:left="1805" w:hanging="1080"/>
      </w:pPr>
    </w:lvl>
    <w:lvl w:ilvl="6">
      <w:start w:val="1"/>
      <w:numFmt w:val="decimal"/>
      <w:isLgl/>
      <w:lvlText w:val="%1.%2.%3.%4.%5.%6.%7."/>
      <w:lvlJc w:val="left"/>
      <w:pPr>
        <w:ind w:left="2169" w:hanging="1440"/>
      </w:pPr>
    </w:lvl>
    <w:lvl w:ilvl="7">
      <w:start w:val="1"/>
      <w:numFmt w:val="decimal"/>
      <w:isLgl/>
      <w:lvlText w:val="%1.%2.%3.%4.%5.%6.%7.%8."/>
      <w:lvlJc w:val="left"/>
      <w:pPr>
        <w:ind w:left="2173" w:hanging="1440"/>
      </w:pPr>
    </w:lvl>
    <w:lvl w:ilvl="8">
      <w:start w:val="1"/>
      <w:numFmt w:val="decimal"/>
      <w:isLgl/>
      <w:lvlText w:val="%1.%2.%3.%4.%5.%6.%7.%8.%9."/>
      <w:lvlJc w:val="left"/>
      <w:pPr>
        <w:ind w:left="2537" w:hanging="180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
  </w:num>
  <w:num w:numId="18">
    <w:abstractNumId w:val="1"/>
  </w:num>
  <w:num w:numId="19">
    <w:abstractNumId w:val="12"/>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11618"/>
  </w:hdrShapeDefaults>
  <w:footnotePr>
    <w:footnote w:id="-1"/>
    <w:footnote w:id="0"/>
  </w:footnotePr>
  <w:endnotePr>
    <w:endnote w:id="-1"/>
    <w:endnote w:id="0"/>
  </w:endnotePr>
  <w:compat/>
  <w:rsids>
    <w:rsidRoot w:val="00E84450"/>
    <w:rsid w:val="00015A45"/>
    <w:rsid w:val="0007405E"/>
    <w:rsid w:val="00083688"/>
    <w:rsid w:val="00092744"/>
    <w:rsid w:val="000B5C85"/>
    <w:rsid w:val="00111F47"/>
    <w:rsid w:val="001134CC"/>
    <w:rsid w:val="00140838"/>
    <w:rsid w:val="0017420C"/>
    <w:rsid w:val="00191089"/>
    <w:rsid w:val="001E2CC6"/>
    <w:rsid w:val="001F5B6C"/>
    <w:rsid w:val="001F6639"/>
    <w:rsid w:val="00231BD1"/>
    <w:rsid w:val="00241B57"/>
    <w:rsid w:val="00250975"/>
    <w:rsid w:val="002524F1"/>
    <w:rsid w:val="00253263"/>
    <w:rsid w:val="0026356F"/>
    <w:rsid w:val="00275BF6"/>
    <w:rsid w:val="00277904"/>
    <w:rsid w:val="00293F70"/>
    <w:rsid w:val="0029712E"/>
    <w:rsid w:val="002A1DBB"/>
    <w:rsid w:val="002A3CB3"/>
    <w:rsid w:val="002B0189"/>
    <w:rsid w:val="002D75F7"/>
    <w:rsid w:val="002E15C0"/>
    <w:rsid w:val="002E420C"/>
    <w:rsid w:val="002F344A"/>
    <w:rsid w:val="00306FCA"/>
    <w:rsid w:val="003275B4"/>
    <w:rsid w:val="003507F6"/>
    <w:rsid w:val="00364555"/>
    <w:rsid w:val="003B6AA5"/>
    <w:rsid w:val="003C3861"/>
    <w:rsid w:val="00400C61"/>
    <w:rsid w:val="004023DD"/>
    <w:rsid w:val="00410085"/>
    <w:rsid w:val="0042515A"/>
    <w:rsid w:val="00425CFD"/>
    <w:rsid w:val="00453F92"/>
    <w:rsid w:val="00456777"/>
    <w:rsid w:val="00467A11"/>
    <w:rsid w:val="00471225"/>
    <w:rsid w:val="00473F1E"/>
    <w:rsid w:val="00486B23"/>
    <w:rsid w:val="00493841"/>
    <w:rsid w:val="00493F31"/>
    <w:rsid w:val="004940B9"/>
    <w:rsid w:val="004A6AC0"/>
    <w:rsid w:val="004B7CDE"/>
    <w:rsid w:val="004E55D8"/>
    <w:rsid w:val="004F74B9"/>
    <w:rsid w:val="00511C71"/>
    <w:rsid w:val="005254C5"/>
    <w:rsid w:val="0053322A"/>
    <w:rsid w:val="00590C90"/>
    <w:rsid w:val="00593E37"/>
    <w:rsid w:val="005B61B0"/>
    <w:rsid w:val="005D7E66"/>
    <w:rsid w:val="005E3C49"/>
    <w:rsid w:val="00632FD3"/>
    <w:rsid w:val="006663A7"/>
    <w:rsid w:val="00680A84"/>
    <w:rsid w:val="006A7A7E"/>
    <w:rsid w:val="006C48BD"/>
    <w:rsid w:val="006D115A"/>
    <w:rsid w:val="006D18CA"/>
    <w:rsid w:val="006E31E0"/>
    <w:rsid w:val="00705740"/>
    <w:rsid w:val="00710E7F"/>
    <w:rsid w:val="00714FA6"/>
    <w:rsid w:val="00755707"/>
    <w:rsid w:val="00760547"/>
    <w:rsid w:val="007769AF"/>
    <w:rsid w:val="007D49B3"/>
    <w:rsid w:val="007F5423"/>
    <w:rsid w:val="00800CCC"/>
    <w:rsid w:val="008339D5"/>
    <w:rsid w:val="00851B97"/>
    <w:rsid w:val="00857011"/>
    <w:rsid w:val="0087434C"/>
    <w:rsid w:val="0087761C"/>
    <w:rsid w:val="008876DB"/>
    <w:rsid w:val="008A2975"/>
    <w:rsid w:val="008C4ACF"/>
    <w:rsid w:val="008C7755"/>
    <w:rsid w:val="008F6B00"/>
    <w:rsid w:val="0090216C"/>
    <w:rsid w:val="00902A9B"/>
    <w:rsid w:val="00933D6F"/>
    <w:rsid w:val="009405E4"/>
    <w:rsid w:val="00942E1F"/>
    <w:rsid w:val="0095468D"/>
    <w:rsid w:val="00967068"/>
    <w:rsid w:val="009B3A8C"/>
    <w:rsid w:val="009D1254"/>
    <w:rsid w:val="009E3DCA"/>
    <w:rsid w:val="009E4B59"/>
    <w:rsid w:val="00A11F7A"/>
    <w:rsid w:val="00A3499A"/>
    <w:rsid w:val="00A425E4"/>
    <w:rsid w:val="00A62209"/>
    <w:rsid w:val="00A91E7A"/>
    <w:rsid w:val="00A950E7"/>
    <w:rsid w:val="00A96E17"/>
    <w:rsid w:val="00AC2056"/>
    <w:rsid w:val="00B12C6B"/>
    <w:rsid w:val="00B1510D"/>
    <w:rsid w:val="00B464B4"/>
    <w:rsid w:val="00B62EEF"/>
    <w:rsid w:val="00B73B27"/>
    <w:rsid w:val="00B842CF"/>
    <w:rsid w:val="00B92817"/>
    <w:rsid w:val="00BB3219"/>
    <w:rsid w:val="00BD2092"/>
    <w:rsid w:val="00BD28C5"/>
    <w:rsid w:val="00C02E5E"/>
    <w:rsid w:val="00C07A5B"/>
    <w:rsid w:val="00C74E91"/>
    <w:rsid w:val="00C77138"/>
    <w:rsid w:val="00C81F2A"/>
    <w:rsid w:val="00C95164"/>
    <w:rsid w:val="00CA32E5"/>
    <w:rsid w:val="00CA64C9"/>
    <w:rsid w:val="00CC6E0A"/>
    <w:rsid w:val="00CC7EEA"/>
    <w:rsid w:val="00CD3B37"/>
    <w:rsid w:val="00CF64AA"/>
    <w:rsid w:val="00CF6C31"/>
    <w:rsid w:val="00D126C7"/>
    <w:rsid w:val="00D2445E"/>
    <w:rsid w:val="00D35BCD"/>
    <w:rsid w:val="00D80260"/>
    <w:rsid w:val="00D835BD"/>
    <w:rsid w:val="00DC0CC5"/>
    <w:rsid w:val="00DC463F"/>
    <w:rsid w:val="00DF6B12"/>
    <w:rsid w:val="00E248C0"/>
    <w:rsid w:val="00E2648E"/>
    <w:rsid w:val="00E451E4"/>
    <w:rsid w:val="00E64BF4"/>
    <w:rsid w:val="00E67B75"/>
    <w:rsid w:val="00E72FC1"/>
    <w:rsid w:val="00E84450"/>
    <w:rsid w:val="00E95697"/>
    <w:rsid w:val="00EC5DA8"/>
    <w:rsid w:val="00EF75A5"/>
    <w:rsid w:val="00F039E6"/>
    <w:rsid w:val="00F06C7D"/>
    <w:rsid w:val="00F23C51"/>
    <w:rsid w:val="00F40667"/>
    <w:rsid w:val="00F568D6"/>
    <w:rsid w:val="00F6252A"/>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basedOn w:val="a"/>
    <w:next w:val="a"/>
    <w:link w:val="20"/>
    <w:uiPriority w:val="99"/>
    <w:semiHidden/>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5B6C"/>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F2A"/>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F5B6C"/>
    <w:rPr>
      <w:rFonts w:ascii="Times New Roman" w:eastAsia="Times New Roman" w:hAnsi="Times New Roman" w:cs="Times New Roman"/>
      <w:sz w:val="28"/>
      <w:szCs w:val="24"/>
      <w:lang w:eastAsia="ru-RU"/>
    </w:rPr>
  </w:style>
  <w:style w:type="paragraph" w:styleId="a3">
    <w:name w:val="header"/>
    <w:basedOn w:val="a"/>
    <w:link w:val="a4"/>
    <w:uiPriority w:val="99"/>
    <w:unhideWhenUsed/>
    <w:rsid w:val="003275B4"/>
    <w:pPr>
      <w:tabs>
        <w:tab w:val="center" w:pos="4677"/>
        <w:tab w:val="right" w:pos="9355"/>
      </w:tabs>
    </w:pPr>
  </w:style>
  <w:style w:type="character" w:customStyle="1" w:styleId="a4">
    <w:name w:val="Верхний колонтитул Знак"/>
    <w:basedOn w:val="a0"/>
    <w:link w:val="a3"/>
    <w:uiPriority w:val="99"/>
    <w:rsid w:val="003275B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3275B4"/>
    <w:pPr>
      <w:tabs>
        <w:tab w:val="center" w:pos="4677"/>
        <w:tab w:val="right" w:pos="9355"/>
      </w:tabs>
    </w:pPr>
  </w:style>
  <w:style w:type="character" w:customStyle="1" w:styleId="a6">
    <w:name w:val="Нижний колонтитул Знак"/>
    <w:basedOn w:val="a0"/>
    <w:link w:val="a5"/>
    <w:uiPriority w:val="99"/>
    <w:semiHidden/>
    <w:rsid w:val="003275B4"/>
    <w:rPr>
      <w:rFonts w:ascii="Times New Roman" w:eastAsia="Times New Roman" w:hAnsi="Times New Roman" w:cs="Times New Roman"/>
      <w:sz w:val="24"/>
      <w:szCs w:val="24"/>
      <w:lang w:eastAsia="ru-RU"/>
    </w:rPr>
  </w:style>
  <w:style w:type="paragraph" w:styleId="a7">
    <w:name w:val="Body Text"/>
    <w:basedOn w:val="a"/>
    <w:link w:val="11"/>
    <w:uiPriority w:val="99"/>
    <w:unhideWhenUsed/>
    <w:rsid w:val="00A91E7A"/>
    <w:pPr>
      <w:shd w:val="clear" w:color="auto" w:fill="FFFFFF"/>
      <w:spacing w:after="60" w:line="240" w:lineRule="atLeast"/>
    </w:pPr>
    <w:rPr>
      <w:rFonts w:ascii="Calibri" w:eastAsia="Calibri" w:hAnsi="Calibri"/>
      <w:sz w:val="13"/>
      <w:szCs w:val="13"/>
    </w:rPr>
  </w:style>
  <w:style w:type="character" w:customStyle="1" w:styleId="11">
    <w:name w:val="Основной текст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a8">
    <w:name w:val="Основной текст Знак"/>
    <w:basedOn w:val="a0"/>
    <w:link w:val="a7"/>
    <w:uiPriority w:val="99"/>
    <w:semiHidden/>
    <w:rsid w:val="00A91E7A"/>
    <w:rPr>
      <w:rFonts w:ascii="Times New Roman" w:eastAsia="Times New Roman" w:hAnsi="Times New Roman" w:cs="Times New Roman"/>
      <w:sz w:val="24"/>
      <w:szCs w:val="24"/>
      <w:lang w:eastAsia="ru-RU"/>
    </w:rPr>
  </w:style>
  <w:style w:type="paragraph" w:styleId="a9">
    <w:name w:val="List Paragraph"/>
    <w:basedOn w:val="a"/>
    <w:uiPriority w:val="34"/>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1"/>
    <w:uiPriority w:val="5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5B61B0"/>
    <w:rPr>
      <w:rFonts w:ascii="Arial" w:eastAsia="Calibri" w:hAnsi="Arial" w:cs="Arial"/>
      <w:sz w:val="20"/>
      <w:szCs w:val="20"/>
    </w:rPr>
  </w:style>
  <w:style w:type="paragraph" w:styleId="ab">
    <w:name w:val="No Spacing"/>
    <w:link w:val="ac"/>
    <w:uiPriority w:val="1"/>
    <w:qFormat/>
    <w:rsid w:val="005B61B0"/>
    <w:pPr>
      <w:spacing w:after="0" w:line="240" w:lineRule="auto"/>
    </w:pPr>
    <w:rPr>
      <w:rFonts w:ascii="Calibri" w:eastAsia="Calibri" w:hAnsi="Calibri" w:cs="Times New Roman"/>
    </w:rPr>
  </w:style>
  <w:style w:type="character" w:customStyle="1" w:styleId="ac">
    <w:name w:val="Без интервала Знак"/>
    <w:link w:val="ab"/>
    <w:uiPriority w:val="1"/>
    <w:locked/>
    <w:rsid w:val="005B61B0"/>
    <w:rPr>
      <w:rFonts w:ascii="Calibri" w:eastAsia="Calibri" w:hAnsi="Calibri" w:cs="Times New Roman"/>
    </w:rPr>
  </w:style>
  <w:style w:type="paragraph" w:styleId="ad">
    <w:name w:val="Normal (Web)"/>
    <w:basedOn w:val="a"/>
    <w:uiPriority w:val="99"/>
    <w:semiHidden/>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
    <w:rsid w:val="00E72FC1"/>
    <w:pPr>
      <w:spacing w:before="100" w:beforeAutospacing="1" w:after="100" w:afterAutospacing="1"/>
    </w:pPr>
  </w:style>
  <w:style w:type="paragraph" w:customStyle="1" w:styleId="formattext">
    <w:name w:val="formattext"/>
    <w:basedOn w:val="a"/>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uiPriority w:val="99"/>
    <w:semiHidden/>
    <w:unhideWhenUsed/>
    <w:rsid w:val="00C81F2A"/>
    <w:rPr>
      <w:color w:val="0000FF"/>
      <w:u w:val="single"/>
    </w:rPr>
  </w:style>
  <w:style w:type="character" w:styleId="af">
    <w:name w:val="Emphasis"/>
    <w:uiPriority w:val="99"/>
    <w:qFormat/>
    <w:rsid w:val="00C81F2A"/>
    <w:rPr>
      <w:rFonts w:ascii="Times New Roman" w:hAnsi="Times New Roman" w:cs="Times New Roman" w:hint="default"/>
      <w:i/>
      <w:iCs/>
    </w:rPr>
  </w:style>
  <w:style w:type="character" w:styleId="af0">
    <w:name w:val="Strong"/>
    <w:uiPriority w:val="99"/>
    <w:qFormat/>
    <w:rsid w:val="00C81F2A"/>
    <w:rPr>
      <w:rFonts w:ascii="Times New Roman" w:hAnsi="Times New Roman" w:cs="Times New Roman" w:hint="default"/>
      <w:b/>
      <w:bCs/>
    </w:rPr>
  </w:style>
  <w:style w:type="paragraph" w:styleId="af1">
    <w:name w:val="Title"/>
    <w:basedOn w:val="a"/>
    <w:link w:val="af2"/>
    <w:uiPriority w:val="99"/>
    <w:qFormat/>
    <w:rsid w:val="00C81F2A"/>
    <w:pPr>
      <w:jc w:val="center"/>
    </w:pPr>
    <w:rPr>
      <w:b/>
      <w:bCs/>
    </w:rPr>
  </w:style>
  <w:style w:type="character" w:customStyle="1" w:styleId="af2">
    <w:name w:val="Название Знак"/>
    <w:basedOn w:val="a0"/>
    <w:link w:val="af1"/>
    <w:uiPriority w:val="99"/>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0"/>
    <w:link w:val="32"/>
    <w:uiPriority w:val="99"/>
    <w:semiHidden/>
    <w:rsid w:val="00C81F2A"/>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C81F2A"/>
    <w:pPr>
      <w:jc w:val="right"/>
    </w:pPr>
  </w:style>
  <w:style w:type="character" w:customStyle="1" w:styleId="7">
    <w:name w:val="Основной текст (7)_"/>
    <w:link w:val="70"/>
    <w:semiHidden/>
    <w:locked/>
    <w:rsid w:val="00C81F2A"/>
    <w:rPr>
      <w:sz w:val="23"/>
      <w:szCs w:val="23"/>
      <w:shd w:val="clear" w:color="auto" w:fill="FFFFFF"/>
    </w:rPr>
  </w:style>
  <w:style w:type="paragraph" w:customStyle="1" w:styleId="70">
    <w:name w:val="Основной текст (7)"/>
    <w:basedOn w:val="a"/>
    <w:link w:val="7"/>
    <w:semiHidden/>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semiHidden/>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Прижатый влево"/>
    <w:basedOn w:val="a"/>
    <w:next w:val="a"/>
    <w:uiPriority w:val="99"/>
    <w:semiHidden/>
    <w:rsid w:val="00C81F2A"/>
    <w:pPr>
      <w:autoSpaceDE w:val="0"/>
      <w:autoSpaceDN w:val="0"/>
      <w:adjustRightInd w:val="0"/>
    </w:pPr>
    <w:rPr>
      <w:rFonts w:ascii="Arial" w:hAnsi="Arial"/>
    </w:rPr>
  </w:style>
  <w:style w:type="character" w:customStyle="1" w:styleId="21">
    <w:name w:val="Основной текст (2)_"/>
    <w:link w:val="22"/>
    <w:semiHidden/>
    <w:locked/>
    <w:rsid w:val="00C81F2A"/>
    <w:rPr>
      <w:sz w:val="28"/>
      <w:szCs w:val="28"/>
      <w:shd w:val="clear" w:color="auto" w:fill="FFFFFF"/>
    </w:rPr>
  </w:style>
  <w:style w:type="paragraph" w:customStyle="1" w:styleId="22">
    <w:name w:val="Основной текст (2)"/>
    <w:basedOn w:val="a"/>
    <w:link w:val="21"/>
    <w:semiHidden/>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semiHidden/>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4">
    <w:name w:val="Гипертекстовая ссылка"/>
    <w:uiPriority w:val="99"/>
    <w:rsid w:val="00C81F2A"/>
    <w:rPr>
      <w:rFonts w:ascii="Times New Roman" w:hAnsi="Times New Roman" w:cs="Times New Roman" w:hint="default"/>
      <w:b/>
      <w:bCs w:val="0"/>
      <w:color w:val="008000"/>
    </w:rPr>
  </w:style>
  <w:style w:type="character" w:customStyle="1" w:styleId="apple-converted-space">
    <w:name w:val="apple-converted-space"/>
    <w:basedOn w:val="a0"/>
    <w:uiPriority w:val="99"/>
    <w:rsid w:val="00C81F2A"/>
  </w:style>
  <w:style w:type="paragraph" w:styleId="af5">
    <w:name w:val="Body Text Indent"/>
    <w:basedOn w:val="a"/>
    <w:link w:val="af6"/>
    <w:uiPriority w:val="99"/>
    <w:semiHidden/>
    <w:unhideWhenUsed/>
    <w:rsid w:val="008C7755"/>
    <w:pPr>
      <w:autoSpaceDE w:val="0"/>
      <w:autoSpaceDN w:val="0"/>
      <w:adjustRightInd w:val="0"/>
      <w:spacing w:after="120"/>
      <w:ind w:left="283" w:firstLine="851"/>
      <w:jc w:val="both"/>
    </w:pPr>
    <w:rPr>
      <w:rFonts w:eastAsia="Calibri"/>
      <w:lang w:eastAsia="en-US"/>
    </w:rPr>
  </w:style>
  <w:style w:type="character" w:customStyle="1" w:styleId="af6">
    <w:name w:val="Основной текст с отступом Знак"/>
    <w:basedOn w:val="a0"/>
    <w:link w:val="af5"/>
    <w:uiPriority w:val="99"/>
    <w:semiHidden/>
    <w:rsid w:val="008C7755"/>
    <w:rPr>
      <w:rFonts w:ascii="Times New Roman" w:eastAsia="Calibri" w:hAnsi="Times New Roman" w:cs="Times New Roman"/>
      <w:sz w:val="24"/>
      <w:szCs w:val="24"/>
    </w:rPr>
  </w:style>
  <w:style w:type="paragraph" w:styleId="af7">
    <w:name w:val="Balloon Text"/>
    <w:basedOn w:val="a"/>
    <w:link w:val="af8"/>
    <w:uiPriority w:val="99"/>
    <w:semiHidden/>
    <w:unhideWhenUsed/>
    <w:rsid w:val="00B62EEF"/>
    <w:rPr>
      <w:rFonts w:ascii="Tahoma" w:hAnsi="Tahoma" w:cs="Tahoma"/>
      <w:sz w:val="16"/>
      <w:szCs w:val="16"/>
    </w:rPr>
  </w:style>
  <w:style w:type="character" w:customStyle="1" w:styleId="af8">
    <w:name w:val="Текст выноски Знак"/>
    <w:basedOn w:val="a0"/>
    <w:link w:val="af7"/>
    <w:uiPriority w:val="99"/>
    <w:semiHidden/>
    <w:rsid w:val="00B62EEF"/>
    <w:rPr>
      <w:rFonts w:ascii="Tahoma" w:eastAsia="Times New Roman" w:hAnsi="Tahoma" w:cs="Tahoma"/>
      <w:sz w:val="16"/>
      <w:szCs w:val="16"/>
      <w:lang w:eastAsia="ru-RU"/>
    </w:rPr>
  </w:style>
  <w:style w:type="paragraph" w:customStyle="1" w:styleId="af9">
    <w:name w:val="Заголовок статьи"/>
    <w:basedOn w:val="a"/>
    <w:next w:val="a"/>
    <w:uiPriority w:val="99"/>
    <w:rsid w:val="00B1510D"/>
    <w:pPr>
      <w:autoSpaceDE w:val="0"/>
      <w:autoSpaceDN w:val="0"/>
      <w:adjustRightInd w:val="0"/>
      <w:ind w:left="1612" w:hanging="892"/>
      <w:jc w:val="both"/>
    </w:pPr>
    <w:rPr>
      <w:rFonts w:ascii="Arial" w:hAnsi="Arial" w:cs="Arial"/>
    </w:rPr>
  </w:style>
  <w:style w:type="paragraph" w:customStyle="1" w:styleId="ConsPlusNonformat">
    <w:name w:val="ConsPlusNonformat"/>
    <w:rsid w:val="0026356F"/>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05981253">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758096344">
      <w:bodyDiv w:val="1"/>
      <w:marLeft w:val="0"/>
      <w:marRight w:val="0"/>
      <w:marTop w:val="0"/>
      <w:marBottom w:val="0"/>
      <w:divBdr>
        <w:top w:val="none" w:sz="0" w:space="0" w:color="auto"/>
        <w:left w:val="none" w:sz="0" w:space="0" w:color="auto"/>
        <w:bottom w:val="none" w:sz="0" w:space="0" w:color="auto"/>
        <w:right w:val="none" w:sz="0" w:space="0" w:color="auto"/>
      </w:divBdr>
    </w:div>
    <w:div w:id="1907296981">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7D93E612B963FEEC7957ADCB18DC46AAA616433A93187CBA31F1AA5486552EB5829470CD6DDFC324D6F88D59EB1568C7195663CFj20F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98EB1A-A175-4283-8D20-3506CB67B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4292</Words>
  <Characters>24466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cp:lastPrinted>2022-07-15T04:39:00Z</cp:lastPrinted>
  <dcterms:created xsi:type="dcterms:W3CDTF">2022-07-15T04:43:00Z</dcterms:created>
  <dcterms:modified xsi:type="dcterms:W3CDTF">2022-07-15T04:43:00Z</dcterms:modified>
</cp:coreProperties>
</file>