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B" w:rsidRDefault="009058FB" w:rsidP="009058FB">
      <w:pPr>
        <w:jc w:val="right"/>
        <w:rPr>
          <w:b/>
          <w:sz w:val="28"/>
          <w:szCs w:val="28"/>
        </w:rPr>
      </w:pPr>
      <w:r>
        <w:rPr>
          <w:b/>
          <w:sz w:val="28"/>
          <w:szCs w:val="28"/>
        </w:rPr>
        <w:t>ПРОЕКТ</w:t>
      </w:r>
    </w:p>
    <w:p w:rsidR="009058FB" w:rsidRDefault="009058FB" w:rsidP="009C390E">
      <w:pPr>
        <w:jc w:val="center"/>
        <w:rPr>
          <w:b/>
          <w:sz w:val="28"/>
          <w:szCs w:val="28"/>
        </w:rPr>
      </w:pPr>
    </w:p>
    <w:p w:rsidR="00E84450" w:rsidRPr="00A96E17" w:rsidRDefault="00E84450" w:rsidP="009C390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058FB">
        <w:rPr>
          <w:sz w:val="28"/>
          <w:szCs w:val="28"/>
        </w:rPr>
        <w:t>_______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9058FB">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A1436F" w:rsidRDefault="00E17D9C" w:rsidP="00A1436F">
      <w:pPr>
        <w:pStyle w:val="ConsPlusTitle"/>
        <w:widowControl/>
        <w:ind w:right="4253"/>
        <w:jc w:val="both"/>
        <w:rPr>
          <w:rFonts w:ascii="Times New Roman" w:hAnsi="Times New Roman" w:cs="Times New Roman"/>
          <w:b w:val="0"/>
          <w:bCs w:val="0"/>
          <w:sz w:val="28"/>
          <w:szCs w:val="28"/>
        </w:rPr>
      </w:pPr>
      <w:r w:rsidRPr="00A1436F">
        <w:rPr>
          <w:rFonts w:ascii="Times New Roman" w:hAnsi="Times New Roman" w:cs="Times New Roman"/>
          <w:b w:val="0"/>
          <w:sz w:val="28"/>
          <w:szCs w:val="28"/>
        </w:rPr>
        <w:t>О внесении изменений в постановление администрации сельского</w:t>
      </w:r>
      <w:r w:rsidR="00A1436F">
        <w:rPr>
          <w:rFonts w:ascii="Times New Roman" w:hAnsi="Times New Roman" w:cs="Times New Roman"/>
          <w:b w:val="0"/>
          <w:sz w:val="28"/>
          <w:szCs w:val="28"/>
        </w:rPr>
        <w:t xml:space="preserve"> поселения Болчары                  </w:t>
      </w:r>
      <w:r w:rsidRPr="00A1436F">
        <w:rPr>
          <w:rFonts w:ascii="Times New Roman" w:hAnsi="Times New Roman" w:cs="Times New Roman"/>
          <w:b w:val="0"/>
          <w:sz w:val="28"/>
          <w:szCs w:val="28"/>
        </w:rPr>
        <w:t xml:space="preserve">от 11 февраля 2016 года № </w:t>
      </w:r>
      <w:r w:rsidR="00A1436F" w:rsidRPr="00A1436F">
        <w:rPr>
          <w:rFonts w:ascii="Times New Roman" w:hAnsi="Times New Roman" w:cs="Times New Roman"/>
          <w:b w:val="0"/>
          <w:sz w:val="28"/>
          <w:szCs w:val="28"/>
        </w:rPr>
        <w:t>27</w:t>
      </w:r>
      <w:r w:rsidRPr="00A1436F">
        <w:rPr>
          <w:rFonts w:ascii="Times New Roman" w:hAnsi="Times New Roman" w:cs="Times New Roman"/>
          <w:b w:val="0"/>
          <w:sz w:val="28"/>
          <w:szCs w:val="28"/>
        </w:rPr>
        <w:t xml:space="preserve"> «</w:t>
      </w:r>
      <w:r w:rsidR="00A1436F" w:rsidRPr="00A1436F">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w:t>
      </w:r>
      <w:r w:rsidR="00A1436F" w:rsidRPr="00A1436F">
        <w:rPr>
          <w:rFonts w:ascii="Times New Roman" w:hAnsi="Times New Roman" w:cs="Times New Roman"/>
          <w:b w:val="0"/>
          <w:sz w:val="28"/>
          <w:szCs w:val="28"/>
        </w:rPr>
        <w:t>«Присвоение объекту адресации адреса,</w:t>
      </w:r>
      <w:r w:rsidR="00A1436F" w:rsidRPr="00A1436F">
        <w:rPr>
          <w:rFonts w:ascii="Times New Roman" w:hAnsi="Times New Roman" w:cs="Times New Roman"/>
          <w:b w:val="0"/>
          <w:bCs w:val="0"/>
          <w:sz w:val="28"/>
          <w:szCs w:val="28"/>
        </w:rPr>
        <w:t xml:space="preserve"> </w:t>
      </w:r>
      <w:r w:rsidR="00A1436F" w:rsidRPr="00A1436F">
        <w:rPr>
          <w:rFonts w:ascii="Times New Roman" w:hAnsi="Times New Roman" w:cs="Times New Roman"/>
          <w:b w:val="0"/>
          <w:sz w:val="28"/>
          <w:szCs w:val="28"/>
        </w:rPr>
        <w:t>аннулирование его адреса»</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от 28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A1436F" w:rsidRPr="00A1436F">
        <w:rPr>
          <w:rFonts w:ascii="Times New Roman" w:hAnsi="Times New Roman" w:cs="Times New Roman"/>
          <w:b w:val="0"/>
          <w:sz w:val="28"/>
          <w:szCs w:val="28"/>
        </w:rPr>
        <w:t>от 11 февраля 2016 года № 27 «</w:t>
      </w:r>
      <w:r w:rsidR="00A1436F" w:rsidRPr="00A1436F">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w:t>
      </w:r>
      <w:r w:rsidR="00A1436F" w:rsidRPr="00A1436F">
        <w:rPr>
          <w:rFonts w:ascii="Times New Roman" w:hAnsi="Times New Roman" w:cs="Times New Roman"/>
          <w:b w:val="0"/>
          <w:sz w:val="28"/>
          <w:szCs w:val="28"/>
        </w:rPr>
        <w:t>«Присвоение объекту адресации адреса,</w:t>
      </w:r>
      <w:r w:rsidR="00A1436F" w:rsidRPr="00A1436F">
        <w:rPr>
          <w:rFonts w:ascii="Times New Roman" w:hAnsi="Times New Roman" w:cs="Times New Roman"/>
          <w:b w:val="0"/>
          <w:bCs w:val="0"/>
          <w:sz w:val="28"/>
          <w:szCs w:val="28"/>
        </w:rPr>
        <w:t xml:space="preserve"> </w:t>
      </w:r>
      <w:r w:rsidR="00A1436F" w:rsidRPr="00A1436F">
        <w:rPr>
          <w:rFonts w:ascii="Times New Roman" w:hAnsi="Times New Roman" w:cs="Times New Roman"/>
          <w:b w:val="0"/>
          <w:sz w:val="28"/>
          <w:szCs w:val="28"/>
        </w:rPr>
        <w:t>аннулирование его адреса</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D80BE3" w:rsidRPr="00D80BE3" w:rsidRDefault="00E17D9C" w:rsidP="00D80BE3">
      <w:pPr>
        <w:pStyle w:val="ConsPlusTitle"/>
        <w:widowControl/>
        <w:tabs>
          <w:tab w:val="left" w:pos="5812"/>
        </w:tabs>
        <w:ind w:firstLine="851"/>
        <w:jc w:val="both"/>
        <w:rPr>
          <w:rFonts w:ascii="Times New Roman" w:hAnsi="Times New Roman" w:cs="Times New Roman"/>
          <w:b w:val="0"/>
          <w:sz w:val="28"/>
          <w:szCs w:val="28"/>
        </w:rPr>
      </w:pPr>
      <w:r w:rsidRPr="00D80BE3">
        <w:rPr>
          <w:rFonts w:ascii="Times New Roman" w:hAnsi="Times New Roman"/>
          <w:b w:val="0"/>
          <w:sz w:val="28"/>
          <w:szCs w:val="28"/>
        </w:rPr>
        <w:t>1</w:t>
      </w:r>
      <w:r w:rsidR="00D80BE3" w:rsidRPr="00D80BE3">
        <w:rPr>
          <w:rFonts w:ascii="Times New Roman" w:hAnsi="Times New Roman"/>
          <w:b w:val="0"/>
          <w:sz w:val="28"/>
          <w:szCs w:val="28"/>
        </w:rPr>
        <w:t xml:space="preserve">.1. </w:t>
      </w:r>
      <w:r w:rsidR="00D80BE3" w:rsidRPr="00D80BE3">
        <w:rPr>
          <w:rFonts w:ascii="Times New Roman" w:hAnsi="Times New Roman" w:cs="Times New Roman"/>
          <w:b w:val="0"/>
          <w:sz w:val="28"/>
          <w:szCs w:val="28"/>
        </w:rPr>
        <w:t>Наименование муниципальной услуги изложить в следующей редакции: «</w:t>
      </w:r>
      <w:r w:rsidR="00D80BE3">
        <w:rPr>
          <w:rFonts w:ascii="Times New Roman" w:hAnsi="Times New Roman"/>
          <w:b w:val="0"/>
          <w:sz w:val="28"/>
          <w:szCs w:val="28"/>
        </w:rPr>
        <w:t>Присвоение адреса объекту адресации, изменение и аннулирование такого адреса</w:t>
      </w:r>
      <w:r w:rsidR="00D80BE3" w:rsidRPr="00D80BE3">
        <w:rPr>
          <w:rFonts w:ascii="Times New Roman" w:hAnsi="Times New Roman"/>
          <w:b w:val="0"/>
          <w:sz w:val="28"/>
          <w:szCs w:val="28"/>
        </w:rPr>
        <w:t>».</w:t>
      </w:r>
    </w:p>
    <w:p w:rsidR="00A42223" w:rsidRPr="00D80BE3" w:rsidRDefault="00D80BE3" w:rsidP="00A42223">
      <w:pPr>
        <w:pStyle w:val="ac"/>
        <w:tabs>
          <w:tab w:val="left" w:pos="1418"/>
        </w:tabs>
        <w:ind w:firstLine="851"/>
        <w:jc w:val="both"/>
        <w:rPr>
          <w:rFonts w:ascii="Times New Roman" w:hAnsi="Times New Roman"/>
          <w:sz w:val="28"/>
          <w:szCs w:val="28"/>
        </w:rPr>
      </w:pPr>
      <w:r>
        <w:rPr>
          <w:rFonts w:ascii="Times New Roman" w:hAnsi="Times New Roman"/>
          <w:sz w:val="28"/>
          <w:szCs w:val="28"/>
        </w:rPr>
        <w:t xml:space="preserve">1.2. </w:t>
      </w:r>
      <w:r w:rsidR="00A42223" w:rsidRPr="00A42223">
        <w:rPr>
          <w:rFonts w:ascii="Times New Roman" w:hAnsi="Times New Roman"/>
          <w:sz w:val="28"/>
          <w:szCs w:val="28"/>
        </w:rPr>
        <w:t>Приложение к постановлению изложить в новой редакции (</w:t>
      </w:r>
      <w:r w:rsidR="00A42223" w:rsidRPr="00D80BE3">
        <w:rPr>
          <w:rFonts w:ascii="Times New Roman" w:hAnsi="Times New Roman"/>
          <w:sz w:val="28"/>
          <w:szCs w:val="28"/>
        </w:rPr>
        <w:t>приложение).</w:t>
      </w:r>
    </w:p>
    <w:p w:rsidR="00A42223" w:rsidRPr="00D80BE3" w:rsidRDefault="00A42223" w:rsidP="00A42223">
      <w:pPr>
        <w:pStyle w:val="ConsPlusTitle"/>
        <w:widowControl/>
        <w:tabs>
          <w:tab w:val="left" w:pos="1418"/>
          <w:tab w:val="left" w:pos="5812"/>
        </w:tabs>
        <w:ind w:firstLine="851"/>
        <w:jc w:val="both"/>
        <w:rPr>
          <w:rFonts w:ascii="Times New Roman" w:hAnsi="Times New Roman" w:cs="Times New Roman"/>
          <w:b w:val="0"/>
          <w:sz w:val="28"/>
          <w:szCs w:val="28"/>
        </w:rPr>
      </w:pPr>
      <w:r w:rsidRPr="00D80BE3">
        <w:rPr>
          <w:rFonts w:ascii="Times New Roman" w:hAnsi="Times New Roman" w:cs="Times New Roman"/>
          <w:b w:val="0"/>
          <w:sz w:val="28"/>
          <w:szCs w:val="28"/>
        </w:rPr>
        <w:lastRenderedPageBreak/>
        <w:t>2. Признать утратившими силу постановления администрации сельского поселения Болчары:</w:t>
      </w:r>
    </w:p>
    <w:p w:rsidR="00153BD5" w:rsidRPr="00D80BE3" w:rsidRDefault="00A42223" w:rsidP="00D80BE3">
      <w:pPr>
        <w:pStyle w:val="Standard"/>
        <w:spacing w:after="0" w:line="240" w:lineRule="auto"/>
        <w:ind w:firstLine="851"/>
        <w:jc w:val="both"/>
        <w:rPr>
          <w:rFonts w:ascii="Times New Roman" w:hAnsi="Times New Roman" w:cs="Times New Roman"/>
          <w:sz w:val="28"/>
          <w:szCs w:val="28"/>
        </w:rPr>
      </w:pPr>
      <w:r w:rsidRPr="00D80BE3">
        <w:rPr>
          <w:rFonts w:ascii="Times New Roman" w:hAnsi="Times New Roman" w:cs="Times New Roman"/>
          <w:sz w:val="28"/>
          <w:szCs w:val="28"/>
        </w:rPr>
        <w:t xml:space="preserve">от </w:t>
      </w:r>
      <w:r w:rsidR="00D80BE3" w:rsidRPr="00D80BE3">
        <w:rPr>
          <w:rFonts w:ascii="Times New Roman" w:hAnsi="Times New Roman" w:cs="Times New Roman"/>
          <w:sz w:val="28"/>
          <w:szCs w:val="28"/>
        </w:rPr>
        <w:t>06 декабря 2017 года № 126 «</w:t>
      </w:r>
      <w:r w:rsidR="00D80BE3" w:rsidRPr="00D80BE3">
        <w:rPr>
          <w:rFonts w:ascii="Times New Roman" w:hAnsi="Times New Roman" w:cs="Times New Roman"/>
          <w:bCs/>
          <w:sz w:val="28"/>
          <w:szCs w:val="28"/>
        </w:rPr>
        <w:t>О внесении изменений в постановление</w:t>
      </w:r>
      <w:r w:rsidR="00D80BE3" w:rsidRPr="00D80BE3">
        <w:rPr>
          <w:rFonts w:ascii="Times New Roman" w:hAnsi="Times New Roman" w:cs="Times New Roman"/>
          <w:sz w:val="28"/>
          <w:szCs w:val="28"/>
        </w:rPr>
        <w:t xml:space="preserve"> </w:t>
      </w:r>
      <w:r w:rsidR="00D80BE3" w:rsidRPr="00D80BE3">
        <w:rPr>
          <w:rFonts w:ascii="Times New Roman" w:hAnsi="Times New Roman" w:cs="Times New Roman"/>
          <w:bCs/>
          <w:sz w:val="28"/>
          <w:szCs w:val="28"/>
        </w:rPr>
        <w:t>администрации сельского поселения Болчары</w:t>
      </w:r>
      <w:r w:rsidR="00D80BE3" w:rsidRPr="00D80BE3">
        <w:rPr>
          <w:rFonts w:ascii="Times New Roman" w:hAnsi="Times New Roman" w:cs="Times New Roman"/>
          <w:sz w:val="28"/>
          <w:szCs w:val="28"/>
        </w:rPr>
        <w:t xml:space="preserve"> </w:t>
      </w:r>
      <w:r w:rsidR="00D80BE3" w:rsidRPr="00D80BE3">
        <w:rPr>
          <w:rFonts w:ascii="Times New Roman" w:hAnsi="Times New Roman" w:cs="Times New Roman"/>
          <w:bCs/>
          <w:sz w:val="28"/>
          <w:szCs w:val="28"/>
        </w:rPr>
        <w:t>от 11 февраля 2016 № 27 «Об утверждении</w:t>
      </w:r>
      <w:r w:rsidR="00D80BE3" w:rsidRPr="00D80BE3">
        <w:rPr>
          <w:rFonts w:ascii="Times New Roman" w:hAnsi="Times New Roman" w:cs="Times New Roman"/>
          <w:sz w:val="28"/>
          <w:szCs w:val="28"/>
        </w:rPr>
        <w:t xml:space="preserve"> </w:t>
      </w:r>
      <w:r w:rsidR="00D80BE3" w:rsidRPr="00D80BE3">
        <w:rPr>
          <w:rFonts w:ascii="Times New Roman" w:hAnsi="Times New Roman" w:cs="Times New Roman"/>
          <w:bCs/>
          <w:sz w:val="28"/>
          <w:szCs w:val="28"/>
        </w:rPr>
        <w:t>административного регламента по предоставлению</w:t>
      </w:r>
      <w:r w:rsidR="00D80BE3" w:rsidRPr="00D80BE3">
        <w:rPr>
          <w:rFonts w:ascii="Times New Roman" w:hAnsi="Times New Roman" w:cs="Times New Roman"/>
          <w:sz w:val="28"/>
          <w:szCs w:val="28"/>
        </w:rPr>
        <w:t xml:space="preserve"> </w:t>
      </w:r>
      <w:r w:rsidR="00D80BE3" w:rsidRPr="00D80BE3">
        <w:rPr>
          <w:rFonts w:ascii="Times New Roman" w:hAnsi="Times New Roman" w:cs="Times New Roman"/>
          <w:bCs/>
          <w:sz w:val="28"/>
          <w:szCs w:val="28"/>
        </w:rPr>
        <w:t>муниципальной услуги «Присвоение объекту адресации адреса, аннулирования адреса</w:t>
      </w:r>
      <w:r w:rsidR="00153BD5" w:rsidRPr="00D80BE3">
        <w:rPr>
          <w:rFonts w:ascii="Times New Roman" w:hAnsi="Times New Roman" w:cs="Times New Roman"/>
          <w:sz w:val="28"/>
          <w:szCs w:val="28"/>
        </w:rPr>
        <w:t>»;</w:t>
      </w:r>
    </w:p>
    <w:p w:rsidR="00153BD5" w:rsidRPr="00D80BE3" w:rsidRDefault="00153BD5" w:rsidP="00D80BE3">
      <w:pPr>
        <w:pStyle w:val="Standard"/>
        <w:spacing w:after="0" w:line="240" w:lineRule="auto"/>
        <w:ind w:firstLine="851"/>
        <w:jc w:val="both"/>
        <w:rPr>
          <w:rFonts w:ascii="Times New Roman" w:hAnsi="Times New Roman" w:cs="Times New Roman"/>
          <w:bCs/>
          <w:sz w:val="28"/>
          <w:szCs w:val="28"/>
        </w:rPr>
      </w:pPr>
      <w:r w:rsidRPr="00D80BE3">
        <w:rPr>
          <w:rFonts w:ascii="Times New Roman" w:hAnsi="Times New Roman" w:cs="Times New Roman"/>
          <w:sz w:val="28"/>
          <w:szCs w:val="28"/>
        </w:rPr>
        <w:t xml:space="preserve">от </w:t>
      </w:r>
      <w:r w:rsidR="00D80BE3" w:rsidRPr="00D80BE3">
        <w:rPr>
          <w:rFonts w:ascii="Times New Roman" w:hAnsi="Times New Roman" w:cs="Times New Roman"/>
          <w:sz w:val="28"/>
          <w:szCs w:val="28"/>
        </w:rPr>
        <w:t>28 апреля 2018 года № 38 «</w:t>
      </w:r>
      <w:r w:rsidR="00D80BE3" w:rsidRPr="00D80BE3">
        <w:rPr>
          <w:rFonts w:ascii="Times New Roman" w:hAnsi="Times New Roman" w:cs="Times New Roman"/>
          <w:bCs/>
          <w:sz w:val="28"/>
          <w:szCs w:val="28"/>
        </w:rPr>
        <w:t>О внесении изменений в постановление администрации сельского поселения Болчары от 11 февраля 2016 года № 27 «Об утверждении административного регламента по предоставлению муниципальной услуги «Присвоение объекту адресации адреса, аннулирования адреса</w:t>
      </w:r>
      <w:r w:rsidRPr="00D80BE3">
        <w:rPr>
          <w:rFonts w:ascii="Times New Roman" w:hAnsi="Times New Roman" w:cs="Times New Roman"/>
          <w:sz w:val="28"/>
          <w:szCs w:val="28"/>
        </w:rPr>
        <w:t>»;</w:t>
      </w:r>
    </w:p>
    <w:p w:rsidR="00153BD5" w:rsidRPr="00D80BE3" w:rsidRDefault="00D80BE3" w:rsidP="00D80BE3">
      <w:pPr>
        <w:ind w:firstLine="851"/>
        <w:jc w:val="both"/>
        <w:rPr>
          <w:sz w:val="28"/>
          <w:szCs w:val="28"/>
        </w:rPr>
      </w:pPr>
      <w:r w:rsidRPr="00D80BE3">
        <w:rPr>
          <w:sz w:val="28"/>
          <w:szCs w:val="28"/>
        </w:rPr>
        <w:t xml:space="preserve">от 30 октября 2018 года № 127 «О внесении изменений в постановление администрации сельского поселения Болчары </w:t>
      </w:r>
      <w:r w:rsidRPr="00D80BE3">
        <w:rPr>
          <w:color w:val="000000"/>
          <w:sz w:val="28"/>
          <w:szCs w:val="28"/>
        </w:rPr>
        <w:t>от 11 февраля 2016 № 27 «</w:t>
      </w:r>
      <w:r w:rsidRPr="00D80BE3">
        <w:rPr>
          <w:sz w:val="28"/>
          <w:szCs w:val="28"/>
        </w:rPr>
        <w:t>Об утверждении административного регламента по предоставлению муниципальной услуги «Присвоение объекту адресации адреса, аннулирование его адреса»</w:t>
      </w:r>
      <w:r w:rsidR="00153BD5" w:rsidRPr="00D80BE3">
        <w:rPr>
          <w:sz w:val="28"/>
          <w:szCs w:val="28"/>
        </w:rPr>
        <w:t>;</w:t>
      </w:r>
    </w:p>
    <w:p w:rsidR="00D80BE3" w:rsidRDefault="00D80BE3" w:rsidP="00153BD5">
      <w:pPr>
        <w:ind w:firstLine="851"/>
        <w:jc w:val="both"/>
        <w:rPr>
          <w:sz w:val="28"/>
          <w:szCs w:val="28"/>
        </w:rPr>
      </w:pPr>
      <w:r w:rsidRPr="00D80BE3">
        <w:rPr>
          <w:sz w:val="28"/>
          <w:szCs w:val="28"/>
        </w:rPr>
        <w:t xml:space="preserve">от </w:t>
      </w:r>
      <w:r>
        <w:rPr>
          <w:sz w:val="28"/>
          <w:szCs w:val="28"/>
        </w:rPr>
        <w:t>29 мая 2019</w:t>
      </w:r>
      <w:r w:rsidRPr="00D80BE3">
        <w:rPr>
          <w:sz w:val="28"/>
          <w:szCs w:val="28"/>
        </w:rPr>
        <w:t xml:space="preserve"> года № </w:t>
      </w:r>
      <w:r>
        <w:rPr>
          <w:sz w:val="28"/>
          <w:szCs w:val="28"/>
        </w:rPr>
        <w:t>53</w:t>
      </w:r>
      <w:r w:rsidRPr="00D80BE3">
        <w:rPr>
          <w:sz w:val="28"/>
          <w:szCs w:val="28"/>
        </w:rPr>
        <w:t xml:space="preserve"> «О внесении изменений в постановление администрации сельского поселения Болчары </w:t>
      </w:r>
      <w:r w:rsidRPr="00D80BE3">
        <w:rPr>
          <w:color w:val="000000"/>
          <w:sz w:val="28"/>
          <w:szCs w:val="28"/>
        </w:rPr>
        <w:t>от 11 февраля 2016 № 27 «</w:t>
      </w:r>
      <w:r w:rsidRPr="00D80BE3">
        <w:rPr>
          <w:sz w:val="28"/>
          <w:szCs w:val="28"/>
        </w:rPr>
        <w:t>Об утверждении административного регламента по предоставлению муниципальной услуги «Присвоение объекту адресации адреса, аннулирование его адреса</w:t>
      </w:r>
      <w:r w:rsidR="00153BD5" w:rsidRPr="00D80BE3">
        <w:rPr>
          <w:sz w:val="28"/>
          <w:szCs w:val="28"/>
        </w:rPr>
        <w:t>»</w:t>
      </w:r>
      <w:r>
        <w:rPr>
          <w:sz w:val="28"/>
          <w:szCs w:val="28"/>
        </w:rPr>
        <w:t>;</w:t>
      </w:r>
    </w:p>
    <w:p w:rsidR="00A42223" w:rsidRPr="00A1436F" w:rsidRDefault="00D80BE3" w:rsidP="00153BD5">
      <w:pPr>
        <w:ind w:firstLine="851"/>
        <w:jc w:val="both"/>
        <w:rPr>
          <w:color w:val="FF0000"/>
          <w:sz w:val="28"/>
          <w:szCs w:val="28"/>
        </w:rPr>
      </w:pPr>
      <w:r w:rsidRPr="00D80BE3">
        <w:rPr>
          <w:sz w:val="28"/>
          <w:szCs w:val="28"/>
        </w:rPr>
        <w:t xml:space="preserve">от </w:t>
      </w:r>
      <w:r>
        <w:rPr>
          <w:sz w:val="28"/>
          <w:szCs w:val="28"/>
        </w:rPr>
        <w:t>17 мая 2021 года № 51</w:t>
      </w:r>
      <w:r w:rsidRPr="00D80BE3">
        <w:rPr>
          <w:sz w:val="28"/>
          <w:szCs w:val="28"/>
        </w:rPr>
        <w:t xml:space="preserve"> «</w:t>
      </w:r>
      <w:r w:rsidRPr="00D80BE3">
        <w:rPr>
          <w:bCs/>
          <w:sz w:val="28"/>
          <w:szCs w:val="28"/>
        </w:rPr>
        <w:t>О внесении изменений в постановление администрации сельского поселения Болчары от 11 февраля 2016 года № 27 «Об утверждении административного регламента по предоставлению муниципальной услуги «Присвоение объекту адресации адреса, аннулирования адреса</w:t>
      </w:r>
      <w:r w:rsidRPr="00D80BE3">
        <w:rPr>
          <w:sz w:val="28"/>
          <w:szCs w:val="28"/>
        </w:rPr>
        <w:t>»</w:t>
      </w:r>
      <w:r>
        <w:rPr>
          <w:sz w:val="28"/>
          <w:szCs w:val="28"/>
        </w:rPr>
        <w:t>.</w:t>
      </w:r>
      <w:r w:rsidR="00153BD5" w:rsidRPr="00A1436F">
        <w:rPr>
          <w:color w:val="FF0000"/>
          <w:sz w:val="28"/>
          <w:szCs w:val="28"/>
        </w:rPr>
        <w:t xml:space="preserve">    </w:t>
      </w:r>
    </w:p>
    <w:p w:rsidR="00E17D9C" w:rsidRPr="00153BD5" w:rsidRDefault="00A42223" w:rsidP="00E17D9C">
      <w:pPr>
        <w:pStyle w:val="ac"/>
        <w:ind w:firstLine="851"/>
        <w:jc w:val="both"/>
        <w:rPr>
          <w:rFonts w:ascii="Times New Roman" w:hAnsi="Times New Roman"/>
          <w:sz w:val="28"/>
          <w:szCs w:val="28"/>
        </w:rPr>
      </w:pPr>
      <w:r w:rsidRPr="00153BD5">
        <w:rPr>
          <w:rFonts w:ascii="Times New Roman" w:hAnsi="Times New Roman"/>
          <w:sz w:val="28"/>
          <w:szCs w:val="28"/>
        </w:rPr>
        <w:t>3</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D80BE3" w:rsidRPr="00015177" w:rsidRDefault="00163BFD" w:rsidP="008C7755">
      <w:pPr>
        <w:jc w:val="both"/>
        <w:rPr>
          <w:color w:val="FF0000"/>
          <w:sz w:val="28"/>
          <w:szCs w:val="28"/>
        </w:rPr>
      </w:pPr>
      <w:r w:rsidRPr="00A4045D">
        <w:rPr>
          <w:sz w:val="28"/>
          <w:szCs w:val="28"/>
        </w:rPr>
        <w:t xml:space="preserve">В </w:t>
      </w:r>
      <w:r w:rsidRPr="00A4045D">
        <w:rPr>
          <w:bCs/>
          <w:sz w:val="28"/>
          <w:szCs w:val="28"/>
        </w:rPr>
        <w:t xml:space="preserve">названии постановления, по тексту постановления и в </w:t>
      </w:r>
      <w:r w:rsidRPr="00A4045D">
        <w:rPr>
          <w:sz w:val="28"/>
          <w:szCs w:val="28"/>
        </w:rPr>
        <w:t xml:space="preserve">приложении к нему слова </w:t>
      </w:r>
      <w:r w:rsidRPr="00A4045D">
        <w:rPr>
          <w:bCs/>
          <w:sz w:val="28"/>
          <w:szCs w:val="28"/>
        </w:rPr>
        <w:t>«Присвоение объекту адресации адреса, аннулирование его адреса</w:t>
      </w:r>
      <w:r w:rsidRPr="00A4045D">
        <w:rPr>
          <w:sz w:val="28"/>
          <w:szCs w:val="28"/>
        </w:rPr>
        <w:t>» заменить словами «</w:t>
      </w:r>
      <w:r w:rsidRPr="00A4045D">
        <w:rPr>
          <w:bCs/>
          <w:sz w:val="28"/>
          <w:szCs w:val="28"/>
        </w:rPr>
        <w:t>Присвоение адреса объекту адресации, изменение</w:t>
      </w:r>
      <w:r>
        <w:rPr>
          <w:bCs/>
          <w:sz w:val="28"/>
          <w:szCs w:val="28"/>
        </w:rPr>
        <w:t xml:space="preserve">           </w:t>
      </w:r>
      <w:r w:rsidRPr="00A4045D">
        <w:rPr>
          <w:bCs/>
          <w:sz w:val="28"/>
          <w:szCs w:val="28"/>
        </w:rPr>
        <w:t xml:space="preserve"> и аннулирование такого адреса</w:t>
      </w:r>
      <w:r>
        <w:rPr>
          <w:sz w:val="28"/>
          <w:szCs w:val="28"/>
        </w:rPr>
        <w:t>».</w:t>
      </w: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4B158A" w:rsidRPr="00C6272F" w:rsidRDefault="004B158A" w:rsidP="004B158A">
      <w:pPr>
        <w:ind w:right="-2" w:firstLine="5103"/>
        <w:rPr>
          <w:sz w:val="28"/>
          <w:szCs w:val="28"/>
        </w:rPr>
      </w:pPr>
      <w:r w:rsidRPr="00C6272F">
        <w:rPr>
          <w:sz w:val="28"/>
          <w:szCs w:val="28"/>
        </w:rPr>
        <w:lastRenderedPageBreak/>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t>сельского поселения Болчары</w:t>
      </w:r>
    </w:p>
    <w:p w:rsidR="004B158A" w:rsidRPr="00C6272F" w:rsidRDefault="004B158A" w:rsidP="004B158A">
      <w:pPr>
        <w:ind w:right="-2" w:firstLine="5103"/>
        <w:rPr>
          <w:sz w:val="28"/>
          <w:szCs w:val="28"/>
        </w:rPr>
      </w:pPr>
      <w:r w:rsidRPr="00C6272F">
        <w:rPr>
          <w:sz w:val="28"/>
          <w:szCs w:val="28"/>
        </w:rPr>
        <w:t xml:space="preserve">от </w:t>
      </w:r>
      <w:r>
        <w:rPr>
          <w:sz w:val="28"/>
          <w:szCs w:val="28"/>
        </w:rPr>
        <w:t xml:space="preserve">__________ 2022 </w:t>
      </w:r>
      <w:r w:rsidRPr="00C6272F">
        <w:rPr>
          <w:sz w:val="28"/>
          <w:szCs w:val="28"/>
        </w:rPr>
        <w:t>№</w:t>
      </w:r>
      <w:r>
        <w:rPr>
          <w:sz w:val="28"/>
          <w:szCs w:val="28"/>
        </w:rPr>
        <w:t xml:space="preserve"> _____</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6E3F20" w:rsidRDefault="00C20A25" w:rsidP="00C20A25">
      <w:pPr>
        <w:jc w:val="center"/>
        <w:rPr>
          <w:sz w:val="28"/>
          <w:szCs w:val="28"/>
        </w:rPr>
      </w:pPr>
      <w:r>
        <w:rPr>
          <w:sz w:val="20"/>
          <w:szCs w:val="20"/>
        </w:rPr>
        <w:t xml:space="preserve"> </w:t>
      </w:r>
      <w:r w:rsidRPr="006E3F20">
        <w:rPr>
          <w:sz w:val="28"/>
          <w:szCs w:val="28"/>
        </w:rPr>
        <w:t>Административный регламент</w:t>
      </w:r>
    </w:p>
    <w:p w:rsidR="00C20A25" w:rsidRPr="00CA7018" w:rsidRDefault="00C20A25" w:rsidP="00C20A25">
      <w:pPr>
        <w:ind w:firstLine="567"/>
        <w:jc w:val="center"/>
        <w:rPr>
          <w:sz w:val="28"/>
          <w:szCs w:val="28"/>
        </w:rPr>
      </w:pPr>
      <w:r w:rsidRPr="006E3F20">
        <w:rPr>
          <w:sz w:val="28"/>
          <w:szCs w:val="28"/>
        </w:rPr>
        <w:t xml:space="preserve">предоставления муниципальной услуги </w:t>
      </w:r>
      <w:r w:rsidRPr="00C20A25">
        <w:rPr>
          <w:sz w:val="28"/>
          <w:szCs w:val="28"/>
        </w:rPr>
        <w:t>«Присвоение объекту адресации адреса,</w:t>
      </w:r>
      <w:r w:rsidRPr="00C20A25">
        <w:rPr>
          <w:bCs/>
          <w:sz w:val="28"/>
          <w:szCs w:val="28"/>
        </w:rPr>
        <w:t xml:space="preserve"> </w:t>
      </w:r>
      <w:r w:rsidRPr="00C20A25">
        <w:rPr>
          <w:sz w:val="28"/>
          <w:szCs w:val="28"/>
        </w:rPr>
        <w:t>аннулирование его адреса»</w:t>
      </w:r>
    </w:p>
    <w:p w:rsidR="00C20A25" w:rsidRPr="00CA7018" w:rsidRDefault="00C20A25" w:rsidP="00C20A25">
      <w:pPr>
        <w:ind w:firstLine="567"/>
        <w:jc w:val="center"/>
        <w:rPr>
          <w:b/>
          <w:color w:val="0000FF"/>
          <w:sz w:val="28"/>
          <w:szCs w:val="28"/>
        </w:rPr>
      </w:pPr>
    </w:p>
    <w:p w:rsidR="00C20A25" w:rsidRPr="00CA7018" w:rsidRDefault="00C20A25" w:rsidP="00C20A25">
      <w:pPr>
        <w:pStyle w:val="a9"/>
        <w:numPr>
          <w:ilvl w:val="0"/>
          <w:numId w:val="28"/>
        </w:numPr>
        <w:jc w:val="center"/>
        <w:rPr>
          <w:bCs/>
          <w:sz w:val="28"/>
          <w:szCs w:val="28"/>
        </w:rPr>
      </w:pPr>
      <w:r w:rsidRPr="00CA7018">
        <w:rPr>
          <w:bCs/>
          <w:sz w:val="28"/>
          <w:szCs w:val="28"/>
        </w:rPr>
        <w:t>Общие положения</w:t>
      </w:r>
    </w:p>
    <w:p w:rsidR="00C20A25" w:rsidRPr="00CA7018" w:rsidRDefault="00C20A25" w:rsidP="00C20A25">
      <w:pPr>
        <w:pStyle w:val="a9"/>
        <w:ind w:left="927"/>
        <w:rPr>
          <w:sz w:val="28"/>
          <w:szCs w:val="28"/>
        </w:rPr>
      </w:pPr>
    </w:p>
    <w:p w:rsidR="00C20A25" w:rsidRPr="00CA7018" w:rsidRDefault="00C20A25" w:rsidP="00163BFD">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9139D6" w:rsidRDefault="00C20A25" w:rsidP="00163BFD">
      <w:pPr>
        <w:numPr>
          <w:ilvl w:val="1"/>
          <w:numId w:val="35"/>
        </w:numPr>
        <w:tabs>
          <w:tab w:val="left" w:pos="1134"/>
        </w:tabs>
        <w:autoSpaceDE w:val="0"/>
        <w:autoSpaceDN w:val="0"/>
        <w:adjustRightInd w:val="0"/>
        <w:ind w:left="0" w:firstLine="851"/>
        <w:contextualSpacing/>
        <w:jc w:val="both"/>
        <w:rPr>
          <w:sz w:val="28"/>
          <w:szCs w:val="28"/>
        </w:rPr>
      </w:pPr>
      <w:r w:rsidRPr="00CA7018">
        <w:rPr>
          <w:sz w:val="28"/>
          <w:szCs w:val="28"/>
        </w:rPr>
        <w:t xml:space="preserve"> </w:t>
      </w: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 xml:space="preserve"> (далее – Уполномоченный орган),</w:t>
      </w:r>
      <w:r w:rsidRPr="00CA7018">
        <w:rPr>
          <w:iCs/>
          <w:sz w:val="28"/>
          <w:szCs w:val="28"/>
        </w:rPr>
        <w:t xml:space="preserve"> </w:t>
      </w:r>
      <w:r w:rsidRPr="009139D6">
        <w:rPr>
          <w:sz w:val="28"/>
          <w:szCs w:val="28"/>
        </w:rPr>
        <w:t xml:space="preserve">предоставляющего муниципальную услугу </w:t>
      </w:r>
      <w:r w:rsidRPr="00C20A25">
        <w:rPr>
          <w:sz w:val="28"/>
          <w:szCs w:val="28"/>
        </w:rPr>
        <w:t>«Присвоение объекту адресации адреса,</w:t>
      </w:r>
      <w:r w:rsidRPr="00C20A25">
        <w:rPr>
          <w:bCs/>
          <w:sz w:val="28"/>
          <w:szCs w:val="28"/>
        </w:rPr>
        <w:t xml:space="preserve"> </w:t>
      </w:r>
      <w:r w:rsidRPr="00C20A25">
        <w:rPr>
          <w:sz w:val="28"/>
          <w:szCs w:val="28"/>
        </w:rPr>
        <w:t>аннулирование его адреса»</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по запросу заявителя либо его уполномоченного представителя в пределах, установленных нормативными правовыми актами Российской Федерации полномочий</w:t>
      </w:r>
      <w:r w:rsidRPr="009139D6">
        <w:rPr>
          <w:sz w:val="28"/>
          <w:szCs w:val="28"/>
        </w:rPr>
        <w:br/>
        <w:t xml:space="preserve">в соответствии с требованиями Федерального закона от 27 июля 2010 года </w:t>
      </w:r>
      <w:r>
        <w:rPr>
          <w:sz w:val="28"/>
          <w:szCs w:val="28"/>
        </w:rPr>
        <w:t xml:space="preserve">                    </w:t>
      </w:r>
      <w:r w:rsidRPr="009139D6">
        <w:rPr>
          <w:sz w:val="28"/>
          <w:szCs w:val="28"/>
        </w:rPr>
        <w:t>№ 210</w:t>
      </w:r>
      <w:proofErr w:type="gramEnd"/>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C20A25" w:rsidRPr="00C20A25" w:rsidRDefault="00C20A25" w:rsidP="00C20A25">
      <w:pPr>
        <w:pStyle w:val="a9"/>
        <w:numPr>
          <w:ilvl w:val="2"/>
          <w:numId w:val="26"/>
        </w:numPr>
        <w:tabs>
          <w:tab w:val="left" w:pos="1560"/>
        </w:tabs>
        <w:autoSpaceDE w:val="0"/>
        <w:autoSpaceDN w:val="0"/>
        <w:adjustRightInd w:val="0"/>
        <w:ind w:left="0" w:firstLine="851"/>
        <w:jc w:val="both"/>
        <w:rPr>
          <w:sz w:val="28"/>
          <w:szCs w:val="28"/>
        </w:rPr>
      </w:pPr>
      <w:r w:rsidRPr="00C20A25">
        <w:rPr>
          <w:sz w:val="28"/>
          <w:szCs w:val="28"/>
        </w:rPr>
        <w:t>Заявителями на получение муниципальной услуги являются физические или юридические лица, являющиеся собственником объекта адресации либо лицом, обладающим одним из следующих вещных прав на объект адресации:</w:t>
      </w:r>
    </w:p>
    <w:p w:rsidR="00C20A25" w:rsidRPr="005943E8" w:rsidRDefault="00C20A25" w:rsidP="00C20A25">
      <w:pPr>
        <w:shd w:val="clear" w:color="auto" w:fill="FFFFFF"/>
        <w:tabs>
          <w:tab w:val="left" w:pos="1560"/>
        </w:tabs>
        <w:ind w:firstLine="851"/>
        <w:contextualSpacing/>
        <w:jc w:val="both"/>
        <w:rPr>
          <w:spacing w:val="-1"/>
          <w:sz w:val="28"/>
          <w:szCs w:val="28"/>
        </w:rPr>
      </w:pPr>
      <w:r w:rsidRPr="005943E8">
        <w:rPr>
          <w:spacing w:val="-1"/>
          <w:sz w:val="28"/>
          <w:szCs w:val="28"/>
        </w:rPr>
        <w:t>право хозяйственного ведения;</w:t>
      </w:r>
    </w:p>
    <w:p w:rsidR="00C20A25" w:rsidRPr="005943E8" w:rsidRDefault="00C20A25" w:rsidP="00C20A25">
      <w:pPr>
        <w:shd w:val="clear" w:color="auto" w:fill="FFFFFF"/>
        <w:tabs>
          <w:tab w:val="left" w:pos="1560"/>
        </w:tabs>
        <w:ind w:firstLine="851"/>
        <w:contextualSpacing/>
        <w:jc w:val="both"/>
        <w:rPr>
          <w:spacing w:val="-1"/>
          <w:sz w:val="28"/>
          <w:szCs w:val="28"/>
        </w:rPr>
      </w:pPr>
      <w:r w:rsidRPr="005943E8">
        <w:rPr>
          <w:spacing w:val="-1"/>
          <w:sz w:val="28"/>
          <w:szCs w:val="28"/>
        </w:rPr>
        <w:t>право оперативного управления;</w:t>
      </w:r>
    </w:p>
    <w:p w:rsidR="00C20A25" w:rsidRPr="005943E8" w:rsidRDefault="00C20A25" w:rsidP="00C20A25">
      <w:pPr>
        <w:shd w:val="clear" w:color="auto" w:fill="FFFFFF"/>
        <w:tabs>
          <w:tab w:val="left" w:pos="1560"/>
        </w:tabs>
        <w:ind w:firstLine="851"/>
        <w:contextualSpacing/>
        <w:jc w:val="both"/>
        <w:rPr>
          <w:spacing w:val="-1"/>
          <w:sz w:val="28"/>
          <w:szCs w:val="28"/>
        </w:rPr>
      </w:pPr>
      <w:r w:rsidRPr="005943E8">
        <w:rPr>
          <w:spacing w:val="-1"/>
          <w:sz w:val="28"/>
          <w:szCs w:val="28"/>
        </w:rPr>
        <w:t>право пожизненно наследуемого владения;</w:t>
      </w:r>
    </w:p>
    <w:p w:rsidR="00C20A25" w:rsidRPr="005943E8" w:rsidRDefault="00C20A25" w:rsidP="00C20A25">
      <w:pPr>
        <w:shd w:val="clear" w:color="auto" w:fill="FFFFFF"/>
        <w:tabs>
          <w:tab w:val="left" w:pos="1560"/>
        </w:tabs>
        <w:ind w:firstLine="851"/>
        <w:contextualSpacing/>
        <w:jc w:val="both"/>
        <w:rPr>
          <w:spacing w:val="-1"/>
          <w:sz w:val="28"/>
          <w:szCs w:val="28"/>
        </w:rPr>
      </w:pPr>
      <w:r w:rsidRPr="005943E8">
        <w:rPr>
          <w:spacing w:val="-1"/>
          <w:sz w:val="28"/>
          <w:szCs w:val="28"/>
        </w:rPr>
        <w:t>право постоянного (бессрочного) пользования.</w:t>
      </w:r>
    </w:p>
    <w:p w:rsidR="00C20A25" w:rsidRPr="00C20A25" w:rsidRDefault="00C20A25" w:rsidP="00C20A25">
      <w:pPr>
        <w:pStyle w:val="a9"/>
        <w:numPr>
          <w:ilvl w:val="2"/>
          <w:numId w:val="26"/>
        </w:numPr>
        <w:tabs>
          <w:tab w:val="left" w:pos="1560"/>
        </w:tabs>
        <w:autoSpaceDE w:val="0"/>
        <w:autoSpaceDN w:val="0"/>
        <w:adjustRightInd w:val="0"/>
        <w:ind w:left="0" w:firstLine="851"/>
        <w:jc w:val="both"/>
        <w:rPr>
          <w:sz w:val="28"/>
          <w:szCs w:val="28"/>
        </w:rPr>
      </w:pPr>
      <w:proofErr w:type="gramStart"/>
      <w:r w:rsidRPr="00C20A25">
        <w:rPr>
          <w:sz w:val="28"/>
          <w:szCs w:val="28"/>
        </w:rPr>
        <w:t xml:space="preserve">С заявлением вправе обратиться </w:t>
      </w:r>
      <w:hyperlink r:id="rId9" w:history="1">
        <w:r w:rsidRPr="00C20A25">
          <w:rPr>
            <w:sz w:val="28"/>
            <w:szCs w:val="28"/>
          </w:rPr>
          <w:t>представители</w:t>
        </w:r>
      </w:hyperlink>
      <w:r w:rsidRPr="00C20A25">
        <w:rPr>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20A25" w:rsidRPr="002B2531" w:rsidRDefault="00C20A25" w:rsidP="00C20A25">
      <w:pPr>
        <w:shd w:val="clear" w:color="auto" w:fill="FFFFFF"/>
        <w:ind w:firstLine="851"/>
        <w:contextualSpacing/>
        <w:jc w:val="both"/>
        <w:rPr>
          <w:spacing w:val="-1"/>
          <w:sz w:val="28"/>
          <w:szCs w:val="28"/>
        </w:rPr>
      </w:pPr>
      <w:r w:rsidRPr="002B2531">
        <w:rPr>
          <w:spacing w:val="-1"/>
          <w:sz w:val="28"/>
          <w:szCs w:val="28"/>
        </w:rPr>
        <w:t>От имени собственников помещений в многоквартирном доме</w:t>
      </w:r>
      <w:r>
        <w:rPr>
          <w:spacing w:val="-1"/>
          <w:sz w:val="28"/>
          <w:szCs w:val="28"/>
        </w:rPr>
        <w:br/>
      </w:r>
      <w:r w:rsidRPr="002B2531">
        <w:rPr>
          <w:spacing w:val="-1"/>
          <w:sz w:val="28"/>
          <w:szCs w:val="28"/>
        </w:rPr>
        <w:t xml:space="preserve">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2B2531">
          <w:rPr>
            <w:spacing w:val="-1"/>
            <w:sz w:val="28"/>
            <w:szCs w:val="28"/>
          </w:rPr>
          <w:t>законодательством</w:t>
        </w:r>
      </w:hyperlink>
      <w:r w:rsidRPr="002B2531">
        <w:rPr>
          <w:spacing w:val="-1"/>
          <w:sz w:val="28"/>
          <w:szCs w:val="28"/>
        </w:rPr>
        <w:t xml:space="preserve"> Российской Федерации порядке решением общего собрания указанных собственников.</w:t>
      </w:r>
    </w:p>
    <w:p w:rsidR="00C20A25" w:rsidRPr="003D4A4C" w:rsidRDefault="00C20A25" w:rsidP="00C20A25">
      <w:pPr>
        <w:shd w:val="clear" w:color="auto" w:fill="FFFFFF"/>
        <w:ind w:firstLine="851"/>
        <w:contextualSpacing/>
        <w:jc w:val="both"/>
        <w:rPr>
          <w:spacing w:val="-1"/>
          <w:sz w:val="28"/>
          <w:szCs w:val="28"/>
        </w:rPr>
      </w:pPr>
      <w:r w:rsidRPr="003D4A4C">
        <w:rPr>
          <w:spacing w:val="-1"/>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63BFD" w:rsidRPr="00163BFD" w:rsidRDefault="00163BFD" w:rsidP="00163BFD">
      <w:pPr>
        <w:ind w:firstLine="851"/>
        <w:jc w:val="both"/>
        <w:rPr>
          <w:color w:val="000000"/>
          <w:sz w:val="28"/>
          <w:szCs w:val="28"/>
        </w:rPr>
      </w:pPr>
      <w:proofErr w:type="gramStart"/>
      <w:r w:rsidRPr="00163BFD">
        <w:rPr>
          <w:color w:val="000000"/>
          <w:sz w:val="28"/>
          <w:szCs w:val="28"/>
        </w:rPr>
        <w:t xml:space="preserve">От имени лица, указанного в </w:t>
      </w:r>
      <w:r>
        <w:rPr>
          <w:color w:val="000000"/>
          <w:sz w:val="28"/>
          <w:szCs w:val="28"/>
        </w:rPr>
        <w:t>под</w:t>
      </w:r>
      <w:r w:rsidRPr="00163BFD">
        <w:rPr>
          <w:color w:val="000000"/>
          <w:sz w:val="28"/>
          <w:szCs w:val="28"/>
        </w:rPr>
        <w:t xml:space="preserve">пункте </w:t>
      </w:r>
      <w:r w:rsidR="008375A9">
        <w:rPr>
          <w:color w:val="000000"/>
          <w:sz w:val="28"/>
          <w:szCs w:val="28"/>
        </w:rPr>
        <w:t>1.</w:t>
      </w:r>
      <w:r w:rsidRPr="00163BFD">
        <w:rPr>
          <w:color w:val="000000"/>
          <w:sz w:val="28"/>
          <w:szCs w:val="28"/>
        </w:rPr>
        <w:t>2</w:t>
      </w:r>
      <w:r w:rsidR="008375A9">
        <w:rPr>
          <w:color w:val="000000"/>
          <w:sz w:val="28"/>
          <w:szCs w:val="28"/>
        </w:rPr>
        <w:t>.1.</w:t>
      </w:r>
      <w:r w:rsidRPr="00163BFD">
        <w:rPr>
          <w:color w:val="000000"/>
          <w:sz w:val="28"/>
          <w:szCs w:val="28"/>
        </w:rPr>
        <w:t xml:space="preserve"> раздела </w:t>
      </w:r>
      <w:r w:rsidR="008375A9">
        <w:rPr>
          <w:color w:val="000000"/>
          <w:sz w:val="28"/>
          <w:szCs w:val="28"/>
        </w:rPr>
        <w:t>1</w:t>
      </w:r>
      <w:r w:rsidRPr="00163BFD">
        <w:rPr>
          <w:color w:val="000000"/>
          <w:sz w:val="28"/>
          <w:szCs w:val="28"/>
        </w:rPr>
        <w:t xml:space="preserve"> Административного регламента, вправе обратиться кадастровый инженер, выполняющий на основании документа, предусмотренного статьей 35 или статьей 42</w:t>
      </w:r>
      <w:r w:rsidRPr="00163BFD">
        <w:rPr>
          <w:color w:val="000000"/>
          <w:sz w:val="28"/>
          <w:szCs w:val="28"/>
          <w:vertAlign w:val="superscript"/>
        </w:rPr>
        <w:t>3</w:t>
      </w:r>
      <w:r w:rsidRPr="00163BFD">
        <w:rPr>
          <w:color w:val="000000"/>
          <w:sz w:val="28"/>
          <w:szCs w:val="28"/>
        </w:rPr>
        <w:t xml:space="preserve"> Федераль</w:t>
      </w:r>
      <w:r w:rsidR="008375A9">
        <w:rPr>
          <w:color w:val="000000"/>
          <w:sz w:val="28"/>
          <w:szCs w:val="28"/>
        </w:rPr>
        <w:t xml:space="preserve">ного закона </w:t>
      </w:r>
      <w:r w:rsidRPr="00163BFD">
        <w:rPr>
          <w:color w:val="000000"/>
          <w:sz w:val="28"/>
          <w:szCs w:val="28"/>
        </w:rPr>
        <w:t>от 24 июля 2007 года № 221</w:t>
      </w:r>
      <w:r w:rsidR="008375A9">
        <w:rPr>
          <w:color w:val="000000"/>
          <w:sz w:val="28"/>
          <w:szCs w:val="28"/>
        </w:rPr>
        <w:t xml:space="preserve"> – </w:t>
      </w:r>
      <w:r w:rsidRPr="00163BFD">
        <w:rPr>
          <w:color w:val="000000"/>
          <w:sz w:val="28"/>
          <w:szCs w:val="28"/>
        </w:rPr>
        <w:t>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C20A25" w:rsidRPr="00D40077" w:rsidRDefault="00C20A25" w:rsidP="00C20A25">
      <w:pPr>
        <w:shd w:val="clear" w:color="auto" w:fill="FFFFFF"/>
        <w:tabs>
          <w:tab w:val="left" w:pos="993"/>
        </w:tabs>
        <w:autoSpaceDE w:val="0"/>
        <w:autoSpaceDN w:val="0"/>
        <w:adjustRightInd w:val="0"/>
        <w:ind w:firstLine="851"/>
        <w:jc w:val="both"/>
        <w:rPr>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11"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 xml:space="preserve">осуществляется </w:t>
      </w:r>
      <w:r w:rsidRPr="00D40077">
        <w:rPr>
          <w:sz w:val="28"/>
          <w:szCs w:val="28"/>
        </w:rPr>
        <w:lastRenderedPageBreak/>
        <w:t>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D40077">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1212B8"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1212B8" w:rsidRDefault="00C20A25" w:rsidP="00C20A25">
      <w:pPr>
        <w:widowControl w:val="0"/>
        <w:autoSpaceDE w:val="0"/>
        <w:autoSpaceDN w:val="0"/>
        <w:ind w:firstLine="851"/>
        <w:contextualSpacing/>
        <w:jc w:val="both"/>
        <w:rPr>
          <w:sz w:val="28"/>
          <w:szCs w:val="28"/>
        </w:rPr>
      </w:pPr>
      <w:r w:rsidRPr="001212B8">
        <w:rPr>
          <w:sz w:val="28"/>
          <w:szCs w:val="28"/>
        </w:rPr>
        <w:t>– Управления Федеральной службы государственной регистрации, кадастра и картографии по Ханты-Мансийскому автономному округу – Югре</w:t>
      </w:r>
      <w:r w:rsidR="001206F6">
        <w:rPr>
          <w:sz w:val="28"/>
          <w:szCs w:val="28"/>
        </w:rPr>
        <w:t xml:space="preserve"> (далее – Управление Росреестра) </w:t>
      </w:r>
      <w:r w:rsidR="001206F6" w:rsidRPr="001212B8">
        <w:rPr>
          <w:sz w:val="28"/>
          <w:szCs w:val="28"/>
        </w:rPr>
        <w:t>–</w:t>
      </w:r>
      <w:r w:rsidRPr="001212B8">
        <w:rPr>
          <w:sz w:val="28"/>
          <w:szCs w:val="28"/>
        </w:rPr>
        <w:t xml:space="preserve"> https://rosreestr.ru;</w:t>
      </w:r>
    </w:p>
    <w:p w:rsidR="00C20A25" w:rsidRPr="001212B8" w:rsidRDefault="00C20A25" w:rsidP="00C20A25">
      <w:pPr>
        <w:tabs>
          <w:tab w:val="left" w:pos="1134"/>
        </w:tabs>
        <w:autoSpaceDE w:val="0"/>
        <w:autoSpaceDN w:val="0"/>
        <w:adjustRightInd w:val="0"/>
        <w:ind w:firstLine="851"/>
        <w:jc w:val="both"/>
        <w:rPr>
          <w:sz w:val="28"/>
          <w:szCs w:val="28"/>
        </w:rPr>
      </w:pPr>
      <w:r w:rsidRPr="001212B8">
        <w:rPr>
          <w:sz w:val="28"/>
          <w:szCs w:val="28"/>
        </w:rPr>
        <w:t>– на портале многофункциональных центров Ханты – Мансийского автономного округа – Югры</w:t>
      </w:r>
      <w:r w:rsidR="001206F6" w:rsidRPr="001206F6">
        <w:rPr>
          <w:sz w:val="28"/>
          <w:szCs w:val="28"/>
        </w:rPr>
        <w:t xml:space="preserve"> </w:t>
      </w:r>
      <w:r w:rsidR="001206F6" w:rsidRPr="001212B8">
        <w:rPr>
          <w:sz w:val="28"/>
          <w:szCs w:val="28"/>
        </w:rPr>
        <w:t>–</w:t>
      </w:r>
      <w:r w:rsidR="001206F6">
        <w:rPr>
          <w:sz w:val="28"/>
          <w:szCs w:val="28"/>
        </w:rPr>
        <w:t xml:space="preserve"> </w:t>
      </w:r>
      <w:r w:rsidR="001206F6" w:rsidRPr="001212B8">
        <w:rPr>
          <w:sz w:val="28"/>
          <w:szCs w:val="28"/>
        </w:rPr>
        <w:t>https://</w:t>
      </w:r>
      <w:proofErr w:type="spellStart"/>
      <w:r w:rsidRPr="001212B8">
        <w:rPr>
          <w:sz w:val="28"/>
          <w:szCs w:val="28"/>
          <w:lang w:val="en-US"/>
        </w:rPr>
        <w:t>mfc</w:t>
      </w:r>
      <w:proofErr w:type="spellEnd"/>
      <w:r w:rsidRPr="001212B8">
        <w:rPr>
          <w:sz w:val="28"/>
          <w:szCs w:val="28"/>
        </w:rPr>
        <w:t>.</w:t>
      </w:r>
      <w:proofErr w:type="spellStart"/>
      <w:r w:rsidRPr="001212B8">
        <w:rPr>
          <w:sz w:val="28"/>
          <w:szCs w:val="28"/>
          <w:lang w:val="en-US"/>
        </w:rPr>
        <w:t>admhmao</w:t>
      </w:r>
      <w:proofErr w:type="spellEnd"/>
      <w:r w:rsidRPr="001212B8">
        <w:rPr>
          <w:sz w:val="28"/>
          <w:szCs w:val="28"/>
        </w:rPr>
        <w:t>.</w:t>
      </w:r>
      <w:proofErr w:type="spellStart"/>
      <w:r w:rsidRPr="001212B8">
        <w:rPr>
          <w:sz w:val="28"/>
          <w:szCs w:val="28"/>
          <w:lang w:val="en-US"/>
        </w:rPr>
        <w:t>ru</w:t>
      </w:r>
      <w:proofErr w:type="spellEnd"/>
      <w:r w:rsidRPr="001212B8">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FC560A" w:rsidP="00C20A25">
      <w:pPr>
        <w:pStyle w:val="a9"/>
        <w:autoSpaceDE w:val="0"/>
        <w:autoSpaceDN w:val="0"/>
        <w:adjustRightInd w:val="0"/>
        <w:ind w:left="0" w:firstLine="851"/>
        <w:jc w:val="both"/>
        <w:rPr>
          <w:sz w:val="28"/>
          <w:szCs w:val="28"/>
        </w:rPr>
      </w:pPr>
      <w:r w:rsidRPr="00C20A25">
        <w:rPr>
          <w:sz w:val="28"/>
          <w:szCs w:val="28"/>
        </w:rPr>
        <w:t>Присвоение объекту адресации адреса,</w:t>
      </w:r>
      <w:r w:rsidRPr="00C20A25">
        <w:rPr>
          <w:bCs/>
          <w:sz w:val="28"/>
          <w:szCs w:val="28"/>
        </w:rPr>
        <w:t xml:space="preserve"> </w:t>
      </w:r>
      <w:r>
        <w:rPr>
          <w:sz w:val="28"/>
          <w:szCs w:val="28"/>
        </w:rPr>
        <w:t>аннулирование его адреса</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2" w:history="1">
        <w:r w:rsidRPr="008375A9">
          <w:rPr>
            <w:bCs/>
            <w:sz w:val="28"/>
            <w:szCs w:val="28"/>
          </w:rPr>
          <w:t>соглашения</w:t>
        </w:r>
      </w:hyperlink>
      <w:r w:rsidRPr="008375A9">
        <w:rPr>
          <w:bCs/>
          <w:sz w:val="28"/>
          <w:szCs w:val="28"/>
        </w:rPr>
        <w:t xml:space="preserve"> о взаимодействии.</w:t>
      </w:r>
    </w:p>
    <w:p w:rsidR="001206F6" w:rsidRPr="008375A9" w:rsidRDefault="001206F6" w:rsidP="008375A9">
      <w:pPr>
        <w:ind w:firstLine="851"/>
        <w:jc w:val="both"/>
        <w:rPr>
          <w:sz w:val="28"/>
          <w:szCs w:val="28"/>
        </w:rPr>
      </w:pPr>
      <w:r w:rsidRPr="008375A9">
        <w:rPr>
          <w:sz w:val="28"/>
          <w:szCs w:val="28"/>
        </w:rPr>
        <w:t>При предоставлении муниципальной услуги уполномоченный орган осуществляет межведомственное информационное взаимодействие с Управлением Росреестра.</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C30704">
        <w:rPr>
          <w:sz w:val="28"/>
          <w:szCs w:val="28"/>
        </w:rPr>
        <w:t>Результат предоставления муниципальной услуги</w:t>
      </w:r>
    </w:p>
    <w:p w:rsidR="00C20A25" w:rsidRPr="001206F6" w:rsidRDefault="001206F6" w:rsidP="001206F6">
      <w:pPr>
        <w:pStyle w:val="a9"/>
        <w:tabs>
          <w:tab w:val="left" w:pos="1134"/>
        </w:tabs>
        <w:autoSpaceDE w:val="0"/>
        <w:autoSpaceDN w:val="0"/>
        <w:adjustRightInd w:val="0"/>
        <w:ind w:left="0" w:firstLine="851"/>
        <w:outlineLvl w:val="1"/>
        <w:rPr>
          <w:sz w:val="28"/>
          <w:szCs w:val="28"/>
        </w:rPr>
      </w:pPr>
      <w:r w:rsidRPr="001206F6">
        <w:rPr>
          <w:sz w:val="28"/>
          <w:szCs w:val="28"/>
        </w:rPr>
        <w:t>Результатом предоставления муниципальной услуги является</w:t>
      </w:r>
      <w:r w:rsidRPr="001206F6">
        <w:rPr>
          <w:spacing w:val="-1"/>
          <w:sz w:val="28"/>
          <w:szCs w:val="28"/>
        </w:rPr>
        <w:t xml:space="preserve"> выдача (направление) заявителю</w:t>
      </w:r>
      <w:r>
        <w:rPr>
          <w:spacing w:val="-1"/>
          <w:sz w:val="28"/>
          <w:szCs w:val="28"/>
        </w:rPr>
        <w:t>:</w:t>
      </w:r>
    </w:p>
    <w:p w:rsidR="00C20A25" w:rsidRPr="00C30704" w:rsidRDefault="001206F6" w:rsidP="001206F6">
      <w:pPr>
        <w:tabs>
          <w:tab w:val="left" w:pos="1134"/>
        </w:tabs>
        <w:ind w:firstLine="851"/>
        <w:jc w:val="both"/>
        <w:rPr>
          <w:sz w:val="28"/>
          <w:szCs w:val="28"/>
        </w:rPr>
      </w:pPr>
      <w:r w:rsidRPr="00683D56">
        <w:rPr>
          <w:bCs/>
          <w:sz w:val="28"/>
          <w:szCs w:val="28"/>
        </w:rPr>
        <w:t>–</w:t>
      </w:r>
      <w:r>
        <w:rPr>
          <w:bCs/>
          <w:sz w:val="28"/>
          <w:szCs w:val="28"/>
        </w:rPr>
        <w:t xml:space="preserve"> </w:t>
      </w:r>
      <w:r w:rsidRPr="009139D6">
        <w:rPr>
          <w:spacing w:val="-1"/>
          <w:sz w:val="28"/>
          <w:szCs w:val="28"/>
        </w:rPr>
        <w:t>решения</w:t>
      </w:r>
      <w:r w:rsidRPr="009139D6">
        <w:rPr>
          <w:i/>
          <w:spacing w:val="-1"/>
          <w:sz w:val="28"/>
          <w:szCs w:val="28"/>
        </w:rPr>
        <w:t xml:space="preserve"> </w:t>
      </w:r>
      <w:r w:rsidRPr="009139D6">
        <w:rPr>
          <w:spacing w:val="-1"/>
          <w:sz w:val="28"/>
          <w:szCs w:val="28"/>
        </w:rPr>
        <w:t>о присвоении объекту адресации адреса или аннулировании его адреса</w:t>
      </w:r>
      <w:r w:rsidR="00C20A25" w:rsidRPr="00C30704">
        <w:rPr>
          <w:sz w:val="28"/>
          <w:szCs w:val="28"/>
        </w:rPr>
        <w:t>;</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sidRPr="001206F6">
        <w:rPr>
          <w:spacing w:val="-1"/>
          <w:sz w:val="28"/>
          <w:szCs w:val="28"/>
        </w:rPr>
        <w:t xml:space="preserve"> </w:t>
      </w:r>
      <w:r w:rsidRPr="009139D6">
        <w:rPr>
          <w:spacing w:val="-1"/>
          <w:sz w:val="28"/>
          <w:szCs w:val="28"/>
        </w:rPr>
        <w:t>решения об отказе в предоставлении муниципальной услуги с мотивированным указанием причин отказа.</w:t>
      </w:r>
    </w:p>
    <w:p w:rsidR="001206F6" w:rsidRDefault="001206F6" w:rsidP="001206F6">
      <w:pPr>
        <w:shd w:val="clear" w:color="auto" w:fill="FFFFFF"/>
        <w:ind w:firstLine="851"/>
        <w:contextualSpacing/>
        <w:jc w:val="both"/>
        <w:rPr>
          <w:spacing w:val="-1"/>
          <w:sz w:val="28"/>
          <w:szCs w:val="28"/>
        </w:rPr>
      </w:pPr>
      <w:r w:rsidRPr="009139D6">
        <w:rPr>
          <w:spacing w:val="-1"/>
          <w:sz w:val="28"/>
          <w:szCs w:val="28"/>
        </w:rPr>
        <w:t xml:space="preserve">Решение о </w:t>
      </w:r>
      <w:r w:rsidRPr="001F748C">
        <w:rPr>
          <w:spacing w:val="-1"/>
          <w:sz w:val="28"/>
          <w:szCs w:val="28"/>
        </w:rPr>
        <w:t xml:space="preserve">присвоении адреса оформляется </w:t>
      </w:r>
      <w:r>
        <w:rPr>
          <w:spacing w:val="-1"/>
          <w:sz w:val="28"/>
          <w:szCs w:val="28"/>
        </w:rPr>
        <w:t xml:space="preserve">постановлением </w:t>
      </w:r>
      <w:r w:rsidR="008375A9">
        <w:rPr>
          <w:spacing w:val="-1"/>
          <w:sz w:val="28"/>
          <w:szCs w:val="28"/>
        </w:rPr>
        <w:t>Уполномоченного органа.</w:t>
      </w:r>
    </w:p>
    <w:p w:rsidR="001206F6" w:rsidRPr="009139D6" w:rsidRDefault="001206F6" w:rsidP="001206F6">
      <w:pPr>
        <w:shd w:val="clear" w:color="auto" w:fill="FFFFFF"/>
        <w:ind w:firstLine="851"/>
        <w:contextualSpacing/>
        <w:jc w:val="both"/>
        <w:rPr>
          <w:spacing w:val="-1"/>
          <w:sz w:val="28"/>
          <w:szCs w:val="28"/>
        </w:rPr>
      </w:pPr>
      <w:r w:rsidRPr="001F748C">
        <w:rPr>
          <w:spacing w:val="-1"/>
          <w:sz w:val="28"/>
          <w:szCs w:val="28"/>
        </w:rPr>
        <w:t>Решение об отказе в предоставлении муниципальной услуги оформляется по форме, утвержденной приложением 2 к приказу Министерства финансов Российской Федерации от 11 декабря 2014 года</w:t>
      </w:r>
      <w:r w:rsidRPr="009139D6">
        <w:rPr>
          <w:spacing w:val="-1"/>
          <w:sz w:val="28"/>
          <w:szCs w:val="28"/>
        </w:rPr>
        <w:t xml:space="preserve"> №</w:t>
      </w:r>
      <w:r>
        <w:rPr>
          <w:spacing w:val="-1"/>
          <w:sz w:val="28"/>
          <w:szCs w:val="28"/>
        </w:rPr>
        <w:t> </w:t>
      </w:r>
      <w:r w:rsidRPr="009139D6">
        <w:rPr>
          <w:spacing w:val="-1"/>
          <w:sz w:val="28"/>
          <w:szCs w:val="28"/>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206F6" w:rsidRPr="00361577" w:rsidRDefault="001206F6" w:rsidP="001206F6">
      <w:pPr>
        <w:shd w:val="clear" w:color="auto" w:fill="FFFFFF"/>
        <w:ind w:firstLine="851"/>
        <w:contextualSpacing/>
        <w:jc w:val="both"/>
        <w:rPr>
          <w:spacing w:val="-1"/>
          <w:sz w:val="28"/>
          <w:szCs w:val="28"/>
        </w:rPr>
      </w:pPr>
      <w:r w:rsidRPr="009139D6">
        <w:rPr>
          <w:spacing w:val="-1"/>
          <w:sz w:val="28"/>
          <w:szCs w:val="28"/>
        </w:rPr>
        <w:lastRenderedPageBreak/>
        <w:t xml:space="preserve">Решение </w:t>
      </w:r>
      <w:r>
        <w:rPr>
          <w:spacing w:val="-1"/>
          <w:sz w:val="28"/>
          <w:szCs w:val="28"/>
        </w:rPr>
        <w:t>У</w:t>
      </w:r>
      <w:r w:rsidRPr="009139D6">
        <w:rPr>
          <w:spacing w:val="-1"/>
          <w:sz w:val="28"/>
          <w:szCs w:val="28"/>
        </w:rPr>
        <w:t xml:space="preserve">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w:t>
      </w:r>
      <w:r>
        <w:rPr>
          <w:spacing w:val="-1"/>
          <w:sz w:val="28"/>
          <w:szCs w:val="28"/>
        </w:rPr>
        <w:t>У</w:t>
      </w:r>
      <w:r w:rsidRPr="009139D6">
        <w:rPr>
          <w:spacing w:val="-1"/>
          <w:sz w:val="28"/>
          <w:szCs w:val="28"/>
        </w:rPr>
        <w:t>полномоченным органом заявителю (представителю заявителя) одним из способов, указанным в заявлении:</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Pr>
          <w:bCs/>
          <w:sz w:val="28"/>
          <w:szCs w:val="28"/>
        </w:rPr>
        <w:t xml:space="preserve"> </w:t>
      </w:r>
      <w:r w:rsidRPr="009139D6">
        <w:rPr>
          <w:spacing w:val="-1"/>
          <w:sz w:val="28"/>
          <w:szCs w:val="28"/>
        </w:rPr>
        <w:t xml:space="preserve">в форме электронного документа с использованием Единого портала, </w:t>
      </w:r>
      <w:r>
        <w:rPr>
          <w:spacing w:val="-1"/>
          <w:sz w:val="28"/>
          <w:szCs w:val="28"/>
        </w:rPr>
        <w:t>Р</w:t>
      </w:r>
      <w:r w:rsidRPr="009139D6">
        <w:rPr>
          <w:spacing w:val="-1"/>
          <w:sz w:val="28"/>
          <w:szCs w:val="28"/>
        </w:rPr>
        <w:t xml:space="preserve">егионального портала не позднее 1 рабочего дня со дня истечения срока, </w:t>
      </w:r>
      <w:r w:rsidRPr="006002B7">
        <w:rPr>
          <w:spacing w:val="-1"/>
          <w:sz w:val="28"/>
          <w:szCs w:val="28"/>
        </w:rPr>
        <w:t xml:space="preserve">указанного в </w:t>
      </w:r>
      <w:r>
        <w:rPr>
          <w:spacing w:val="-1"/>
          <w:sz w:val="28"/>
          <w:szCs w:val="28"/>
        </w:rPr>
        <w:t>под</w:t>
      </w:r>
      <w:r w:rsidRPr="006002B7">
        <w:rPr>
          <w:spacing w:val="-1"/>
          <w:sz w:val="28"/>
          <w:szCs w:val="28"/>
        </w:rPr>
        <w:t xml:space="preserve">пункте </w:t>
      </w:r>
      <w:r>
        <w:rPr>
          <w:spacing w:val="-1"/>
          <w:sz w:val="28"/>
          <w:szCs w:val="28"/>
        </w:rPr>
        <w:t>2.4.</w:t>
      </w:r>
      <w:r w:rsidRPr="009139D6">
        <w:rPr>
          <w:spacing w:val="-1"/>
          <w:sz w:val="28"/>
          <w:szCs w:val="28"/>
        </w:rPr>
        <w:t xml:space="preserve"> настоящего Административного регламента;</w:t>
      </w:r>
    </w:p>
    <w:p w:rsidR="001206F6" w:rsidRPr="009139D6" w:rsidRDefault="001206F6" w:rsidP="001206F6">
      <w:pPr>
        <w:shd w:val="clear" w:color="auto" w:fill="FFFFFF"/>
        <w:ind w:firstLine="851"/>
        <w:contextualSpacing/>
        <w:jc w:val="both"/>
        <w:rPr>
          <w:spacing w:val="-1"/>
          <w:sz w:val="28"/>
          <w:szCs w:val="28"/>
        </w:rPr>
      </w:pPr>
      <w:r w:rsidRPr="00683D56">
        <w:rPr>
          <w:bCs/>
          <w:sz w:val="28"/>
          <w:szCs w:val="28"/>
        </w:rPr>
        <w:t>–</w:t>
      </w:r>
      <w:r>
        <w:rPr>
          <w:bCs/>
          <w:sz w:val="28"/>
          <w:szCs w:val="28"/>
        </w:rPr>
        <w:t xml:space="preserve"> </w:t>
      </w:r>
      <w:r w:rsidRPr="009139D6">
        <w:rPr>
          <w:spacing w:val="-1"/>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1 рабочего дня, следующего за 10-м рабочим днем со дня </w:t>
      </w:r>
      <w:proofErr w:type="gramStart"/>
      <w:r w:rsidRPr="009139D6">
        <w:rPr>
          <w:spacing w:val="-1"/>
          <w:sz w:val="28"/>
          <w:szCs w:val="28"/>
        </w:rPr>
        <w:t>истечения</w:t>
      </w:r>
      <w:proofErr w:type="gramEnd"/>
      <w:r w:rsidRPr="009139D6">
        <w:rPr>
          <w:spacing w:val="-1"/>
          <w:sz w:val="28"/>
          <w:szCs w:val="28"/>
        </w:rPr>
        <w:t xml:space="preserve"> установленного </w:t>
      </w:r>
      <w:r>
        <w:rPr>
          <w:spacing w:val="-1"/>
          <w:sz w:val="28"/>
          <w:szCs w:val="28"/>
        </w:rPr>
        <w:t>под</w:t>
      </w:r>
      <w:r w:rsidRPr="006002B7">
        <w:rPr>
          <w:spacing w:val="-1"/>
          <w:sz w:val="28"/>
          <w:szCs w:val="28"/>
        </w:rPr>
        <w:t xml:space="preserve">пунктом </w:t>
      </w:r>
      <w:r>
        <w:rPr>
          <w:spacing w:val="-1"/>
          <w:sz w:val="28"/>
          <w:szCs w:val="28"/>
        </w:rPr>
        <w:t>2.4.</w:t>
      </w:r>
      <w:r w:rsidRPr="009139D6">
        <w:rPr>
          <w:spacing w:val="-1"/>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w:t>
      </w:r>
    </w:p>
    <w:p w:rsidR="001206F6" w:rsidRPr="005943E8" w:rsidRDefault="001206F6" w:rsidP="001206F6">
      <w:pPr>
        <w:shd w:val="clear" w:color="auto" w:fill="FFFFFF"/>
        <w:ind w:firstLine="851"/>
        <w:contextualSpacing/>
        <w:jc w:val="both"/>
        <w:rPr>
          <w:spacing w:val="-1"/>
          <w:sz w:val="28"/>
          <w:szCs w:val="28"/>
        </w:rPr>
      </w:pPr>
      <w:proofErr w:type="gramStart"/>
      <w:r w:rsidRPr="009139D6">
        <w:rPr>
          <w:spacing w:val="-1"/>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1 рабочего дня, следующего за днем истечения срока, установленного </w:t>
      </w:r>
      <w:r>
        <w:rPr>
          <w:spacing w:val="-1"/>
          <w:sz w:val="28"/>
          <w:szCs w:val="28"/>
        </w:rPr>
        <w:t>подпунктом 2.4.</w:t>
      </w:r>
      <w:r w:rsidRPr="009139D6">
        <w:rPr>
          <w:spacing w:val="-1"/>
          <w:sz w:val="28"/>
          <w:szCs w:val="28"/>
        </w:rPr>
        <w:t xml:space="preserve"> настоящего Административного регламента.</w:t>
      </w:r>
      <w:proofErr w:type="gramEnd"/>
    </w:p>
    <w:p w:rsidR="001206F6" w:rsidRPr="001F748C" w:rsidRDefault="001206F6" w:rsidP="001206F6">
      <w:pPr>
        <w:shd w:val="clear" w:color="auto" w:fill="FFFFFF"/>
        <w:ind w:firstLine="851"/>
        <w:contextualSpacing/>
        <w:jc w:val="both"/>
        <w:rPr>
          <w:i/>
          <w:spacing w:val="-1"/>
          <w:sz w:val="28"/>
          <w:szCs w:val="28"/>
        </w:rPr>
      </w:pPr>
    </w:p>
    <w:p w:rsidR="00C20A25" w:rsidRPr="00D40077" w:rsidRDefault="00C20A25" w:rsidP="001206F6">
      <w:pPr>
        <w:tabs>
          <w:tab w:val="left" w:pos="1134"/>
        </w:tabs>
        <w:ind w:firstLine="851"/>
        <w:jc w:val="both"/>
        <w:rPr>
          <w:strike/>
          <w:color w:val="FF0000"/>
          <w:sz w:val="28"/>
          <w:szCs w:val="28"/>
        </w:rPr>
      </w:pPr>
    </w:p>
    <w:p w:rsidR="00C20A25" w:rsidRPr="00C30704" w:rsidRDefault="00C20A25" w:rsidP="00C20A25">
      <w:pPr>
        <w:ind w:firstLine="851"/>
        <w:rPr>
          <w:sz w:val="28"/>
          <w:szCs w:val="28"/>
        </w:rPr>
      </w:pPr>
      <w:r w:rsidRPr="00C30704">
        <w:rPr>
          <w:sz w:val="28"/>
          <w:szCs w:val="28"/>
        </w:rPr>
        <w:t>2.4. Срок предоставления муниципальной услуги</w:t>
      </w:r>
    </w:p>
    <w:p w:rsidR="001206F6" w:rsidRPr="005943E8" w:rsidRDefault="001206F6" w:rsidP="001206F6">
      <w:pPr>
        <w:autoSpaceDE w:val="0"/>
        <w:autoSpaceDN w:val="0"/>
        <w:adjustRightInd w:val="0"/>
        <w:ind w:firstLine="851"/>
        <w:contextualSpacing/>
        <w:jc w:val="both"/>
        <w:rPr>
          <w:sz w:val="28"/>
          <w:szCs w:val="28"/>
        </w:rPr>
      </w:pPr>
      <w:r w:rsidRPr="005943E8">
        <w:rPr>
          <w:sz w:val="28"/>
          <w:szCs w:val="28"/>
        </w:rPr>
        <w:t xml:space="preserve">Муниципальная услуга предоставляется в срок не </w:t>
      </w:r>
      <w:r w:rsidRPr="00C33A87">
        <w:rPr>
          <w:sz w:val="28"/>
          <w:szCs w:val="28"/>
        </w:rPr>
        <w:t>позднее</w:t>
      </w:r>
      <w:r>
        <w:rPr>
          <w:sz w:val="28"/>
          <w:szCs w:val="28"/>
        </w:rPr>
        <w:br/>
      </w:r>
      <w:r w:rsidR="008375A9">
        <w:rPr>
          <w:sz w:val="28"/>
          <w:szCs w:val="28"/>
        </w:rPr>
        <w:t>восемнадцати</w:t>
      </w:r>
      <w:r w:rsidRPr="00C33A87">
        <w:rPr>
          <w:sz w:val="28"/>
          <w:szCs w:val="28"/>
        </w:rPr>
        <w:t xml:space="preserve"> рабочих дней со дня поступления заявления </w:t>
      </w:r>
      <w:r w:rsidRPr="00012A5C">
        <w:rPr>
          <w:sz w:val="28"/>
          <w:szCs w:val="28"/>
        </w:rPr>
        <w:t>о предоставлении муниципальной услуги</w:t>
      </w:r>
      <w:r w:rsidRPr="005943E8">
        <w:rPr>
          <w:sz w:val="28"/>
          <w:szCs w:val="28"/>
        </w:rPr>
        <w:t>.</w:t>
      </w:r>
    </w:p>
    <w:p w:rsidR="001206F6" w:rsidRPr="005943E8" w:rsidRDefault="001206F6" w:rsidP="001206F6">
      <w:pPr>
        <w:ind w:firstLine="851"/>
        <w:jc w:val="both"/>
        <w:rPr>
          <w:sz w:val="28"/>
          <w:szCs w:val="28"/>
        </w:rPr>
      </w:pPr>
      <w:r w:rsidRPr="005943E8">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1206F6" w:rsidRPr="00FF5294" w:rsidRDefault="001206F6" w:rsidP="001206F6">
      <w:pPr>
        <w:pStyle w:val="a9"/>
        <w:autoSpaceDE w:val="0"/>
        <w:autoSpaceDN w:val="0"/>
        <w:adjustRightInd w:val="0"/>
        <w:ind w:left="0" w:firstLine="851"/>
        <w:jc w:val="both"/>
        <w:rPr>
          <w:sz w:val="28"/>
          <w:szCs w:val="28"/>
        </w:rPr>
      </w:pPr>
      <w:r w:rsidRPr="005943E8">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9139D6">
        <w:rPr>
          <w:sz w:val="28"/>
          <w:szCs w:val="28"/>
        </w:rPr>
        <w:t>МФЦ</w:t>
      </w:r>
      <w:r>
        <w:rPr>
          <w:sz w:val="28"/>
          <w:szCs w:val="28"/>
        </w:rPr>
        <w:t xml:space="preserve"> </w:t>
      </w:r>
      <w:r w:rsidRPr="005943E8">
        <w:rPr>
          <w:sz w:val="28"/>
          <w:szCs w:val="28"/>
        </w:rPr>
        <w:t>заявления о предоставлении муниципальной услуги</w:t>
      </w:r>
      <w:r w:rsidR="003A5049">
        <w:rPr>
          <w:sz w:val="28"/>
          <w:szCs w:val="28"/>
        </w:rPr>
        <w:t xml:space="preserve"> </w:t>
      </w:r>
      <w:r w:rsidRPr="005943E8">
        <w:rPr>
          <w:sz w:val="28"/>
          <w:szCs w:val="28"/>
        </w:rPr>
        <w:t xml:space="preserve">в </w:t>
      </w:r>
      <w:r w:rsidR="003A5049">
        <w:rPr>
          <w:sz w:val="28"/>
          <w:szCs w:val="28"/>
        </w:rPr>
        <w:t>У</w:t>
      </w:r>
      <w:r>
        <w:rPr>
          <w:sz w:val="28"/>
          <w:szCs w:val="28"/>
        </w:rPr>
        <w:t>полномоченный орган.</w:t>
      </w:r>
    </w:p>
    <w:p w:rsidR="00C20A25" w:rsidRPr="00D40077" w:rsidRDefault="00C20A25" w:rsidP="00C20A25">
      <w:pPr>
        <w:autoSpaceDE w:val="0"/>
        <w:autoSpaceDN w:val="0"/>
        <w:adjustRightInd w:val="0"/>
        <w:ind w:firstLine="709"/>
        <w:jc w:val="both"/>
        <w:rPr>
          <w:color w:val="FF0000"/>
          <w:sz w:val="28"/>
          <w:szCs w:val="28"/>
        </w:rPr>
      </w:pPr>
    </w:p>
    <w:p w:rsidR="00C20A25" w:rsidRPr="003A5049" w:rsidRDefault="00C20A25" w:rsidP="00C20A25">
      <w:pPr>
        <w:autoSpaceDE w:val="0"/>
        <w:autoSpaceDN w:val="0"/>
        <w:adjustRightInd w:val="0"/>
        <w:ind w:firstLine="851"/>
        <w:outlineLvl w:val="1"/>
        <w:rPr>
          <w:color w:val="FF0000"/>
          <w:sz w:val="28"/>
          <w:szCs w:val="28"/>
        </w:rPr>
      </w:pPr>
      <w:r w:rsidRPr="003A5049">
        <w:rPr>
          <w:color w:val="FF0000"/>
          <w:sz w:val="28"/>
          <w:szCs w:val="28"/>
        </w:rPr>
        <w:t>2.5. Правовые основания для предоставления муниципальной услуги</w:t>
      </w:r>
    </w:p>
    <w:p w:rsidR="00C20A25" w:rsidRPr="003A5049" w:rsidRDefault="00C20A25" w:rsidP="00C20A25">
      <w:pPr>
        <w:autoSpaceDE w:val="0"/>
        <w:autoSpaceDN w:val="0"/>
        <w:adjustRightInd w:val="0"/>
        <w:ind w:firstLine="851"/>
        <w:jc w:val="both"/>
        <w:rPr>
          <w:color w:val="FF0000"/>
          <w:sz w:val="28"/>
          <w:szCs w:val="28"/>
        </w:rPr>
      </w:pPr>
      <w:r w:rsidRPr="003A5049">
        <w:rPr>
          <w:color w:val="FF0000"/>
          <w:sz w:val="28"/>
          <w:szCs w:val="28"/>
        </w:rPr>
        <w:t>Жилищный кодекс Российской Федерации (Собрание законодательства Российской Федерации, 3 января 2005 года, № 1(часть 1), статья 14);</w:t>
      </w:r>
    </w:p>
    <w:p w:rsidR="00C20A25" w:rsidRPr="003A5049" w:rsidRDefault="00C20A25" w:rsidP="00C20A25">
      <w:pPr>
        <w:autoSpaceDE w:val="0"/>
        <w:autoSpaceDN w:val="0"/>
        <w:adjustRightInd w:val="0"/>
        <w:ind w:firstLine="851"/>
        <w:jc w:val="both"/>
        <w:rPr>
          <w:color w:val="FF0000"/>
          <w:sz w:val="28"/>
          <w:szCs w:val="28"/>
        </w:rPr>
      </w:pPr>
      <w:r w:rsidRPr="003A5049">
        <w:rPr>
          <w:color w:val="FF0000"/>
          <w:sz w:val="28"/>
          <w:szCs w:val="28"/>
        </w:rPr>
        <w:t>Федеральный закон от 6 октября 2003 года № 131 – 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w:t>
      </w:r>
    </w:p>
    <w:p w:rsidR="00C20A25" w:rsidRPr="003A5049" w:rsidRDefault="00C20A25" w:rsidP="00C20A25">
      <w:pPr>
        <w:autoSpaceDE w:val="0"/>
        <w:autoSpaceDN w:val="0"/>
        <w:adjustRightInd w:val="0"/>
        <w:ind w:firstLine="851"/>
        <w:contextualSpacing/>
        <w:jc w:val="both"/>
        <w:rPr>
          <w:color w:val="FF0000"/>
          <w:sz w:val="28"/>
          <w:szCs w:val="28"/>
        </w:rPr>
      </w:pPr>
      <w:r w:rsidRPr="003A5049">
        <w:rPr>
          <w:color w:val="FF0000"/>
          <w:sz w:val="28"/>
          <w:szCs w:val="28"/>
        </w:rPr>
        <w:t xml:space="preserve">Федеральный закон от 27 июля 2010 года № 210 – ФЗ «Об организации предоставления государственных и муниципальных услуг» (Собрание </w:t>
      </w:r>
      <w:r w:rsidRPr="003A5049">
        <w:rPr>
          <w:color w:val="FF0000"/>
          <w:sz w:val="28"/>
          <w:szCs w:val="28"/>
        </w:rPr>
        <w:lastRenderedPageBreak/>
        <w:t>законодательства Российской Федерации, 2 августа 2010 года, № 31, статья 4179) (далее – Федеральный закон № 210-ФЗ);</w:t>
      </w:r>
    </w:p>
    <w:p w:rsidR="00C20A25" w:rsidRPr="003A5049" w:rsidRDefault="00C20A25" w:rsidP="00C20A25">
      <w:pPr>
        <w:ind w:firstLine="851"/>
        <w:contextualSpacing/>
        <w:jc w:val="both"/>
        <w:rPr>
          <w:color w:val="FF0000"/>
          <w:sz w:val="28"/>
          <w:szCs w:val="28"/>
        </w:rPr>
      </w:pPr>
      <w:r w:rsidRPr="003A5049">
        <w:rPr>
          <w:color w:val="FF0000"/>
          <w:sz w:val="28"/>
          <w:szCs w:val="28"/>
        </w:rPr>
        <w:t>Федеральный закон от 6 апреля 2011 года № 63 – ФЗ «Об электронной подписи» (Собрание законодательства Российской Федерации, 11 апреля                      2011 года, № 15, статья 2036);</w:t>
      </w:r>
    </w:p>
    <w:p w:rsidR="00C20A25" w:rsidRPr="003A5049" w:rsidRDefault="00C20A25" w:rsidP="00C20A25">
      <w:pPr>
        <w:autoSpaceDE w:val="0"/>
        <w:autoSpaceDN w:val="0"/>
        <w:adjustRightInd w:val="0"/>
        <w:ind w:firstLine="851"/>
        <w:jc w:val="both"/>
        <w:rPr>
          <w:color w:val="FF0000"/>
          <w:sz w:val="28"/>
          <w:szCs w:val="28"/>
        </w:rPr>
      </w:pPr>
      <w:r w:rsidRPr="003A5049">
        <w:rPr>
          <w:color w:val="FF0000"/>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6 февраля 2006 года, № 6, статья 702);</w:t>
      </w:r>
    </w:p>
    <w:p w:rsidR="00C20A25" w:rsidRPr="003A5049" w:rsidRDefault="00472C85" w:rsidP="00C20A25">
      <w:pPr>
        <w:ind w:firstLine="851"/>
        <w:contextualSpacing/>
        <w:jc w:val="both"/>
        <w:rPr>
          <w:color w:val="FF0000"/>
          <w:sz w:val="28"/>
          <w:szCs w:val="28"/>
        </w:rPr>
      </w:pPr>
      <w:hyperlink r:id="rId13" w:history="1">
        <w:r w:rsidR="00C20A25" w:rsidRPr="003A5049">
          <w:rPr>
            <w:color w:val="FF0000"/>
            <w:sz w:val="28"/>
            <w:szCs w:val="28"/>
          </w:rPr>
          <w:t>Закон</w:t>
        </w:r>
      </w:hyperlink>
      <w:r w:rsidR="00C20A25" w:rsidRPr="003A5049">
        <w:rPr>
          <w:color w:val="FF0000"/>
          <w:sz w:val="28"/>
          <w:szCs w:val="28"/>
        </w:rPr>
        <w:t xml:space="preserve"> Ханты – Мансийского автономного округа – Югры от 11 июня 2010 года № 102 – </w:t>
      </w:r>
      <w:proofErr w:type="spellStart"/>
      <w:proofErr w:type="gramStart"/>
      <w:r w:rsidR="00C20A25" w:rsidRPr="003A5049">
        <w:rPr>
          <w:color w:val="FF0000"/>
          <w:sz w:val="28"/>
          <w:szCs w:val="28"/>
        </w:rPr>
        <w:t>оз</w:t>
      </w:r>
      <w:proofErr w:type="spellEnd"/>
      <w:proofErr w:type="gramEnd"/>
      <w:r w:rsidR="00C20A25" w:rsidRPr="003A5049">
        <w:rPr>
          <w:color w:val="FF0000"/>
          <w:sz w:val="28"/>
          <w:szCs w:val="28"/>
        </w:rPr>
        <w:t xml:space="preserve"> «Об административных правонарушениях» (Собрание законодательства Ханты-Мансийского автономного округа – Югры, 1 – 15 июня 2010 года, № 6 (часть 1);</w:t>
      </w:r>
    </w:p>
    <w:p w:rsidR="00C20A25" w:rsidRPr="003A5049" w:rsidRDefault="00C20A25" w:rsidP="00C20A25">
      <w:pPr>
        <w:autoSpaceDE w:val="0"/>
        <w:autoSpaceDN w:val="0"/>
        <w:adjustRightInd w:val="0"/>
        <w:ind w:firstLine="851"/>
        <w:jc w:val="both"/>
        <w:rPr>
          <w:color w:val="FF0000"/>
          <w:sz w:val="28"/>
          <w:szCs w:val="28"/>
        </w:rPr>
      </w:pPr>
      <w:r w:rsidRPr="003A5049">
        <w:rPr>
          <w:color w:val="FF0000"/>
          <w:sz w:val="28"/>
          <w:szCs w:val="28"/>
        </w:rPr>
        <w:t>Настоящий Административный регламент.</w:t>
      </w:r>
    </w:p>
    <w:p w:rsidR="00C20A25" w:rsidRPr="00C30704" w:rsidRDefault="00C20A25" w:rsidP="00C20A25">
      <w:pPr>
        <w:autoSpaceDE w:val="0"/>
        <w:autoSpaceDN w:val="0"/>
        <w:adjustRightInd w:val="0"/>
        <w:ind w:firstLine="851"/>
        <w:jc w:val="both"/>
        <w:rPr>
          <w:sz w:val="28"/>
          <w:szCs w:val="28"/>
        </w:rPr>
      </w:pPr>
    </w:p>
    <w:p w:rsidR="00C20A25" w:rsidRPr="00C30704" w:rsidRDefault="00C20A25" w:rsidP="00C20A25">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C20A25">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3A5049" w:rsidRPr="003A5049" w:rsidRDefault="003A5049" w:rsidP="003A5049">
      <w:pPr>
        <w:pStyle w:val="a9"/>
        <w:shd w:val="clear" w:color="auto" w:fill="FFFFFF"/>
        <w:tabs>
          <w:tab w:val="left" w:pos="1276"/>
        </w:tabs>
        <w:ind w:left="0" w:firstLine="851"/>
        <w:jc w:val="both"/>
        <w:rPr>
          <w:spacing w:val="-1"/>
          <w:sz w:val="28"/>
          <w:szCs w:val="28"/>
        </w:rPr>
      </w:pPr>
      <w:r w:rsidRPr="003A5049">
        <w:rPr>
          <w:spacing w:val="-1"/>
          <w:sz w:val="28"/>
          <w:szCs w:val="28"/>
        </w:rPr>
        <w:t>1)</w:t>
      </w:r>
      <w:r w:rsidRPr="003A5049">
        <w:rPr>
          <w:spacing w:val="-1"/>
          <w:sz w:val="28"/>
          <w:szCs w:val="28"/>
        </w:rPr>
        <w:tab/>
        <w:t>заявление о предоставлении муниципальной услуги (далее также – заявление);</w:t>
      </w:r>
    </w:p>
    <w:p w:rsidR="003A5049" w:rsidRPr="003A5049" w:rsidRDefault="003A5049" w:rsidP="003A5049">
      <w:pPr>
        <w:pStyle w:val="a9"/>
        <w:tabs>
          <w:tab w:val="left" w:pos="1276"/>
        </w:tabs>
        <w:ind w:left="0" w:firstLine="851"/>
        <w:jc w:val="both"/>
        <w:rPr>
          <w:rFonts w:eastAsia="Calibri"/>
          <w:sz w:val="28"/>
          <w:szCs w:val="28"/>
          <w:lang w:eastAsia="en-US"/>
        </w:rPr>
      </w:pPr>
      <w:r w:rsidRPr="003A5049">
        <w:rPr>
          <w:spacing w:val="-1"/>
          <w:sz w:val="28"/>
          <w:szCs w:val="28"/>
        </w:rPr>
        <w:t>2)</w:t>
      </w:r>
      <w:r w:rsidRPr="003A5049">
        <w:rPr>
          <w:spacing w:val="-1"/>
          <w:sz w:val="28"/>
          <w:szCs w:val="28"/>
        </w:rPr>
        <w:tab/>
      </w:r>
      <w:r w:rsidRPr="003A5049">
        <w:rPr>
          <w:rFonts w:eastAsia="Calibri"/>
          <w:sz w:val="28"/>
          <w:szCs w:val="28"/>
          <w:lang w:eastAsia="en-US"/>
        </w:rPr>
        <w:t>документ, удостоверяющий личность (в случае представления заявления при личном обращении заявителя, представителя заявителя или лица, имеющего право действовать без доверенности от имени юридического лица);</w:t>
      </w:r>
    </w:p>
    <w:p w:rsidR="003A5049" w:rsidRPr="003A5049" w:rsidRDefault="003A5049" w:rsidP="003A5049">
      <w:pPr>
        <w:pStyle w:val="a9"/>
        <w:tabs>
          <w:tab w:val="left" w:pos="1276"/>
        </w:tabs>
        <w:ind w:left="0" w:firstLine="851"/>
        <w:jc w:val="both"/>
        <w:rPr>
          <w:sz w:val="28"/>
          <w:szCs w:val="28"/>
        </w:rPr>
      </w:pPr>
      <w:r w:rsidRPr="003A5049">
        <w:rPr>
          <w:sz w:val="28"/>
          <w:szCs w:val="28"/>
        </w:rPr>
        <w:t>3)</w:t>
      </w:r>
      <w:r w:rsidRPr="003A5049">
        <w:rPr>
          <w:sz w:val="28"/>
          <w:szCs w:val="28"/>
        </w:rPr>
        <w:tab/>
        <w:t xml:space="preserve">доверенность, оформленная в порядке, предусмотренном </w:t>
      </w:r>
      <w:hyperlink r:id="rId14" w:history="1">
        <w:r w:rsidRPr="003A5049">
          <w:rPr>
            <w:sz w:val="28"/>
            <w:szCs w:val="28"/>
          </w:rPr>
          <w:t>законодательством</w:t>
        </w:r>
      </w:hyperlink>
      <w:r w:rsidRPr="003A5049">
        <w:rPr>
          <w:sz w:val="28"/>
          <w:szCs w:val="28"/>
        </w:rPr>
        <w:t xml:space="preserve"> Российской Федерации (в случае представления заявления представителем заявителя);</w:t>
      </w:r>
    </w:p>
    <w:p w:rsidR="003A5049" w:rsidRPr="003A5049" w:rsidRDefault="003A5049" w:rsidP="003A5049">
      <w:pPr>
        <w:pStyle w:val="a9"/>
        <w:shd w:val="clear" w:color="auto" w:fill="FFFFFF"/>
        <w:tabs>
          <w:tab w:val="left" w:pos="1276"/>
        </w:tabs>
        <w:ind w:left="0" w:firstLine="851"/>
        <w:jc w:val="both"/>
        <w:rPr>
          <w:sz w:val="28"/>
          <w:szCs w:val="28"/>
        </w:rPr>
      </w:pPr>
      <w:r w:rsidRPr="003A5049">
        <w:rPr>
          <w:sz w:val="28"/>
          <w:szCs w:val="28"/>
        </w:rPr>
        <w:t>4)</w:t>
      </w:r>
      <w:r w:rsidRPr="003A5049">
        <w:rPr>
          <w:sz w:val="28"/>
          <w:szCs w:val="28"/>
        </w:rPr>
        <w:tab/>
      </w:r>
      <w:r w:rsidRPr="003A5049">
        <w:rPr>
          <w:spacing w:val="-1"/>
          <w:sz w:val="28"/>
          <w:szCs w:val="28"/>
        </w:rPr>
        <w:t xml:space="preserve">документ, подтверждающий полномочия представителя юридического лица действовать от имени этого юридического лица, либо копия такого документа, заверенная печатью и подписью руководителя этого юридического лица </w:t>
      </w:r>
      <w:r w:rsidRPr="003A5049">
        <w:rPr>
          <w:sz w:val="28"/>
          <w:szCs w:val="28"/>
        </w:rPr>
        <w:t>(в случае представления заявления представителем юридического лица).</w:t>
      </w:r>
    </w:p>
    <w:p w:rsidR="003A5049" w:rsidRPr="00163D01" w:rsidRDefault="003A5049" w:rsidP="00163D01">
      <w:pPr>
        <w:pStyle w:val="a9"/>
        <w:numPr>
          <w:ilvl w:val="2"/>
          <w:numId w:val="25"/>
        </w:numPr>
        <w:tabs>
          <w:tab w:val="left" w:pos="1134"/>
          <w:tab w:val="left" w:pos="1276"/>
          <w:tab w:val="left" w:pos="1560"/>
        </w:tabs>
        <w:autoSpaceDE w:val="0"/>
        <w:autoSpaceDN w:val="0"/>
        <w:adjustRightInd w:val="0"/>
        <w:ind w:left="0" w:firstLine="851"/>
        <w:jc w:val="both"/>
        <w:rPr>
          <w:sz w:val="28"/>
          <w:szCs w:val="28"/>
        </w:rPr>
      </w:pPr>
      <w:r w:rsidRPr="00163D01">
        <w:rPr>
          <w:sz w:val="28"/>
          <w:szCs w:val="28"/>
        </w:rPr>
        <w:t>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3A5049" w:rsidRPr="008375A9" w:rsidRDefault="003A5049" w:rsidP="008375A9">
      <w:pPr>
        <w:ind w:firstLine="851"/>
        <w:jc w:val="both"/>
        <w:rPr>
          <w:color w:val="000000"/>
          <w:sz w:val="28"/>
          <w:szCs w:val="28"/>
        </w:rPr>
      </w:pPr>
      <w:r w:rsidRPr="008375A9">
        <w:rPr>
          <w:spacing w:val="-1"/>
          <w:sz w:val="28"/>
          <w:szCs w:val="28"/>
        </w:rPr>
        <w:t>1)</w:t>
      </w:r>
      <w:r w:rsidRPr="008375A9">
        <w:rPr>
          <w:spacing w:val="-1"/>
          <w:sz w:val="28"/>
          <w:szCs w:val="28"/>
        </w:rPr>
        <w:tab/>
        <w:t xml:space="preserve">правоустанавливающие </w:t>
      </w:r>
      <w:r w:rsidR="008375A9" w:rsidRPr="008375A9">
        <w:rPr>
          <w:color w:val="000000"/>
          <w:sz w:val="28"/>
          <w:szCs w:val="28"/>
        </w:rPr>
        <w:t xml:space="preserve">и (или) </w:t>
      </w:r>
      <w:proofErr w:type="spellStart"/>
      <w:r w:rsidR="008375A9" w:rsidRPr="008375A9">
        <w:rPr>
          <w:color w:val="000000"/>
          <w:sz w:val="28"/>
          <w:szCs w:val="28"/>
        </w:rPr>
        <w:t>правоудостоверяющие</w:t>
      </w:r>
      <w:proofErr w:type="spellEnd"/>
      <w:r w:rsidR="008375A9" w:rsidRPr="008375A9">
        <w:rPr>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8375A9" w:rsidRPr="008375A9">
        <w:rPr>
          <w:color w:val="000000"/>
          <w:sz w:val="28"/>
          <w:szCs w:val="28"/>
        </w:rPr>
        <w:t>строительства</w:t>
      </w:r>
      <w:proofErr w:type="gramEnd"/>
      <w:r w:rsidR="008375A9" w:rsidRPr="008375A9">
        <w:rPr>
          <w:color w:val="000000"/>
          <w:sz w:val="28"/>
          <w:szCs w:val="28"/>
        </w:rPr>
        <w:t xml:space="preserve"> которых получение разрешения на строительство не требуется, </w:t>
      </w:r>
      <w:r w:rsidR="008375A9" w:rsidRPr="008375A9">
        <w:rPr>
          <w:color w:val="000000"/>
          <w:sz w:val="28"/>
          <w:szCs w:val="28"/>
        </w:rPr>
        <w:lastRenderedPageBreak/>
        <w:t xml:space="preserve">правоустанавливающие и (или) </w:t>
      </w:r>
      <w:proofErr w:type="spellStart"/>
      <w:r w:rsidR="008375A9" w:rsidRPr="008375A9">
        <w:rPr>
          <w:color w:val="000000"/>
          <w:sz w:val="28"/>
          <w:szCs w:val="28"/>
        </w:rPr>
        <w:t>правоудостоверяющие</w:t>
      </w:r>
      <w:proofErr w:type="spellEnd"/>
      <w:r w:rsidR="008375A9" w:rsidRPr="008375A9">
        <w:rPr>
          <w:color w:val="000000"/>
          <w:sz w:val="28"/>
          <w:szCs w:val="28"/>
        </w:rPr>
        <w:t xml:space="preserve"> документы на земельный участок, на котором расположены указанное здание (строение), сооружение)</w:t>
      </w:r>
      <w:r w:rsidRPr="0094180B">
        <w:rPr>
          <w:spacing w:val="-1"/>
          <w:sz w:val="28"/>
          <w:szCs w:val="28"/>
        </w:rPr>
        <w:t>;</w:t>
      </w:r>
    </w:p>
    <w:p w:rsidR="003A5049" w:rsidRPr="0094180B" w:rsidRDefault="003A5049" w:rsidP="003A5049">
      <w:pPr>
        <w:shd w:val="clear" w:color="auto" w:fill="FFFFFF"/>
        <w:tabs>
          <w:tab w:val="left" w:pos="1134"/>
          <w:tab w:val="left" w:pos="1276"/>
        </w:tabs>
        <w:ind w:firstLine="851"/>
        <w:contextualSpacing/>
        <w:jc w:val="both"/>
        <w:rPr>
          <w:spacing w:val="-1"/>
          <w:sz w:val="28"/>
          <w:szCs w:val="28"/>
        </w:rPr>
      </w:pPr>
      <w:r w:rsidRPr="0094180B">
        <w:rPr>
          <w:spacing w:val="-1"/>
          <w:sz w:val="28"/>
          <w:szCs w:val="28"/>
        </w:rPr>
        <w:t>2)</w:t>
      </w:r>
      <w:r>
        <w:rPr>
          <w:spacing w:val="-1"/>
          <w:sz w:val="28"/>
          <w:szCs w:val="28"/>
        </w:rPr>
        <w:tab/>
      </w:r>
      <w:r w:rsidR="008375A9" w:rsidRPr="008375A9">
        <w:rPr>
          <w:color w:val="000000"/>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8375A9">
        <w:rPr>
          <w:spacing w:val="-1"/>
          <w:sz w:val="28"/>
          <w:szCs w:val="28"/>
        </w:rPr>
        <w:t>;</w:t>
      </w:r>
    </w:p>
    <w:p w:rsidR="003A5049" w:rsidRPr="008375A9" w:rsidRDefault="003A5049" w:rsidP="008375A9">
      <w:pPr>
        <w:tabs>
          <w:tab w:val="left" w:pos="1134"/>
        </w:tabs>
        <w:ind w:firstLine="851"/>
        <w:jc w:val="both"/>
        <w:rPr>
          <w:color w:val="000000"/>
          <w:sz w:val="26"/>
          <w:szCs w:val="26"/>
        </w:rPr>
      </w:pPr>
      <w:r w:rsidRPr="0094180B">
        <w:rPr>
          <w:spacing w:val="-1"/>
          <w:sz w:val="28"/>
          <w:szCs w:val="28"/>
        </w:rPr>
        <w:t>3)</w:t>
      </w:r>
      <w:r w:rsidR="008375A9">
        <w:rPr>
          <w:spacing w:val="-1"/>
          <w:sz w:val="28"/>
          <w:szCs w:val="28"/>
        </w:rPr>
        <w:tab/>
        <w:t>р</w:t>
      </w:r>
      <w:r w:rsidR="008375A9" w:rsidRPr="008375A9">
        <w:rPr>
          <w:color w:val="000000"/>
          <w:sz w:val="28"/>
          <w:szCs w:val="28"/>
        </w:rPr>
        <w:t>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94180B">
        <w:rPr>
          <w:spacing w:val="-1"/>
          <w:sz w:val="28"/>
          <w:szCs w:val="28"/>
        </w:rPr>
        <w:t>;</w:t>
      </w:r>
    </w:p>
    <w:p w:rsidR="003A5049" w:rsidRPr="0094180B" w:rsidRDefault="003A5049" w:rsidP="003A5049">
      <w:pPr>
        <w:shd w:val="clear" w:color="auto" w:fill="FFFFFF"/>
        <w:tabs>
          <w:tab w:val="left" w:pos="1134"/>
          <w:tab w:val="left" w:pos="1276"/>
        </w:tabs>
        <w:ind w:firstLine="851"/>
        <w:contextualSpacing/>
        <w:jc w:val="both"/>
        <w:rPr>
          <w:spacing w:val="-1"/>
          <w:sz w:val="28"/>
          <w:szCs w:val="28"/>
        </w:rPr>
      </w:pPr>
      <w:r w:rsidRPr="0094180B">
        <w:rPr>
          <w:spacing w:val="-1"/>
          <w:sz w:val="28"/>
          <w:szCs w:val="28"/>
        </w:rPr>
        <w:t>4)</w:t>
      </w:r>
      <w:r>
        <w:rPr>
          <w:spacing w:val="-1"/>
          <w:sz w:val="28"/>
          <w:szCs w:val="28"/>
        </w:rPr>
        <w:tab/>
      </w:r>
      <w:r w:rsidRPr="0094180B">
        <w:rPr>
          <w:spacing w:val="-1"/>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A5049" w:rsidRPr="002C5BE5" w:rsidRDefault="003A5049" w:rsidP="003A5049">
      <w:pPr>
        <w:shd w:val="clear" w:color="auto" w:fill="FFFFFF"/>
        <w:tabs>
          <w:tab w:val="left" w:pos="1134"/>
          <w:tab w:val="left" w:pos="1276"/>
        </w:tabs>
        <w:ind w:firstLine="851"/>
        <w:contextualSpacing/>
        <w:jc w:val="both"/>
        <w:rPr>
          <w:spacing w:val="-1"/>
          <w:sz w:val="28"/>
          <w:szCs w:val="28"/>
        </w:rPr>
      </w:pPr>
      <w:r w:rsidRPr="002C5BE5">
        <w:rPr>
          <w:spacing w:val="-1"/>
          <w:sz w:val="28"/>
          <w:szCs w:val="28"/>
        </w:rPr>
        <w:t>5)</w:t>
      </w:r>
      <w:r w:rsidRPr="002C5BE5">
        <w:rPr>
          <w:spacing w:val="-1"/>
          <w:sz w:val="28"/>
          <w:szCs w:val="28"/>
        </w:rPr>
        <w:tab/>
      </w:r>
      <w:r w:rsidR="002C5BE5">
        <w:rPr>
          <w:color w:val="000000"/>
          <w:sz w:val="28"/>
          <w:szCs w:val="28"/>
        </w:rPr>
        <w:t>в</w:t>
      </w:r>
      <w:r w:rsidR="002C5BE5" w:rsidRPr="002C5BE5">
        <w:rPr>
          <w:color w:val="000000"/>
          <w:sz w:val="28"/>
          <w:szCs w:val="28"/>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2C5BE5">
        <w:rPr>
          <w:spacing w:val="-1"/>
          <w:sz w:val="28"/>
          <w:szCs w:val="28"/>
        </w:rPr>
        <w:t>;</w:t>
      </w:r>
    </w:p>
    <w:p w:rsidR="003A5049" w:rsidRPr="0094180B" w:rsidRDefault="003A5049" w:rsidP="003A5049">
      <w:pPr>
        <w:shd w:val="clear" w:color="auto" w:fill="FFFFFF"/>
        <w:tabs>
          <w:tab w:val="left" w:pos="1134"/>
          <w:tab w:val="left" w:pos="1276"/>
        </w:tabs>
        <w:ind w:firstLine="851"/>
        <w:contextualSpacing/>
        <w:jc w:val="both"/>
        <w:rPr>
          <w:spacing w:val="-1"/>
          <w:sz w:val="28"/>
          <w:szCs w:val="28"/>
        </w:rPr>
      </w:pPr>
      <w:r w:rsidRPr="0094180B">
        <w:rPr>
          <w:spacing w:val="-1"/>
          <w:sz w:val="28"/>
          <w:szCs w:val="28"/>
        </w:rPr>
        <w:t>6)</w:t>
      </w:r>
      <w:r>
        <w:rPr>
          <w:spacing w:val="-1"/>
          <w:sz w:val="28"/>
          <w:szCs w:val="28"/>
        </w:rPr>
        <w:tab/>
      </w:r>
      <w:r w:rsidRPr="0094180B">
        <w:rPr>
          <w:spacing w:val="-1"/>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A5049" w:rsidRPr="0094180B" w:rsidRDefault="003A5049" w:rsidP="003A5049">
      <w:pPr>
        <w:shd w:val="clear" w:color="auto" w:fill="FFFFFF"/>
        <w:tabs>
          <w:tab w:val="left" w:pos="1134"/>
          <w:tab w:val="left" w:pos="1276"/>
        </w:tabs>
        <w:ind w:firstLine="851"/>
        <w:contextualSpacing/>
        <w:jc w:val="both"/>
        <w:rPr>
          <w:spacing w:val="-1"/>
          <w:sz w:val="28"/>
          <w:szCs w:val="28"/>
        </w:rPr>
      </w:pPr>
      <w:r w:rsidRPr="0094180B">
        <w:rPr>
          <w:spacing w:val="-1"/>
          <w:sz w:val="28"/>
          <w:szCs w:val="28"/>
        </w:rPr>
        <w:t>7)</w:t>
      </w:r>
      <w:r>
        <w:rPr>
          <w:spacing w:val="-1"/>
          <w:sz w:val="28"/>
          <w:szCs w:val="28"/>
        </w:rPr>
        <w:tab/>
      </w:r>
      <w:r w:rsidRPr="0094180B">
        <w:rPr>
          <w:spacing w:val="-1"/>
          <w:sz w:val="28"/>
          <w:szCs w:val="28"/>
        </w:rPr>
        <w:t>акт при</w:t>
      </w:r>
      <w:r>
        <w:rPr>
          <w:spacing w:val="-1"/>
          <w:sz w:val="28"/>
          <w:szCs w:val="28"/>
        </w:rPr>
        <w:t>е</w:t>
      </w:r>
      <w:r w:rsidRPr="0094180B">
        <w:rPr>
          <w:spacing w:val="-1"/>
          <w:sz w:val="28"/>
          <w:szCs w:val="28"/>
        </w:rPr>
        <w:t>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A5049" w:rsidRPr="002C5BE5" w:rsidRDefault="003A5049" w:rsidP="003A5049">
      <w:pPr>
        <w:shd w:val="clear" w:color="auto" w:fill="FFFFFF"/>
        <w:tabs>
          <w:tab w:val="left" w:pos="1134"/>
          <w:tab w:val="left" w:pos="1276"/>
        </w:tabs>
        <w:ind w:firstLine="851"/>
        <w:contextualSpacing/>
        <w:jc w:val="both"/>
        <w:rPr>
          <w:spacing w:val="-1"/>
          <w:sz w:val="28"/>
          <w:szCs w:val="28"/>
        </w:rPr>
      </w:pPr>
      <w:proofErr w:type="gramStart"/>
      <w:r w:rsidRPr="002C5BE5">
        <w:rPr>
          <w:spacing w:val="-1"/>
          <w:sz w:val="28"/>
          <w:szCs w:val="28"/>
        </w:rPr>
        <w:t>8)</w:t>
      </w:r>
      <w:r w:rsidRPr="002C5BE5">
        <w:rPr>
          <w:spacing w:val="-1"/>
          <w:sz w:val="28"/>
          <w:szCs w:val="28"/>
        </w:rPr>
        <w:tab/>
      </w:r>
      <w:r w:rsidR="002C5BE5">
        <w:rPr>
          <w:color w:val="000000"/>
          <w:sz w:val="28"/>
          <w:szCs w:val="28"/>
        </w:rPr>
        <w:t>в</w:t>
      </w:r>
      <w:r w:rsidR="002C5BE5" w:rsidRPr="002C5BE5">
        <w:rPr>
          <w:color w:val="000000"/>
          <w:sz w:val="28"/>
          <w:szCs w:val="28"/>
        </w:rPr>
        <w:t xml:space="preserve">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постановления Правительства Российской Федерации от 19 ноября 2014 года № 1221 «Об утверждении Правил присвоения, изменения и аннулирования адресов») (далее </w:t>
      </w:r>
      <w:r w:rsidR="002C5BE5">
        <w:rPr>
          <w:color w:val="000000"/>
          <w:sz w:val="28"/>
          <w:szCs w:val="28"/>
        </w:rPr>
        <w:t>–</w:t>
      </w:r>
      <w:r w:rsidR="002C5BE5" w:rsidRPr="002C5BE5">
        <w:rPr>
          <w:color w:val="000000"/>
          <w:sz w:val="28"/>
          <w:szCs w:val="28"/>
        </w:rPr>
        <w:t xml:space="preserve"> п</w:t>
      </w:r>
      <w:r w:rsidR="002C5BE5">
        <w:rPr>
          <w:color w:val="000000"/>
          <w:sz w:val="28"/>
          <w:szCs w:val="28"/>
        </w:rPr>
        <w:t xml:space="preserve">остановление </w:t>
      </w:r>
      <w:r w:rsidR="002C5BE5" w:rsidRPr="002C5BE5">
        <w:rPr>
          <w:color w:val="000000"/>
          <w:sz w:val="28"/>
          <w:szCs w:val="28"/>
        </w:rPr>
        <w:t>Правительства РФ от 19 ноября 2014 года</w:t>
      </w:r>
      <w:proofErr w:type="gramEnd"/>
      <w:r w:rsidR="002C5BE5" w:rsidRPr="002C5BE5">
        <w:rPr>
          <w:color w:val="000000"/>
          <w:sz w:val="28"/>
          <w:szCs w:val="28"/>
        </w:rPr>
        <w:t xml:space="preserve"> № 1221)</w:t>
      </w:r>
      <w:r w:rsidRPr="002C5BE5">
        <w:rPr>
          <w:spacing w:val="-1"/>
          <w:sz w:val="28"/>
          <w:szCs w:val="28"/>
        </w:rPr>
        <w:t>;</w:t>
      </w:r>
    </w:p>
    <w:p w:rsidR="003A5049" w:rsidRPr="001F748C" w:rsidRDefault="003A5049" w:rsidP="003A5049">
      <w:pPr>
        <w:shd w:val="clear" w:color="auto" w:fill="FFFFFF"/>
        <w:tabs>
          <w:tab w:val="left" w:pos="1134"/>
          <w:tab w:val="left" w:pos="1276"/>
        </w:tabs>
        <w:ind w:firstLine="851"/>
        <w:contextualSpacing/>
        <w:jc w:val="both"/>
        <w:rPr>
          <w:spacing w:val="-1"/>
          <w:sz w:val="28"/>
          <w:szCs w:val="28"/>
        </w:rPr>
      </w:pPr>
      <w:proofErr w:type="gramStart"/>
      <w:r w:rsidRPr="001F748C">
        <w:rPr>
          <w:spacing w:val="-1"/>
          <w:sz w:val="28"/>
          <w:szCs w:val="28"/>
        </w:rPr>
        <w:t>9)</w:t>
      </w:r>
      <w:r w:rsidRPr="001F748C">
        <w:rPr>
          <w:spacing w:val="-1"/>
          <w:sz w:val="28"/>
          <w:szCs w:val="28"/>
        </w:rPr>
        <w:tab/>
      </w:r>
      <w:r w:rsidRPr="002C5BE5">
        <w:rPr>
          <w:spacing w:val="-1"/>
          <w:sz w:val="28"/>
          <w:szCs w:val="28"/>
        </w:rPr>
        <w:t xml:space="preserve">уведомление </w:t>
      </w:r>
      <w:r w:rsidR="002C5BE5" w:rsidRPr="002C5BE5">
        <w:rPr>
          <w:color w:val="000000"/>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w:t>
      </w:r>
      <w:r w:rsidR="002C5BE5">
        <w:rPr>
          <w:color w:val="000000"/>
          <w:sz w:val="28"/>
          <w:szCs w:val="28"/>
        </w:rPr>
        <w:t xml:space="preserve">                </w:t>
      </w:r>
      <w:r w:rsidR="002C5BE5" w:rsidRPr="002C5BE5">
        <w:rPr>
          <w:color w:val="000000"/>
          <w:sz w:val="28"/>
          <w:szCs w:val="28"/>
        </w:rPr>
        <w:t xml:space="preserve">14 постановления Правительства Российской Федерации от 19 ноября 2014 года № 1221 «Об утверждении Правил присвоения, изменения и аннулирования адресов») (далее </w:t>
      </w:r>
      <w:r w:rsidR="002C5BE5">
        <w:rPr>
          <w:color w:val="000000"/>
          <w:sz w:val="28"/>
          <w:szCs w:val="28"/>
        </w:rPr>
        <w:t>–</w:t>
      </w:r>
      <w:r w:rsidR="002C5BE5" w:rsidRPr="002C5BE5">
        <w:rPr>
          <w:color w:val="000000"/>
          <w:sz w:val="28"/>
          <w:szCs w:val="28"/>
        </w:rPr>
        <w:t xml:space="preserve"> постановление Правительства РФ от 19 ноября 2014</w:t>
      </w:r>
      <w:proofErr w:type="gramEnd"/>
      <w:r w:rsidR="002C5BE5" w:rsidRPr="002C5BE5">
        <w:rPr>
          <w:color w:val="000000"/>
          <w:sz w:val="28"/>
          <w:szCs w:val="28"/>
        </w:rPr>
        <w:t xml:space="preserve"> года </w:t>
      </w:r>
      <w:r w:rsidR="002C5BE5">
        <w:rPr>
          <w:color w:val="000000"/>
          <w:sz w:val="28"/>
          <w:szCs w:val="28"/>
        </w:rPr>
        <w:t xml:space="preserve">                 </w:t>
      </w:r>
      <w:r w:rsidR="002C5BE5" w:rsidRPr="002C5BE5">
        <w:rPr>
          <w:color w:val="000000"/>
          <w:sz w:val="28"/>
          <w:szCs w:val="28"/>
        </w:rPr>
        <w:t>№ 1221)</w:t>
      </w:r>
      <w:r w:rsidRPr="002C5BE5">
        <w:rPr>
          <w:spacing w:val="-1"/>
          <w:sz w:val="28"/>
          <w:szCs w:val="28"/>
        </w:rPr>
        <w:t>.</w:t>
      </w:r>
    </w:p>
    <w:p w:rsidR="00163D01" w:rsidRPr="00163D01" w:rsidRDefault="00163D01" w:rsidP="00163D01">
      <w:pPr>
        <w:widowControl w:val="0"/>
        <w:autoSpaceDE w:val="0"/>
        <w:autoSpaceDN w:val="0"/>
        <w:adjustRightInd w:val="0"/>
        <w:ind w:firstLine="851"/>
        <w:jc w:val="both"/>
        <w:rPr>
          <w:sz w:val="28"/>
          <w:szCs w:val="28"/>
        </w:rPr>
      </w:pPr>
      <w:r w:rsidRPr="00163D01">
        <w:rPr>
          <w:sz w:val="28"/>
          <w:szCs w:val="28"/>
        </w:rPr>
        <w:t xml:space="preserve">Документы и сведения, указанные в настоящем подпункте, </w:t>
      </w:r>
      <w:r w:rsidRPr="00163D01">
        <w:rPr>
          <w:spacing w:val="-3"/>
          <w:sz w:val="28"/>
          <w:szCs w:val="28"/>
        </w:rPr>
        <w:t>могут быть предоставлены заявителем по собственной инициативе</w:t>
      </w:r>
      <w:r w:rsidRPr="00163D01">
        <w:rPr>
          <w:sz w:val="28"/>
          <w:szCs w:val="28"/>
        </w:rPr>
        <w:t>.</w:t>
      </w:r>
    </w:p>
    <w:p w:rsidR="003A5049" w:rsidRDefault="003A5049" w:rsidP="003A5049">
      <w:pPr>
        <w:tabs>
          <w:tab w:val="left" w:pos="0"/>
        </w:tabs>
        <w:ind w:firstLine="851"/>
        <w:contextualSpacing/>
        <w:jc w:val="both"/>
        <w:rPr>
          <w:sz w:val="28"/>
          <w:szCs w:val="28"/>
        </w:rPr>
      </w:pPr>
      <w:r w:rsidRPr="001F748C">
        <w:rPr>
          <w:sz w:val="28"/>
          <w:szCs w:val="28"/>
        </w:rPr>
        <w:lastRenderedPageBreak/>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63D01" w:rsidRPr="001A47FE" w:rsidRDefault="00163D01" w:rsidP="00163D01">
      <w:pPr>
        <w:widowControl w:val="0"/>
        <w:shd w:val="clear" w:color="auto" w:fill="FFFFFF"/>
        <w:autoSpaceDE w:val="0"/>
        <w:autoSpaceDN w:val="0"/>
        <w:adjustRightInd w:val="0"/>
        <w:ind w:firstLine="851"/>
        <w:contextualSpacing/>
        <w:jc w:val="both"/>
        <w:rPr>
          <w:spacing w:val="-1"/>
          <w:sz w:val="28"/>
          <w:szCs w:val="28"/>
        </w:rPr>
      </w:pPr>
      <w:r>
        <w:rPr>
          <w:sz w:val="28"/>
          <w:szCs w:val="28"/>
        </w:rPr>
        <w:t xml:space="preserve">2.6.3. </w:t>
      </w:r>
      <w:r w:rsidRPr="001F748C">
        <w:rPr>
          <w:spacing w:val="-1"/>
          <w:sz w:val="28"/>
          <w:szCs w:val="28"/>
        </w:rPr>
        <w:t>Заявление составляется по форме, утвержденной приложением 1 к приказу Министерства финансов Российской Федерации от 11 декабря 2014 года № 146н «Об утверждении форм заявления о присвоении</w:t>
      </w:r>
      <w:r w:rsidRPr="009139D6">
        <w:rPr>
          <w:spacing w:val="-1"/>
          <w:sz w:val="28"/>
          <w:szCs w:val="28"/>
        </w:rPr>
        <w:t xml:space="preserve"> объекту адресации адреса или аннулировании его адреса, решения об отказе</w:t>
      </w:r>
      <w:r>
        <w:rPr>
          <w:spacing w:val="-1"/>
          <w:sz w:val="28"/>
          <w:szCs w:val="28"/>
        </w:rPr>
        <w:br/>
      </w:r>
      <w:r w:rsidRPr="009139D6">
        <w:rPr>
          <w:spacing w:val="-1"/>
          <w:sz w:val="28"/>
          <w:szCs w:val="28"/>
        </w:rPr>
        <w:t>в присвоении объекту адресации адреса или аннулировании его адреса»</w:t>
      </w:r>
      <w:r w:rsidRPr="001A47FE">
        <w:rPr>
          <w:spacing w:val="-1"/>
          <w:sz w:val="28"/>
          <w:szCs w:val="28"/>
        </w:rPr>
        <w:t>.</w:t>
      </w:r>
    </w:p>
    <w:p w:rsidR="00163D01" w:rsidRDefault="00163D01" w:rsidP="00163D01">
      <w:pPr>
        <w:ind w:firstLine="851"/>
        <w:contextualSpacing/>
        <w:jc w:val="both"/>
        <w:rPr>
          <w:sz w:val="28"/>
          <w:szCs w:val="28"/>
        </w:rPr>
      </w:pPr>
      <w:r w:rsidRPr="009139D6">
        <w:rPr>
          <w:sz w:val="28"/>
          <w:szCs w:val="28"/>
        </w:rPr>
        <w:t xml:space="preserve">Заявление направляется заявителем (представителем заявителя) в </w:t>
      </w:r>
      <w:r w:rsidR="002D7E56">
        <w:rPr>
          <w:sz w:val="28"/>
          <w:szCs w:val="28"/>
        </w:rPr>
        <w:t>У</w:t>
      </w:r>
      <w:r w:rsidRPr="009139D6">
        <w:rPr>
          <w:sz w:val="28"/>
          <w:szCs w:val="28"/>
        </w:rPr>
        <w:t>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w:t>
      </w:r>
      <w:r w:rsidR="002D7E56">
        <w:rPr>
          <w:sz w:val="28"/>
          <w:szCs w:val="28"/>
        </w:rPr>
        <w:t xml:space="preserve"> </w:t>
      </w:r>
      <w:r w:rsidRPr="009139D6">
        <w:rPr>
          <w:sz w:val="28"/>
          <w:szCs w:val="28"/>
        </w:rPr>
        <w:t xml:space="preserve">с использованием Единого или </w:t>
      </w:r>
      <w:r w:rsidR="002D7E56">
        <w:rPr>
          <w:sz w:val="28"/>
          <w:szCs w:val="28"/>
        </w:rPr>
        <w:t>Р</w:t>
      </w:r>
      <w:r w:rsidRPr="009139D6">
        <w:rPr>
          <w:sz w:val="28"/>
          <w:szCs w:val="28"/>
        </w:rPr>
        <w:t>егионального порталов.</w:t>
      </w:r>
    </w:p>
    <w:p w:rsidR="00163D01" w:rsidRPr="000B5C83" w:rsidRDefault="00163D01" w:rsidP="00163D01">
      <w:pPr>
        <w:ind w:firstLine="851"/>
        <w:contextualSpacing/>
        <w:jc w:val="both"/>
        <w:rPr>
          <w:i/>
        </w:rPr>
      </w:pPr>
      <w:r w:rsidRPr="000B5C83">
        <w:rPr>
          <w:sz w:val="28"/>
          <w:szCs w:val="28"/>
        </w:rPr>
        <w:t xml:space="preserve">Заявление представляется </w:t>
      </w:r>
      <w:r w:rsidRPr="009139D6">
        <w:rPr>
          <w:sz w:val="28"/>
          <w:szCs w:val="28"/>
        </w:rPr>
        <w:t xml:space="preserve">в </w:t>
      </w:r>
      <w:r w:rsidR="002D7E56">
        <w:rPr>
          <w:sz w:val="28"/>
          <w:szCs w:val="28"/>
        </w:rPr>
        <w:t>У</w:t>
      </w:r>
      <w:r w:rsidRPr="009139D6">
        <w:rPr>
          <w:sz w:val="28"/>
          <w:szCs w:val="28"/>
        </w:rPr>
        <w:t>полномоченный</w:t>
      </w:r>
      <w:r w:rsidRPr="000B5C83">
        <w:rPr>
          <w:sz w:val="28"/>
          <w:szCs w:val="28"/>
        </w:rPr>
        <w:t xml:space="preserve"> орган или МФЦ по месту нахождения объекта адресации.</w:t>
      </w:r>
    </w:p>
    <w:p w:rsidR="00163D01" w:rsidRDefault="00163D01" w:rsidP="00163D01">
      <w:pPr>
        <w:ind w:firstLine="851"/>
        <w:contextualSpacing/>
        <w:jc w:val="both"/>
        <w:rPr>
          <w:sz w:val="28"/>
          <w:szCs w:val="28"/>
        </w:rPr>
      </w:pPr>
      <w:r w:rsidRPr="005943E8">
        <w:rPr>
          <w:sz w:val="28"/>
          <w:szCs w:val="28"/>
        </w:rPr>
        <w:t>В заявлении заявитель указ</w:t>
      </w:r>
      <w:r>
        <w:rPr>
          <w:sz w:val="28"/>
          <w:szCs w:val="28"/>
        </w:rPr>
        <w:t>ывает</w:t>
      </w:r>
      <w:r w:rsidRPr="005943E8">
        <w:rPr>
          <w:sz w:val="28"/>
          <w:szCs w:val="28"/>
        </w:rPr>
        <w:t xml:space="preserve"> способ выдачи</w:t>
      </w:r>
      <w:r>
        <w:rPr>
          <w:sz w:val="28"/>
          <w:szCs w:val="28"/>
        </w:rPr>
        <w:t> </w:t>
      </w:r>
      <w:r w:rsidRPr="005943E8">
        <w:rPr>
          <w:sz w:val="28"/>
          <w:szCs w:val="28"/>
        </w:rPr>
        <w:t>(направления)</w:t>
      </w:r>
      <w:r>
        <w:rPr>
          <w:sz w:val="28"/>
          <w:szCs w:val="28"/>
        </w:rPr>
        <w:br/>
      </w:r>
      <w:r w:rsidRPr="005943E8">
        <w:rPr>
          <w:sz w:val="28"/>
          <w:szCs w:val="28"/>
        </w:rPr>
        <w:t>ему документов, являющихся результатом предоставления муниципальной услуги.</w:t>
      </w:r>
    </w:p>
    <w:p w:rsidR="00163D01" w:rsidRPr="00874BF1" w:rsidRDefault="00163D01" w:rsidP="00163D01">
      <w:pPr>
        <w:ind w:firstLine="851"/>
        <w:contextualSpacing/>
        <w:jc w:val="both"/>
        <w:rPr>
          <w:sz w:val="28"/>
          <w:szCs w:val="28"/>
        </w:rPr>
      </w:pPr>
      <w:r w:rsidRPr="00F7443F">
        <w:rPr>
          <w:sz w:val="28"/>
          <w:szCs w:val="28"/>
        </w:rPr>
        <w:t>Заявление подписывается заявителем либо представителем заявителя.</w:t>
      </w:r>
    </w:p>
    <w:p w:rsidR="00163D01" w:rsidRPr="001F748C" w:rsidRDefault="00163D01" w:rsidP="002D7E56">
      <w:pPr>
        <w:ind w:firstLine="851"/>
        <w:contextualSpacing/>
        <w:jc w:val="both"/>
        <w:rPr>
          <w:sz w:val="28"/>
          <w:szCs w:val="28"/>
        </w:rPr>
      </w:pPr>
      <w:r w:rsidRPr="009139D6">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20A25" w:rsidRPr="00D41127" w:rsidRDefault="00C20A25" w:rsidP="00C20A25">
      <w:pPr>
        <w:pStyle w:val="a9"/>
        <w:tabs>
          <w:tab w:val="left" w:pos="1560"/>
        </w:tabs>
        <w:autoSpaceDE w:val="0"/>
        <w:autoSpaceDN w:val="0"/>
        <w:adjustRightInd w:val="0"/>
        <w:ind w:left="0" w:firstLine="851"/>
        <w:jc w:val="both"/>
        <w:rPr>
          <w:sz w:val="28"/>
          <w:szCs w:val="28"/>
        </w:rPr>
      </w:pPr>
      <w:r w:rsidRPr="00D41127">
        <w:rPr>
          <w:sz w:val="28"/>
          <w:szCs w:val="28"/>
        </w:rPr>
        <w:t>2.6.</w:t>
      </w:r>
      <w:r w:rsidR="002D7E56">
        <w:rPr>
          <w:sz w:val="28"/>
          <w:szCs w:val="28"/>
        </w:rPr>
        <w:t>4</w:t>
      </w:r>
      <w:r w:rsidRPr="00D41127">
        <w:rPr>
          <w:sz w:val="28"/>
          <w:szCs w:val="28"/>
        </w:rPr>
        <w:t xml:space="preserve">. Способы получения заявителем документов, необходимых для предоставления муниципальной услуги: </w:t>
      </w:r>
    </w:p>
    <w:p w:rsidR="00C20A25" w:rsidRPr="00D41127" w:rsidRDefault="00C20A25" w:rsidP="00C20A25">
      <w:pPr>
        <w:widowControl w:val="0"/>
        <w:tabs>
          <w:tab w:val="left" w:pos="1560"/>
        </w:tabs>
        <w:autoSpaceDE w:val="0"/>
        <w:autoSpaceDN w:val="0"/>
        <w:adjustRightInd w:val="0"/>
        <w:ind w:firstLine="851"/>
        <w:jc w:val="both"/>
        <w:rPr>
          <w:sz w:val="28"/>
          <w:szCs w:val="28"/>
        </w:rPr>
      </w:pPr>
      <w:r w:rsidRPr="00D41127">
        <w:rPr>
          <w:sz w:val="28"/>
          <w:szCs w:val="28"/>
        </w:rPr>
        <w:t>– на информационном стенде в месте предоставления муниципальной услуги;</w:t>
      </w:r>
    </w:p>
    <w:p w:rsidR="00C20A25" w:rsidRPr="00D41127" w:rsidRDefault="00C20A25" w:rsidP="00C20A25">
      <w:pPr>
        <w:widowControl w:val="0"/>
        <w:tabs>
          <w:tab w:val="left" w:pos="1560"/>
        </w:tabs>
        <w:autoSpaceDE w:val="0"/>
        <w:autoSpaceDN w:val="0"/>
        <w:adjustRightInd w:val="0"/>
        <w:ind w:firstLine="851"/>
        <w:jc w:val="both"/>
        <w:rPr>
          <w:sz w:val="28"/>
          <w:szCs w:val="28"/>
        </w:rPr>
      </w:pPr>
      <w:r w:rsidRPr="00D41127">
        <w:rPr>
          <w:sz w:val="28"/>
          <w:szCs w:val="28"/>
        </w:rPr>
        <w:t>– у специалиста структурного подразделения уполномоченного органа или работника МФЦ;</w:t>
      </w:r>
    </w:p>
    <w:p w:rsidR="00C20A25" w:rsidRPr="00D41127" w:rsidRDefault="00C20A25" w:rsidP="00C20A25">
      <w:pPr>
        <w:widowControl w:val="0"/>
        <w:tabs>
          <w:tab w:val="left" w:pos="1560"/>
        </w:tabs>
        <w:autoSpaceDE w:val="0"/>
        <w:autoSpaceDN w:val="0"/>
        <w:adjustRightInd w:val="0"/>
        <w:ind w:firstLine="851"/>
        <w:jc w:val="both"/>
        <w:rPr>
          <w:sz w:val="28"/>
          <w:szCs w:val="28"/>
        </w:rPr>
      </w:pPr>
      <w:r w:rsidRPr="00D41127">
        <w:rPr>
          <w:sz w:val="28"/>
          <w:szCs w:val="28"/>
        </w:rPr>
        <w:t>– на официальном сайте Уполномоченного органа;</w:t>
      </w:r>
    </w:p>
    <w:p w:rsidR="00C20A25" w:rsidRPr="002D7E56" w:rsidRDefault="00C20A25" w:rsidP="002D7E56">
      <w:pPr>
        <w:ind w:firstLine="851"/>
        <w:jc w:val="both"/>
        <w:rPr>
          <w:sz w:val="28"/>
          <w:szCs w:val="28"/>
        </w:rPr>
      </w:pPr>
      <w:r w:rsidRPr="00D41127">
        <w:rPr>
          <w:sz w:val="28"/>
          <w:szCs w:val="28"/>
        </w:rPr>
        <w:t xml:space="preserve">– на </w:t>
      </w:r>
      <w:r w:rsidRPr="00D41127">
        <w:rPr>
          <w:rStyle w:val="24"/>
          <w:rFonts w:eastAsia="Calibri"/>
          <w:sz w:val="28"/>
          <w:szCs w:val="28"/>
        </w:rPr>
        <w:t>Едином и Региональном порталах.</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2D7E56">
        <w:rPr>
          <w:bCs/>
          <w:sz w:val="28"/>
          <w:szCs w:val="28"/>
        </w:rPr>
        <w:t>5</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 xml:space="preserve">правовыми актами Российской Федерации, нормативными </w:t>
      </w:r>
      <w:r w:rsidRPr="00D41127">
        <w:rPr>
          <w:bCs/>
          <w:sz w:val="28"/>
          <w:szCs w:val="28"/>
        </w:rPr>
        <w:lastRenderedPageBreak/>
        <w:t>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D41127">
        <w:rPr>
          <w:bCs/>
          <w:sz w:val="28"/>
          <w:szCs w:val="28"/>
        </w:rPr>
        <w:t xml:space="preserve"> извинения за доставленные неудобства.</w:t>
      </w:r>
    </w:p>
    <w:p w:rsidR="00C20A25" w:rsidRPr="00D40077" w:rsidRDefault="00C20A25" w:rsidP="00C20A25">
      <w:pPr>
        <w:autoSpaceDE w:val="0"/>
        <w:autoSpaceDN w:val="0"/>
        <w:adjustRightInd w:val="0"/>
        <w:jc w:val="both"/>
        <w:rPr>
          <w:color w:val="FF0000"/>
          <w:sz w:val="28"/>
          <w:szCs w:val="28"/>
        </w:rPr>
      </w:pPr>
    </w:p>
    <w:p w:rsidR="00C20A25" w:rsidRPr="00D41127" w:rsidRDefault="00C20A25" w:rsidP="00C20A25">
      <w:pPr>
        <w:autoSpaceDE w:val="0"/>
        <w:ind w:firstLine="851"/>
        <w:jc w:val="both"/>
        <w:rPr>
          <w:bCs/>
          <w:sz w:val="28"/>
          <w:szCs w:val="28"/>
        </w:rPr>
      </w:pPr>
      <w:r w:rsidRPr="00D41127">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C20A25" w:rsidRPr="00D41127" w:rsidRDefault="00C20A25" w:rsidP="00C20A25">
      <w:pPr>
        <w:pStyle w:val="a9"/>
        <w:autoSpaceDE w:val="0"/>
        <w:autoSpaceDN w:val="0"/>
        <w:adjustRightInd w:val="0"/>
        <w:ind w:left="0" w:firstLine="851"/>
        <w:jc w:val="both"/>
        <w:rPr>
          <w:sz w:val="28"/>
          <w:szCs w:val="28"/>
        </w:rPr>
      </w:pPr>
      <w:r w:rsidRPr="00D41127">
        <w:rPr>
          <w:sz w:val="28"/>
          <w:szCs w:val="28"/>
        </w:rPr>
        <w:t xml:space="preserve">Оснований </w:t>
      </w:r>
      <w:r w:rsidR="002D7E56" w:rsidRPr="00012A5C">
        <w:rPr>
          <w:sz w:val="28"/>
          <w:szCs w:val="28"/>
        </w:rPr>
        <w:t>для отказа в приеме документов, необходимых для предоставления муниципальной услуги, законодательством</w:t>
      </w:r>
      <w:r w:rsidR="002D7E56" w:rsidRPr="00720E59">
        <w:rPr>
          <w:sz w:val="28"/>
          <w:szCs w:val="28"/>
        </w:rPr>
        <w:t xml:space="preserve"> </w:t>
      </w:r>
      <w:r w:rsidRPr="00D41127">
        <w:rPr>
          <w:sz w:val="28"/>
          <w:szCs w:val="28"/>
        </w:rPr>
        <w:t>не предусмотрено.</w:t>
      </w:r>
    </w:p>
    <w:p w:rsidR="00C20A25" w:rsidRPr="00D41127" w:rsidRDefault="00C20A25" w:rsidP="00C20A25">
      <w:pPr>
        <w:widowControl w:val="0"/>
        <w:autoSpaceDE w:val="0"/>
        <w:autoSpaceDN w:val="0"/>
        <w:adjustRightInd w:val="0"/>
        <w:ind w:firstLine="851"/>
        <w:contextualSpacing/>
        <w:jc w:val="both"/>
        <w:rPr>
          <w:sz w:val="28"/>
          <w:szCs w:val="28"/>
        </w:rPr>
      </w:pPr>
      <w:proofErr w:type="gramStart"/>
      <w:r w:rsidRPr="00D41127">
        <w:rPr>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w:t>
      </w:r>
      <w:r>
        <w:rPr>
          <w:sz w:val="28"/>
          <w:szCs w:val="28"/>
        </w:rPr>
        <w:t>ги, опубликованной на Едином и Р</w:t>
      </w:r>
      <w:r w:rsidRPr="00D41127">
        <w:rPr>
          <w:sz w:val="28"/>
          <w:szCs w:val="28"/>
        </w:rPr>
        <w:t xml:space="preserve">егиональном порталах, официальном сайте </w:t>
      </w:r>
      <w:r>
        <w:rPr>
          <w:sz w:val="28"/>
          <w:szCs w:val="28"/>
        </w:rPr>
        <w:t>У</w:t>
      </w:r>
      <w:r w:rsidRPr="00D41127">
        <w:rPr>
          <w:sz w:val="28"/>
          <w:szCs w:val="28"/>
        </w:rPr>
        <w:t>полномоченного органа.</w:t>
      </w:r>
      <w:proofErr w:type="gramEnd"/>
    </w:p>
    <w:p w:rsidR="00C20A25" w:rsidRPr="00D40077" w:rsidRDefault="00C20A25" w:rsidP="00C20A25">
      <w:pPr>
        <w:ind w:firstLine="709"/>
        <w:jc w:val="both"/>
        <w:rPr>
          <w:color w:val="FF0000"/>
          <w:sz w:val="28"/>
          <w:szCs w:val="28"/>
        </w:rPr>
      </w:pPr>
    </w:p>
    <w:p w:rsidR="00C20A25" w:rsidRPr="00AD7BDF" w:rsidRDefault="00C20A25" w:rsidP="00C20A25">
      <w:pPr>
        <w:autoSpaceDE w:val="0"/>
        <w:ind w:firstLine="851"/>
        <w:jc w:val="both"/>
        <w:rPr>
          <w:bCs/>
          <w:sz w:val="28"/>
          <w:szCs w:val="28"/>
        </w:rPr>
      </w:pPr>
      <w:r w:rsidRPr="00AD7BDF">
        <w:rPr>
          <w:bCs/>
          <w:sz w:val="28"/>
          <w:szCs w:val="28"/>
        </w:rPr>
        <w:t>2.8. Исчерпывающий перечень оснований для приостановления или отказа в предоставлении муниципальной услуги</w:t>
      </w:r>
    </w:p>
    <w:p w:rsidR="00C20A25" w:rsidRDefault="00C20A25" w:rsidP="00C20A25">
      <w:pPr>
        <w:pStyle w:val="a9"/>
        <w:tabs>
          <w:tab w:val="left" w:pos="1560"/>
        </w:tabs>
        <w:autoSpaceDE w:val="0"/>
        <w:autoSpaceDN w:val="0"/>
        <w:adjustRightInd w:val="0"/>
        <w:ind w:left="0" w:firstLine="851"/>
        <w:jc w:val="both"/>
        <w:rPr>
          <w:rStyle w:val="24"/>
          <w:rFonts w:eastAsia="Calibri"/>
          <w:sz w:val="28"/>
          <w:szCs w:val="28"/>
        </w:rPr>
      </w:pPr>
      <w:r w:rsidRPr="00D41127">
        <w:rPr>
          <w:sz w:val="28"/>
          <w:szCs w:val="28"/>
        </w:rPr>
        <w:lastRenderedPageBreak/>
        <w:t>2.8.1.</w:t>
      </w:r>
      <w:r w:rsidRPr="00D41127">
        <w:rPr>
          <w:rStyle w:val="12"/>
          <w:sz w:val="28"/>
          <w:szCs w:val="28"/>
        </w:rPr>
        <w:tab/>
      </w:r>
      <w:r w:rsidRPr="00D41127">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4D3B8C" w:rsidRPr="004D3B8C" w:rsidRDefault="004D3B8C" w:rsidP="004D3B8C">
      <w:pPr>
        <w:ind w:firstLine="851"/>
        <w:jc w:val="both"/>
        <w:rPr>
          <w:color w:val="000000"/>
          <w:sz w:val="28"/>
          <w:szCs w:val="28"/>
        </w:rPr>
      </w:pPr>
      <w:proofErr w:type="gramStart"/>
      <w:r w:rsidRPr="004D3B8C">
        <w:rPr>
          <w:color w:val="000000"/>
          <w:sz w:val="28"/>
          <w:szCs w:val="28"/>
        </w:rPr>
        <w:t xml:space="preserve">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w:t>
      </w:r>
      <w:r>
        <w:rPr>
          <w:color w:val="000000"/>
          <w:sz w:val="28"/>
          <w:szCs w:val="28"/>
        </w:rPr>
        <w:t>Р</w:t>
      </w:r>
      <w:r w:rsidRPr="004D3B8C">
        <w:rPr>
          <w:color w:val="000000"/>
          <w:sz w:val="28"/>
          <w:szCs w:val="28"/>
        </w:rPr>
        <w:t>егиональном порталах, официальном сайте.</w:t>
      </w:r>
      <w:proofErr w:type="gramEnd"/>
    </w:p>
    <w:p w:rsidR="00D35B73" w:rsidRDefault="00C20A25" w:rsidP="00D35B73">
      <w:pPr>
        <w:tabs>
          <w:tab w:val="left" w:pos="1276"/>
          <w:tab w:val="left" w:pos="1701"/>
        </w:tabs>
        <w:autoSpaceDE w:val="0"/>
        <w:autoSpaceDN w:val="0"/>
        <w:adjustRightInd w:val="0"/>
        <w:ind w:firstLine="851"/>
        <w:contextualSpacing/>
        <w:jc w:val="both"/>
        <w:rPr>
          <w:sz w:val="28"/>
          <w:szCs w:val="28"/>
        </w:rPr>
      </w:pPr>
      <w:r w:rsidRPr="00D41127">
        <w:rPr>
          <w:sz w:val="28"/>
          <w:szCs w:val="28"/>
        </w:rPr>
        <w:t xml:space="preserve">2.8.2. </w:t>
      </w:r>
      <w:r w:rsidR="00D35B73" w:rsidRPr="005943E8">
        <w:rPr>
          <w:sz w:val="28"/>
          <w:szCs w:val="28"/>
        </w:rPr>
        <w:t>В предоставлении муниципальной услуги отказывается</w:t>
      </w:r>
      <w:r w:rsidR="00D35B73">
        <w:rPr>
          <w:sz w:val="28"/>
          <w:szCs w:val="28"/>
        </w:rPr>
        <w:t xml:space="preserve"> </w:t>
      </w:r>
      <w:r w:rsidR="00D35B73" w:rsidRPr="005943E8">
        <w:rPr>
          <w:sz w:val="28"/>
          <w:szCs w:val="28"/>
        </w:rPr>
        <w:t>в случае:</w:t>
      </w:r>
    </w:p>
    <w:p w:rsidR="00D35B73" w:rsidRPr="005943E8" w:rsidRDefault="00D35B73" w:rsidP="00D35B73">
      <w:pPr>
        <w:pStyle w:val="ConsPlusNormal"/>
        <w:tabs>
          <w:tab w:val="left" w:pos="1276"/>
        </w:tabs>
        <w:ind w:firstLine="851"/>
        <w:jc w:val="both"/>
        <w:outlineLvl w:val="2"/>
        <w:rPr>
          <w:rFonts w:ascii="Times New Roman" w:hAnsi="Times New Roman" w:cs="Times New Roman"/>
          <w:sz w:val="28"/>
          <w:szCs w:val="28"/>
        </w:rPr>
      </w:pPr>
      <w:r w:rsidRPr="005943E8">
        <w:rPr>
          <w:rFonts w:ascii="Times New Roman" w:hAnsi="Times New Roman" w:cs="Times New Roman"/>
          <w:sz w:val="28"/>
          <w:szCs w:val="28"/>
        </w:rPr>
        <w:t>1)</w:t>
      </w:r>
      <w:r>
        <w:rPr>
          <w:rFonts w:ascii="Times New Roman" w:hAnsi="Times New Roman" w:cs="Times New Roman"/>
          <w:sz w:val="28"/>
          <w:szCs w:val="28"/>
        </w:rPr>
        <w:tab/>
      </w:r>
      <w:r w:rsidRPr="005943E8">
        <w:rPr>
          <w:rFonts w:ascii="Times New Roman" w:hAnsi="Times New Roman" w:cs="Times New Roman"/>
          <w:sz w:val="28"/>
          <w:szCs w:val="28"/>
        </w:rPr>
        <w:t xml:space="preserve">с заявлением о присвоении объекту адресации адреса обратилось лицо, не </w:t>
      </w:r>
      <w:r w:rsidRPr="006209D1">
        <w:rPr>
          <w:rFonts w:ascii="Times New Roman" w:hAnsi="Times New Roman" w:cs="Times New Roman"/>
          <w:sz w:val="28"/>
          <w:szCs w:val="28"/>
        </w:rPr>
        <w:t xml:space="preserve">указанное в </w:t>
      </w:r>
      <w:r>
        <w:rPr>
          <w:rFonts w:ascii="Times New Roman" w:hAnsi="Times New Roman" w:cs="Times New Roman"/>
          <w:sz w:val="28"/>
          <w:szCs w:val="28"/>
        </w:rPr>
        <w:t>под</w:t>
      </w:r>
      <w:r w:rsidRPr="006002B7">
        <w:rPr>
          <w:rFonts w:ascii="Times New Roman" w:hAnsi="Times New Roman" w:cs="Times New Roman"/>
          <w:sz w:val="28"/>
          <w:szCs w:val="28"/>
        </w:rPr>
        <w:t xml:space="preserve">пунктах </w:t>
      </w:r>
      <w:r>
        <w:rPr>
          <w:rFonts w:ascii="Times New Roman" w:hAnsi="Times New Roman" w:cs="Times New Roman"/>
          <w:sz w:val="28"/>
          <w:szCs w:val="28"/>
        </w:rPr>
        <w:t>1.2.1. – 1.2.2.</w:t>
      </w:r>
      <w:r w:rsidRPr="006002B7">
        <w:rPr>
          <w:rFonts w:ascii="Times New Roman" w:hAnsi="Times New Roman" w:cs="Times New Roman"/>
          <w:sz w:val="28"/>
          <w:szCs w:val="28"/>
        </w:rPr>
        <w:t xml:space="preserve"> </w:t>
      </w:r>
      <w:r w:rsidRPr="009139D6">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6209D1">
        <w:rPr>
          <w:rFonts w:ascii="Times New Roman" w:hAnsi="Times New Roman" w:cs="Times New Roman"/>
          <w:sz w:val="28"/>
          <w:szCs w:val="28"/>
        </w:rPr>
        <w:t>Административного регламента</w:t>
      </w:r>
      <w:r w:rsidRPr="005943E8">
        <w:rPr>
          <w:rFonts w:ascii="Times New Roman" w:hAnsi="Times New Roman" w:cs="Times New Roman"/>
          <w:sz w:val="28"/>
          <w:szCs w:val="28"/>
        </w:rPr>
        <w:t>;</w:t>
      </w:r>
    </w:p>
    <w:p w:rsidR="00D35B73" w:rsidRPr="005943E8" w:rsidRDefault="00D35B73" w:rsidP="00D35B73">
      <w:pPr>
        <w:pStyle w:val="ConsPlusNormal"/>
        <w:tabs>
          <w:tab w:val="left" w:pos="1276"/>
        </w:tabs>
        <w:ind w:firstLine="851"/>
        <w:jc w:val="both"/>
        <w:outlineLvl w:val="2"/>
        <w:rPr>
          <w:rFonts w:ascii="Times New Roman" w:hAnsi="Times New Roman" w:cs="Times New Roman"/>
          <w:sz w:val="28"/>
          <w:szCs w:val="28"/>
        </w:rPr>
      </w:pPr>
      <w:r w:rsidRPr="005943E8">
        <w:rPr>
          <w:rFonts w:ascii="Times New Roman" w:hAnsi="Times New Roman" w:cs="Times New Roman"/>
          <w:sz w:val="28"/>
          <w:szCs w:val="28"/>
        </w:rPr>
        <w:t>2)</w:t>
      </w:r>
      <w:r>
        <w:rPr>
          <w:rFonts w:ascii="Times New Roman" w:hAnsi="Times New Roman" w:cs="Times New Roman"/>
          <w:sz w:val="28"/>
          <w:szCs w:val="28"/>
        </w:rPr>
        <w:tab/>
      </w:r>
      <w:r w:rsidRPr="005943E8">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необходимые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5B73" w:rsidRPr="005943E8" w:rsidRDefault="00D35B73" w:rsidP="00D35B73">
      <w:pPr>
        <w:pStyle w:val="ConsPlusNormal"/>
        <w:tabs>
          <w:tab w:val="left" w:pos="1276"/>
        </w:tabs>
        <w:ind w:firstLine="851"/>
        <w:jc w:val="both"/>
        <w:outlineLvl w:val="2"/>
        <w:rPr>
          <w:rFonts w:ascii="Times New Roman" w:hAnsi="Times New Roman" w:cs="Times New Roman"/>
          <w:sz w:val="28"/>
          <w:szCs w:val="28"/>
        </w:rPr>
      </w:pPr>
      <w:r w:rsidRPr="005943E8">
        <w:rPr>
          <w:rFonts w:ascii="Times New Roman" w:hAnsi="Times New Roman" w:cs="Times New Roman"/>
          <w:sz w:val="28"/>
          <w:szCs w:val="28"/>
        </w:rPr>
        <w:t>3)</w:t>
      </w:r>
      <w:r>
        <w:rPr>
          <w:rFonts w:ascii="Times New Roman" w:hAnsi="Times New Roman" w:cs="Times New Roman"/>
          <w:sz w:val="28"/>
          <w:szCs w:val="28"/>
        </w:rPr>
        <w:tab/>
      </w:r>
      <w:r w:rsidRPr="005943E8">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5B73" w:rsidRPr="002311DF" w:rsidRDefault="00D35B73" w:rsidP="00D35B73">
      <w:pPr>
        <w:pStyle w:val="ConsPlusNormal"/>
        <w:tabs>
          <w:tab w:val="left" w:pos="1276"/>
        </w:tabs>
        <w:ind w:firstLine="851"/>
        <w:jc w:val="both"/>
        <w:outlineLvl w:val="2"/>
        <w:rPr>
          <w:rFonts w:ascii="Times New Roman" w:hAnsi="Times New Roman" w:cs="Times New Roman"/>
          <w:sz w:val="28"/>
          <w:szCs w:val="28"/>
        </w:rPr>
      </w:pPr>
      <w:r w:rsidRPr="005943E8">
        <w:rPr>
          <w:rFonts w:ascii="Times New Roman" w:hAnsi="Times New Roman" w:cs="Times New Roman"/>
          <w:sz w:val="28"/>
          <w:szCs w:val="28"/>
        </w:rPr>
        <w:t>4)</w:t>
      </w:r>
      <w:r>
        <w:rPr>
          <w:rFonts w:ascii="Times New Roman" w:hAnsi="Times New Roman" w:cs="Times New Roman"/>
          <w:sz w:val="28"/>
          <w:szCs w:val="28"/>
        </w:rPr>
        <w:tab/>
      </w:r>
      <w:r w:rsidRPr="005943E8">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w:t>
      </w:r>
      <w:r>
        <w:rPr>
          <w:rFonts w:ascii="Times New Roman" w:hAnsi="Times New Roman" w:cs="Times New Roman"/>
          <w:sz w:val="28"/>
          <w:szCs w:val="28"/>
        </w:rPr>
        <w:t xml:space="preserve">, </w:t>
      </w:r>
      <w:r w:rsidRPr="002311DF">
        <w:rPr>
          <w:rFonts w:ascii="Times New Roman" w:hAnsi="Times New Roman" w:cs="Times New Roman"/>
          <w:sz w:val="28"/>
          <w:szCs w:val="28"/>
        </w:rPr>
        <w:t xml:space="preserve">указанные в </w:t>
      </w:r>
      <w:r w:rsidRPr="006209D1">
        <w:rPr>
          <w:rFonts w:ascii="Times New Roman" w:hAnsi="Times New Roman" w:cs="Times New Roman"/>
          <w:sz w:val="28"/>
          <w:szCs w:val="28"/>
        </w:rPr>
        <w:t>пунктах 5,</w:t>
      </w:r>
      <w:r>
        <w:rPr>
          <w:rFonts w:ascii="Times New Roman" w:hAnsi="Times New Roman" w:cs="Times New Roman"/>
          <w:sz w:val="28"/>
          <w:szCs w:val="28"/>
        </w:rPr>
        <w:br/>
      </w:r>
      <w:r w:rsidRPr="006209D1">
        <w:rPr>
          <w:rFonts w:ascii="Times New Roman" w:hAnsi="Times New Roman" w:cs="Times New Roman"/>
          <w:sz w:val="28"/>
          <w:szCs w:val="28"/>
        </w:rPr>
        <w:t xml:space="preserve">8 </w:t>
      </w:r>
      <w:r>
        <w:rPr>
          <w:rFonts w:ascii="Times New Roman" w:hAnsi="Times New Roman" w:cs="Times New Roman"/>
          <w:sz w:val="28"/>
          <w:szCs w:val="28"/>
        </w:rPr>
        <w:t>–</w:t>
      </w:r>
      <w:r w:rsidRPr="006209D1">
        <w:rPr>
          <w:rFonts w:ascii="Times New Roman" w:hAnsi="Times New Roman" w:cs="Times New Roman"/>
          <w:sz w:val="28"/>
          <w:szCs w:val="28"/>
        </w:rPr>
        <w:t xml:space="preserve"> 11, 14 </w:t>
      </w:r>
      <w:r>
        <w:rPr>
          <w:rFonts w:ascii="Times New Roman" w:hAnsi="Times New Roman" w:cs="Times New Roman"/>
          <w:sz w:val="28"/>
          <w:szCs w:val="28"/>
        </w:rPr>
        <w:t>–</w:t>
      </w:r>
      <w:r w:rsidRPr="006209D1">
        <w:rPr>
          <w:rFonts w:ascii="Times New Roman" w:hAnsi="Times New Roman" w:cs="Times New Roman"/>
          <w:sz w:val="28"/>
          <w:szCs w:val="28"/>
        </w:rPr>
        <w:t xml:space="preserve"> 18</w:t>
      </w:r>
      <w:r>
        <w:rPr>
          <w:rFonts w:ascii="Times New Roman" w:hAnsi="Times New Roman" w:cs="Times New Roman"/>
          <w:sz w:val="28"/>
          <w:szCs w:val="28"/>
        </w:rPr>
        <w:t xml:space="preserve"> </w:t>
      </w:r>
      <w:r w:rsidRPr="00ED3A77">
        <w:rPr>
          <w:rFonts w:ascii="Times New Roman" w:hAnsi="Times New Roman" w:cs="Times New Roman"/>
          <w:sz w:val="28"/>
          <w:szCs w:val="28"/>
        </w:rPr>
        <w:t>Правил присвоения, изменения и аннулирования адресов</w:t>
      </w:r>
      <w:r>
        <w:rPr>
          <w:rFonts w:ascii="Times New Roman" w:hAnsi="Times New Roman" w:cs="Times New Roman"/>
          <w:sz w:val="28"/>
          <w:szCs w:val="28"/>
        </w:rPr>
        <w:t>, утвержденных постановлением Правительства Российской Федерации</w:t>
      </w:r>
      <w:r>
        <w:rPr>
          <w:rFonts w:ascii="Times New Roman" w:hAnsi="Times New Roman" w:cs="Times New Roman"/>
          <w:sz w:val="28"/>
          <w:szCs w:val="28"/>
        </w:rPr>
        <w:br/>
        <w:t>от 19 ноября 2014 года № 1221</w:t>
      </w:r>
      <w:r w:rsidRPr="006209D1">
        <w:rPr>
          <w:rFonts w:ascii="Times New Roman" w:hAnsi="Times New Roman" w:cs="Times New Roman"/>
          <w:sz w:val="28"/>
          <w:szCs w:val="28"/>
        </w:rPr>
        <w:t>.</w:t>
      </w:r>
    </w:p>
    <w:p w:rsidR="00D35B73" w:rsidRPr="005943E8" w:rsidRDefault="00D35B73" w:rsidP="00D35B73">
      <w:pPr>
        <w:tabs>
          <w:tab w:val="left" w:pos="1560"/>
        </w:tabs>
        <w:autoSpaceDE w:val="0"/>
        <w:autoSpaceDN w:val="0"/>
        <w:adjustRightInd w:val="0"/>
        <w:ind w:firstLine="851"/>
        <w:contextualSpacing/>
        <w:jc w:val="both"/>
        <w:rPr>
          <w:sz w:val="28"/>
          <w:szCs w:val="28"/>
        </w:rPr>
      </w:pPr>
    </w:p>
    <w:p w:rsidR="00C20A25" w:rsidRPr="00D41127" w:rsidRDefault="00C20A25" w:rsidP="00D35B73">
      <w:pPr>
        <w:pStyle w:val="a9"/>
        <w:tabs>
          <w:tab w:val="left" w:pos="1560"/>
        </w:tabs>
        <w:autoSpaceDE w:val="0"/>
        <w:autoSpaceDN w:val="0"/>
        <w:adjustRightInd w:val="0"/>
        <w:ind w:left="0" w:firstLine="851"/>
        <w:jc w:val="both"/>
        <w:rPr>
          <w:sz w:val="28"/>
          <w:szCs w:val="28"/>
        </w:rPr>
      </w:pPr>
      <w:r w:rsidRPr="00D41127">
        <w:rPr>
          <w:sz w:val="28"/>
          <w:szCs w:val="28"/>
        </w:rPr>
        <w:t xml:space="preserve">2.9. </w:t>
      </w:r>
      <w:r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C20A25" w:rsidRPr="00C10581" w:rsidRDefault="00C20A25" w:rsidP="00C20A25">
      <w:pPr>
        <w:pStyle w:val="ConsPlusNormal"/>
        <w:jc w:val="center"/>
        <w:outlineLvl w:val="2"/>
        <w:rPr>
          <w:rFonts w:ascii="Times New Roman" w:hAnsi="Times New Roman" w:cs="Times New Roman"/>
          <w:sz w:val="28"/>
          <w:szCs w:val="28"/>
        </w:rPr>
      </w:pPr>
    </w:p>
    <w:p w:rsidR="00C20A25" w:rsidRPr="009E1CA9" w:rsidRDefault="00C20A25" w:rsidP="00C20A25">
      <w:pPr>
        <w:autoSpaceDE w:val="0"/>
        <w:ind w:firstLine="851"/>
        <w:jc w:val="both"/>
        <w:rPr>
          <w:bCs/>
          <w:sz w:val="28"/>
          <w:szCs w:val="28"/>
        </w:rPr>
      </w:pPr>
      <w:r w:rsidRPr="00D41127">
        <w:rPr>
          <w:sz w:val="28"/>
          <w:szCs w:val="28"/>
        </w:rPr>
        <w:t>2.10.</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w:t>
      </w:r>
      <w:r w:rsidRPr="009E1CA9">
        <w:rPr>
          <w:sz w:val="28"/>
          <w:szCs w:val="28"/>
          <w:shd w:val="clear" w:color="auto" w:fill="FFFFFF"/>
        </w:rPr>
        <w:lastRenderedPageBreak/>
        <w:t xml:space="preserve">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Pr="004D3B8C" w:rsidRDefault="004D3B8C" w:rsidP="004D3B8C">
      <w:pPr>
        <w:widowControl w:val="0"/>
        <w:autoSpaceDE w:val="0"/>
        <w:autoSpaceDN w:val="0"/>
        <w:adjustRightInd w:val="0"/>
        <w:ind w:firstLine="851"/>
        <w:jc w:val="both"/>
        <w:outlineLvl w:val="2"/>
        <w:rPr>
          <w:b/>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lastRenderedPageBreak/>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lastRenderedPageBreak/>
        <w:t>2.1</w:t>
      </w:r>
      <w:r>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00CC8" w:rsidRPr="00300CC8" w:rsidRDefault="00C20A25" w:rsidP="00300CC8">
      <w:pPr>
        <w:ind w:firstLine="851"/>
        <w:jc w:val="both"/>
        <w:rPr>
          <w:color w:val="000000"/>
          <w:sz w:val="28"/>
          <w:szCs w:val="28"/>
        </w:rPr>
      </w:pPr>
      <w:r w:rsidRPr="00300CC8">
        <w:rPr>
          <w:sz w:val="28"/>
          <w:szCs w:val="28"/>
        </w:rPr>
        <w:t xml:space="preserve">2.15.2.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w:t>
      </w:r>
      <w:r w:rsidRPr="00FE1C07">
        <w:rPr>
          <w:sz w:val="28"/>
          <w:szCs w:val="28"/>
        </w:rPr>
        <w:lastRenderedPageBreak/>
        <w:t>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 xml:space="preserve">2.15.4. </w:t>
      </w:r>
      <w:r w:rsidR="00F43825" w:rsidRPr="00013F11">
        <w:rPr>
          <w:sz w:val="28"/>
          <w:szCs w:val="28"/>
        </w:rPr>
        <w:t xml:space="preserve">Заявителю в качестве результата предоставления услуги обеспечивается по его выбору возможность: </w:t>
      </w:r>
    </w:p>
    <w:p w:rsidR="00F43825" w:rsidRPr="00013F11" w:rsidRDefault="00F43825" w:rsidP="00013F11">
      <w:pPr>
        <w:ind w:firstLine="851"/>
        <w:jc w:val="both"/>
        <w:rPr>
          <w:sz w:val="28"/>
          <w:szCs w:val="28"/>
        </w:rPr>
      </w:pPr>
      <w:r w:rsidRPr="00013F11">
        <w:rPr>
          <w:sz w:val="28"/>
          <w:szCs w:val="28"/>
        </w:rPr>
        <w:t xml:space="preserve">а) получения электронного документа, подписанного с использованием усиленной квалифицированной электронной подписи; </w:t>
      </w:r>
    </w:p>
    <w:p w:rsidR="00F43825" w:rsidRPr="00013F11" w:rsidRDefault="00F43825" w:rsidP="00013F11">
      <w:pPr>
        <w:ind w:firstLine="851"/>
        <w:jc w:val="both"/>
        <w:rPr>
          <w:sz w:val="28"/>
          <w:szCs w:val="28"/>
        </w:rPr>
      </w:pPr>
      <w:r w:rsidRPr="00013F11">
        <w:rPr>
          <w:sz w:val="28"/>
          <w:szCs w:val="28"/>
        </w:rPr>
        <w:t xml:space="preserve">б)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 </w:t>
      </w:r>
    </w:p>
    <w:p w:rsidR="00F43825" w:rsidRPr="00013F11" w:rsidRDefault="00F43825" w:rsidP="00013F11">
      <w:pPr>
        <w:ind w:firstLine="851"/>
        <w:jc w:val="both"/>
        <w:rPr>
          <w:sz w:val="28"/>
          <w:szCs w:val="28"/>
        </w:rPr>
      </w:pPr>
      <w:r w:rsidRPr="00013F11">
        <w:rPr>
          <w:sz w:val="28"/>
          <w:szCs w:val="28"/>
        </w:rPr>
        <w:t>в) внесения изменений в сведения, содержащиеся в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F43825" w:rsidRPr="00013F11" w:rsidRDefault="00013F11" w:rsidP="00013F11">
      <w:pPr>
        <w:ind w:firstLine="851"/>
        <w:jc w:val="both"/>
        <w:rPr>
          <w:sz w:val="28"/>
          <w:szCs w:val="28"/>
        </w:rPr>
      </w:pPr>
      <w:r w:rsidRPr="00013F11">
        <w:rPr>
          <w:sz w:val="28"/>
          <w:szCs w:val="28"/>
        </w:rPr>
        <w:t>2.15.5</w:t>
      </w:r>
      <w:r w:rsidR="00F43825" w:rsidRPr="00013F11">
        <w:rPr>
          <w:sz w:val="28"/>
          <w:szCs w:val="28"/>
        </w:rPr>
        <w:t xml:space="preserve">. </w:t>
      </w:r>
      <w:proofErr w:type="gramStart"/>
      <w:r w:rsidR="00F43825" w:rsidRPr="00013F11">
        <w:rPr>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w:t>
      </w:r>
      <w:r w:rsidRPr="00013F11">
        <w:rPr>
          <w:sz w:val="28"/>
          <w:szCs w:val="28"/>
        </w:rPr>
        <w:t xml:space="preserve"> (при наличии</w:t>
      </w:r>
      <w:proofErr w:type="gramEnd"/>
      <w:r w:rsidRPr="00013F11">
        <w:rPr>
          <w:sz w:val="28"/>
          <w:szCs w:val="28"/>
        </w:rPr>
        <w:t xml:space="preserve"> </w:t>
      </w:r>
      <w:r w:rsidR="00F43825" w:rsidRPr="00013F11">
        <w:rPr>
          <w:sz w:val="28"/>
          <w:szCs w:val="28"/>
        </w:rPr>
        <w:t>у них технической возможности).</w:t>
      </w:r>
    </w:p>
    <w:p w:rsidR="00F43825" w:rsidRPr="00013F11" w:rsidRDefault="00F43825" w:rsidP="00013F11">
      <w:pPr>
        <w:ind w:firstLine="851"/>
        <w:jc w:val="both"/>
        <w:rPr>
          <w:sz w:val="28"/>
          <w:szCs w:val="28"/>
        </w:rPr>
      </w:pPr>
      <w:r w:rsidRPr="00013F11">
        <w:rPr>
          <w:sz w:val="28"/>
          <w:szCs w:val="28"/>
        </w:rPr>
        <w:t xml:space="preserve">Информация об электронных документах </w:t>
      </w:r>
      <w:r w:rsidR="00013F11" w:rsidRPr="00013F11">
        <w:rPr>
          <w:sz w:val="28"/>
          <w:szCs w:val="28"/>
        </w:rPr>
        <w:t>–</w:t>
      </w:r>
      <w:r w:rsidRPr="00013F11">
        <w:rPr>
          <w:sz w:val="28"/>
          <w:szCs w:val="28"/>
        </w:rPr>
        <w:t xml:space="preserve"> результатах предоставления услуг, в отношении которых предоставляется возможность, предусмотренная абзацем первым </w:t>
      </w:r>
      <w:r w:rsidR="00013F11" w:rsidRPr="00013F11">
        <w:rPr>
          <w:sz w:val="28"/>
          <w:szCs w:val="28"/>
        </w:rPr>
        <w:t>подпункта 2.15.5.</w:t>
      </w:r>
      <w:r w:rsidRPr="00013F11">
        <w:rPr>
          <w:sz w:val="28"/>
          <w:szCs w:val="28"/>
        </w:rPr>
        <w:t xml:space="preserve"> раздела </w:t>
      </w:r>
      <w:r w:rsidRPr="00013F11">
        <w:rPr>
          <w:sz w:val="28"/>
          <w:szCs w:val="28"/>
          <w:lang w:val="en-US"/>
        </w:rPr>
        <w:t>II</w:t>
      </w:r>
      <w:r w:rsidRPr="00013F11">
        <w:rPr>
          <w:sz w:val="28"/>
          <w:szCs w:val="28"/>
        </w:rPr>
        <w:t xml:space="preserve"> Административного регламента, размещается оператором Единого портала в Едином личном кабинете                        или в электронной форме запроса.</w:t>
      </w:r>
    </w:p>
    <w:p w:rsidR="00F43825" w:rsidRPr="00013F11" w:rsidRDefault="00F43825" w:rsidP="00013F11">
      <w:pPr>
        <w:ind w:firstLine="851"/>
        <w:jc w:val="both"/>
        <w:rPr>
          <w:sz w:val="28"/>
          <w:szCs w:val="28"/>
        </w:rPr>
      </w:pPr>
      <w:r w:rsidRPr="00013F11">
        <w:rPr>
          <w:sz w:val="28"/>
          <w:szCs w:val="28"/>
        </w:rPr>
        <w:t xml:space="preserve">Экземпляр электронного документа на бумажном носителе составляется            в соответствии с требованиями к содержанию и форме такого документа                        </w:t>
      </w:r>
      <w:r w:rsidRPr="00013F11">
        <w:rPr>
          <w:sz w:val="28"/>
          <w:szCs w:val="28"/>
        </w:rPr>
        <w:lastRenderedPageBreak/>
        <w:t>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F43825" w:rsidRPr="00013F11" w:rsidRDefault="00F43825" w:rsidP="00013F11">
      <w:pPr>
        <w:ind w:firstLine="851"/>
        <w:jc w:val="both"/>
        <w:rPr>
          <w:sz w:val="28"/>
          <w:szCs w:val="28"/>
        </w:rPr>
      </w:pPr>
      <w:r w:rsidRPr="00013F11">
        <w:rPr>
          <w:sz w:val="28"/>
          <w:szCs w:val="28"/>
        </w:rPr>
        <w:t xml:space="preserve">При подготовке экземпляра электронного документа на бумажном носителе организации, указанные в абзаце первом </w:t>
      </w:r>
      <w:r w:rsidR="00013F11" w:rsidRPr="00013F11">
        <w:rPr>
          <w:sz w:val="28"/>
          <w:szCs w:val="28"/>
        </w:rPr>
        <w:t>подпункта 2.15.5.</w:t>
      </w:r>
      <w:r w:rsidRPr="00013F11">
        <w:rPr>
          <w:sz w:val="28"/>
          <w:szCs w:val="28"/>
        </w:rPr>
        <w:t xml:space="preserve"> раздела </w:t>
      </w:r>
      <w:r w:rsidRPr="00013F11">
        <w:rPr>
          <w:sz w:val="28"/>
          <w:szCs w:val="28"/>
          <w:lang w:val="en-US"/>
        </w:rPr>
        <w:t>II</w:t>
      </w:r>
      <w:r w:rsidRPr="00013F11">
        <w:rPr>
          <w:sz w:val="28"/>
          <w:szCs w:val="28"/>
        </w:rPr>
        <w:t xml:space="preserve"> Административного регламента, обеспечивают соблюдение следующих требований: </w:t>
      </w:r>
    </w:p>
    <w:p w:rsidR="00F43825" w:rsidRPr="00013F11" w:rsidRDefault="00F43825" w:rsidP="00013F11">
      <w:pPr>
        <w:ind w:firstLine="851"/>
        <w:jc w:val="both"/>
        <w:rPr>
          <w:sz w:val="28"/>
          <w:szCs w:val="28"/>
        </w:rPr>
      </w:pPr>
      <w:r w:rsidRPr="00013F11">
        <w:rPr>
          <w:sz w:val="28"/>
          <w:szCs w:val="28"/>
        </w:rPr>
        <w:t xml:space="preserve">а) проверка действительности электронной подписи лица, подписавшего электронный документ; </w:t>
      </w:r>
    </w:p>
    <w:p w:rsidR="00F43825" w:rsidRPr="00013F11" w:rsidRDefault="00F43825" w:rsidP="00013F11">
      <w:pPr>
        <w:ind w:firstLine="851"/>
        <w:jc w:val="both"/>
        <w:rPr>
          <w:sz w:val="28"/>
          <w:szCs w:val="28"/>
        </w:rPr>
      </w:pPr>
      <w:r w:rsidRPr="00013F11">
        <w:rPr>
          <w:sz w:val="28"/>
          <w:szCs w:val="28"/>
        </w:rPr>
        <w:t xml:space="preserve">б) </w:t>
      </w:r>
      <w:proofErr w:type="gramStart"/>
      <w:r w:rsidRPr="00013F11">
        <w:rPr>
          <w:sz w:val="28"/>
          <w:szCs w:val="28"/>
        </w:rPr>
        <w:t>заверение экземпляра</w:t>
      </w:r>
      <w:proofErr w:type="gramEnd"/>
      <w:r w:rsidRPr="00013F11">
        <w:rPr>
          <w:sz w:val="28"/>
          <w:szCs w:val="28"/>
        </w:rPr>
        <w:t xml:space="preserve"> электронного документа на бумажном носителе    с использованием печати организации; </w:t>
      </w:r>
    </w:p>
    <w:p w:rsidR="00F43825" w:rsidRPr="00013F11" w:rsidRDefault="00F43825" w:rsidP="00013F11">
      <w:pPr>
        <w:ind w:firstLine="851"/>
        <w:jc w:val="both"/>
        <w:rPr>
          <w:sz w:val="28"/>
          <w:szCs w:val="28"/>
        </w:rPr>
      </w:pPr>
      <w:r w:rsidRPr="00013F11">
        <w:rPr>
          <w:sz w:val="28"/>
          <w:szCs w:val="28"/>
        </w:rPr>
        <w:t xml:space="preserve">в) учет выдачи экземпляров электронных документов на бумажном носителе, осуществляемый в соответствии с правилами делопроизводства; </w:t>
      </w:r>
    </w:p>
    <w:p w:rsidR="00F43825" w:rsidRPr="00013F11" w:rsidRDefault="00F43825" w:rsidP="00013F11">
      <w:pPr>
        <w:ind w:firstLine="851"/>
        <w:jc w:val="both"/>
        <w:rPr>
          <w:sz w:val="28"/>
          <w:szCs w:val="28"/>
        </w:rPr>
      </w:pPr>
      <w:r w:rsidRPr="00013F11">
        <w:rPr>
          <w:sz w:val="28"/>
          <w:szCs w:val="28"/>
        </w:rPr>
        <w:t>г) возможность брошюрования листов многостраничных экземпляров электронного документа на бумажном носителе.</w:t>
      </w:r>
    </w:p>
    <w:p w:rsidR="00F43825" w:rsidRPr="00013F11" w:rsidRDefault="00013F11" w:rsidP="00013F11">
      <w:pPr>
        <w:ind w:firstLine="851"/>
        <w:jc w:val="both"/>
        <w:rPr>
          <w:sz w:val="28"/>
          <w:szCs w:val="28"/>
        </w:rPr>
      </w:pPr>
      <w:r w:rsidRPr="00013F11">
        <w:rPr>
          <w:sz w:val="28"/>
          <w:szCs w:val="28"/>
        </w:rPr>
        <w:t>2.15.6.</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2.15.7</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записи на прием в Уп</w:t>
      </w:r>
      <w:r>
        <w:rPr>
          <w:sz w:val="28"/>
          <w:szCs w:val="28"/>
        </w:rPr>
        <w:t>олномоченный орган</w:t>
      </w:r>
      <w:r w:rsidR="00F43825" w:rsidRPr="00013F11">
        <w:rPr>
          <w:sz w:val="28"/>
          <w:szCs w:val="28"/>
        </w:rPr>
        <w:t xml:space="preserve"> или МФЦ, содержащее сведения о дате, времени и месте приема;</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Pr="00013F11" w:rsidRDefault="00013F11" w:rsidP="00013F11">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факте получения информации, подтверждающей оплату муниципальной услуги;</w:t>
      </w:r>
    </w:p>
    <w:p w:rsidR="00F43825" w:rsidRPr="00013F11" w:rsidRDefault="00013F11" w:rsidP="00013F11">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43825" w:rsidRPr="001639AF" w:rsidRDefault="00F43825" w:rsidP="00F43825">
      <w:pPr>
        <w:rPr>
          <w:color w:val="000000"/>
          <w:sz w:val="26"/>
          <w:szCs w:val="26"/>
        </w:rPr>
      </w:pPr>
    </w:p>
    <w:p w:rsidR="00C20A25" w:rsidRPr="00F43825" w:rsidRDefault="00C20A25" w:rsidP="00013F11">
      <w:pPr>
        <w:pStyle w:val="a9"/>
        <w:numPr>
          <w:ilvl w:val="0"/>
          <w:numId w:val="25"/>
        </w:numPr>
        <w:tabs>
          <w:tab w:val="left" w:pos="284"/>
        </w:tabs>
        <w:ind w:left="0" w:firstLine="0"/>
        <w:jc w:val="center"/>
        <w:rPr>
          <w:sz w:val="28"/>
          <w:szCs w:val="28"/>
        </w:rPr>
      </w:pPr>
      <w:r w:rsidRPr="00F43825">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F43825">
        <w:rPr>
          <w:sz w:val="28"/>
          <w:szCs w:val="28"/>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9D460B" w:rsidRDefault="00C20A25" w:rsidP="00A937E9">
      <w:pPr>
        <w:pStyle w:val="a9"/>
        <w:tabs>
          <w:tab w:val="left" w:pos="1134"/>
        </w:tabs>
        <w:autoSpaceDE w:val="0"/>
        <w:autoSpaceDN w:val="0"/>
        <w:adjustRightInd w:val="0"/>
        <w:ind w:left="0" w:firstLine="851"/>
        <w:jc w:val="both"/>
        <w:rPr>
          <w:sz w:val="28"/>
          <w:szCs w:val="28"/>
        </w:rPr>
      </w:pPr>
      <w:r w:rsidRPr="009D460B">
        <w:rPr>
          <w:sz w:val="28"/>
          <w:szCs w:val="28"/>
        </w:rPr>
        <w:t>3.1.</w:t>
      </w:r>
      <w:r w:rsidRPr="009D460B">
        <w:rPr>
          <w:b/>
          <w:sz w:val="28"/>
          <w:szCs w:val="28"/>
        </w:rPr>
        <w:t xml:space="preserve"> </w:t>
      </w:r>
      <w:r w:rsidRPr="009D460B">
        <w:rPr>
          <w:sz w:val="28"/>
          <w:szCs w:val="28"/>
        </w:rPr>
        <w:t>Предоставление муниципальной услуги включает в себя следующие административные процедуры:</w:t>
      </w:r>
      <w:r w:rsidRPr="009D460B">
        <w:rPr>
          <w:sz w:val="28"/>
          <w:szCs w:val="28"/>
        </w:rPr>
        <w:tab/>
      </w:r>
    </w:p>
    <w:p w:rsidR="00C20A25" w:rsidRPr="009D460B" w:rsidRDefault="00C20A25" w:rsidP="00A937E9">
      <w:pPr>
        <w:tabs>
          <w:tab w:val="left" w:pos="1134"/>
        </w:tabs>
        <w:autoSpaceDE w:val="0"/>
        <w:autoSpaceDN w:val="0"/>
        <w:adjustRightInd w:val="0"/>
        <w:ind w:firstLine="851"/>
        <w:jc w:val="both"/>
        <w:rPr>
          <w:sz w:val="28"/>
          <w:szCs w:val="28"/>
        </w:rPr>
      </w:pPr>
      <w:bookmarkStart w:id="1" w:name="Par134"/>
      <w:bookmarkEnd w:id="1"/>
      <w:r w:rsidRPr="009D460B">
        <w:rPr>
          <w:sz w:val="28"/>
          <w:szCs w:val="28"/>
        </w:rPr>
        <w:t>–</w:t>
      </w:r>
      <w:r>
        <w:rPr>
          <w:sz w:val="28"/>
          <w:szCs w:val="28"/>
        </w:rPr>
        <w:t xml:space="preserve"> </w:t>
      </w:r>
      <w:r w:rsidR="00A937E9" w:rsidRPr="005943E8">
        <w:rPr>
          <w:sz w:val="28"/>
          <w:szCs w:val="28"/>
        </w:rPr>
        <w:t>прием и регистрация заявления о предоставлении муниципальной услуги</w:t>
      </w:r>
      <w:r w:rsidRPr="009D460B">
        <w:rPr>
          <w:sz w:val="28"/>
          <w:szCs w:val="28"/>
        </w:rPr>
        <w:t>;</w:t>
      </w:r>
    </w:p>
    <w:p w:rsidR="00C20A25" w:rsidRPr="009D460B" w:rsidRDefault="00C20A25" w:rsidP="00A937E9">
      <w:pPr>
        <w:widowControl w:val="0"/>
        <w:tabs>
          <w:tab w:val="left" w:pos="1134"/>
        </w:tabs>
        <w:autoSpaceDE w:val="0"/>
        <w:autoSpaceDN w:val="0"/>
        <w:adjustRightInd w:val="0"/>
        <w:ind w:firstLine="851"/>
        <w:jc w:val="both"/>
        <w:rPr>
          <w:sz w:val="28"/>
          <w:szCs w:val="28"/>
        </w:rPr>
      </w:pPr>
      <w:r w:rsidRPr="009D460B">
        <w:rPr>
          <w:sz w:val="28"/>
          <w:szCs w:val="28"/>
        </w:rPr>
        <w:t>–</w:t>
      </w:r>
      <w:r>
        <w:rPr>
          <w:sz w:val="28"/>
          <w:szCs w:val="28"/>
        </w:rPr>
        <w:t xml:space="preserve"> </w:t>
      </w:r>
      <w:r w:rsidR="00A937E9" w:rsidRPr="005943E8">
        <w:rPr>
          <w:sz w:val="28"/>
          <w:szCs w:val="28"/>
        </w:rPr>
        <w:t>формирование и направление межведомственных запросов в органы, участвующие в предоставлении муниципальной услуги</w:t>
      </w:r>
      <w:r w:rsidR="00A937E9">
        <w:rPr>
          <w:sz w:val="28"/>
          <w:szCs w:val="28"/>
        </w:rPr>
        <w:t>, получение ответов на них</w:t>
      </w:r>
      <w:r w:rsidRPr="009D460B">
        <w:rPr>
          <w:sz w:val="28"/>
          <w:szCs w:val="28"/>
        </w:rPr>
        <w:t>;</w:t>
      </w:r>
    </w:p>
    <w:p w:rsidR="00C20A25" w:rsidRPr="009D460B" w:rsidRDefault="00C20A25" w:rsidP="00A937E9">
      <w:pPr>
        <w:widowControl w:val="0"/>
        <w:tabs>
          <w:tab w:val="left" w:pos="1134"/>
        </w:tabs>
        <w:autoSpaceDE w:val="0"/>
        <w:autoSpaceDN w:val="0"/>
        <w:adjustRightInd w:val="0"/>
        <w:ind w:firstLine="851"/>
        <w:jc w:val="both"/>
        <w:rPr>
          <w:sz w:val="28"/>
          <w:szCs w:val="28"/>
        </w:rPr>
      </w:pPr>
      <w:r w:rsidRPr="009D460B">
        <w:rPr>
          <w:sz w:val="28"/>
          <w:szCs w:val="28"/>
        </w:rPr>
        <w:t>–</w:t>
      </w:r>
      <w:r>
        <w:rPr>
          <w:sz w:val="28"/>
          <w:szCs w:val="28"/>
        </w:rPr>
        <w:t xml:space="preserve"> </w:t>
      </w:r>
      <w:r w:rsidR="00A937E9" w:rsidRPr="005943E8">
        <w:rPr>
          <w:sz w:val="28"/>
          <w:szCs w:val="28"/>
        </w:rPr>
        <w:t>рассмотрение представленных документов и принятие решения</w:t>
      </w:r>
      <w:r w:rsidR="00A937E9">
        <w:rPr>
          <w:sz w:val="28"/>
          <w:szCs w:val="28"/>
        </w:rPr>
        <w:br/>
      </w:r>
      <w:r w:rsidR="00A937E9" w:rsidRPr="005943E8">
        <w:rPr>
          <w:sz w:val="28"/>
          <w:szCs w:val="28"/>
        </w:rPr>
        <w:t>о предоставлении или об отказе в предоставлении муниципальной услуги</w:t>
      </w:r>
      <w:r w:rsidRPr="009D460B">
        <w:rPr>
          <w:sz w:val="28"/>
          <w:szCs w:val="28"/>
        </w:rPr>
        <w:t>;</w:t>
      </w:r>
    </w:p>
    <w:p w:rsidR="00C20A25" w:rsidRPr="009D460B" w:rsidRDefault="00C20A25" w:rsidP="00A937E9">
      <w:pPr>
        <w:shd w:val="clear" w:color="auto" w:fill="FFFFFF"/>
        <w:tabs>
          <w:tab w:val="left" w:pos="1134"/>
          <w:tab w:val="left" w:pos="1411"/>
        </w:tabs>
        <w:ind w:firstLine="851"/>
        <w:jc w:val="both"/>
        <w:rPr>
          <w:sz w:val="28"/>
          <w:szCs w:val="28"/>
        </w:rPr>
      </w:pPr>
      <w:r w:rsidRPr="009D460B">
        <w:rPr>
          <w:sz w:val="28"/>
          <w:szCs w:val="28"/>
        </w:rPr>
        <w:t>–</w:t>
      </w:r>
      <w:r>
        <w:rPr>
          <w:sz w:val="28"/>
          <w:szCs w:val="28"/>
        </w:rPr>
        <w:t xml:space="preserve"> </w:t>
      </w:r>
      <w:r w:rsidR="00A937E9" w:rsidRPr="005943E8">
        <w:rPr>
          <w:sz w:val="28"/>
          <w:szCs w:val="28"/>
        </w:rPr>
        <w:t>выдача (направление) заявителю документов, являющихся результатом предоставления муниципальной услуги</w:t>
      </w:r>
      <w:r w:rsidRPr="009D460B">
        <w:rPr>
          <w:sz w:val="28"/>
          <w:szCs w:val="28"/>
        </w:rPr>
        <w:t>.</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а) в случае поступления заявления по почте: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lastRenderedPageBreak/>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20A25" w:rsidRPr="009D460B" w:rsidRDefault="00C20A25" w:rsidP="00C20A25">
      <w:pPr>
        <w:autoSpaceDE w:val="0"/>
        <w:autoSpaceDN w:val="0"/>
        <w:adjustRightInd w:val="0"/>
        <w:ind w:firstLine="851"/>
        <w:jc w:val="both"/>
        <w:rPr>
          <w:rStyle w:val="24"/>
          <w:rFonts w:eastAsia="Calibri"/>
          <w:sz w:val="28"/>
          <w:szCs w:val="28"/>
        </w:rPr>
      </w:pPr>
      <w:r w:rsidRPr="009D460B">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2" w:name="P211"/>
      <w:bookmarkEnd w:id="2"/>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2A7E76" w:rsidRDefault="002A7E76" w:rsidP="002A7E76">
      <w:pPr>
        <w:ind w:firstLine="851"/>
        <w:jc w:val="both"/>
        <w:rPr>
          <w:color w:val="000000"/>
          <w:sz w:val="28"/>
          <w:szCs w:val="28"/>
        </w:rPr>
      </w:pPr>
      <w:r w:rsidRPr="002A7E76">
        <w:rPr>
          <w:color w:val="000000"/>
          <w:sz w:val="28"/>
          <w:szCs w:val="28"/>
        </w:rPr>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2A7E76" w:rsidRPr="009D460B" w:rsidRDefault="002A7E76" w:rsidP="00C20A25">
      <w:pPr>
        <w:ind w:firstLine="851"/>
        <w:jc w:val="both"/>
        <w:rPr>
          <w:rStyle w:val="24"/>
          <w:rFonts w:eastAsia="Calibri"/>
          <w:sz w:val="28"/>
          <w:szCs w:val="28"/>
        </w:rPr>
      </w:pP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lastRenderedPageBreak/>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C20A25">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A937E9" w:rsidRPr="00A937E9">
        <w:rPr>
          <w:sz w:val="28"/>
          <w:szCs w:val="28"/>
        </w:rPr>
        <w:t>2.8.2.</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A937E9" w:rsidRPr="00A937E9" w:rsidRDefault="00A937E9" w:rsidP="00A937E9">
      <w:pPr>
        <w:pStyle w:val="a9"/>
        <w:numPr>
          <w:ilvl w:val="2"/>
          <w:numId w:val="34"/>
        </w:numPr>
        <w:tabs>
          <w:tab w:val="left" w:pos="1560"/>
        </w:tabs>
        <w:ind w:left="0" w:firstLine="851"/>
        <w:jc w:val="both"/>
        <w:rPr>
          <w:sz w:val="28"/>
          <w:szCs w:val="28"/>
        </w:rPr>
      </w:pPr>
      <w:r w:rsidRPr="00A937E9">
        <w:rPr>
          <w:sz w:val="28"/>
          <w:szCs w:val="28"/>
        </w:rPr>
        <w:t xml:space="preserve"> Проверка представленных документов и принятие</w:t>
      </w:r>
      <w:r w:rsidRPr="00A937E9">
        <w:rPr>
          <w:sz w:val="28"/>
          <w:szCs w:val="28"/>
        </w:rPr>
        <w:br/>
        <w:t>решения о предоставлении или об отказе в предоставлении муниципальной услуги</w:t>
      </w:r>
    </w:p>
    <w:p w:rsidR="00A937E9" w:rsidRPr="003C5069" w:rsidRDefault="00A937E9" w:rsidP="00A937E9">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выполнения административной процедуры является поступление</w:t>
      </w:r>
      <w:r>
        <w:rPr>
          <w:sz w:val="28"/>
          <w:szCs w:val="28"/>
        </w:rPr>
        <w:t xml:space="preserve"> зарегистрированного заявления </w:t>
      </w:r>
      <w:r w:rsidRPr="00F820C8">
        <w:rPr>
          <w:sz w:val="28"/>
          <w:szCs w:val="28"/>
        </w:rPr>
        <w:t xml:space="preserve">о предоставлении муниципальной услуги и </w:t>
      </w:r>
      <w:r w:rsidRPr="003C5069">
        <w:rPr>
          <w:sz w:val="28"/>
          <w:szCs w:val="28"/>
        </w:rPr>
        <w:t>ответов на межведомственные запросы (в случае их направления).</w:t>
      </w:r>
    </w:p>
    <w:p w:rsidR="00A937E9" w:rsidRPr="00A937E9" w:rsidRDefault="00A937E9" w:rsidP="00A937E9">
      <w:pPr>
        <w:tabs>
          <w:tab w:val="left" w:pos="0"/>
          <w:tab w:val="left" w:pos="1418"/>
        </w:tabs>
        <w:autoSpaceDE w:val="0"/>
        <w:autoSpaceDN w:val="0"/>
        <w:adjustRightInd w:val="0"/>
        <w:ind w:firstLine="851"/>
        <w:jc w:val="both"/>
        <w:rPr>
          <w:sz w:val="28"/>
          <w:szCs w:val="28"/>
        </w:rPr>
      </w:pPr>
      <w:r w:rsidRPr="003C5069">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sz w:val="28"/>
          <w:szCs w:val="28"/>
        </w:rPr>
        <w:t>У</w:t>
      </w:r>
      <w:r w:rsidRPr="003C5069">
        <w:rPr>
          <w:sz w:val="28"/>
          <w:szCs w:val="28"/>
        </w:rPr>
        <w:t>полномоченного органа, ответственный за предоставление муниципальной услуги</w:t>
      </w:r>
      <w:r>
        <w:rPr>
          <w:sz w:val="28"/>
          <w:szCs w:val="28"/>
        </w:rPr>
        <w:t xml:space="preserve"> –</w:t>
      </w:r>
      <w:r w:rsidRPr="009D460B">
        <w:rPr>
          <w:sz w:val="28"/>
          <w:szCs w:val="28"/>
        </w:rPr>
        <w:t xml:space="preserve"> специалист Отдела.</w:t>
      </w:r>
    </w:p>
    <w:p w:rsidR="00A937E9" w:rsidRPr="009D460B" w:rsidRDefault="00A937E9" w:rsidP="00A937E9">
      <w:pPr>
        <w:autoSpaceDE w:val="0"/>
        <w:autoSpaceDN w:val="0"/>
        <w:adjustRightInd w:val="0"/>
        <w:ind w:firstLine="993"/>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A937E9" w:rsidRPr="00CA420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проверка представленных документов на соответствие действующему законодательству;</w:t>
      </w:r>
    </w:p>
    <w:p w:rsidR="00A937E9" w:rsidRPr="008F7AB3"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CA4203">
        <w:rPr>
          <w:rFonts w:eastAsia="Calibri"/>
          <w:sz w:val="28"/>
          <w:szCs w:val="28"/>
          <w:lang w:eastAsia="en-US"/>
        </w:rPr>
        <w:t>принятие решения о предоставлении (об отказе в предоставлении) муниципальной услуги;</w:t>
      </w:r>
    </w:p>
    <w:p w:rsidR="00A937E9" w:rsidRPr="008F7AB3" w:rsidRDefault="00A937E9" w:rsidP="00A937E9">
      <w:pPr>
        <w:ind w:firstLine="851"/>
        <w:jc w:val="both"/>
        <w:rPr>
          <w:rFonts w:eastAsia="Calibri"/>
          <w:sz w:val="28"/>
          <w:szCs w:val="28"/>
        </w:rPr>
      </w:pPr>
      <w:r w:rsidRPr="009D460B">
        <w:rPr>
          <w:sz w:val="28"/>
          <w:szCs w:val="28"/>
        </w:rPr>
        <w:t>–</w:t>
      </w:r>
      <w:r>
        <w:rPr>
          <w:sz w:val="28"/>
          <w:szCs w:val="28"/>
        </w:rPr>
        <w:t xml:space="preserve"> </w:t>
      </w:r>
      <w:r w:rsidRPr="008F7AB3">
        <w:rPr>
          <w:rFonts w:eastAsia="Calibri"/>
          <w:sz w:val="28"/>
          <w:szCs w:val="28"/>
        </w:rPr>
        <w:t>оформление документов, являющихся результатом пред</w:t>
      </w:r>
      <w:r>
        <w:rPr>
          <w:rFonts w:eastAsia="Calibri"/>
          <w:sz w:val="28"/>
          <w:szCs w:val="28"/>
        </w:rPr>
        <w:t>оставления муниципальной услуги.</w:t>
      </w:r>
    </w:p>
    <w:p w:rsidR="00A937E9" w:rsidRDefault="00A937E9" w:rsidP="00A937E9">
      <w:pPr>
        <w:ind w:firstLine="851"/>
        <w:jc w:val="both"/>
        <w:rPr>
          <w:rFonts w:eastAsia="Calibri"/>
          <w:sz w:val="28"/>
          <w:szCs w:val="28"/>
          <w:lang w:eastAsia="en-US"/>
        </w:rPr>
      </w:pPr>
      <w:r>
        <w:rPr>
          <w:rFonts w:eastAsia="Calibri"/>
          <w:sz w:val="28"/>
          <w:szCs w:val="28"/>
          <w:lang w:eastAsia="en-US"/>
        </w:rPr>
        <w:t>К</w:t>
      </w:r>
      <w:r w:rsidRPr="008F7AB3">
        <w:rPr>
          <w:rFonts w:eastAsia="Calibri"/>
          <w:sz w:val="28"/>
          <w:szCs w:val="28"/>
          <w:lang w:eastAsia="en-US"/>
        </w:rPr>
        <w:t xml:space="preserve">ритерий принятия </w:t>
      </w:r>
      <w:r w:rsidRPr="00A937E9">
        <w:rPr>
          <w:rFonts w:eastAsia="Calibri"/>
          <w:sz w:val="28"/>
          <w:szCs w:val="28"/>
          <w:lang w:eastAsia="en-US"/>
        </w:rPr>
        <w:t>решения: наличие (отсутствие) оснований для отказа, предусмотренных подпунктом 2.8.2.</w:t>
      </w:r>
      <w:r w:rsidRPr="002F5F67">
        <w:rPr>
          <w:rFonts w:eastAsia="Calibri"/>
          <w:sz w:val="28"/>
          <w:szCs w:val="28"/>
          <w:lang w:eastAsia="en-US"/>
        </w:rPr>
        <w:t xml:space="preserve"> настоящего Административного</w:t>
      </w:r>
      <w:r>
        <w:rPr>
          <w:rFonts w:eastAsia="Calibri"/>
          <w:sz w:val="28"/>
          <w:szCs w:val="28"/>
          <w:lang w:eastAsia="en-US"/>
        </w:rPr>
        <w:t xml:space="preserve"> регламента.</w:t>
      </w:r>
    </w:p>
    <w:p w:rsidR="00A937E9" w:rsidRPr="00F14E10" w:rsidRDefault="00A937E9" w:rsidP="00A937E9">
      <w:pPr>
        <w:ind w:firstLine="851"/>
        <w:jc w:val="both"/>
        <w:rPr>
          <w:rFonts w:eastAsia="Calibri"/>
          <w:sz w:val="28"/>
          <w:szCs w:val="28"/>
          <w:lang w:eastAsia="en-US"/>
        </w:rPr>
      </w:pPr>
      <w:r>
        <w:rPr>
          <w:rFonts w:eastAsia="Calibri"/>
          <w:sz w:val="28"/>
          <w:szCs w:val="28"/>
          <w:lang w:eastAsia="en-US"/>
        </w:rPr>
        <w:t>Р</w:t>
      </w:r>
      <w:r w:rsidRPr="00F14E10">
        <w:rPr>
          <w:rFonts w:eastAsia="Calibri"/>
          <w:sz w:val="28"/>
          <w:szCs w:val="28"/>
          <w:lang w:eastAsia="en-US"/>
        </w:rPr>
        <w:t xml:space="preserve">езультат выполнения административной процедуры: подписанное должностным лицом </w:t>
      </w:r>
      <w:r>
        <w:rPr>
          <w:rFonts w:eastAsia="Calibri"/>
          <w:sz w:val="28"/>
          <w:szCs w:val="28"/>
          <w:lang w:eastAsia="en-US"/>
        </w:rPr>
        <w:t>У</w:t>
      </w:r>
      <w:r w:rsidRPr="00F14E10">
        <w:rPr>
          <w:rFonts w:eastAsia="Calibri"/>
          <w:sz w:val="28"/>
          <w:szCs w:val="28"/>
          <w:lang w:eastAsia="en-US"/>
        </w:rPr>
        <w:t>полномоченного органа либо лицом, его замещающим, и зарегистрированное:</w:t>
      </w:r>
    </w:p>
    <w:p w:rsidR="00A937E9" w:rsidRPr="00F14E10" w:rsidRDefault="00A937E9" w:rsidP="00A937E9">
      <w:pPr>
        <w:ind w:firstLine="851"/>
        <w:jc w:val="both"/>
        <w:rPr>
          <w:rFonts w:eastAsia="Calibri"/>
          <w:sz w:val="28"/>
          <w:szCs w:val="28"/>
          <w:lang w:eastAsia="en-US"/>
        </w:rPr>
      </w:pPr>
      <w:r w:rsidRPr="009D460B">
        <w:rPr>
          <w:sz w:val="28"/>
          <w:szCs w:val="28"/>
        </w:rPr>
        <w:t>–</w:t>
      </w:r>
      <w:r>
        <w:rPr>
          <w:sz w:val="28"/>
          <w:szCs w:val="28"/>
        </w:rPr>
        <w:t xml:space="preserve"> </w:t>
      </w:r>
      <w:r w:rsidRPr="00F14E10">
        <w:rPr>
          <w:rFonts w:eastAsia="Calibri"/>
          <w:sz w:val="28"/>
          <w:szCs w:val="28"/>
          <w:lang w:eastAsia="en-US"/>
        </w:rPr>
        <w:t>решение о присвоении объекту адресации адреса или аннулирован</w:t>
      </w:r>
      <w:r w:rsidRPr="003C5069">
        <w:rPr>
          <w:rFonts w:eastAsia="Calibri"/>
          <w:sz w:val="28"/>
          <w:szCs w:val="28"/>
          <w:lang w:eastAsia="en-US"/>
        </w:rPr>
        <w:t>ии</w:t>
      </w:r>
      <w:r w:rsidRPr="00F14E10">
        <w:rPr>
          <w:rFonts w:eastAsia="Calibri"/>
          <w:sz w:val="28"/>
          <w:szCs w:val="28"/>
          <w:lang w:eastAsia="en-US"/>
        </w:rPr>
        <w:t xml:space="preserve"> его адреса;</w:t>
      </w:r>
    </w:p>
    <w:p w:rsidR="00A937E9" w:rsidRDefault="00A937E9" w:rsidP="00A937E9">
      <w:pPr>
        <w:ind w:firstLine="851"/>
        <w:jc w:val="both"/>
        <w:rPr>
          <w:rFonts w:eastAsia="Calibri"/>
          <w:sz w:val="28"/>
          <w:szCs w:val="28"/>
          <w:lang w:eastAsia="en-US"/>
        </w:rPr>
      </w:pPr>
      <w:r w:rsidRPr="009D460B">
        <w:rPr>
          <w:sz w:val="28"/>
          <w:szCs w:val="28"/>
        </w:rPr>
        <w:lastRenderedPageBreak/>
        <w:t>–</w:t>
      </w:r>
      <w:r>
        <w:rPr>
          <w:sz w:val="28"/>
          <w:szCs w:val="28"/>
        </w:rPr>
        <w:t xml:space="preserve"> </w:t>
      </w:r>
      <w:r w:rsidRPr="00F14E10">
        <w:rPr>
          <w:rFonts w:eastAsia="Calibri"/>
          <w:sz w:val="28"/>
          <w:szCs w:val="28"/>
          <w:lang w:eastAsia="en-US"/>
        </w:rPr>
        <w:t>решение об отказе в предоставлении муниципальной услуги с мотивиро</w:t>
      </w:r>
      <w:r>
        <w:rPr>
          <w:rFonts w:eastAsia="Calibri"/>
          <w:sz w:val="28"/>
          <w:szCs w:val="28"/>
          <w:lang w:eastAsia="en-US"/>
        </w:rPr>
        <w:t>ванным указанием причин отказа.</w:t>
      </w:r>
    </w:p>
    <w:p w:rsidR="00A937E9" w:rsidRDefault="00A937E9" w:rsidP="00A937E9">
      <w:pPr>
        <w:ind w:firstLine="851"/>
        <w:jc w:val="both"/>
        <w:rPr>
          <w:sz w:val="28"/>
          <w:szCs w:val="28"/>
        </w:rPr>
      </w:pPr>
      <w:r>
        <w:rPr>
          <w:rFonts w:eastAsia="Calibri"/>
          <w:sz w:val="28"/>
          <w:szCs w:val="28"/>
          <w:lang w:eastAsia="en-US"/>
        </w:rPr>
        <w:t>М</w:t>
      </w:r>
      <w:r w:rsidRPr="008F7AB3">
        <w:rPr>
          <w:rFonts w:eastAsia="Calibri"/>
          <w:sz w:val="28"/>
          <w:szCs w:val="28"/>
          <w:lang w:eastAsia="en-US"/>
        </w:rPr>
        <w:t>аксимальный срок выполнения административной процедуры:</w:t>
      </w:r>
      <w:r w:rsidRPr="008F7AB3">
        <w:rPr>
          <w:rFonts w:eastAsia="Calibri"/>
          <w:sz w:val="28"/>
          <w:szCs w:val="28"/>
          <w:lang w:eastAsia="en-US"/>
        </w:rPr>
        <w:br/>
      </w:r>
      <w:r w:rsidRPr="00032331">
        <w:rPr>
          <w:sz w:val="28"/>
          <w:szCs w:val="28"/>
        </w:rPr>
        <w:t xml:space="preserve">подготовка и регистрация документов о </w:t>
      </w:r>
      <w:r w:rsidRPr="00032331">
        <w:rPr>
          <w:bCs/>
          <w:sz w:val="28"/>
          <w:szCs w:val="28"/>
        </w:rPr>
        <w:t>присвоении объекту адресации адреса, аннулированию его адреса на территории муниципального образования</w:t>
      </w:r>
      <w:r>
        <w:rPr>
          <w:bCs/>
          <w:sz w:val="28"/>
          <w:szCs w:val="28"/>
        </w:rPr>
        <w:t xml:space="preserve">, решение об отказе </w:t>
      </w:r>
      <w:r w:rsidRPr="00F14E10">
        <w:rPr>
          <w:rFonts w:eastAsia="Calibri"/>
          <w:sz w:val="28"/>
          <w:szCs w:val="28"/>
          <w:lang w:eastAsia="en-US"/>
        </w:rPr>
        <w:t xml:space="preserve">предоставлении муниципальной услуги с </w:t>
      </w:r>
      <w:r>
        <w:rPr>
          <w:rFonts w:eastAsia="Calibri"/>
          <w:sz w:val="28"/>
          <w:szCs w:val="28"/>
          <w:lang w:eastAsia="en-US"/>
        </w:rPr>
        <w:t>отказа</w:t>
      </w:r>
      <w:r>
        <w:rPr>
          <w:bCs/>
          <w:sz w:val="28"/>
          <w:szCs w:val="28"/>
        </w:rPr>
        <w:t xml:space="preserve"> </w:t>
      </w:r>
      <w:r w:rsidRPr="00032331">
        <w:rPr>
          <w:sz w:val="28"/>
          <w:szCs w:val="28"/>
        </w:rPr>
        <w:t xml:space="preserve"> </w:t>
      </w:r>
      <w:r w:rsidRPr="00A937E9">
        <w:rPr>
          <w:sz w:val="28"/>
          <w:szCs w:val="28"/>
        </w:rPr>
        <w:t>осуществляется в</w:t>
      </w:r>
      <w:r w:rsidRPr="00A937E9">
        <w:rPr>
          <w:rFonts w:eastAsia="Calibri"/>
          <w:sz w:val="28"/>
          <w:szCs w:val="28"/>
          <w:lang w:eastAsia="en-US"/>
        </w:rPr>
        <w:t xml:space="preserve"> </w:t>
      </w:r>
      <w:r w:rsidRPr="00A937E9">
        <w:rPr>
          <w:sz w:val="28"/>
          <w:szCs w:val="28"/>
        </w:rPr>
        <w:t>срок не позднее 18 рабочих дней со дня</w:t>
      </w:r>
      <w:r w:rsidRPr="00C33A87">
        <w:rPr>
          <w:sz w:val="28"/>
          <w:szCs w:val="28"/>
        </w:rPr>
        <w:t xml:space="preserve"> поступления заявления </w:t>
      </w:r>
      <w:r w:rsidRPr="00C33A87">
        <w:rPr>
          <w:bCs/>
          <w:sz w:val="28"/>
          <w:szCs w:val="28"/>
        </w:rPr>
        <w:t>о предоставлении</w:t>
      </w:r>
      <w:r w:rsidRPr="005943E8">
        <w:rPr>
          <w:bCs/>
          <w:sz w:val="28"/>
          <w:szCs w:val="28"/>
        </w:rPr>
        <w:t xml:space="preserve"> муниципальной услуги</w:t>
      </w:r>
      <w:r w:rsidRPr="005943E8">
        <w:rPr>
          <w:sz w:val="28"/>
          <w:szCs w:val="28"/>
        </w:rPr>
        <w:t>.</w:t>
      </w:r>
    </w:p>
    <w:p w:rsidR="003F702B" w:rsidRPr="003F702B" w:rsidRDefault="003F702B" w:rsidP="003F702B">
      <w:pPr>
        <w:ind w:firstLine="851"/>
        <w:jc w:val="both"/>
        <w:rPr>
          <w:color w:val="000000"/>
          <w:sz w:val="28"/>
          <w:szCs w:val="28"/>
        </w:rPr>
      </w:pPr>
      <w:r w:rsidRPr="003F702B">
        <w:rPr>
          <w:color w:val="000000"/>
          <w:sz w:val="28"/>
          <w:szCs w:val="28"/>
        </w:rPr>
        <w:t xml:space="preserve">Способ фиксации результата административной процедуры: регистрация в </w:t>
      </w:r>
      <w:r>
        <w:rPr>
          <w:color w:val="000000"/>
          <w:sz w:val="28"/>
          <w:szCs w:val="28"/>
        </w:rPr>
        <w:t>журнале исходящих документов</w:t>
      </w:r>
      <w:r w:rsidRPr="003F702B">
        <w:rPr>
          <w:color w:val="000000"/>
          <w:sz w:val="28"/>
          <w:szCs w:val="28"/>
        </w:rPr>
        <w:t xml:space="preserve"> номера и даты документа, являющегося результатом административной процедуры.</w:t>
      </w:r>
    </w:p>
    <w:p w:rsidR="003F702B" w:rsidRPr="003F702B" w:rsidRDefault="003F702B" w:rsidP="003F702B">
      <w:pPr>
        <w:ind w:firstLine="851"/>
        <w:jc w:val="both"/>
        <w:rPr>
          <w:color w:val="000000"/>
          <w:sz w:val="28"/>
          <w:szCs w:val="28"/>
        </w:rPr>
      </w:pPr>
      <w:r w:rsidRPr="003F702B">
        <w:rPr>
          <w:color w:val="000000"/>
          <w:sz w:val="28"/>
          <w:szCs w:val="28"/>
        </w:rPr>
        <w:t xml:space="preserve">Зарегистрированное решение передается специалисту </w:t>
      </w:r>
      <w:r>
        <w:rPr>
          <w:color w:val="000000"/>
          <w:sz w:val="28"/>
          <w:szCs w:val="28"/>
        </w:rPr>
        <w:t>Уполномоченного органа</w:t>
      </w:r>
      <w:r w:rsidRPr="003F702B">
        <w:rPr>
          <w:color w:val="000000"/>
          <w:sz w:val="28"/>
          <w:szCs w:val="28"/>
        </w:rPr>
        <w:t xml:space="preserve"> для выдачи (направления) заявителю.</w:t>
      </w:r>
    </w:p>
    <w:p w:rsidR="00C20A25" w:rsidRPr="009D0362" w:rsidRDefault="00C20A25" w:rsidP="00C20A25">
      <w:pPr>
        <w:autoSpaceDE w:val="0"/>
        <w:autoSpaceDN w:val="0"/>
        <w:adjustRightInd w:val="0"/>
        <w:ind w:firstLine="851"/>
        <w:jc w:val="both"/>
        <w:rPr>
          <w:sz w:val="28"/>
          <w:szCs w:val="28"/>
        </w:rPr>
      </w:pPr>
      <w:r w:rsidRPr="009D0362">
        <w:rPr>
          <w:sz w:val="28"/>
          <w:szCs w:val="28"/>
        </w:rPr>
        <w:t xml:space="preserve">3.1.4. Выдача (направление) заявителю документов, являющихся результатом предоставления муниципальной услуги </w:t>
      </w:r>
    </w:p>
    <w:p w:rsidR="00C20A25" w:rsidRPr="006B3A3B" w:rsidRDefault="006B3A3B" w:rsidP="008459A0">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w:t>
      </w:r>
      <w:r>
        <w:rPr>
          <w:sz w:val="28"/>
          <w:szCs w:val="28"/>
        </w:rPr>
        <w:t xml:space="preserve"> Отдела, </w:t>
      </w:r>
      <w:r w:rsidRPr="00F820C8">
        <w:rPr>
          <w:sz w:val="28"/>
          <w:szCs w:val="28"/>
        </w:rPr>
        <w:t>ответственному за выдачу (направление) заявителю результата предоставления муниципальной услуги.</w:t>
      </w:r>
    </w:p>
    <w:p w:rsidR="00C20A25" w:rsidRPr="003F702B" w:rsidRDefault="00C20A25" w:rsidP="006B3A3B">
      <w:pPr>
        <w:autoSpaceDE w:val="0"/>
        <w:ind w:firstLine="851"/>
        <w:jc w:val="both"/>
        <w:rPr>
          <w:sz w:val="28"/>
          <w:szCs w:val="28"/>
        </w:rPr>
      </w:pPr>
      <w:r w:rsidRPr="003F702B">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Состав административных действий</w:t>
      </w:r>
      <w:r w:rsidRPr="003F702B">
        <w:rPr>
          <w:rFonts w:eastAsia="Calibri"/>
          <w:bCs/>
          <w:sz w:val="28"/>
          <w:szCs w:val="28"/>
          <w:lang w:eastAsia="en-US"/>
        </w:rPr>
        <w:t>, входящих в состав административной процедуры, выполняемых ответственным должностным лицом:</w:t>
      </w:r>
      <w:r w:rsidRPr="003F702B">
        <w:rPr>
          <w:rFonts w:eastAsia="Calibri"/>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со способом, указанным в заявлении.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6B3A3B" w:rsidRPr="003F702B" w:rsidRDefault="006B3A3B" w:rsidP="006B3A3B">
      <w:pPr>
        <w:suppressAutoHyphens/>
        <w:ind w:firstLine="851"/>
        <w:jc w:val="both"/>
        <w:outlineLvl w:val="0"/>
        <w:rPr>
          <w:rFonts w:eastAsia="Calibri"/>
          <w:sz w:val="28"/>
          <w:szCs w:val="28"/>
          <w:lang w:eastAsia="en-US"/>
        </w:rPr>
      </w:pPr>
      <w:r w:rsidRPr="003F702B">
        <w:rPr>
          <w:rFonts w:eastAsia="Calibri"/>
          <w:sz w:val="28"/>
          <w:szCs w:val="28"/>
          <w:lang w:eastAsia="en-US"/>
        </w:rPr>
        <w:t>Результатом выполнения административной процедуры является:</w:t>
      </w:r>
    </w:p>
    <w:p w:rsidR="006B3A3B" w:rsidRPr="003F702B" w:rsidRDefault="003F702B" w:rsidP="006B3A3B">
      <w:pPr>
        <w:shd w:val="clear" w:color="auto" w:fill="FFFFFF"/>
        <w:ind w:firstLine="851"/>
        <w:contextualSpacing/>
        <w:jc w:val="both"/>
        <w:rPr>
          <w:spacing w:val="-1"/>
          <w:sz w:val="28"/>
          <w:szCs w:val="28"/>
        </w:rPr>
      </w:pPr>
      <w:r w:rsidRPr="003F702B">
        <w:rPr>
          <w:rFonts w:eastAsia="Calibri"/>
          <w:sz w:val="28"/>
          <w:szCs w:val="28"/>
          <w:lang w:eastAsia="en-US"/>
        </w:rPr>
        <w:t xml:space="preserve">– </w:t>
      </w:r>
      <w:r w:rsidR="006B3A3B" w:rsidRPr="003F702B">
        <w:rPr>
          <w:rFonts w:eastAsia="Calibri"/>
          <w:sz w:val="28"/>
          <w:szCs w:val="28"/>
          <w:lang w:eastAsia="en-US"/>
        </w:rPr>
        <w:t>направление</w:t>
      </w:r>
      <w:r w:rsidR="006B3A3B" w:rsidRPr="003F702B">
        <w:rPr>
          <w:spacing w:val="-1"/>
          <w:sz w:val="28"/>
          <w:szCs w:val="28"/>
        </w:rPr>
        <w:t xml:space="preserve"> заявителю электронного документа с использованием Единого портала, регионального портала не позднее </w:t>
      </w:r>
      <w:r w:rsidRPr="003F702B">
        <w:rPr>
          <w:spacing w:val="-1"/>
          <w:sz w:val="28"/>
          <w:szCs w:val="28"/>
        </w:rPr>
        <w:t>одного</w:t>
      </w:r>
      <w:r w:rsidR="006B3A3B" w:rsidRPr="003F702B">
        <w:rPr>
          <w:spacing w:val="-1"/>
          <w:sz w:val="28"/>
          <w:szCs w:val="28"/>
        </w:rPr>
        <w:t xml:space="preserve"> рабочего дня со дня истечения срока, указанного в пункте </w:t>
      </w:r>
      <w:r w:rsidRPr="003F702B">
        <w:rPr>
          <w:spacing w:val="-1"/>
          <w:sz w:val="28"/>
          <w:szCs w:val="28"/>
        </w:rPr>
        <w:t>2.4.</w:t>
      </w:r>
      <w:r w:rsidR="006B3A3B" w:rsidRPr="003F702B">
        <w:rPr>
          <w:spacing w:val="-1"/>
          <w:sz w:val="28"/>
          <w:szCs w:val="28"/>
        </w:rPr>
        <w:t xml:space="preserve"> настоящего Административного регламента;</w:t>
      </w:r>
    </w:p>
    <w:p w:rsidR="006B3A3B" w:rsidRPr="003F702B" w:rsidRDefault="003F702B" w:rsidP="006B3A3B">
      <w:pPr>
        <w:shd w:val="clear" w:color="auto" w:fill="FFFFFF"/>
        <w:ind w:firstLine="851"/>
        <w:contextualSpacing/>
        <w:jc w:val="both"/>
        <w:rPr>
          <w:spacing w:val="-1"/>
          <w:sz w:val="28"/>
          <w:szCs w:val="28"/>
        </w:rPr>
      </w:pPr>
      <w:r w:rsidRPr="003F702B">
        <w:rPr>
          <w:rFonts w:eastAsia="Calibri"/>
          <w:sz w:val="28"/>
          <w:szCs w:val="28"/>
          <w:lang w:eastAsia="en-US"/>
        </w:rPr>
        <w:t xml:space="preserve">– </w:t>
      </w:r>
      <w:r w:rsidR="006B3A3B" w:rsidRPr="003F702B">
        <w:rPr>
          <w:spacing w:val="-1"/>
          <w:sz w:val="28"/>
          <w:szCs w:val="28"/>
        </w:rPr>
        <w:t xml:space="preserve">выдача заявителю документа на бумажном носителе лично под расписку либо направление документа не позднее </w:t>
      </w:r>
      <w:r>
        <w:rPr>
          <w:spacing w:val="-1"/>
          <w:sz w:val="28"/>
          <w:szCs w:val="28"/>
        </w:rPr>
        <w:t>одного</w:t>
      </w:r>
      <w:r w:rsidR="006B3A3B" w:rsidRPr="003F702B">
        <w:rPr>
          <w:spacing w:val="-1"/>
          <w:sz w:val="28"/>
          <w:szCs w:val="28"/>
        </w:rPr>
        <w:t xml:space="preserve"> рабочего дня, следующего за 10-м рабочим днем со дня </w:t>
      </w:r>
      <w:proofErr w:type="gramStart"/>
      <w:r w:rsidR="006B3A3B" w:rsidRPr="003F702B">
        <w:rPr>
          <w:spacing w:val="-1"/>
          <w:sz w:val="28"/>
          <w:szCs w:val="28"/>
        </w:rPr>
        <w:t>истечения</w:t>
      </w:r>
      <w:proofErr w:type="gramEnd"/>
      <w:r w:rsidR="006B3A3B" w:rsidRPr="003F702B">
        <w:rPr>
          <w:spacing w:val="-1"/>
          <w:sz w:val="28"/>
          <w:szCs w:val="28"/>
        </w:rPr>
        <w:t xml:space="preserve"> установленного пунктом </w:t>
      </w:r>
      <w:r w:rsidRPr="003F702B">
        <w:rPr>
          <w:spacing w:val="-1"/>
          <w:sz w:val="28"/>
          <w:szCs w:val="28"/>
        </w:rPr>
        <w:t>2.4.</w:t>
      </w:r>
      <w:r w:rsidR="006B3A3B" w:rsidRPr="003F702B">
        <w:rPr>
          <w:spacing w:val="-1"/>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w:t>
      </w:r>
    </w:p>
    <w:p w:rsidR="006B3A3B" w:rsidRPr="003F702B" w:rsidRDefault="006B3A3B" w:rsidP="006B3A3B">
      <w:pPr>
        <w:shd w:val="clear" w:color="auto" w:fill="FFFFFF"/>
        <w:ind w:firstLine="851"/>
        <w:contextualSpacing/>
        <w:jc w:val="both"/>
        <w:rPr>
          <w:spacing w:val="-1"/>
          <w:sz w:val="28"/>
          <w:szCs w:val="28"/>
        </w:rPr>
      </w:pPr>
      <w:proofErr w:type="gramStart"/>
      <w:r w:rsidRPr="003F702B">
        <w:rPr>
          <w:spacing w:val="-1"/>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w:t>
      </w:r>
      <w:r w:rsidRPr="003F702B">
        <w:rPr>
          <w:spacing w:val="-1"/>
          <w:sz w:val="28"/>
          <w:szCs w:val="28"/>
        </w:rPr>
        <w:lastRenderedPageBreak/>
        <w:t xml:space="preserve">выдачи заявителю не позднее </w:t>
      </w:r>
      <w:r w:rsidR="003F702B" w:rsidRPr="003F702B">
        <w:rPr>
          <w:spacing w:val="-1"/>
          <w:sz w:val="28"/>
          <w:szCs w:val="28"/>
        </w:rPr>
        <w:t>одного</w:t>
      </w:r>
      <w:r w:rsidRPr="003F702B">
        <w:rPr>
          <w:spacing w:val="-1"/>
          <w:sz w:val="28"/>
          <w:szCs w:val="28"/>
        </w:rPr>
        <w:t xml:space="preserve"> рабочего дня, следующего за днем истечения срока, установленного пунктом </w:t>
      </w:r>
      <w:r w:rsidR="003F702B" w:rsidRPr="003F702B">
        <w:rPr>
          <w:spacing w:val="-1"/>
          <w:sz w:val="28"/>
          <w:szCs w:val="28"/>
        </w:rPr>
        <w:t>2.4.</w:t>
      </w:r>
      <w:r w:rsidRPr="003F702B">
        <w:rPr>
          <w:spacing w:val="-1"/>
          <w:sz w:val="28"/>
          <w:szCs w:val="28"/>
        </w:rPr>
        <w:t xml:space="preserve"> настоящего Административного регламента.</w:t>
      </w:r>
      <w:proofErr w:type="gramEnd"/>
    </w:p>
    <w:p w:rsidR="003F702B" w:rsidRPr="003F702B" w:rsidRDefault="003F702B" w:rsidP="003F702B">
      <w:pPr>
        <w:ind w:firstLine="851"/>
        <w:jc w:val="both"/>
        <w:rPr>
          <w:color w:val="000000"/>
          <w:sz w:val="28"/>
          <w:szCs w:val="28"/>
        </w:rPr>
      </w:pPr>
      <w:r w:rsidRPr="003F702B">
        <w:rPr>
          <w:color w:val="000000"/>
          <w:sz w:val="28"/>
          <w:szCs w:val="28"/>
        </w:rPr>
        <w:t xml:space="preserve">Срок выполнения административной процедуры составляет </w:t>
      </w:r>
      <w:r>
        <w:rPr>
          <w:color w:val="000000"/>
          <w:sz w:val="28"/>
          <w:szCs w:val="28"/>
        </w:rPr>
        <w:t>три</w:t>
      </w:r>
      <w:r w:rsidRPr="003F702B">
        <w:rPr>
          <w:color w:val="000000"/>
          <w:sz w:val="28"/>
          <w:szCs w:val="28"/>
        </w:rPr>
        <w:t xml:space="preserve"> рабочих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3F702B" w:rsidRPr="003F702B" w:rsidRDefault="003F702B" w:rsidP="003F702B">
      <w:pPr>
        <w:ind w:firstLine="851"/>
        <w:jc w:val="both"/>
        <w:rPr>
          <w:color w:val="000000"/>
          <w:sz w:val="28"/>
          <w:szCs w:val="28"/>
        </w:rPr>
      </w:pPr>
      <w:r w:rsidRPr="003F702B">
        <w:rPr>
          <w:color w:val="000000"/>
          <w:sz w:val="28"/>
          <w:szCs w:val="28"/>
        </w:rPr>
        <w:t>Способ фиксации результата выполнения административной процедуры:</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Default="003F702B" w:rsidP="008459A0">
      <w:pPr>
        <w:tabs>
          <w:tab w:val="left" w:pos="1134"/>
        </w:tabs>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Pr>
          <w:color w:val="000000"/>
          <w:sz w:val="28"/>
          <w:szCs w:val="28"/>
        </w:rPr>
        <w:t>Р</w:t>
      </w:r>
      <w:r w:rsidRPr="003F702B">
        <w:rPr>
          <w:color w:val="000000"/>
          <w:sz w:val="28"/>
          <w:szCs w:val="28"/>
        </w:rPr>
        <w:t xml:space="preserve">егионального порталов, запись о выдаче документа заявителю подтверждается прикреплением </w:t>
      </w:r>
      <w:proofErr w:type="spellStart"/>
      <w:r w:rsidRPr="003F702B">
        <w:rPr>
          <w:color w:val="000000"/>
          <w:sz w:val="28"/>
          <w:szCs w:val="28"/>
        </w:rPr>
        <w:t>скриншота</w:t>
      </w:r>
      <w:proofErr w:type="spellEnd"/>
      <w:r w:rsidRPr="003F702B">
        <w:rPr>
          <w:color w:val="000000"/>
          <w:sz w:val="28"/>
          <w:szCs w:val="28"/>
        </w:rPr>
        <w:t xml:space="preserve"> записи о выдаче документов заявителю.</w:t>
      </w:r>
    </w:p>
    <w:p w:rsidR="008459A0" w:rsidRPr="003F702B" w:rsidRDefault="008459A0" w:rsidP="008459A0">
      <w:pPr>
        <w:tabs>
          <w:tab w:val="left" w:pos="1134"/>
        </w:tabs>
        <w:ind w:firstLine="851"/>
        <w:jc w:val="both"/>
        <w:rPr>
          <w:color w:val="000000"/>
          <w:sz w:val="28"/>
          <w:szCs w:val="28"/>
        </w:rPr>
      </w:pPr>
    </w:p>
    <w:p w:rsidR="00C20A25" w:rsidRPr="005B6748" w:rsidRDefault="00C20A25" w:rsidP="00C20A25">
      <w:pPr>
        <w:shd w:val="clear" w:color="auto" w:fill="FFFFFF"/>
        <w:autoSpaceDE w:val="0"/>
        <w:autoSpaceDN w:val="0"/>
        <w:adjustRightInd w:val="0"/>
        <w:ind w:firstLine="851"/>
        <w:jc w:val="both"/>
        <w:rPr>
          <w:sz w:val="28"/>
          <w:szCs w:val="28"/>
        </w:rPr>
      </w:pPr>
      <w:r w:rsidRPr="005B6748">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5B6748" w:rsidRDefault="00C20A25" w:rsidP="00C20A25">
      <w:pPr>
        <w:autoSpaceDE w:val="0"/>
        <w:ind w:firstLine="851"/>
        <w:jc w:val="both"/>
        <w:rPr>
          <w:sz w:val="28"/>
          <w:szCs w:val="28"/>
        </w:rPr>
      </w:pPr>
      <w:r w:rsidRPr="005B674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lastRenderedPageBreak/>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 xml:space="preserve">участвующие в предоставлении муниципальной услуги, несут персональную ответственность за принятие решений и действия </w:t>
      </w:r>
      <w:r w:rsidRPr="004312F1">
        <w:rPr>
          <w:sz w:val="28"/>
          <w:szCs w:val="28"/>
        </w:rPr>
        <w:lastRenderedPageBreak/>
        <w:t>(бездействия)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5"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w:t>
      </w:r>
      <w:r w:rsidRPr="004312F1">
        <w:rPr>
          <w:sz w:val="28"/>
          <w:szCs w:val="28"/>
        </w:rPr>
        <w:lastRenderedPageBreak/>
        <w:t>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lastRenderedPageBreak/>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6"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8.6. Затребование с заявителя при предоставлении муниципальной услуги платы, не предусмотренной нормативными правовыми актами Российской </w:t>
      </w:r>
      <w:r w:rsidRPr="004312F1">
        <w:rPr>
          <w:sz w:val="28"/>
          <w:szCs w:val="28"/>
        </w:rPr>
        <w:lastRenderedPageBreak/>
        <w:t>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4312F1">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sectPr w:rsidR="00E2421E" w:rsidSect="003545DA">
      <w:headerReference w:type="default" r:id="rId23"/>
      <w:pgSz w:w="11909" w:h="16834"/>
      <w:pgMar w:top="1134"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E0B" w:rsidRDefault="00592E0B" w:rsidP="003275B4">
      <w:r>
        <w:separator/>
      </w:r>
    </w:p>
  </w:endnote>
  <w:endnote w:type="continuationSeparator" w:id="0">
    <w:p w:rsidR="00592E0B" w:rsidRDefault="00592E0B"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E0B" w:rsidRDefault="00592E0B" w:rsidP="003275B4">
      <w:r>
        <w:separator/>
      </w:r>
    </w:p>
  </w:footnote>
  <w:footnote w:type="continuationSeparator" w:id="0">
    <w:p w:rsidR="00592E0B" w:rsidRDefault="00592E0B"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FD" w:rsidRDefault="00163BFD" w:rsidP="004B7CDE">
    <w:pPr>
      <w:pStyle w:val="a3"/>
    </w:pPr>
  </w:p>
  <w:p w:rsidR="00163BFD" w:rsidRDefault="00163B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6">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21"/>
  </w:num>
  <w:num w:numId="18">
    <w:abstractNumId w:val="27"/>
  </w:num>
  <w:num w:numId="19">
    <w:abstractNumId w:val="19"/>
  </w:num>
  <w:num w:numId="20">
    <w:abstractNumId w:val="33"/>
  </w:num>
  <w:num w:numId="21">
    <w:abstractNumId w:val="28"/>
  </w:num>
  <w:num w:numId="22">
    <w:abstractNumId w:val="29"/>
  </w:num>
  <w:num w:numId="23">
    <w:abstractNumId w:val="32"/>
  </w:num>
  <w:num w:numId="24">
    <w:abstractNumId w:val="23"/>
  </w:num>
  <w:num w:numId="25">
    <w:abstractNumId w:val="0"/>
  </w:num>
  <w:num w:numId="26">
    <w:abstractNumId w:val="24"/>
  </w:num>
  <w:num w:numId="27">
    <w:abstractNumId w:val="3"/>
  </w:num>
  <w:num w:numId="28">
    <w:abstractNumId w:val="11"/>
  </w:num>
  <w:num w:numId="29">
    <w:abstractNumId w:val="31"/>
  </w:num>
  <w:num w:numId="30">
    <w:abstractNumId w:val="8"/>
  </w:num>
  <w:num w:numId="31">
    <w:abstractNumId w:val="16"/>
  </w:num>
  <w:num w:numId="32">
    <w:abstractNumId w:val="1"/>
  </w:num>
  <w:num w:numId="33">
    <w:abstractNumId w:val="14"/>
  </w:num>
  <w:num w:numId="34">
    <w:abstractNumId w:val="10"/>
  </w:num>
  <w:num w:numId="35">
    <w:abstractNumId w:val="2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8546"/>
  </w:hdrShapeDefaults>
  <w:footnotePr>
    <w:footnote w:id="-1"/>
    <w:footnote w:id="0"/>
  </w:footnotePr>
  <w:endnotePr>
    <w:endnote w:id="-1"/>
    <w:endnote w:id="0"/>
  </w:endnotePr>
  <w:compat/>
  <w:rsids>
    <w:rsidRoot w:val="00E84450"/>
    <w:rsid w:val="00013F11"/>
    <w:rsid w:val="00015177"/>
    <w:rsid w:val="00072B8D"/>
    <w:rsid w:val="0007405E"/>
    <w:rsid w:val="000B578B"/>
    <w:rsid w:val="000B5C85"/>
    <w:rsid w:val="000D4225"/>
    <w:rsid w:val="001134CC"/>
    <w:rsid w:val="00115746"/>
    <w:rsid w:val="001206F6"/>
    <w:rsid w:val="0015158B"/>
    <w:rsid w:val="00153BD5"/>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DBB"/>
    <w:rsid w:val="002A3CB3"/>
    <w:rsid w:val="002A7E76"/>
    <w:rsid w:val="002B0189"/>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55D8"/>
    <w:rsid w:val="00590C90"/>
    <w:rsid w:val="00592E0B"/>
    <w:rsid w:val="00593E37"/>
    <w:rsid w:val="005B61B0"/>
    <w:rsid w:val="005D7E66"/>
    <w:rsid w:val="005E3C49"/>
    <w:rsid w:val="005E6205"/>
    <w:rsid w:val="0062418E"/>
    <w:rsid w:val="006663A7"/>
    <w:rsid w:val="0068507C"/>
    <w:rsid w:val="00694A2F"/>
    <w:rsid w:val="006A7A7E"/>
    <w:rsid w:val="006B3A3B"/>
    <w:rsid w:val="006B5969"/>
    <w:rsid w:val="006B6082"/>
    <w:rsid w:val="006D18CA"/>
    <w:rsid w:val="00710E7F"/>
    <w:rsid w:val="00714FA6"/>
    <w:rsid w:val="00760547"/>
    <w:rsid w:val="0076432E"/>
    <w:rsid w:val="007769AF"/>
    <w:rsid w:val="007F5423"/>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965F8"/>
    <w:rsid w:val="009B4991"/>
    <w:rsid w:val="009C390E"/>
    <w:rsid w:val="009C6672"/>
    <w:rsid w:val="009D1254"/>
    <w:rsid w:val="009E3DCA"/>
    <w:rsid w:val="009E4B59"/>
    <w:rsid w:val="00A11F7A"/>
    <w:rsid w:val="00A1436F"/>
    <w:rsid w:val="00A42223"/>
    <w:rsid w:val="00A62209"/>
    <w:rsid w:val="00A91E7A"/>
    <w:rsid w:val="00A93491"/>
    <w:rsid w:val="00A937E9"/>
    <w:rsid w:val="00A950E7"/>
    <w:rsid w:val="00A96E17"/>
    <w:rsid w:val="00AC2056"/>
    <w:rsid w:val="00B12C6B"/>
    <w:rsid w:val="00B464B4"/>
    <w:rsid w:val="00B46F6A"/>
    <w:rsid w:val="00B62EEF"/>
    <w:rsid w:val="00B73B27"/>
    <w:rsid w:val="00B842CF"/>
    <w:rsid w:val="00B92817"/>
    <w:rsid w:val="00BB3219"/>
    <w:rsid w:val="00BC3A5A"/>
    <w:rsid w:val="00BD28C5"/>
    <w:rsid w:val="00BF473D"/>
    <w:rsid w:val="00BF4C38"/>
    <w:rsid w:val="00C07A5B"/>
    <w:rsid w:val="00C20A25"/>
    <w:rsid w:val="00C27638"/>
    <w:rsid w:val="00C67B48"/>
    <w:rsid w:val="00C74E91"/>
    <w:rsid w:val="00C77138"/>
    <w:rsid w:val="00C81F2A"/>
    <w:rsid w:val="00CA64C9"/>
    <w:rsid w:val="00CC7EEA"/>
    <w:rsid w:val="00CD3B37"/>
    <w:rsid w:val="00CF6C31"/>
    <w:rsid w:val="00D07B35"/>
    <w:rsid w:val="00D126C7"/>
    <w:rsid w:val="00D2445E"/>
    <w:rsid w:val="00D35B73"/>
    <w:rsid w:val="00D35BCD"/>
    <w:rsid w:val="00D80260"/>
    <w:rsid w:val="00D80BE3"/>
    <w:rsid w:val="00D835BD"/>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84450"/>
    <w:rsid w:val="00E95697"/>
    <w:rsid w:val="00EC5DA8"/>
    <w:rsid w:val="00EF75A5"/>
    <w:rsid w:val="00F06C7D"/>
    <w:rsid w:val="00F2627F"/>
    <w:rsid w:val="00F43825"/>
    <w:rsid w:val="00F579CE"/>
    <w:rsid w:val="00F6252A"/>
    <w:rsid w:val="00F77BDF"/>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9EB615E10864B625DFD8D96CBD6D9A77F50DC0ABA3BBDA8E4666AD15144DD1238AI70AK"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B7CQ532K" TargetMode="External"/><Relationship Id="rId7" Type="http://schemas.openxmlformats.org/officeDocument/2006/relationships/endnotes" Target="endnotes.xml"/><Relationship Id="rId12" Type="http://schemas.openxmlformats.org/officeDocument/2006/relationships/hyperlink" Target="consultantplus://offline/ref=B59C4B35277E1AD141A218F65D52858337D9317D9CBCAA69929436A2361680039C1C696A0834B8DC3B23C52521D5D0B1E11489293CA5DF6EG7uDG"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AABVAO9G" TargetMode="External"/><Relationship Id="rId20"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0E0F35DAB650D9EBAABDFCA6886E870926E72D2B462AA5BF87789861A642986B758A9AC8DD204702EB91861A4C7J" TargetMode="External"/><Relationship Id="rId23" Type="http://schemas.openxmlformats.org/officeDocument/2006/relationships/header" Target="header1.xml"/><Relationship Id="rId10" Type="http://schemas.openxmlformats.org/officeDocument/2006/relationships/hyperlink" Target="consultantplus://offline/ref=0F43CC732C035F5961E844E2298C084D21C4FCB7AFD93350AF353BA5B008FF34DC768CB60173236812E1H"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consultantplus://offline/ref=0F43CC732C035F5961E844E2298C084D29C4F9B0A9D26E5AA76C37A71BE7H" TargetMode="External"/><Relationship Id="rId14" Type="http://schemas.openxmlformats.org/officeDocument/2006/relationships/hyperlink" Target="consultantplus://offline/ref=BA728B989EE6D0A2C9F4E65721C5ACC23677729654EF0E11F9242E838EAEFF616132DFFC0ASEP6G" TargetMode="External"/><Relationship Id="rId22" Type="http://schemas.openxmlformats.org/officeDocument/2006/relationships/hyperlink" Target="consultantplus://offline/ref=9A867ABE6E982EA437E2FCF0298A51AD97837830051932DDCBB7A6D4518E8198B119B5C87552492FQ13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E0828-E143-46DB-A501-38C01894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12479</Words>
  <Characters>71136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6</cp:revision>
  <cp:lastPrinted>2021-06-07T04:40:00Z</cp:lastPrinted>
  <dcterms:created xsi:type="dcterms:W3CDTF">2022-06-17T11:57:00Z</dcterms:created>
  <dcterms:modified xsi:type="dcterms:W3CDTF">2022-06-22T08:28:00Z</dcterms:modified>
</cp:coreProperties>
</file>