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Кондинского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 xml:space="preserve">Ханты-Мансийского автономного округа - </w:t>
      </w:r>
      <w:proofErr w:type="spellStart"/>
      <w:r w:rsidRPr="002E2697">
        <w:rPr>
          <w:rFonts w:ascii="Times New Roman" w:hAnsi="Times New Roman"/>
          <w:b/>
          <w:sz w:val="28"/>
          <w:szCs w:val="28"/>
        </w:rPr>
        <w:t>Югры</w:t>
      </w:r>
      <w:proofErr w:type="spellEnd"/>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2E2697" w:rsidRPr="007672A1" w:rsidRDefault="002E2697" w:rsidP="002E2697">
      <w:pPr>
        <w:ind w:firstLine="0"/>
        <w:jc w:val="center"/>
        <w:rPr>
          <w:rFonts w:ascii="Times New Roman" w:hAnsi="Times New Roman"/>
          <w:b/>
        </w:rPr>
      </w:pPr>
    </w:p>
    <w:p w:rsidR="002E2697" w:rsidRPr="0038214D" w:rsidRDefault="002E2697" w:rsidP="002E2697">
      <w:pPr>
        <w:ind w:firstLine="0"/>
        <w:rPr>
          <w:rFonts w:ascii="Times New Roman" w:hAnsi="Times New Roman"/>
        </w:rPr>
      </w:pPr>
      <w:r w:rsidRPr="0038214D">
        <w:rPr>
          <w:rFonts w:ascii="Times New Roman" w:hAnsi="Times New Roman"/>
        </w:rPr>
        <w:t xml:space="preserve">от </w:t>
      </w:r>
      <w:r w:rsidR="008479DC">
        <w:rPr>
          <w:rFonts w:ascii="Times New Roman" w:hAnsi="Times New Roman"/>
        </w:rPr>
        <w:t>03 июня</w:t>
      </w:r>
      <w:r w:rsidR="00BD702E">
        <w:rPr>
          <w:rFonts w:ascii="Times New Roman" w:hAnsi="Times New Roman"/>
        </w:rPr>
        <w:t xml:space="preserve"> </w:t>
      </w:r>
      <w:r w:rsidRPr="0038214D">
        <w:rPr>
          <w:rFonts w:ascii="Times New Roman" w:hAnsi="Times New Roman"/>
        </w:rPr>
        <w:t>20</w:t>
      </w:r>
      <w:r w:rsidR="00BD702E">
        <w:rPr>
          <w:rFonts w:ascii="Times New Roman" w:hAnsi="Times New Roman"/>
        </w:rPr>
        <w:t>22</w:t>
      </w:r>
      <w:r w:rsidRPr="0038214D">
        <w:rPr>
          <w:rFonts w:ascii="Times New Roman" w:hAnsi="Times New Roman"/>
        </w:rPr>
        <w:t xml:space="preserve"> года                                                                                     </w:t>
      </w:r>
      <w:r w:rsidR="008479DC">
        <w:rPr>
          <w:rFonts w:ascii="Times New Roman" w:hAnsi="Times New Roman"/>
        </w:rPr>
        <w:t xml:space="preserve">  </w:t>
      </w:r>
      <w:r w:rsidRPr="0038214D">
        <w:rPr>
          <w:rFonts w:ascii="Times New Roman" w:hAnsi="Times New Roman"/>
        </w:rPr>
        <w:t xml:space="preserve">  </w:t>
      </w:r>
      <w:r w:rsidR="0038214D">
        <w:rPr>
          <w:rFonts w:ascii="Times New Roman" w:hAnsi="Times New Roman"/>
        </w:rPr>
        <w:t xml:space="preserve">    </w:t>
      </w:r>
      <w:r w:rsidRPr="0038214D">
        <w:rPr>
          <w:rFonts w:ascii="Times New Roman" w:hAnsi="Times New Roman"/>
        </w:rPr>
        <w:t xml:space="preserve">    </w:t>
      </w:r>
      <w:r w:rsidR="00BD7ADF">
        <w:rPr>
          <w:rFonts w:ascii="Times New Roman" w:hAnsi="Times New Roman"/>
        </w:rPr>
        <w:t xml:space="preserve">     </w:t>
      </w:r>
      <w:r w:rsidRPr="0038214D">
        <w:rPr>
          <w:rFonts w:ascii="Times New Roman" w:hAnsi="Times New Roman"/>
        </w:rPr>
        <w:t xml:space="preserve">  </w:t>
      </w:r>
      <w:r w:rsidR="002F7E46">
        <w:rPr>
          <w:rFonts w:ascii="Times New Roman" w:hAnsi="Times New Roman"/>
        </w:rPr>
        <w:t xml:space="preserve">  </w:t>
      </w:r>
      <w:r w:rsidRPr="0038214D">
        <w:rPr>
          <w:rFonts w:ascii="Times New Roman" w:hAnsi="Times New Roman"/>
        </w:rPr>
        <w:t xml:space="preserve">№ </w:t>
      </w:r>
      <w:r w:rsidR="008479DC">
        <w:rPr>
          <w:rFonts w:ascii="Times New Roman" w:hAnsi="Times New Roman"/>
        </w:rPr>
        <w:t>95</w:t>
      </w:r>
    </w:p>
    <w:p w:rsidR="002E2697" w:rsidRPr="0038214D" w:rsidRDefault="002E2697" w:rsidP="002E2697">
      <w:pPr>
        <w:ind w:firstLine="0"/>
        <w:jc w:val="left"/>
        <w:rPr>
          <w:rFonts w:ascii="Times New Roman" w:hAnsi="Times New Roman"/>
        </w:rPr>
      </w:pPr>
      <w:proofErr w:type="spellStart"/>
      <w:r w:rsidRPr="0038214D">
        <w:rPr>
          <w:rFonts w:ascii="Times New Roman" w:hAnsi="Times New Roman"/>
        </w:rPr>
        <w:t>пгт</w:t>
      </w:r>
      <w:proofErr w:type="spellEnd"/>
      <w:r w:rsidRPr="0038214D">
        <w:rPr>
          <w:rFonts w:ascii="Times New Roman" w:hAnsi="Times New Roman"/>
        </w:rPr>
        <w:t>.  Кондинское</w:t>
      </w:r>
    </w:p>
    <w:p w:rsidR="002E2697" w:rsidRPr="0038214D" w:rsidRDefault="002E2697" w:rsidP="002E2697">
      <w:pPr>
        <w:ind w:firstLine="0"/>
        <w:jc w:val="center"/>
        <w:rPr>
          <w:rFonts w:ascii="Times New Roman" w:hAnsi="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00D10" w:rsidRPr="00500D10" w:rsidTr="00500D10">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r w:rsidRPr="00500D10">
              <w:rPr>
                <w:rFonts w:ascii="Times New Roman" w:hAnsi="Times New Roman" w:cs="Times New Roman"/>
                <w:sz w:val="24"/>
                <w:szCs w:val="24"/>
              </w:rPr>
              <w:t xml:space="preserve">О внесении изменений и дополнений в постановление администрации городского поселения Кондинское от 22.01.2018 № 13  «Об утверждении Положения об установлении </w:t>
            </w:r>
            <w:proofErr w:type="gramStart"/>
            <w:r w:rsidRPr="00500D10">
              <w:rPr>
                <w:rFonts w:ascii="Times New Roman" w:hAnsi="Times New Roman" w:cs="Times New Roman"/>
                <w:sz w:val="24"/>
                <w:szCs w:val="24"/>
              </w:rPr>
              <w:t>системы оплаты труда работников учреждения культуры</w:t>
            </w:r>
            <w:proofErr w:type="gramEnd"/>
            <w:r w:rsidRPr="00500D10">
              <w:rPr>
                <w:rFonts w:ascii="Times New Roman" w:hAnsi="Times New Roman" w:cs="Times New Roman"/>
                <w:sz w:val="24"/>
                <w:szCs w:val="24"/>
              </w:rPr>
              <w:t xml:space="preserve"> и молодежной политики»</w:t>
            </w:r>
          </w:p>
        </w:tc>
        <w:tc>
          <w:tcPr>
            <w:tcW w:w="4927" w:type="dxa"/>
          </w:tcPr>
          <w:p w:rsidR="00500D10" w:rsidRPr="00500D10" w:rsidRDefault="00500D10" w:rsidP="00500D10">
            <w:pPr>
              <w:pStyle w:val="ConsPlusNormal"/>
              <w:ind w:firstLine="0"/>
              <w:jc w:val="both"/>
              <w:rPr>
                <w:rFonts w:ascii="Times New Roman" w:hAnsi="Times New Roman" w:cs="Times New Roman"/>
                <w:sz w:val="24"/>
                <w:szCs w:val="24"/>
              </w:rPr>
            </w:pPr>
          </w:p>
        </w:tc>
      </w:tr>
    </w:tbl>
    <w:p w:rsidR="00500D10" w:rsidRPr="0038214D" w:rsidRDefault="00500D10" w:rsidP="00BE5D86">
      <w:pPr>
        <w:pStyle w:val="ConsPlusNormal"/>
        <w:spacing w:line="264" w:lineRule="auto"/>
        <w:ind w:firstLine="567"/>
        <w:jc w:val="both"/>
        <w:rPr>
          <w:rFonts w:ascii="Times New Roman" w:hAnsi="Times New Roman" w:cs="Times New Roman"/>
          <w:sz w:val="24"/>
          <w:szCs w:val="24"/>
          <w:highlight w:val="yellow"/>
        </w:rPr>
      </w:pPr>
    </w:p>
    <w:p w:rsidR="00D41F75" w:rsidRPr="00355698" w:rsidRDefault="00EA5B87" w:rsidP="00355698">
      <w:pPr>
        <w:pStyle w:val="afc"/>
        <w:ind w:firstLine="709"/>
        <w:rPr>
          <w:rFonts w:ascii="Times New Roman" w:hAnsi="Times New Roman"/>
        </w:rPr>
      </w:pPr>
      <w:r w:rsidRPr="00355698">
        <w:rPr>
          <w:rFonts w:ascii="Times New Roman" w:hAnsi="Times New Roman"/>
        </w:rPr>
        <w:t xml:space="preserve">В соответствии со </w:t>
      </w:r>
      <w:hyperlink r:id="rId8" w:history="1">
        <w:r w:rsidRPr="00355698">
          <w:rPr>
            <w:rFonts w:ascii="Times New Roman" w:hAnsi="Times New Roman"/>
            <w:color w:val="000000" w:themeColor="text1"/>
          </w:rPr>
          <w:t>статьями 144</w:t>
        </w:r>
      </w:hyperlink>
      <w:r w:rsidRPr="00355698">
        <w:rPr>
          <w:rFonts w:ascii="Times New Roman" w:hAnsi="Times New Roman"/>
          <w:color w:val="000000" w:themeColor="text1"/>
        </w:rPr>
        <w:t xml:space="preserve">, </w:t>
      </w:r>
      <w:hyperlink r:id="rId9" w:history="1">
        <w:r w:rsidRPr="00355698">
          <w:rPr>
            <w:rFonts w:ascii="Times New Roman" w:hAnsi="Times New Roman"/>
            <w:color w:val="000000" w:themeColor="text1"/>
          </w:rPr>
          <w:t>145</w:t>
        </w:r>
      </w:hyperlink>
      <w:r w:rsidRPr="00355698">
        <w:rPr>
          <w:rFonts w:ascii="Times New Roman" w:hAnsi="Times New Roman"/>
          <w:color w:val="000000" w:themeColor="text1"/>
        </w:rPr>
        <w:t xml:space="preserve"> Т</w:t>
      </w:r>
      <w:r w:rsidRPr="00355698">
        <w:rPr>
          <w:rFonts w:ascii="Times New Roman" w:hAnsi="Times New Roman"/>
        </w:rPr>
        <w:t>рудового кодекса Российской Федерации,</w:t>
      </w:r>
      <w:r w:rsidR="00793D1A" w:rsidRPr="00355698">
        <w:rPr>
          <w:rFonts w:ascii="Times New Roman" w:hAnsi="Times New Roman"/>
        </w:rPr>
        <w:t xml:space="preserve"> </w:t>
      </w:r>
      <w:r w:rsidR="002151B4" w:rsidRPr="00355698">
        <w:rPr>
          <w:rFonts w:ascii="Times New Roman" w:hAnsi="Times New Roman"/>
        </w:rPr>
        <w:t>принимая во внимание</w:t>
      </w:r>
      <w:r w:rsidR="00793D1A" w:rsidRPr="00355698">
        <w:rPr>
          <w:rFonts w:ascii="Times New Roman" w:hAnsi="Times New Roman"/>
        </w:rPr>
        <w:t xml:space="preserve"> </w:t>
      </w:r>
      <w:r w:rsidR="009E1D3A" w:rsidRPr="00355698">
        <w:rPr>
          <w:rFonts w:ascii="Times New Roman" w:hAnsi="Times New Roman"/>
        </w:rPr>
        <w:t>приказ Д</w:t>
      </w:r>
      <w:r w:rsidRPr="00355698">
        <w:rPr>
          <w:rFonts w:ascii="Times New Roman" w:hAnsi="Times New Roman"/>
        </w:rPr>
        <w:t xml:space="preserve">епартамента культуры Ханты-Мансийского автономного округа – </w:t>
      </w:r>
      <w:proofErr w:type="spellStart"/>
      <w:r w:rsidRPr="00355698">
        <w:rPr>
          <w:rFonts w:ascii="Times New Roman" w:hAnsi="Times New Roman"/>
        </w:rPr>
        <w:t>Югры</w:t>
      </w:r>
      <w:proofErr w:type="spellEnd"/>
      <w:r w:rsidRPr="00355698">
        <w:rPr>
          <w:rFonts w:ascii="Times New Roman" w:hAnsi="Times New Roman"/>
        </w:rPr>
        <w:t xml:space="preserve"> от 01 марта 2017 года № 1-нп «Об утверждении Положения об установлении </w:t>
      </w:r>
      <w:proofErr w:type="gramStart"/>
      <w:r w:rsidRPr="00355698">
        <w:rPr>
          <w:rFonts w:ascii="Times New Roman" w:hAnsi="Times New Roman"/>
        </w:rPr>
        <w:t>системы оплаты труда работников государственных учреждений культуры</w:t>
      </w:r>
      <w:proofErr w:type="gramEnd"/>
      <w:r w:rsidRPr="00355698">
        <w:rPr>
          <w:rFonts w:ascii="Times New Roman" w:hAnsi="Times New Roman"/>
        </w:rPr>
        <w:t xml:space="preserve"> Ханты-Мансийского автономного округа – </w:t>
      </w:r>
      <w:proofErr w:type="spellStart"/>
      <w:r w:rsidRPr="00355698">
        <w:rPr>
          <w:rFonts w:ascii="Times New Roman" w:hAnsi="Times New Roman"/>
        </w:rPr>
        <w:t>Югры</w:t>
      </w:r>
      <w:proofErr w:type="spellEnd"/>
      <w:r w:rsidRPr="00355698">
        <w:rPr>
          <w:rFonts w:ascii="Times New Roman" w:hAnsi="Times New Roman"/>
        </w:rPr>
        <w:t xml:space="preserve">, подведомственных </w:t>
      </w:r>
      <w:r w:rsidR="009E1D3A" w:rsidRPr="00355698">
        <w:rPr>
          <w:rFonts w:ascii="Times New Roman" w:hAnsi="Times New Roman"/>
        </w:rPr>
        <w:t>Д</w:t>
      </w:r>
      <w:r w:rsidR="002151B4" w:rsidRPr="00355698">
        <w:rPr>
          <w:rFonts w:ascii="Times New Roman" w:hAnsi="Times New Roman"/>
        </w:rPr>
        <w:t>епартаменту культуры Ханты – М</w:t>
      </w:r>
      <w:r w:rsidRPr="00355698">
        <w:rPr>
          <w:rFonts w:ascii="Times New Roman" w:hAnsi="Times New Roman"/>
        </w:rPr>
        <w:t xml:space="preserve">ансийского автономного округа – </w:t>
      </w:r>
      <w:proofErr w:type="spellStart"/>
      <w:r w:rsidRPr="00355698">
        <w:rPr>
          <w:rFonts w:ascii="Times New Roman" w:hAnsi="Times New Roman"/>
        </w:rPr>
        <w:t>Югры</w:t>
      </w:r>
      <w:proofErr w:type="spellEnd"/>
      <w:r w:rsidRPr="00355698">
        <w:rPr>
          <w:rFonts w:ascii="Times New Roman" w:hAnsi="Times New Roman"/>
        </w:rPr>
        <w:t>»</w:t>
      </w:r>
      <w:r w:rsidR="00D41F75" w:rsidRPr="00355698">
        <w:rPr>
          <w:rFonts w:ascii="Times New Roman" w:hAnsi="Times New Roman"/>
        </w:rPr>
        <w:t>:</w:t>
      </w:r>
    </w:p>
    <w:p w:rsidR="00355698" w:rsidRPr="00355698" w:rsidRDefault="00D41F75" w:rsidP="00355698">
      <w:pPr>
        <w:pStyle w:val="afc"/>
        <w:ind w:firstLine="709"/>
        <w:rPr>
          <w:rFonts w:ascii="Times New Roman" w:hAnsi="Times New Roman"/>
        </w:rPr>
      </w:pPr>
      <w:r w:rsidRPr="00355698">
        <w:rPr>
          <w:rFonts w:ascii="Times New Roman" w:hAnsi="Times New Roman"/>
        </w:rPr>
        <w:t xml:space="preserve">1. </w:t>
      </w:r>
      <w:r w:rsidR="00355698" w:rsidRPr="00355698">
        <w:rPr>
          <w:rFonts w:ascii="Times New Roman" w:hAnsi="Times New Roman"/>
        </w:rPr>
        <w:t xml:space="preserve">Внести в постановление администрации городского поселения Кондинское от 22.01.2018 № 13 «Об утверждении Положения об установлении </w:t>
      </w:r>
      <w:proofErr w:type="gramStart"/>
      <w:r w:rsidR="00355698" w:rsidRPr="00355698">
        <w:rPr>
          <w:rFonts w:ascii="Times New Roman" w:hAnsi="Times New Roman"/>
        </w:rPr>
        <w:t>системы оплаты труда работников учреждения культуры</w:t>
      </w:r>
      <w:proofErr w:type="gramEnd"/>
      <w:r w:rsidR="00355698" w:rsidRPr="00355698">
        <w:rPr>
          <w:rFonts w:ascii="Times New Roman" w:hAnsi="Times New Roman"/>
        </w:rPr>
        <w:t xml:space="preserve"> и молодежной политики»  следующие изменения:</w:t>
      </w:r>
    </w:p>
    <w:p w:rsidR="00355698" w:rsidRPr="00355698" w:rsidRDefault="00355698" w:rsidP="00355698">
      <w:pPr>
        <w:pStyle w:val="ConsPlusNormal"/>
        <w:ind w:firstLine="709"/>
        <w:jc w:val="both"/>
        <w:rPr>
          <w:rFonts w:ascii="Times New Roman" w:hAnsi="Times New Roman" w:cs="Times New Roman"/>
          <w:sz w:val="24"/>
          <w:szCs w:val="24"/>
        </w:rPr>
      </w:pPr>
      <w:r w:rsidRPr="00355698">
        <w:rPr>
          <w:rFonts w:ascii="Times New Roman" w:hAnsi="Times New Roman" w:cs="Times New Roman"/>
          <w:sz w:val="24"/>
          <w:szCs w:val="24"/>
        </w:rPr>
        <w:t>1.1. Приложение к постановлению изложить в новой редакции к настоящему постановлению.</w:t>
      </w:r>
    </w:p>
    <w:p w:rsidR="00355698" w:rsidRPr="00355698" w:rsidRDefault="00355698" w:rsidP="00355698">
      <w:pPr>
        <w:pStyle w:val="afc"/>
        <w:ind w:firstLine="709"/>
        <w:rPr>
          <w:rFonts w:ascii="Times New Roman" w:hAnsi="Times New Roman"/>
        </w:rPr>
      </w:pPr>
      <w:r w:rsidRPr="00355698">
        <w:rPr>
          <w:rFonts w:ascii="Times New Roman" w:hAnsi="Times New Roman"/>
          <w:color w:val="000000"/>
        </w:rPr>
        <w:t>2</w:t>
      </w:r>
      <w:r w:rsidR="00D41F75" w:rsidRPr="00355698">
        <w:rPr>
          <w:rFonts w:ascii="Times New Roman" w:hAnsi="Times New Roman"/>
          <w:color w:val="000000"/>
        </w:rPr>
        <w:t>. Руководител</w:t>
      </w:r>
      <w:r w:rsidR="00793D1A" w:rsidRPr="00355698">
        <w:rPr>
          <w:rFonts w:ascii="Times New Roman" w:hAnsi="Times New Roman"/>
          <w:color w:val="000000"/>
        </w:rPr>
        <w:t>ю</w:t>
      </w:r>
      <w:r w:rsidR="00D41F75" w:rsidRPr="00355698">
        <w:rPr>
          <w:rFonts w:ascii="Times New Roman" w:hAnsi="Times New Roman"/>
          <w:color w:val="000000"/>
        </w:rPr>
        <w:t xml:space="preserve"> </w:t>
      </w:r>
      <w:r w:rsidR="00793D1A" w:rsidRPr="00355698">
        <w:rPr>
          <w:rFonts w:ascii="Times New Roman" w:hAnsi="Times New Roman"/>
        </w:rPr>
        <w:t>муниципального</w:t>
      </w:r>
      <w:r w:rsidR="00D41F75" w:rsidRPr="00355698">
        <w:rPr>
          <w:rFonts w:ascii="Times New Roman" w:hAnsi="Times New Roman"/>
        </w:rPr>
        <w:t xml:space="preserve"> </w:t>
      </w:r>
      <w:r w:rsidR="00793D1A" w:rsidRPr="00355698">
        <w:rPr>
          <w:rFonts w:ascii="Times New Roman" w:hAnsi="Times New Roman"/>
        </w:rPr>
        <w:t xml:space="preserve">казенного </w:t>
      </w:r>
      <w:r w:rsidR="00D41F75" w:rsidRPr="00355698">
        <w:rPr>
          <w:rFonts w:ascii="Times New Roman" w:hAnsi="Times New Roman"/>
        </w:rPr>
        <w:t>учрежден</w:t>
      </w:r>
      <w:r w:rsidR="00793D1A" w:rsidRPr="00355698">
        <w:rPr>
          <w:rFonts w:ascii="Times New Roman" w:hAnsi="Times New Roman"/>
        </w:rPr>
        <w:t>ия «</w:t>
      </w:r>
      <w:proofErr w:type="spellStart"/>
      <w:r w:rsidR="00793D1A" w:rsidRPr="00355698">
        <w:rPr>
          <w:rFonts w:ascii="Times New Roman" w:hAnsi="Times New Roman"/>
        </w:rPr>
        <w:t>Культурно-досуговое</w:t>
      </w:r>
      <w:proofErr w:type="spellEnd"/>
      <w:r w:rsidR="00793D1A" w:rsidRPr="00355698">
        <w:rPr>
          <w:rFonts w:ascii="Times New Roman" w:hAnsi="Times New Roman"/>
        </w:rPr>
        <w:t xml:space="preserve"> объединение «Созвездие </w:t>
      </w:r>
      <w:proofErr w:type="spellStart"/>
      <w:r w:rsidR="00793D1A" w:rsidRPr="00355698">
        <w:rPr>
          <w:rFonts w:ascii="Times New Roman" w:hAnsi="Times New Roman"/>
        </w:rPr>
        <w:t>Конды</w:t>
      </w:r>
      <w:proofErr w:type="spellEnd"/>
      <w:r w:rsidR="00793D1A" w:rsidRPr="00355698">
        <w:rPr>
          <w:rFonts w:ascii="Times New Roman" w:hAnsi="Times New Roman"/>
        </w:rPr>
        <w:t>»</w:t>
      </w:r>
      <w:r w:rsidR="00D41F75" w:rsidRPr="00355698">
        <w:rPr>
          <w:rFonts w:ascii="Times New Roman" w:hAnsi="Times New Roman"/>
        </w:rPr>
        <w:t xml:space="preserve"> при</w:t>
      </w:r>
      <w:r w:rsidR="00067752" w:rsidRPr="00355698">
        <w:rPr>
          <w:rFonts w:ascii="Times New Roman" w:hAnsi="Times New Roman"/>
        </w:rPr>
        <w:t>вести в соответствие с настоящим</w:t>
      </w:r>
      <w:r w:rsidR="00793D1A" w:rsidRPr="00355698">
        <w:rPr>
          <w:rFonts w:ascii="Times New Roman" w:hAnsi="Times New Roman"/>
        </w:rPr>
        <w:t xml:space="preserve"> </w:t>
      </w:r>
      <w:r w:rsidR="00324430" w:rsidRPr="00355698">
        <w:rPr>
          <w:rFonts w:ascii="Times New Roman" w:hAnsi="Times New Roman"/>
        </w:rPr>
        <w:t>постановлением</w:t>
      </w:r>
      <w:r w:rsidR="00067752" w:rsidRPr="00355698">
        <w:rPr>
          <w:rFonts w:ascii="Times New Roman" w:hAnsi="Times New Roman"/>
        </w:rPr>
        <w:t xml:space="preserve"> коллективные договоры, соглашения, локальные нормативные акты устанавливающие систему оплаты труда работников учреждени</w:t>
      </w:r>
      <w:r w:rsidR="00793D1A" w:rsidRPr="00355698">
        <w:rPr>
          <w:rFonts w:ascii="Times New Roman" w:hAnsi="Times New Roman"/>
        </w:rPr>
        <w:t>я</w:t>
      </w:r>
      <w:r w:rsidR="005B412B" w:rsidRPr="00355698">
        <w:rPr>
          <w:rFonts w:ascii="Times New Roman" w:hAnsi="Times New Roman"/>
        </w:rPr>
        <w:t>.</w:t>
      </w:r>
    </w:p>
    <w:p w:rsidR="00D41F75" w:rsidRPr="00355698" w:rsidRDefault="00355698" w:rsidP="00355698">
      <w:pPr>
        <w:pStyle w:val="afc"/>
        <w:ind w:firstLine="709"/>
        <w:rPr>
          <w:rFonts w:ascii="Times New Roman" w:hAnsi="Times New Roman"/>
        </w:rPr>
      </w:pPr>
      <w:r w:rsidRPr="00355698">
        <w:rPr>
          <w:rFonts w:ascii="Times New Roman" w:hAnsi="Times New Roman"/>
          <w:color w:val="000000"/>
        </w:rPr>
        <w:t>3</w:t>
      </w:r>
      <w:r w:rsidR="00D41F75" w:rsidRPr="00355698">
        <w:rPr>
          <w:rFonts w:ascii="Times New Roman" w:hAnsi="Times New Roman"/>
          <w:color w:val="000000"/>
        </w:rPr>
        <w:t xml:space="preserve">. </w:t>
      </w:r>
      <w:r w:rsidR="002E2697" w:rsidRPr="00355698">
        <w:rPr>
          <w:rFonts w:ascii="Times New Roman" w:hAnsi="Times New Roman"/>
          <w:color w:val="000000"/>
        </w:rPr>
        <w:t>Постановление опубликовать в сборнике «Вестник городского поселения Кондинское» и на официальном сайте органов местного самоуправления муниципального образования Кондинский район</w:t>
      </w:r>
      <w:r w:rsidR="0027454C" w:rsidRPr="00355698">
        <w:rPr>
          <w:rFonts w:ascii="Times New Roman" w:hAnsi="Times New Roman"/>
          <w:color w:val="000000"/>
        </w:rPr>
        <w:t>.</w:t>
      </w:r>
    </w:p>
    <w:p w:rsidR="00D41F75" w:rsidRPr="00355698" w:rsidRDefault="00355698" w:rsidP="00355698">
      <w:pPr>
        <w:pStyle w:val="afc"/>
        <w:ind w:firstLine="709"/>
        <w:rPr>
          <w:rFonts w:ascii="Times New Roman" w:hAnsi="Times New Roman"/>
          <w:color w:val="000000"/>
        </w:rPr>
      </w:pPr>
      <w:r w:rsidRPr="00355698">
        <w:rPr>
          <w:rFonts w:ascii="Times New Roman" w:hAnsi="Times New Roman"/>
          <w:color w:val="000000"/>
        </w:rPr>
        <w:t>4</w:t>
      </w:r>
      <w:r w:rsidR="00D41F75" w:rsidRPr="00355698">
        <w:rPr>
          <w:rFonts w:ascii="Times New Roman" w:hAnsi="Times New Roman"/>
          <w:color w:val="000000"/>
        </w:rPr>
        <w:t xml:space="preserve">. Настоящее постановление вступает в силу </w:t>
      </w:r>
      <w:r w:rsidR="00067752" w:rsidRPr="00355698">
        <w:rPr>
          <w:rFonts w:ascii="Times New Roman" w:hAnsi="Times New Roman"/>
          <w:color w:val="000000"/>
        </w:rPr>
        <w:t xml:space="preserve">после его </w:t>
      </w:r>
      <w:r w:rsidR="002E2697" w:rsidRPr="00355698">
        <w:rPr>
          <w:rFonts w:ascii="Times New Roman" w:hAnsi="Times New Roman"/>
          <w:color w:val="000000"/>
        </w:rPr>
        <w:t>опубликования</w:t>
      </w:r>
      <w:r w:rsidR="00067752" w:rsidRPr="00355698">
        <w:rPr>
          <w:rFonts w:ascii="Times New Roman" w:hAnsi="Times New Roman"/>
          <w:color w:val="000000"/>
        </w:rPr>
        <w:t xml:space="preserve"> и распространяется на </w:t>
      </w:r>
      <w:proofErr w:type="gramStart"/>
      <w:r w:rsidR="00067752" w:rsidRPr="00355698">
        <w:rPr>
          <w:rFonts w:ascii="Times New Roman" w:hAnsi="Times New Roman"/>
          <w:color w:val="000000"/>
        </w:rPr>
        <w:t>правоотношения</w:t>
      </w:r>
      <w:proofErr w:type="gramEnd"/>
      <w:r w:rsidR="00067752" w:rsidRPr="00355698">
        <w:rPr>
          <w:rFonts w:ascii="Times New Roman" w:hAnsi="Times New Roman"/>
          <w:color w:val="000000"/>
        </w:rPr>
        <w:t xml:space="preserve"> возникшие </w:t>
      </w:r>
      <w:r w:rsidR="006C06E6" w:rsidRPr="00355698">
        <w:rPr>
          <w:rFonts w:ascii="Times New Roman" w:hAnsi="Times New Roman"/>
          <w:color w:val="000000"/>
        </w:rPr>
        <w:t xml:space="preserve">с 1 </w:t>
      </w:r>
      <w:r w:rsidR="004D10A0" w:rsidRPr="00355698">
        <w:rPr>
          <w:rFonts w:ascii="Times New Roman" w:hAnsi="Times New Roman"/>
          <w:color w:val="000000"/>
        </w:rPr>
        <w:t xml:space="preserve">января </w:t>
      </w:r>
      <w:r w:rsidR="006C06E6" w:rsidRPr="00355698">
        <w:rPr>
          <w:rFonts w:ascii="Times New Roman" w:hAnsi="Times New Roman"/>
          <w:color w:val="000000"/>
        </w:rPr>
        <w:t xml:space="preserve"> 20</w:t>
      </w:r>
      <w:r w:rsidRPr="00355698">
        <w:rPr>
          <w:rFonts w:ascii="Times New Roman" w:hAnsi="Times New Roman"/>
          <w:color w:val="000000"/>
        </w:rPr>
        <w:t>22</w:t>
      </w:r>
      <w:r w:rsidR="006C06E6" w:rsidRPr="00355698">
        <w:rPr>
          <w:rFonts w:ascii="Times New Roman" w:hAnsi="Times New Roman"/>
          <w:color w:val="000000"/>
        </w:rPr>
        <w:t xml:space="preserve"> года</w:t>
      </w:r>
      <w:r w:rsidR="0027454C" w:rsidRPr="00355698">
        <w:rPr>
          <w:rFonts w:ascii="Times New Roman" w:hAnsi="Times New Roman"/>
          <w:color w:val="000000"/>
        </w:rPr>
        <w:t>.</w:t>
      </w:r>
    </w:p>
    <w:p w:rsidR="004D79A1" w:rsidRDefault="00355698" w:rsidP="00355698">
      <w:pPr>
        <w:pStyle w:val="afc"/>
        <w:ind w:firstLine="709"/>
        <w:rPr>
          <w:rFonts w:ascii="Times New Roman" w:hAnsi="Times New Roman"/>
          <w:color w:val="000000"/>
        </w:rPr>
      </w:pPr>
      <w:r w:rsidRPr="00355698">
        <w:rPr>
          <w:rFonts w:ascii="Times New Roman" w:hAnsi="Times New Roman"/>
          <w:color w:val="000000"/>
        </w:rPr>
        <w:t>5</w:t>
      </w:r>
      <w:r w:rsidR="00D41F75" w:rsidRPr="00355698">
        <w:rPr>
          <w:rFonts w:ascii="Times New Roman" w:hAnsi="Times New Roman"/>
          <w:color w:val="000000"/>
        </w:rPr>
        <w:t xml:space="preserve">. </w:t>
      </w:r>
      <w:proofErr w:type="gramStart"/>
      <w:r w:rsidR="002E2697" w:rsidRPr="00355698">
        <w:rPr>
          <w:rFonts w:ascii="Times New Roman" w:hAnsi="Times New Roman"/>
          <w:color w:val="000000"/>
        </w:rPr>
        <w:t>Контроль за</w:t>
      </w:r>
      <w:proofErr w:type="gramEnd"/>
      <w:r w:rsidR="002E2697" w:rsidRPr="00355698">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w:t>
      </w:r>
      <w:r w:rsidR="002E2697" w:rsidRPr="0038214D">
        <w:rPr>
          <w:rFonts w:ascii="Times New Roman" w:hAnsi="Times New Roman"/>
          <w:color w:val="000000"/>
        </w:rPr>
        <w:t xml:space="preserve"> городского поселения Кондинское</w:t>
      </w:r>
      <w:r w:rsidR="00D41F75" w:rsidRPr="0038214D">
        <w:rPr>
          <w:rFonts w:ascii="Times New Roman" w:hAnsi="Times New Roman"/>
          <w:color w:val="000000"/>
        </w:rPr>
        <w:t>.</w:t>
      </w:r>
    </w:p>
    <w:p w:rsidR="0038214D" w:rsidRPr="0038214D" w:rsidRDefault="0038214D" w:rsidP="002D5A1E">
      <w:pPr>
        <w:pStyle w:val="afc"/>
        <w:rPr>
          <w:rFonts w:ascii="Times New Roman" w:hAnsi="Times New Roman"/>
          <w:color w:val="000000"/>
        </w:rPr>
      </w:pPr>
    </w:p>
    <w:p w:rsidR="004D79A1" w:rsidRDefault="004D79A1" w:rsidP="002D5A1E">
      <w:pPr>
        <w:pStyle w:val="afc"/>
        <w:rPr>
          <w:rFonts w:ascii="Times New Roman" w:hAnsi="Times New Roman"/>
          <w:color w:val="000000"/>
          <w:highlight w:val="yellow"/>
        </w:rPr>
      </w:pPr>
    </w:p>
    <w:p w:rsidR="008479DC" w:rsidRPr="0038214D" w:rsidRDefault="008479DC" w:rsidP="002D5A1E">
      <w:pPr>
        <w:pStyle w:val="afc"/>
        <w:rPr>
          <w:rFonts w:ascii="Times New Roman" w:hAnsi="Times New Roman"/>
          <w:color w:val="000000"/>
          <w:highlight w:val="yellow"/>
        </w:rPr>
      </w:pPr>
    </w:p>
    <w:tbl>
      <w:tblPr>
        <w:tblW w:w="0" w:type="auto"/>
        <w:tblLook w:val="01E0"/>
      </w:tblPr>
      <w:tblGrid>
        <w:gridCol w:w="4341"/>
        <w:gridCol w:w="1685"/>
        <w:gridCol w:w="3828"/>
      </w:tblGrid>
      <w:tr w:rsidR="002E2697" w:rsidRPr="0038214D" w:rsidTr="00501508">
        <w:tc>
          <w:tcPr>
            <w:tcW w:w="4547" w:type="dxa"/>
          </w:tcPr>
          <w:p w:rsidR="002E2697" w:rsidRPr="0038214D" w:rsidRDefault="006D227B" w:rsidP="006D227B">
            <w:pPr>
              <w:ind w:firstLine="0"/>
              <w:jc w:val="left"/>
              <w:rPr>
                <w:rFonts w:ascii="Times New Roman" w:hAnsi="Times New Roman"/>
              </w:rPr>
            </w:pPr>
            <w:proofErr w:type="gramStart"/>
            <w:r>
              <w:rPr>
                <w:rFonts w:ascii="Times New Roman" w:hAnsi="Times New Roman"/>
              </w:rPr>
              <w:t>Исполняющий</w:t>
            </w:r>
            <w:proofErr w:type="gramEnd"/>
            <w:r>
              <w:rPr>
                <w:rFonts w:ascii="Times New Roman" w:hAnsi="Times New Roman"/>
              </w:rPr>
              <w:t xml:space="preserve"> обязанности г</w:t>
            </w:r>
            <w:r w:rsidR="002E2697" w:rsidRPr="0038214D">
              <w:rPr>
                <w:rFonts w:ascii="Times New Roman" w:hAnsi="Times New Roman"/>
              </w:rPr>
              <w:t>лав</w:t>
            </w:r>
            <w:r>
              <w:rPr>
                <w:rFonts w:ascii="Times New Roman" w:hAnsi="Times New Roman"/>
              </w:rPr>
              <w:t>ы</w:t>
            </w:r>
            <w:r w:rsidR="002E2697" w:rsidRPr="0038214D">
              <w:rPr>
                <w:rFonts w:ascii="Times New Roman" w:hAnsi="Times New Roman"/>
              </w:rPr>
              <w:t xml:space="preserve"> городского</w:t>
            </w:r>
            <w:r>
              <w:rPr>
                <w:rFonts w:ascii="Times New Roman" w:hAnsi="Times New Roman"/>
              </w:rPr>
              <w:t xml:space="preserve"> </w:t>
            </w:r>
            <w:r w:rsidR="002E2697" w:rsidRPr="0038214D">
              <w:rPr>
                <w:rFonts w:ascii="Times New Roman" w:hAnsi="Times New Roman"/>
              </w:rPr>
              <w:t>поселения Кондинско</w:t>
            </w:r>
            <w:r w:rsidR="00501508" w:rsidRPr="0038214D">
              <w:rPr>
                <w:rFonts w:ascii="Times New Roman" w:hAnsi="Times New Roman"/>
              </w:rPr>
              <w:t>е</w:t>
            </w:r>
          </w:p>
        </w:tc>
        <w:tc>
          <w:tcPr>
            <w:tcW w:w="1800" w:type="dxa"/>
          </w:tcPr>
          <w:p w:rsidR="002E2697" w:rsidRPr="0038214D" w:rsidRDefault="002E2697" w:rsidP="00FF1A24">
            <w:pPr>
              <w:jc w:val="center"/>
              <w:rPr>
                <w:rFonts w:ascii="Times New Roman" w:hAnsi="Times New Roman"/>
                <w:color w:val="000000"/>
              </w:rPr>
            </w:pPr>
          </w:p>
        </w:tc>
        <w:tc>
          <w:tcPr>
            <w:tcW w:w="4021" w:type="dxa"/>
          </w:tcPr>
          <w:p w:rsidR="002E2697" w:rsidRPr="0038214D" w:rsidRDefault="002E2697" w:rsidP="00FF1A24">
            <w:pPr>
              <w:jc w:val="right"/>
              <w:rPr>
                <w:rFonts w:ascii="Times New Roman" w:hAnsi="Times New Roman"/>
              </w:rPr>
            </w:pPr>
          </w:p>
          <w:p w:rsidR="002E2697" w:rsidRPr="0038214D" w:rsidRDefault="002E2697" w:rsidP="006D227B">
            <w:pPr>
              <w:jc w:val="right"/>
              <w:rPr>
                <w:rFonts w:ascii="Times New Roman" w:hAnsi="Times New Roman"/>
              </w:rPr>
            </w:pPr>
            <w:r w:rsidRPr="0038214D">
              <w:rPr>
                <w:rFonts w:ascii="Times New Roman" w:hAnsi="Times New Roman"/>
              </w:rPr>
              <w:t>С.</w:t>
            </w:r>
            <w:r w:rsidR="006D227B">
              <w:rPr>
                <w:rFonts w:ascii="Times New Roman" w:hAnsi="Times New Roman"/>
              </w:rPr>
              <w:t>Ю</w:t>
            </w:r>
            <w:r w:rsidRPr="0038214D">
              <w:rPr>
                <w:rFonts w:ascii="Times New Roman" w:hAnsi="Times New Roman"/>
              </w:rPr>
              <w:t xml:space="preserve">. </w:t>
            </w:r>
            <w:proofErr w:type="spellStart"/>
            <w:r w:rsidR="006D227B">
              <w:rPr>
                <w:rFonts w:ascii="Times New Roman" w:hAnsi="Times New Roman"/>
              </w:rPr>
              <w:t>Копыльцов</w:t>
            </w:r>
            <w:proofErr w:type="spellEnd"/>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0" w:name="Приложение1"/>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355698" w:rsidRDefault="00355698" w:rsidP="00BE5D86">
      <w:pPr>
        <w:shd w:val="clear" w:color="auto" w:fill="FFFFFF"/>
        <w:autoSpaceDE w:val="0"/>
        <w:autoSpaceDN w:val="0"/>
        <w:adjustRightInd w:val="0"/>
        <w:jc w:val="right"/>
        <w:rPr>
          <w:rFonts w:ascii="Times New Roman" w:hAnsi="Times New Roman"/>
          <w:bCs/>
          <w:kern w:val="28"/>
        </w:rPr>
      </w:pPr>
    </w:p>
    <w:p w:rsidR="00355698" w:rsidRDefault="00355698" w:rsidP="00BE5D86">
      <w:pPr>
        <w:shd w:val="clear" w:color="auto" w:fill="FFFFFF"/>
        <w:autoSpaceDE w:val="0"/>
        <w:autoSpaceDN w:val="0"/>
        <w:adjustRightInd w:val="0"/>
        <w:jc w:val="right"/>
        <w:rPr>
          <w:rFonts w:ascii="Times New Roman" w:hAnsi="Times New Roman"/>
          <w:bCs/>
          <w:kern w:val="28"/>
        </w:rPr>
      </w:pPr>
    </w:p>
    <w:p w:rsidR="00A2678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lastRenderedPageBreak/>
        <w:t>Приложение</w:t>
      </w:r>
    </w:p>
    <w:bookmarkEnd w:id="0"/>
    <w:p w:rsidR="002E2697"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к постановлению администрации </w:t>
      </w:r>
    </w:p>
    <w:p w:rsidR="00A26785" w:rsidRPr="0038214D" w:rsidRDefault="002E2697"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городского поселения </w:t>
      </w:r>
      <w:r w:rsidR="00FA499E" w:rsidRPr="0038214D">
        <w:rPr>
          <w:rFonts w:ascii="Times New Roman" w:hAnsi="Times New Roman"/>
          <w:bCs/>
          <w:kern w:val="28"/>
        </w:rPr>
        <w:t>Кондинско</w:t>
      </w:r>
      <w:r w:rsidRPr="0038214D">
        <w:rPr>
          <w:rFonts w:ascii="Times New Roman" w:hAnsi="Times New Roman"/>
          <w:bCs/>
          <w:kern w:val="28"/>
        </w:rPr>
        <w:t>е</w:t>
      </w:r>
    </w:p>
    <w:p w:rsidR="00D41F7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от</w:t>
      </w:r>
      <w:r w:rsidR="00B364E2" w:rsidRPr="0038214D">
        <w:rPr>
          <w:rFonts w:ascii="Times New Roman" w:hAnsi="Times New Roman"/>
          <w:bCs/>
          <w:kern w:val="28"/>
        </w:rPr>
        <w:t xml:space="preserve"> </w:t>
      </w:r>
      <w:r w:rsidR="008479DC">
        <w:rPr>
          <w:rFonts w:ascii="Times New Roman" w:hAnsi="Times New Roman"/>
          <w:bCs/>
          <w:kern w:val="28"/>
        </w:rPr>
        <w:t>03 июня</w:t>
      </w:r>
      <w:r w:rsidR="00B364E2" w:rsidRPr="0038214D">
        <w:rPr>
          <w:rFonts w:ascii="Times New Roman" w:hAnsi="Times New Roman"/>
          <w:bCs/>
          <w:kern w:val="28"/>
        </w:rPr>
        <w:t xml:space="preserve"> 20</w:t>
      </w:r>
      <w:r w:rsidR="00355698">
        <w:rPr>
          <w:rFonts w:ascii="Times New Roman" w:hAnsi="Times New Roman"/>
          <w:bCs/>
          <w:kern w:val="28"/>
        </w:rPr>
        <w:t>22</w:t>
      </w:r>
      <w:r w:rsidR="007672A1" w:rsidRPr="0038214D">
        <w:rPr>
          <w:rFonts w:ascii="Times New Roman" w:hAnsi="Times New Roman"/>
          <w:bCs/>
          <w:kern w:val="28"/>
        </w:rPr>
        <w:t xml:space="preserve"> </w:t>
      </w:r>
      <w:r w:rsidR="00B364E2" w:rsidRPr="0038214D">
        <w:rPr>
          <w:rFonts w:ascii="Times New Roman" w:hAnsi="Times New Roman"/>
          <w:bCs/>
          <w:kern w:val="28"/>
        </w:rPr>
        <w:t xml:space="preserve">года № </w:t>
      </w:r>
      <w:r w:rsidR="008479DC">
        <w:rPr>
          <w:rFonts w:ascii="Times New Roman" w:hAnsi="Times New Roman"/>
          <w:bCs/>
          <w:kern w:val="28"/>
        </w:rPr>
        <w:t>95</w:t>
      </w:r>
    </w:p>
    <w:p w:rsidR="00D41F75" w:rsidRPr="0038214D" w:rsidRDefault="00D41F75" w:rsidP="00BE5D86">
      <w:pPr>
        <w:widowControl w:val="0"/>
        <w:autoSpaceDE w:val="0"/>
        <w:autoSpaceDN w:val="0"/>
        <w:adjustRightInd w:val="0"/>
        <w:jc w:val="right"/>
        <w:rPr>
          <w:rFonts w:ascii="Times New Roman" w:hAnsi="Times New Roman"/>
          <w:b/>
          <w:bCs/>
          <w:kern w:val="28"/>
        </w:rPr>
      </w:pPr>
    </w:p>
    <w:p w:rsidR="00B364E2" w:rsidRPr="00355698" w:rsidRDefault="004B0FD8" w:rsidP="00B364E2">
      <w:pPr>
        <w:pStyle w:val="afc"/>
        <w:ind w:firstLine="0"/>
        <w:jc w:val="center"/>
        <w:rPr>
          <w:rFonts w:ascii="Times New Roman" w:hAnsi="Times New Roman"/>
          <w:bCs/>
        </w:rPr>
      </w:pPr>
      <w:r w:rsidRPr="00355698">
        <w:rPr>
          <w:rFonts w:ascii="Times New Roman" w:hAnsi="Times New Roman"/>
          <w:bCs/>
        </w:rPr>
        <w:t>Положение</w:t>
      </w:r>
      <w:r w:rsidR="00B364E2" w:rsidRPr="00355698">
        <w:rPr>
          <w:rFonts w:ascii="Times New Roman" w:hAnsi="Times New Roman"/>
          <w:bCs/>
        </w:rPr>
        <w:t xml:space="preserve"> об установлении системы</w:t>
      </w:r>
    </w:p>
    <w:p w:rsidR="00B364E2" w:rsidRPr="00355698" w:rsidRDefault="00B364E2" w:rsidP="00B364E2">
      <w:pPr>
        <w:pStyle w:val="afc"/>
        <w:ind w:firstLine="0"/>
        <w:jc w:val="center"/>
        <w:rPr>
          <w:rFonts w:ascii="Times New Roman" w:hAnsi="Times New Roman"/>
          <w:bCs/>
        </w:rPr>
      </w:pPr>
      <w:r w:rsidRPr="00355698">
        <w:rPr>
          <w:rFonts w:ascii="Times New Roman" w:hAnsi="Times New Roman"/>
          <w:bCs/>
        </w:rPr>
        <w:t xml:space="preserve">оплаты труда работников </w:t>
      </w:r>
      <w:r w:rsidR="00501508" w:rsidRPr="00355698">
        <w:rPr>
          <w:rFonts w:ascii="Times New Roman" w:hAnsi="Times New Roman"/>
          <w:bCs/>
        </w:rPr>
        <w:t>учреждения</w:t>
      </w:r>
      <w:r w:rsidR="004B0FD8" w:rsidRPr="00355698">
        <w:rPr>
          <w:rFonts w:ascii="Times New Roman" w:hAnsi="Times New Roman"/>
          <w:bCs/>
        </w:rPr>
        <w:t xml:space="preserve"> культуры</w:t>
      </w:r>
      <w:r w:rsidR="00501508" w:rsidRPr="00355698">
        <w:rPr>
          <w:rFonts w:ascii="Times New Roman" w:hAnsi="Times New Roman"/>
          <w:bCs/>
        </w:rPr>
        <w:t xml:space="preserve"> и молодежной политики</w:t>
      </w:r>
    </w:p>
    <w:p w:rsidR="00B364E2" w:rsidRPr="00355698" w:rsidRDefault="006F52EE" w:rsidP="000D607C">
      <w:pPr>
        <w:pStyle w:val="afc"/>
        <w:ind w:firstLine="0"/>
        <w:jc w:val="center"/>
        <w:rPr>
          <w:rFonts w:ascii="Times New Roman" w:hAnsi="Times New Roman"/>
          <w:bCs/>
        </w:rPr>
      </w:pPr>
      <w:r w:rsidRPr="00355698">
        <w:rPr>
          <w:rFonts w:ascii="Times New Roman" w:hAnsi="Times New Roman"/>
          <w:bCs/>
        </w:rPr>
        <w:t>(далее – Положение)</w:t>
      </w:r>
    </w:p>
    <w:p w:rsidR="00D41F75" w:rsidRPr="0038214D" w:rsidRDefault="00D41F75" w:rsidP="00BE5D86">
      <w:pPr>
        <w:pStyle w:val="ConsPlusTitle"/>
        <w:ind w:firstLine="567"/>
        <w:jc w:val="both"/>
        <w:rPr>
          <w:rFonts w:ascii="Arial" w:hAnsi="Arial" w:cs="Times New Roman"/>
          <w:b w:val="0"/>
          <w:bCs w:val="0"/>
          <w:sz w:val="24"/>
          <w:szCs w:val="24"/>
        </w:rPr>
      </w:pPr>
    </w:p>
    <w:p w:rsidR="008E6278" w:rsidRPr="008E6278" w:rsidRDefault="008E6278" w:rsidP="008E6278">
      <w:pPr>
        <w:pStyle w:val="ConsPlusTitle"/>
        <w:ind w:firstLine="709"/>
        <w:jc w:val="center"/>
        <w:rPr>
          <w:rFonts w:ascii="Times New Roman" w:hAnsi="Times New Roman" w:cs="Times New Roman"/>
          <w:b w:val="0"/>
          <w:bCs w:val="0"/>
          <w:sz w:val="24"/>
          <w:szCs w:val="24"/>
        </w:rPr>
      </w:pPr>
      <w:r w:rsidRPr="008E6278">
        <w:rPr>
          <w:rFonts w:ascii="Times New Roman" w:hAnsi="Times New Roman" w:cs="Times New Roman"/>
          <w:b w:val="0"/>
          <w:bCs w:val="0"/>
          <w:sz w:val="24"/>
          <w:szCs w:val="24"/>
        </w:rPr>
        <w:t>Статья 1. Общие положения</w:t>
      </w:r>
    </w:p>
    <w:p w:rsidR="008E6278" w:rsidRDefault="008E6278" w:rsidP="009938DC">
      <w:pPr>
        <w:pStyle w:val="ConsPlusTitle"/>
        <w:ind w:firstLine="709"/>
        <w:jc w:val="both"/>
        <w:rPr>
          <w:rFonts w:ascii="Times New Roman" w:hAnsi="Times New Roman" w:cs="Times New Roman"/>
          <w:b w:val="0"/>
          <w:sz w:val="24"/>
          <w:szCs w:val="24"/>
        </w:rPr>
      </w:pPr>
    </w:p>
    <w:p w:rsidR="009938DC" w:rsidRPr="009938DC" w:rsidRDefault="009938DC" w:rsidP="009938DC">
      <w:pPr>
        <w:pStyle w:val="ConsPlusTitle"/>
        <w:ind w:firstLine="709"/>
        <w:jc w:val="both"/>
        <w:rPr>
          <w:rFonts w:ascii="Times New Roman" w:hAnsi="Times New Roman" w:cs="Times New Roman"/>
          <w:b w:val="0"/>
          <w:sz w:val="24"/>
          <w:szCs w:val="24"/>
        </w:rPr>
      </w:pPr>
      <w:r w:rsidRPr="009938DC">
        <w:rPr>
          <w:rFonts w:ascii="Times New Roman" w:hAnsi="Times New Roman" w:cs="Times New Roman"/>
          <w:b w:val="0"/>
          <w:sz w:val="24"/>
          <w:szCs w:val="24"/>
        </w:rPr>
        <w:t xml:space="preserve">1.1. </w:t>
      </w:r>
      <w:proofErr w:type="gramStart"/>
      <w:r w:rsidRPr="009938DC">
        <w:rPr>
          <w:rFonts w:ascii="Times New Roman" w:hAnsi="Times New Roman" w:cs="Times New Roman"/>
          <w:b w:val="0"/>
          <w:sz w:val="24"/>
          <w:szCs w:val="24"/>
        </w:rPr>
        <w:t xml:space="preserve">Положение разработано в соответствии со </w:t>
      </w:r>
      <w:hyperlink r:id="rId10" w:history="1">
        <w:r w:rsidRPr="009938DC">
          <w:rPr>
            <w:rFonts w:ascii="Times New Roman" w:hAnsi="Times New Roman" w:cs="Times New Roman"/>
            <w:b w:val="0"/>
            <w:sz w:val="24"/>
            <w:szCs w:val="24"/>
          </w:rPr>
          <w:t>статьями 144</w:t>
        </w:r>
      </w:hyperlink>
      <w:r w:rsidRPr="008E6278">
        <w:rPr>
          <w:rFonts w:ascii="Times New Roman" w:hAnsi="Times New Roman" w:cs="Times New Roman"/>
          <w:b w:val="0"/>
          <w:sz w:val="24"/>
          <w:szCs w:val="24"/>
        </w:rPr>
        <w:t xml:space="preserve">, </w:t>
      </w:r>
      <w:hyperlink r:id="rId11" w:history="1">
        <w:r w:rsidRPr="008E6278">
          <w:rPr>
            <w:rFonts w:ascii="Times New Roman" w:hAnsi="Times New Roman" w:cs="Times New Roman"/>
            <w:b w:val="0"/>
            <w:sz w:val="24"/>
            <w:szCs w:val="24"/>
          </w:rPr>
          <w:t>145</w:t>
        </w:r>
      </w:hyperlink>
      <w:r w:rsidRPr="008E6278">
        <w:rPr>
          <w:rFonts w:ascii="Times New Roman" w:hAnsi="Times New Roman" w:cs="Times New Roman"/>
          <w:b w:val="0"/>
          <w:sz w:val="24"/>
          <w:szCs w:val="24"/>
        </w:rPr>
        <w:t xml:space="preserve"> </w:t>
      </w:r>
      <w:hyperlink r:id="rId12" w:tooltip="ФЕДЕРАЛЬНЫЙ ЗАКОН от 30.12.2001 № 197-ФЗ ГОСУДАРСТВЕННАЯ ДУМА ФЕДЕРАЛЬНОГО СОБРАНИЯ РФ&#10;&#10;ТРУДОВОЙ КОДЕКС РОССИЙСКОЙ ФЕДЕРАЦИИ" w:history="1">
        <w:r w:rsidRPr="008E6278">
          <w:rPr>
            <w:rStyle w:val="af2"/>
            <w:rFonts w:ascii="Times New Roman" w:hAnsi="Times New Roman" w:cs="Times New Roman"/>
            <w:b w:val="0"/>
            <w:color w:val="auto"/>
            <w:sz w:val="24"/>
            <w:szCs w:val="24"/>
          </w:rPr>
          <w:t>Трудового кодекса Российской Федерации</w:t>
        </w:r>
      </w:hyperlink>
      <w:r w:rsidRPr="008E6278">
        <w:rPr>
          <w:rFonts w:ascii="Times New Roman" w:hAnsi="Times New Roman" w:cs="Times New Roman"/>
          <w:b w:val="0"/>
          <w:sz w:val="24"/>
          <w:szCs w:val="24"/>
        </w:rPr>
        <w:t xml:space="preserve">, с учетом положений приказа Департамента культуры Ханты-Мансийского автономного округа – </w:t>
      </w:r>
      <w:proofErr w:type="spellStart"/>
      <w:r w:rsidRPr="008E6278">
        <w:rPr>
          <w:rFonts w:ascii="Times New Roman" w:hAnsi="Times New Roman" w:cs="Times New Roman"/>
          <w:b w:val="0"/>
          <w:sz w:val="24"/>
          <w:szCs w:val="24"/>
        </w:rPr>
        <w:t>Югры</w:t>
      </w:r>
      <w:proofErr w:type="spellEnd"/>
      <w:r w:rsidRPr="008E6278">
        <w:rPr>
          <w:rFonts w:ascii="Times New Roman" w:hAnsi="Times New Roman" w:cs="Times New Roman"/>
          <w:b w:val="0"/>
          <w:sz w:val="24"/>
          <w:szCs w:val="24"/>
        </w:rPr>
        <w:t xml:space="preserve"> </w:t>
      </w:r>
      <w:hyperlink r:id="rId13"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8E6278">
          <w:rPr>
            <w:rStyle w:val="af2"/>
            <w:rFonts w:ascii="Times New Roman" w:hAnsi="Times New Roman" w:cs="Times New Roman"/>
            <w:b w:val="0"/>
            <w:color w:val="auto"/>
            <w:sz w:val="24"/>
            <w:szCs w:val="24"/>
          </w:rPr>
          <w:t>от 01 марта 2017 года № 1-нп</w:t>
        </w:r>
      </w:hyperlink>
      <w:r w:rsidRPr="008E6278">
        <w:rPr>
          <w:rFonts w:ascii="Times New Roman" w:hAnsi="Times New Roman" w:cs="Times New Roman"/>
          <w:b w:val="0"/>
          <w:sz w:val="24"/>
          <w:szCs w:val="24"/>
        </w:rPr>
        <w:t xml:space="preserve"> «</w:t>
      </w:r>
      <w:r w:rsidRPr="009938DC">
        <w:rPr>
          <w:rFonts w:ascii="Times New Roman" w:hAnsi="Times New Roman" w:cs="Times New Roman"/>
          <w:b w:val="0"/>
          <w:sz w:val="24"/>
          <w:szCs w:val="24"/>
        </w:rPr>
        <w:t>Об утверждении Положения об установлении системы оплаты труда работников государственных учреждений культуры</w:t>
      </w:r>
      <w:r>
        <w:rPr>
          <w:rFonts w:ascii="Times New Roman" w:hAnsi="Times New Roman" w:cs="Times New Roman"/>
          <w:b w:val="0"/>
          <w:sz w:val="24"/>
          <w:szCs w:val="24"/>
        </w:rPr>
        <w:t xml:space="preserve"> </w:t>
      </w:r>
      <w:r w:rsidRPr="009938DC">
        <w:rPr>
          <w:rFonts w:ascii="Times New Roman" w:hAnsi="Times New Roman" w:cs="Times New Roman"/>
          <w:b w:val="0"/>
          <w:sz w:val="24"/>
          <w:szCs w:val="24"/>
        </w:rPr>
        <w:t xml:space="preserve">Ханты-Мансийского автономного округа – </w:t>
      </w:r>
      <w:proofErr w:type="spellStart"/>
      <w:r w:rsidRPr="009938DC">
        <w:rPr>
          <w:rFonts w:ascii="Times New Roman" w:hAnsi="Times New Roman" w:cs="Times New Roman"/>
          <w:b w:val="0"/>
          <w:sz w:val="24"/>
          <w:szCs w:val="24"/>
        </w:rPr>
        <w:t>Югры</w:t>
      </w:r>
      <w:proofErr w:type="spellEnd"/>
      <w:r w:rsidRPr="009938DC">
        <w:rPr>
          <w:rFonts w:ascii="Times New Roman" w:hAnsi="Times New Roman" w:cs="Times New Roman"/>
          <w:b w:val="0"/>
          <w:sz w:val="24"/>
          <w:szCs w:val="24"/>
        </w:rPr>
        <w:t xml:space="preserve">, подведомственных Департаменту культуры Ханты-Мансийского автономного округа – </w:t>
      </w:r>
      <w:proofErr w:type="spellStart"/>
      <w:r w:rsidRPr="009938DC">
        <w:rPr>
          <w:rFonts w:ascii="Times New Roman" w:hAnsi="Times New Roman" w:cs="Times New Roman"/>
          <w:b w:val="0"/>
          <w:sz w:val="24"/>
          <w:szCs w:val="24"/>
        </w:rPr>
        <w:t>Югры</w:t>
      </w:r>
      <w:proofErr w:type="spellEnd"/>
      <w:r w:rsidRPr="009938DC">
        <w:rPr>
          <w:rFonts w:ascii="Times New Roman" w:hAnsi="Times New Roman" w:cs="Times New Roman"/>
          <w:b w:val="0"/>
          <w:sz w:val="24"/>
          <w:szCs w:val="24"/>
        </w:rPr>
        <w:t>», и другими нормативными правовыми актами, содержащими нормы трудового права</w:t>
      </w:r>
      <w:proofErr w:type="gramEnd"/>
      <w:r w:rsidRPr="009938DC">
        <w:rPr>
          <w:rFonts w:ascii="Times New Roman" w:hAnsi="Times New Roman" w:cs="Times New Roman"/>
          <w:b w:val="0"/>
          <w:sz w:val="24"/>
          <w:szCs w:val="24"/>
        </w:rPr>
        <w:t xml:space="preserve">, устанавливает систему </w:t>
      </w:r>
      <w:proofErr w:type="gramStart"/>
      <w:r w:rsidRPr="009938DC">
        <w:rPr>
          <w:rFonts w:ascii="Times New Roman" w:hAnsi="Times New Roman" w:cs="Times New Roman"/>
          <w:b w:val="0"/>
          <w:sz w:val="24"/>
          <w:szCs w:val="24"/>
        </w:rPr>
        <w:t>оплаты труда работников учреждений культуры подведомственных администрации городского поселения</w:t>
      </w:r>
      <w:proofErr w:type="gramEnd"/>
      <w:r w:rsidRPr="009938DC">
        <w:rPr>
          <w:rFonts w:ascii="Times New Roman" w:hAnsi="Times New Roman" w:cs="Times New Roman"/>
          <w:b w:val="0"/>
          <w:sz w:val="24"/>
          <w:szCs w:val="24"/>
        </w:rPr>
        <w:t xml:space="preserve"> Кондинское, и включает в себя:</w:t>
      </w:r>
    </w:p>
    <w:p w:rsidR="009938DC" w:rsidRPr="009938DC" w:rsidRDefault="009938DC" w:rsidP="009938DC">
      <w:pPr>
        <w:pStyle w:val="ConsPlusTitle"/>
        <w:ind w:firstLine="709"/>
        <w:jc w:val="both"/>
        <w:rPr>
          <w:rFonts w:ascii="Times New Roman" w:hAnsi="Times New Roman" w:cs="Times New Roman"/>
          <w:b w:val="0"/>
          <w:sz w:val="24"/>
          <w:szCs w:val="24"/>
        </w:rPr>
      </w:pPr>
      <w:r w:rsidRPr="009938DC">
        <w:rPr>
          <w:rFonts w:ascii="Times New Roman" w:hAnsi="Times New Roman" w:cs="Times New Roman"/>
          <w:b w:val="0"/>
          <w:sz w:val="24"/>
          <w:szCs w:val="24"/>
        </w:rPr>
        <w:t>основные условия оплаты труда;</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порядок и условия осуществления компенсационных выплат;</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порядок и условия осуществления стимулирующих выплат, критерии</w:t>
      </w:r>
      <w:r>
        <w:rPr>
          <w:rFonts w:ascii="Times New Roman" w:hAnsi="Times New Roman"/>
          <w:bCs/>
        </w:rPr>
        <w:t xml:space="preserve"> </w:t>
      </w:r>
      <w:r w:rsidRPr="009938DC">
        <w:rPr>
          <w:rFonts w:ascii="Times New Roman" w:hAnsi="Times New Roman"/>
          <w:bCs/>
        </w:rPr>
        <w:t>их установления;</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порядок и условия оплаты труда руководителя учреждения,</w:t>
      </w:r>
      <w:r>
        <w:rPr>
          <w:rFonts w:ascii="Times New Roman" w:hAnsi="Times New Roman"/>
          <w:bCs/>
        </w:rPr>
        <w:t xml:space="preserve"> </w:t>
      </w:r>
      <w:r w:rsidRPr="009938DC">
        <w:rPr>
          <w:rFonts w:ascii="Times New Roman" w:hAnsi="Times New Roman"/>
          <w:bCs/>
        </w:rPr>
        <w:t>его заместителей;</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другие вопросы оплаты труда;</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 xml:space="preserve">порядок </w:t>
      </w:r>
      <w:proofErr w:type="gramStart"/>
      <w:r w:rsidRPr="009938DC">
        <w:rPr>
          <w:rFonts w:ascii="Times New Roman" w:hAnsi="Times New Roman"/>
          <w:bCs/>
        </w:rPr>
        <w:t>формирования фонда оплаты труда учреждения</w:t>
      </w:r>
      <w:proofErr w:type="gramEnd"/>
      <w:r w:rsidRPr="009938DC">
        <w:rPr>
          <w:rFonts w:ascii="Times New Roman" w:hAnsi="Times New Roman"/>
          <w:bCs/>
        </w:rPr>
        <w:t>;</w:t>
      </w:r>
    </w:p>
    <w:p w:rsidR="009938DC" w:rsidRPr="009938DC" w:rsidRDefault="009938DC" w:rsidP="009938DC">
      <w:pPr>
        <w:pStyle w:val="afc"/>
        <w:ind w:firstLine="709"/>
        <w:rPr>
          <w:rFonts w:ascii="Times New Roman" w:hAnsi="Times New Roman"/>
          <w:bCs/>
        </w:rPr>
      </w:pPr>
      <w:r w:rsidRPr="009938DC">
        <w:rPr>
          <w:rFonts w:ascii="Times New Roman" w:hAnsi="Times New Roman"/>
          <w:bCs/>
        </w:rPr>
        <w:t>заключительные положения.</w:t>
      </w:r>
    </w:p>
    <w:p w:rsidR="009938DC" w:rsidRPr="009938DC" w:rsidRDefault="009938DC" w:rsidP="009938DC">
      <w:pPr>
        <w:pStyle w:val="afc"/>
        <w:ind w:firstLine="709"/>
        <w:rPr>
          <w:rFonts w:ascii="Times New Roman" w:hAnsi="Times New Roman"/>
          <w:szCs w:val="28"/>
        </w:rPr>
      </w:pPr>
      <w:r w:rsidRPr="009938DC">
        <w:rPr>
          <w:rFonts w:ascii="Times New Roman" w:hAnsi="Times New Roman"/>
          <w:szCs w:val="28"/>
        </w:rPr>
        <w:t xml:space="preserve">1.2. Основные понятия и определения, используемые в Положении, применяются в том же значении, что и в Трудовом кодексе Российской Федерации. </w:t>
      </w:r>
    </w:p>
    <w:p w:rsidR="009938DC" w:rsidRPr="009938DC" w:rsidRDefault="009938DC" w:rsidP="009938DC">
      <w:pPr>
        <w:pStyle w:val="afc"/>
        <w:ind w:firstLine="709"/>
        <w:rPr>
          <w:rFonts w:ascii="Times New Roman" w:hAnsi="Times New Roman"/>
          <w:szCs w:val="28"/>
        </w:rPr>
      </w:pPr>
      <w:r w:rsidRPr="009938DC">
        <w:rPr>
          <w:rFonts w:ascii="Times New Roman" w:hAnsi="Times New Roman"/>
          <w:szCs w:val="28"/>
        </w:rPr>
        <w:t>В Положении используются следующие основные определения:</w:t>
      </w:r>
    </w:p>
    <w:p w:rsidR="009938DC" w:rsidRPr="009938DC" w:rsidRDefault="009938DC" w:rsidP="009938DC">
      <w:pPr>
        <w:pStyle w:val="afc"/>
        <w:ind w:firstLine="709"/>
        <w:rPr>
          <w:rFonts w:ascii="Times New Roman" w:hAnsi="Times New Roman"/>
          <w:szCs w:val="28"/>
        </w:rPr>
      </w:pPr>
      <w:proofErr w:type="gramStart"/>
      <w:r w:rsidRPr="009938DC">
        <w:rPr>
          <w:rFonts w:ascii="Times New Roman" w:hAnsi="Times New Roman"/>
          <w:szCs w:val="28"/>
        </w:rPr>
        <w:t xml:space="preserve">молодой специалист - гражданин Российской Федерации в возрасте до 35 лет включительно (за исключением случаев, предусмотренных </w:t>
      </w:r>
      <w:hyperlink r:id="rId14" w:history="1">
        <w:r w:rsidRPr="009938DC">
          <w:rPr>
            <w:rFonts w:ascii="Times New Roman" w:hAnsi="Times New Roman"/>
            <w:szCs w:val="28"/>
          </w:rPr>
          <w:t>частью 3 статьи 6</w:t>
        </w:r>
      </w:hyperlink>
      <w:r w:rsidRPr="009938DC">
        <w:rPr>
          <w:rFonts w:ascii="Times New Roman" w:hAnsi="Times New Roman"/>
          <w:szCs w:val="28"/>
        </w:rPr>
        <w:t xml:space="preserve">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9938DC" w:rsidRPr="009938DC" w:rsidRDefault="009938DC" w:rsidP="009938DC">
      <w:pPr>
        <w:pStyle w:val="afc"/>
        <w:ind w:firstLine="709"/>
        <w:rPr>
          <w:rFonts w:ascii="Times New Roman" w:hAnsi="Times New Roman"/>
        </w:rPr>
      </w:pPr>
      <w:r w:rsidRPr="009938DC">
        <w:rPr>
          <w:rFonts w:ascii="Times New Roman" w:hAnsi="Times New Roman"/>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9938DC" w:rsidRPr="009938DC" w:rsidRDefault="009938DC" w:rsidP="009938DC">
      <w:pPr>
        <w:ind w:firstLine="709"/>
        <w:rPr>
          <w:rFonts w:ascii="Times New Roman" w:hAnsi="Times New Roman"/>
        </w:rPr>
      </w:pPr>
      <w:r w:rsidRPr="009938DC">
        <w:rPr>
          <w:rFonts w:ascii="Times New Roman" w:hAnsi="Times New Roman"/>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9938DC" w:rsidRPr="009938DC" w:rsidRDefault="009938DC" w:rsidP="009938DC">
      <w:pPr>
        <w:ind w:firstLine="709"/>
        <w:rPr>
          <w:rFonts w:ascii="Times New Roman" w:hAnsi="Times New Roman"/>
        </w:rPr>
      </w:pPr>
      <w:r w:rsidRPr="009938DC">
        <w:rPr>
          <w:rFonts w:ascii="Times New Roman" w:hAnsi="Times New Roman"/>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9938DC" w:rsidRPr="009938DC" w:rsidRDefault="009938DC" w:rsidP="009938DC">
      <w:pPr>
        <w:pStyle w:val="afc"/>
        <w:ind w:firstLine="709"/>
        <w:rPr>
          <w:rFonts w:ascii="Times New Roman" w:hAnsi="Times New Roman"/>
        </w:rPr>
      </w:pPr>
      <w:r w:rsidRPr="009938DC">
        <w:rPr>
          <w:rFonts w:ascii="Times New Roman" w:hAnsi="Times New Roman"/>
        </w:rPr>
        <w:t xml:space="preserve">1.3. Заработная плата работников учреждения состоит </w:t>
      </w:r>
      <w:proofErr w:type="gramStart"/>
      <w:r w:rsidRPr="009938DC">
        <w:rPr>
          <w:rFonts w:ascii="Times New Roman" w:hAnsi="Times New Roman"/>
        </w:rPr>
        <w:t>из</w:t>
      </w:r>
      <w:proofErr w:type="gramEnd"/>
      <w:r w:rsidRPr="009938DC">
        <w:rPr>
          <w:rFonts w:ascii="Times New Roman" w:hAnsi="Times New Roman"/>
        </w:rPr>
        <w:t>:</w:t>
      </w:r>
    </w:p>
    <w:p w:rsidR="009938DC" w:rsidRPr="009938DC" w:rsidRDefault="009938DC" w:rsidP="009938DC">
      <w:pPr>
        <w:pStyle w:val="afc"/>
        <w:ind w:firstLine="709"/>
        <w:rPr>
          <w:rFonts w:ascii="Times New Roman" w:hAnsi="Times New Roman"/>
        </w:rPr>
      </w:pPr>
      <w:r w:rsidRPr="009938DC">
        <w:rPr>
          <w:rFonts w:ascii="Times New Roman" w:hAnsi="Times New Roman"/>
        </w:rPr>
        <w:t>оклада (должностного оклада);</w:t>
      </w:r>
    </w:p>
    <w:p w:rsidR="009938DC" w:rsidRPr="009938DC" w:rsidRDefault="009938DC" w:rsidP="009938DC">
      <w:pPr>
        <w:pStyle w:val="afc"/>
        <w:ind w:firstLine="709"/>
        <w:rPr>
          <w:rFonts w:ascii="Times New Roman" w:hAnsi="Times New Roman"/>
        </w:rPr>
      </w:pPr>
      <w:r w:rsidRPr="009938DC">
        <w:rPr>
          <w:rFonts w:ascii="Times New Roman" w:hAnsi="Times New Roman"/>
        </w:rPr>
        <w:t>компенсационных выплат;</w:t>
      </w:r>
    </w:p>
    <w:p w:rsidR="009938DC" w:rsidRPr="009938DC" w:rsidRDefault="009938DC" w:rsidP="009938DC">
      <w:pPr>
        <w:pStyle w:val="afc"/>
        <w:ind w:firstLine="709"/>
        <w:rPr>
          <w:rFonts w:ascii="Times New Roman" w:hAnsi="Times New Roman"/>
        </w:rPr>
      </w:pPr>
      <w:r w:rsidRPr="009938DC">
        <w:rPr>
          <w:rFonts w:ascii="Times New Roman" w:hAnsi="Times New Roman"/>
        </w:rPr>
        <w:lastRenderedPageBreak/>
        <w:t>стимулирующих выплат;</w:t>
      </w:r>
    </w:p>
    <w:p w:rsidR="009938DC" w:rsidRPr="009938DC" w:rsidRDefault="009938DC" w:rsidP="009938DC">
      <w:pPr>
        <w:pStyle w:val="afc"/>
        <w:ind w:firstLine="709"/>
        <w:rPr>
          <w:rFonts w:ascii="Times New Roman" w:hAnsi="Times New Roman"/>
        </w:rPr>
      </w:pPr>
      <w:r w:rsidRPr="009938DC">
        <w:rPr>
          <w:rFonts w:ascii="Times New Roman" w:hAnsi="Times New Roman"/>
        </w:rPr>
        <w:t>иных выплат, предусмотренных законодательством и Положением.</w:t>
      </w:r>
    </w:p>
    <w:p w:rsidR="009938DC" w:rsidRPr="00503254" w:rsidRDefault="009938DC" w:rsidP="009938DC">
      <w:pPr>
        <w:pStyle w:val="ConsPlusNormal"/>
        <w:ind w:firstLine="709"/>
        <w:jc w:val="both"/>
        <w:rPr>
          <w:rFonts w:ascii="Times New Roman" w:hAnsi="Times New Roman" w:cs="Times New Roman"/>
          <w:sz w:val="24"/>
          <w:szCs w:val="24"/>
        </w:rPr>
      </w:pPr>
      <w:r w:rsidRPr="00503254">
        <w:rPr>
          <w:rFonts w:ascii="Times New Roman" w:hAnsi="Times New Roman" w:cs="Times New Roman"/>
          <w:sz w:val="24"/>
          <w:szCs w:val="24"/>
        </w:rPr>
        <w:t>1.4. Заработная плата работников (без учета стимулирующих выплат) при изменении (совершенствовании)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938DC" w:rsidRPr="00503254" w:rsidRDefault="009938DC" w:rsidP="009938DC">
      <w:pPr>
        <w:pStyle w:val="afc"/>
        <w:ind w:firstLine="709"/>
        <w:rPr>
          <w:rFonts w:ascii="Times New Roman" w:hAnsi="Times New Roman"/>
        </w:rPr>
      </w:pPr>
      <w:r w:rsidRPr="00503254">
        <w:rPr>
          <w:rFonts w:ascii="Times New Roman" w:hAnsi="Times New Roman"/>
        </w:rPr>
        <w:t xml:space="preserve">1.5. </w:t>
      </w:r>
      <w:proofErr w:type="gramStart"/>
      <w:r w:rsidRPr="00503254">
        <w:rPr>
          <w:rFonts w:ascii="Times New Roman" w:hAnsi="Times New Roman"/>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5" w:history="1">
        <w:r w:rsidRPr="00503254">
          <w:rPr>
            <w:rFonts w:ascii="Times New Roman" w:hAnsi="Times New Roman"/>
          </w:rPr>
          <w:t>законом</w:t>
        </w:r>
      </w:hyperlink>
      <w:r w:rsidRPr="00503254">
        <w:rPr>
          <w:rFonts w:ascii="Times New Roman" w:hAnsi="Times New Roman"/>
        </w:rPr>
        <w:t xml:space="preserve">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503254">
        <w:rPr>
          <w:rFonts w:ascii="Times New Roman" w:hAnsi="Times New Roman"/>
        </w:rPr>
        <w:t xml:space="preserve"> приравненных к ним </w:t>
      </w:r>
      <w:proofErr w:type="gramStart"/>
      <w:r w:rsidRPr="00503254">
        <w:rPr>
          <w:rFonts w:ascii="Times New Roman" w:hAnsi="Times New Roman"/>
        </w:rPr>
        <w:t>местностях</w:t>
      </w:r>
      <w:proofErr w:type="gramEnd"/>
      <w:r w:rsidRPr="00503254">
        <w:rPr>
          <w:rFonts w:ascii="Times New Roman" w:hAnsi="Times New Roman"/>
        </w:rPr>
        <w:t>.</w:t>
      </w:r>
    </w:p>
    <w:p w:rsidR="009938DC" w:rsidRPr="00503254" w:rsidRDefault="009938DC" w:rsidP="009938DC">
      <w:pPr>
        <w:pStyle w:val="afc"/>
        <w:ind w:firstLine="709"/>
        <w:rPr>
          <w:rFonts w:ascii="Times New Roman" w:hAnsi="Times New Roman"/>
          <w:szCs w:val="28"/>
        </w:rPr>
      </w:pPr>
      <w:r w:rsidRPr="00503254">
        <w:rPr>
          <w:rFonts w:ascii="Times New Roman" w:hAnsi="Times New Roman"/>
          <w:szCs w:val="28"/>
        </w:rPr>
        <w:t xml:space="preserve">1.6. Регулирование размера заработной платы низкооплачиваемой категории работников до уровня минимального </w:t>
      </w:r>
      <w:proofErr w:type="gramStart"/>
      <w:r w:rsidRPr="00503254">
        <w:rPr>
          <w:rFonts w:ascii="Times New Roman" w:hAnsi="Times New Roman"/>
          <w:szCs w:val="28"/>
        </w:rPr>
        <w:t>размера оплаты труда</w:t>
      </w:r>
      <w:proofErr w:type="gramEnd"/>
      <w:r w:rsidR="00503254" w:rsidRPr="00503254">
        <w:rPr>
          <w:rFonts w:ascii="Times New Roman" w:hAnsi="Times New Roman"/>
          <w:szCs w:val="28"/>
        </w:rPr>
        <w:t xml:space="preserve"> </w:t>
      </w:r>
      <w:r w:rsidRPr="00503254">
        <w:rPr>
          <w:rFonts w:ascii="Times New Roman" w:hAnsi="Times New Roman"/>
          <w:szCs w:val="28"/>
        </w:rPr>
        <w:t xml:space="preserve">(при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Положения. </w:t>
      </w:r>
    </w:p>
    <w:p w:rsidR="009938DC" w:rsidRPr="00253542" w:rsidRDefault="009938DC" w:rsidP="009938DC">
      <w:pPr>
        <w:pStyle w:val="afc"/>
        <w:ind w:firstLine="709"/>
        <w:rPr>
          <w:rFonts w:ascii="Times New Roman" w:hAnsi="Times New Roman"/>
          <w:szCs w:val="28"/>
        </w:rPr>
      </w:pPr>
      <w:r w:rsidRPr="00253542">
        <w:rPr>
          <w:rFonts w:ascii="Times New Roman" w:hAnsi="Times New Roman"/>
          <w:szCs w:val="28"/>
        </w:rPr>
        <w:t>1.7.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w:t>
      </w:r>
    </w:p>
    <w:p w:rsidR="009938DC" w:rsidRPr="00253542" w:rsidRDefault="009938DC" w:rsidP="009938DC">
      <w:pPr>
        <w:pStyle w:val="afc"/>
        <w:ind w:firstLine="709"/>
        <w:rPr>
          <w:rFonts w:ascii="Times New Roman" w:hAnsi="Times New Roman"/>
          <w:szCs w:val="28"/>
        </w:rPr>
      </w:pPr>
      <w:r w:rsidRPr="00253542">
        <w:rPr>
          <w:rFonts w:ascii="Times New Roman" w:hAnsi="Times New Roman"/>
          <w:szCs w:val="28"/>
        </w:rPr>
        <w:t xml:space="preserve">Размер индексации определяется с учетом прогнозного уровня инфляции (потребительских цен) и возможности бюджета муниципального образования </w:t>
      </w:r>
      <w:r w:rsidR="00253542" w:rsidRPr="00253542">
        <w:rPr>
          <w:rFonts w:ascii="Times New Roman" w:hAnsi="Times New Roman"/>
          <w:szCs w:val="28"/>
        </w:rPr>
        <w:t>городское поселение Кондинское</w:t>
      </w:r>
      <w:r w:rsidRPr="00253542">
        <w:rPr>
          <w:rFonts w:ascii="Times New Roman" w:hAnsi="Times New Roman"/>
          <w:szCs w:val="28"/>
        </w:rPr>
        <w:t xml:space="preserve"> в соответствующий период.</w:t>
      </w:r>
    </w:p>
    <w:p w:rsidR="009938DC" w:rsidRPr="00253542" w:rsidRDefault="009938DC" w:rsidP="009938DC">
      <w:pPr>
        <w:pStyle w:val="afc"/>
        <w:ind w:firstLine="709"/>
        <w:rPr>
          <w:rFonts w:ascii="Times New Roman" w:hAnsi="Times New Roman"/>
          <w:szCs w:val="28"/>
        </w:rPr>
      </w:pPr>
      <w:r w:rsidRPr="00253542">
        <w:rPr>
          <w:rFonts w:ascii="Times New Roman" w:hAnsi="Times New Roman"/>
          <w:szCs w:val="28"/>
        </w:rPr>
        <w:t>При индексации должностных окладов их размеры подлежат</w:t>
      </w:r>
      <w:r w:rsidR="008479DC">
        <w:rPr>
          <w:rFonts w:ascii="Times New Roman" w:hAnsi="Times New Roman"/>
          <w:szCs w:val="28"/>
        </w:rPr>
        <w:t xml:space="preserve"> </w:t>
      </w:r>
      <w:r w:rsidRPr="00253542">
        <w:rPr>
          <w:rFonts w:ascii="Times New Roman" w:hAnsi="Times New Roman"/>
          <w:szCs w:val="28"/>
        </w:rPr>
        <w:t>округлению до целого рубля в сторону увеличения.</w:t>
      </w:r>
    </w:p>
    <w:p w:rsidR="00A9753E" w:rsidRPr="0038214D" w:rsidRDefault="00A9753E" w:rsidP="00125F95">
      <w:pPr>
        <w:pStyle w:val="afc"/>
        <w:jc w:val="center"/>
        <w:rPr>
          <w:rFonts w:ascii="Times New Roman" w:hAnsi="Times New Roman"/>
          <w:color w:val="000000" w:themeColor="text1"/>
        </w:rPr>
      </w:pPr>
    </w:p>
    <w:p w:rsidR="00EF025D" w:rsidRPr="0038214D" w:rsidRDefault="008E6278" w:rsidP="00A9753E">
      <w:pPr>
        <w:pStyle w:val="afc"/>
        <w:jc w:val="center"/>
        <w:rPr>
          <w:rFonts w:ascii="Times New Roman" w:hAnsi="Times New Roman"/>
          <w:color w:val="000000" w:themeColor="text1"/>
        </w:rPr>
      </w:pPr>
      <w:r w:rsidRPr="008E6278">
        <w:rPr>
          <w:rFonts w:ascii="Times New Roman" w:hAnsi="Times New Roman"/>
          <w:color w:val="000000" w:themeColor="text1"/>
        </w:rPr>
        <w:t xml:space="preserve">Статья 2. </w:t>
      </w:r>
      <w:r w:rsidR="00DD559A" w:rsidRPr="0038214D">
        <w:rPr>
          <w:rFonts w:ascii="Times New Roman" w:hAnsi="Times New Roman"/>
          <w:color w:val="000000" w:themeColor="text1"/>
        </w:rPr>
        <w:t>Основные условия оплаты труда</w:t>
      </w:r>
    </w:p>
    <w:p w:rsidR="008B105A" w:rsidRPr="0038214D" w:rsidRDefault="008B105A" w:rsidP="00A9753E">
      <w:pPr>
        <w:pStyle w:val="afc"/>
        <w:jc w:val="center"/>
        <w:rPr>
          <w:rFonts w:ascii="Times New Roman" w:hAnsi="Times New Roman"/>
          <w:color w:val="000000" w:themeColor="text1"/>
        </w:rPr>
      </w:pPr>
    </w:p>
    <w:p w:rsidR="008E6278" w:rsidRPr="008E6278" w:rsidRDefault="008E6278" w:rsidP="008E6278">
      <w:pPr>
        <w:pStyle w:val="ConsPlusNormal"/>
        <w:ind w:firstLine="709"/>
        <w:jc w:val="both"/>
        <w:rPr>
          <w:rFonts w:ascii="Times New Roman" w:hAnsi="Times New Roman" w:cs="Times New Roman"/>
          <w:sz w:val="24"/>
          <w:szCs w:val="24"/>
        </w:rPr>
      </w:pPr>
      <w:r w:rsidRPr="008E6278">
        <w:rPr>
          <w:rFonts w:ascii="Times New Roman" w:hAnsi="Times New Roman" w:cs="Times New Roman"/>
          <w:sz w:val="24"/>
          <w:szCs w:val="24"/>
        </w:rPr>
        <w:t>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(далее - ПКГ), утвержденным:</w:t>
      </w:r>
    </w:p>
    <w:p w:rsidR="008E6278" w:rsidRPr="008E6278" w:rsidRDefault="00084774" w:rsidP="008E6278">
      <w:pPr>
        <w:pStyle w:val="afc"/>
        <w:ind w:firstLine="709"/>
        <w:rPr>
          <w:rFonts w:ascii="Times New Roman" w:hAnsi="Times New Roman"/>
          <w:szCs w:val="28"/>
        </w:rPr>
      </w:pPr>
      <w:hyperlink r:id="rId16" w:history="1">
        <w:r w:rsidR="008E6278" w:rsidRPr="008E6278">
          <w:rPr>
            <w:rFonts w:ascii="Times New Roman" w:hAnsi="Times New Roman"/>
            <w:szCs w:val="28"/>
          </w:rPr>
          <w:t>приказом</w:t>
        </w:r>
      </w:hyperlink>
      <w:r w:rsidR="008E6278" w:rsidRPr="008E6278">
        <w:rPr>
          <w:rFonts w:ascii="Times New Roman" w:hAnsi="Times New Roman"/>
          <w:szCs w:val="28"/>
        </w:rPr>
        <w:t xml:space="preserve"> Министерства здравоохранения и социального развития Российской Федерации </w:t>
      </w:r>
      <w:hyperlink r:id="rId17"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8E6278" w:rsidRPr="008E6278">
          <w:rPr>
            <w:rStyle w:val="af2"/>
            <w:rFonts w:ascii="Times New Roman" w:hAnsi="Times New Roman"/>
            <w:color w:val="auto"/>
            <w:szCs w:val="28"/>
          </w:rPr>
          <w:t>от 31 августа 2007 года № 570</w:t>
        </w:r>
      </w:hyperlink>
      <w:r w:rsidR="008E6278" w:rsidRPr="008E6278">
        <w:rPr>
          <w:rFonts w:ascii="Times New Roman" w:hAnsi="Times New Roman"/>
          <w:szCs w:val="28"/>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8E6278" w:rsidRPr="008E6278">
          <w:rPr>
            <w:rFonts w:ascii="Times New Roman" w:hAnsi="Times New Roman"/>
            <w:szCs w:val="28"/>
          </w:rPr>
          <w:t>таблица 1</w:t>
        </w:r>
      </w:hyperlink>
      <w:r w:rsidR="008E6278" w:rsidRPr="008E6278">
        <w:rPr>
          <w:rFonts w:ascii="Times New Roman" w:hAnsi="Times New Roman"/>
          <w:szCs w:val="28"/>
        </w:rPr>
        <w:t xml:space="preserve"> статьи 2 Положения);</w:t>
      </w:r>
    </w:p>
    <w:p w:rsidR="008E6278" w:rsidRPr="00AF2777" w:rsidRDefault="00084774" w:rsidP="008E6278">
      <w:pPr>
        <w:pStyle w:val="afc"/>
        <w:ind w:firstLine="709"/>
        <w:rPr>
          <w:rFonts w:ascii="Times New Roman" w:hAnsi="Times New Roman"/>
          <w:szCs w:val="28"/>
        </w:rPr>
      </w:pPr>
      <w:hyperlink r:id="rId18" w:history="1">
        <w:r w:rsidR="008E6278" w:rsidRPr="00AF2777">
          <w:rPr>
            <w:rFonts w:ascii="Times New Roman" w:hAnsi="Times New Roman"/>
            <w:szCs w:val="28"/>
          </w:rPr>
          <w:t>приказом</w:t>
        </w:r>
      </w:hyperlink>
      <w:r w:rsidR="008E6278" w:rsidRPr="00AF2777">
        <w:rPr>
          <w:rFonts w:ascii="Times New Roman" w:hAnsi="Times New Roman"/>
          <w:szCs w:val="28"/>
        </w:rPr>
        <w:t xml:space="preserve"> Министерства здравоохранения и социального развития Российской Федерации </w:t>
      </w:r>
      <w:hyperlink r:id="rId19"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8E6278" w:rsidRPr="00AF2777">
          <w:rPr>
            <w:rStyle w:val="af2"/>
            <w:rFonts w:ascii="Times New Roman" w:hAnsi="Times New Roman"/>
            <w:color w:val="auto"/>
            <w:szCs w:val="28"/>
          </w:rPr>
          <w:t>от 29 мая 2008 года № 247н</w:t>
        </w:r>
      </w:hyperlink>
      <w:r w:rsidR="008E6278" w:rsidRPr="00AF2777">
        <w:rPr>
          <w:rFonts w:ascii="Times New Roman" w:hAnsi="Times New Roman"/>
          <w:szCs w:val="28"/>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8E6278" w:rsidRPr="00AF2777">
          <w:rPr>
            <w:rFonts w:ascii="Times New Roman" w:hAnsi="Times New Roman"/>
            <w:szCs w:val="28"/>
          </w:rPr>
          <w:t xml:space="preserve">таблица </w:t>
        </w:r>
      </w:hyperlink>
      <w:r w:rsidR="0026411C">
        <w:rPr>
          <w:rFonts w:ascii="Times New Roman" w:hAnsi="Times New Roman"/>
          <w:szCs w:val="28"/>
        </w:rPr>
        <w:t>2</w:t>
      </w:r>
      <w:r w:rsidR="008E6278" w:rsidRPr="00AF2777">
        <w:rPr>
          <w:rFonts w:ascii="Times New Roman" w:hAnsi="Times New Roman"/>
          <w:szCs w:val="28"/>
        </w:rPr>
        <w:t xml:space="preserve"> статьи 2 Положения);</w:t>
      </w:r>
    </w:p>
    <w:p w:rsidR="0026411C" w:rsidRPr="0026411C" w:rsidRDefault="00084774" w:rsidP="0026411C">
      <w:pPr>
        <w:pStyle w:val="afc"/>
        <w:ind w:firstLine="709"/>
        <w:rPr>
          <w:rFonts w:ascii="Times New Roman" w:hAnsi="Times New Roman"/>
          <w:szCs w:val="28"/>
        </w:rPr>
      </w:pPr>
      <w:hyperlink r:id="rId20" w:history="1">
        <w:r w:rsidR="0026411C" w:rsidRPr="0026411C">
          <w:rPr>
            <w:rFonts w:ascii="Times New Roman" w:hAnsi="Times New Roman"/>
            <w:szCs w:val="28"/>
          </w:rPr>
          <w:t>приказом</w:t>
        </w:r>
      </w:hyperlink>
      <w:r w:rsidR="0026411C" w:rsidRPr="0026411C">
        <w:rPr>
          <w:rFonts w:ascii="Times New Roman" w:hAnsi="Times New Roman"/>
          <w:szCs w:val="28"/>
        </w:rPr>
        <w:t xml:space="preserve"> Министерства здравоохранения и социального развития Российской Федерации </w:t>
      </w:r>
      <w:hyperlink r:id="rId21"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26411C" w:rsidRPr="0026411C">
          <w:rPr>
            <w:rStyle w:val="af2"/>
            <w:rFonts w:ascii="Times New Roman" w:hAnsi="Times New Roman"/>
            <w:color w:val="auto"/>
            <w:szCs w:val="28"/>
          </w:rPr>
          <w:t>от 29 мая 2008 года № 248н</w:t>
        </w:r>
      </w:hyperlink>
      <w:r w:rsidR="0026411C" w:rsidRPr="0026411C">
        <w:rPr>
          <w:rFonts w:ascii="Times New Roman" w:hAnsi="Times New Roman"/>
          <w:szCs w:val="28"/>
        </w:rPr>
        <w:t xml:space="preserve"> «Об утверждении профессиональных квалификационных групп общеотраслевых профессий рабочих» (</w:t>
      </w:r>
      <w:hyperlink w:anchor="P334" w:history="1">
        <w:r w:rsidR="0026411C" w:rsidRPr="0026411C">
          <w:rPr>
            <w:rFonts w:ascii="Times New Roman" w:hAnsi="Times New Roman"/>
            <w:szCs w:val="28"/>
          </w:rPr>
          <w:t xml:space="preserve">таблица </w:t>
        </w:r>
      </w:hyperlink>
      <w:r w:rsidR="0026411C" w:rsidRPr="0026411C">
        <w:rPr>
          <w:rFonts w:ascii="Times New Roman" w:hAnsi="Times New Roman"/>
          <w:szCs w:val="28"/>
        </w:rPr>
        <w:t>3 статьи 2 Положения).</w:t>
      </w:r>
    </w:p>
    <w:p w:rsidR="004F45C6" w:rsidRPr="002F7E46" w:rsidRDefault="004F45C6" w:rsidP="004F45C6">
      <w:pPr>
        <w:pStyle w:val="ConsPlusNormal"/>
        <w:ind w:left="567" w:firstLine="0"/>
        <w:jc w:val="both"/>
        <w:rPr>
          <w:i/>
          <w:sz w:val="16"/>
          <w:szCs w:val="16"/>
          <w:highlight w:val="lightGray"/>
        </w:rPr>
      </w:pPr>
    </w:p>
    <w:p w:rsidR="00355698" w:rsidRDefault="00355698" w:rsidP="00E3522F">
      <w:pPr>
        <w:pStyle w:val="ConsPlusNormal"/>
        <w:ind w:left="567" w:firstLine="0"/>
        <w:jc w:val="right"/>
        <w:rPr>
          <w:rFonts w:ascii="Times New Roman" w:hAnsi="Times New Roman"/>
          <w:b/>
          <w:bCs/>
          <w:kern w:val="28"/>
        </w:rPr>
      </w:pPr>
    </w:p>
    <w:p w:rsidR="004F45C6" w:rsidRPr="00355698" w:rsidRDefault="004F45C6" w:rsidP="00E3522F">
      <w:pPr>
        <w:pStyle w:val="ConsPlusNormal"/>
        <w:ind w:left="567" w:firstLine="0"/>
        <w:jc w:val="right"/>
        <w:rPr>
          <w:kern w:val="28"/>
          <w:sz w:val="24"/>
          <w:szCs w:val="24"/>
        </w:rPr>
      </w:pPr>
      <w:r w:rsidRPr="00355698">
        <w:rPr>
          <w:rFonts w:ascii="Times New Roman" w:hAnsi="Times New Roman"/>
          <w:kern w:val="28"/>
          <w:sz w:val="24"/>
          <w:szCs w:val="24"/>
        </w:rPr>
        <w:t>Таблица 1</w:t>
      </w:r>
    </w:p>
    <w:p w:rsidR="00E3522F" w:rsidRPr="00355698" w:rsidRDefault="00E3522F" w:rsidP="00E3522F">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Профессиональные квалификационные группы должностей</w:t>
      </w:r>
    </w:p>
    <w:p w:rsidR="00E3522F" w:rsidRPr="00355698" w:rsidRDefault="00E3522F" w:rsidP="00E3522F">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работников культуры, искусства и кинематографии</w:t>
      </w:r>
    </w:p>
    <w:p w:rsidR="00E3522F" w:rsidRPr="00355698" w:rsidRDefault="00E3522F" w:rsidP="00E3522F">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и размеры окладов (должностных окладов)</w:t>
      </w:r>
    </w:p>
    <w:p w:rsidR="00355698" w:rsidRPr="0038214D" w:rsidRDefault="00355698" w:rsidP="00E3522F">
      <w:pPr>
        <w:pStyle w:val="ConsPlusNormal"/>
        <w:jc w:val="center"/>
        <w:rPr>
          <w:sz w:val="24"/>
          <w:szCs w:val="24"/>
        </w:rPr>
      </w:pPr>
    </w:p>
    <w:tbl>
      <w:tblPr>
        <w:tblW w:w="9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59"/>
        <w:gridCol w:w="18"/>
        <w:gridCol w:w="5322"/>
        <w:gridCol w:w="1687"/>
      </w:tblGrid>
      <w:tr w:rsidR="00E3522F" w:rsidRPr="00355698" w:rsidTr="00920C58">
        <w:trPr>
          <w:trHeight w:val="503"/>
          <w:jc w:val="center"/>
        </w:trPr>
        <w:tc>
          <w:tcPr>
            <w:tcW w:w="9986" w:type="dxa"/>
            <w:gridSpan w:val="4"/>
            <w:vAlign w:val="center"/>
          </w:tcPr>
          <w:p w:rsidR="00E3522F" w:rsidRPr="00355698" w:rsidRDefault="00E3522F" w:rsidP="00920C58">
            <w:pPr>
              <w:pStyle w:val="Table0"/>
              <w:rPr>
                <w:rFonts w:ascii="Times New Roman" w:hAnsi="Times New Roman" w:cs="Times New Roman"/>
                <w:b w:val="0"/>
                <w:bCs w:val="0"/>
                <w:szCs w:val="24"/>
              </w:rPr>
            </w:pPr>
            <w:r w:rsidRPr="00355698">
              <w:rPr>
                <w:rFonts w:ascii="Times New Roman" w:hAnsi="Times New Roman" w:cs="Times New Roman"/>
                <w:b w:val="0"/>
                <w:bCs w:val="0"/>
                <w:szCs w:val="24"/>
              </w:rPr>
              <w:lastRenderedPageBreak/>
              <w:t>Профессиональная квалификационная группа</w:t>
            </w:r>
          </w:p>
          <w:p w:rsidR="00E3522F" w:rsidRPr="00355698" w:rsidRDefault="00E3522F" w:rsidP="00920C58">
            <w:pPr>
              <w:pStyle w:val="Table0"/>
              <w:rPr>
                <w:rFonts w:ascii="Times New Roman" w:hAnsi="Times New Roman" w:cs="Times New Roman"/>
                <w:b w:val="0"/>
                <w:bCs w:val="0"/>
                <w:szCs w:val="24"/>
              </w:rPr>
            </w:pPr>
          </w:p>
        </w:tc>
      </w:tr>
      <w:tr w:rsidR="00E3522F" w:rsidRPr="0038214D" w:rsidTr="00920C58">
        <w:trPr>
          <w:trHeight w:val="300"/>
          <w:jc w:val="center"/>
        </w:trPr>
        <w:tc>
          <w:tcPr>
            <w:tcW w:w="2977" w:type="dxa"/>
            <w:gridSpan w:val="2"/>
            <w:vAlign w:val="center"/>
          </w:tcPr>
          <w:p w:rsidR="00E3522F" w:rsidRPr="0038214D" w:rsidRDefault="00E3522F" w:rsidP="00920C58">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Внутри</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должностные квалификационные категории</w:t>
            </w:r>
          </w:p>
        </w:tc>
        <w:tc>
          <w:tcPr>
            <w:tcW w:w="5322"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687"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w:t>
            </w:r>
          </w:p>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(рублей)</w:t>
            </w:r>
          </w:p>
        </w:tc>
      </w:tr>
      <w:tr w:rsidR="00E3522F" w:rsidRPr="0038214D" w:rsidTr="00920C58">
        <w:trPr>
          <w:trHeight w:val="57"/>
          <w:jc w:val="center"/>
        </w:trPr>
        <w:tc>
          <w:tcPr>
            <w:tcW w:w="9986" w:type="dxa"/>
            <w:gridSpan w:val="4"/>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 xml:space="preserve">"Должности </w:t>
            </w:r>
            <w:proofErr w:type="gramStart"/>
            <w:r w:rsidRPr="0038214D">
              <w:rPr>
                <w:rFonts w:ascii="Times New Roman" w:hAnsi="Times New Roman" w:cs="Times New Roman"/>
                <w:szCs w:val="24"/>
              </w:rPr>
              <w:t>технических исполнителей</w:t>
            </w:r>
            <w:proofErr w:type="gramEnd"/>
            <w:r w:rsidRPr="0038214D">
              <w:rPr>
                <w:rFonts w:ascii="Times New Roman" w:hAnsi="Times New Roman" w:cs="Times New Roman"/>
                <w:szCs w:val="24"/>
              </w:rPr>
              <w:t xml:space="preserve"> и артистов вспомогательного состава"</w:t>
            </w:r>
          </w:p>
        </w:tc>
      </w:tr>
      <w:tr w:rsidR="00E3522F" w:rsidRPr="0038214D" w:rsidTr="00920C58">
        <w:trPr>
          <w:trHeight w:val="57"/>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E3522F" w:rsidRPr="0038214D" w:rsidRDefault="00E3522F" w:rsidP="00920C58">
            <w:pPr>
              <w:pStyle w:val="Table"/>
              <w:jc w:val="both"/>
              <w:rPr>
                <w:rFonts w:ascii="Times New Roman" w:hAnsi="Times New Roman" w:cs="Times New Roman"/>
                <w:szCs w:val="24"/>
              </w:rPr>
            </w:pPr>
            <w:r w:rsidRPr="0038214D">
              <w:rPr>
                <w:rFonts w:ascii="Times New Roman" w:hAnsi="Times New Roman" w:cs="Times New Roman"/>
                <w:szCs w:val="24"/>
              </w:rPr>
              <w:t>Контролер билетов</w:t>
            </w:r>
          </w:p>
        </w:tc>
        <w:tc>
          <w:tcPr>
            <w:tcW w:w="1687" w:type="dxa"/>
            <w:vAlign w:val="center"/>
          </w:tcPr>
          <w:p w:rsidR="00E3522F" w:rsidRPr="003F3A7B" w:rsidRDefault="00395047" w:rsidP="00920C58">
            <w:pPr>
              <w:pStyle w:val="Table"/>
              <w:jc w:val="center"/>
              <w:rPr>
                <w:rFonts w:ascii="Times New Roman" w:hAnsi="Times New Roman" w:cs="Times New Roman"/>
                <w:szCs w:val="24"/>
              </w:rPr>
            </w:pPr>
            <w:r w:rsidRPr="002073A5">
              <w:rPr>
                <w:rFonts w:ascii="Times New Roman" w:eastAsia="Calibri" w:hAnsi="Times New Roman" w:cs="Times New Roman"/>
                <w:szCs w:val="24"/>
              </w:rPr>
              <w:t>6 758</w:t>
            </w:r>
          </w:p>
        </w:tc>
      </w:tr>
      <w:tr w:rsidR="00E3522F" w:rsidRPr="0038214D" w:rsidTr="00920C58">
        <w:trPr>
          <w:trHeight w:val="57"/>
          <w:jc w:val="center"/>
        </w:trPr>
        <w:tc>
          <w:tcPr>
            <w:tcW w:w="9986" w:type="dxa"/>
            <w:gridSpan w:val="4"/>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br w:type="page"/>
              <w:t>"Должности работников культуры, искусства и кинематографии среднего звена"</w:t>
            </w:r>
          </w:p>
        </w:tc>
      </w:tr>
      <w:tr w:rsidR="00E3522F" w:rsidRPr="0038214D" w:rsidTr="00920C58">
        <w:trPr>
          <w:trHeight w:val="57"/>
          <w:jc w:val="center"/>
        </w:trPr>
        <w:tc>
          <w:tcPr>
            <w:tcW w:w="2959" w:type="dxa"/>
            <w:tcBorders>
              <w:bottom w:val="single" w:sz="4" w:space="0" w:color="auto"/>
            </w:tcBorders>
            <w:vAlign w:val="center"/>
          </w:tcPr>
          <w:p w:rsidR="00E3522F" w:rsidRPr="0038214D" w:rsidRDefault="00E3522F" w:rsidP="00920C58">
            <w:pPr>
              <w:pStyle w:val="Table"/>
              <w:jc w:val="center"/>
              <w:rPr>
                <w:rFonts w:ascii="Times New Roman" w:hAnsi="Times New Roman" w:cs="Times New Roman"/>
                <w:spacing w:val="-4"/>
                <w:szCs w:val="24"/>
              </w:rPr>
            </w:pPr>
            <w:r w:rsidRPr="0038214D">
              <w:rPr>
                <w:rFonts w:ascii="Times New Roman" w:hAnsi="Times New Roman" w:cs="Times New Roman"/>
                <w:szCs w:val="24"/>
              </w:rPr>
              <w:t>Без квалификационной категории</w:t>
            </w:r>
          </w:p>
        </w:tc>
        <w:tc>
          <w:tcPr>
            <w:tcW w:w="5340" w:type="dxa"/>
            <w:gridSpan w:val="2"/>
            <w:tcBorders>
              <w:bottom w:val="single" w:sz="4" w:space="0" w:color="auto"/>
            </w:tcBorders>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Заведующий костюмерной;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bottom w:val="single" w:sz="4" w:space="0" w:color="auto"/>
            </w:tcBorders>
            <w:vAlign w:val="center"/>
          </w:tcPr>
          <w:p w:rsidR="00E3522F" w:rsidRPr="0038214D" w:rsidRDefault="00E3522F" w:rsidP="00920C58">
            <w:pPr>
              <w:pStyle w:val="Table"/>
              <w:jc w:val="center"/>
              <w:rPr>
                <w:rFonts w:ascii="Times New Roman" w:hAnsi="Times New Roman" w:cs="Times New Roman"/>
                <w:szCs w:val="24"/>
              </w:rPr>
            </w:pPr>
            <w:r>
              <w:rPr>
                <w:rFonts w:ascii="Times New Roman" w:hAnsi="Times New Roman" w:cs="Times New Roman"/>
                <w:szCs w:val="24"/>
              </w:rPr>
              <w:t xml:space="preserve">7 </w:t>
            </w:r>
            <w:r w:rsidR="00395047">
              <w:rPr>
                <w:rFonts w:ascii="Times New Roman" w:hAnsi="Times New Roman" w:cs="Times New Roman"/>
                <w:szCs w:val="24"/>
              </w:rPr>
              <w:t>51</w:t>
            </w:r>
            <w:r w:rsidR="00920C58">
              <w:rPr>
                <w:rFonts w:ascii="Times New Roman" w:hAnsi="Times New Roman" w:cs="Times New Roman"/>
                <w:szCs w:val="24"/>
              </w:rPr>
              <w:t>8</w:t>
            </w:r>
          </w:p>
        </w:tc>
      </w:tr>
      <w:tr w:rsidR="00E3522F" w:rsidRPr="0038214D" w:rsidTr="00920C58">
        <w:trPr>
          <w:trHeight w:val="917"/>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tcBorders>
              <w:top w:val="single" w:sz="4" w:space="0" w:color="auto"/>
            </w:tcBorders>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top w:val="single" w:sz="4" w:space="0" w:color="auto"/>
            </w:tcBorders>
            <w:vAlign w:val="center"/>
          </w:tcPr>
          <w:p w:rsidR="00E3522F" w:rsidRPr="0038214D" w:rsidRDefault="00E3522F" w:rsidP="00920C58">
            <w:pPr>
              <w:pStyle w:val="Table"/>
              <w:jc w:val="center"/>
              <w:rPr>
                <w:rFonts w:ascii="Times New Roman" w:hAnsi="Times New Roman" w:cs="Times New Roman"/>
                <w:szCs w:val="24"/>
              </w:rPr>
            </w:pPr>
            <w:r>
              <w:rPr>
                <w:rFonts w:ascii="Times New Roman" w:hAnsi="Times New Roman" w:cs="Times New Roman"/>
                <w:szCs w:val="24"/>
              </w:rPr>
              <w:t xml:space="preserve">7 </w:t>
            </w:r>
            <w:r w:rsidR="00395047">
              <w:rPr>
                <w:rFonts w:ascii="Times New Roman" w:hAnsi="Times New Roman" w:cs="Times New Roman"/>
                <w:szCs w:val="24"/>
              </w:rPr>
              <w:t>895</w:t>
            </w:r>
          </w:p>
        </w:tc>
      </w:tr>
      <w:tr w:rsidR="00E3522F" w:rsidRPr="0038214D" w:rsidTr="00920C58">
        <w:trPr>
          <w:trHeight w:val="608"/>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vAlign w:val="center"/>
          </w:tcPr>
          <w:p w:rsidR="00E3522F" w:rsidRPr="0038214D" w:rsidRDefault="00395047" w:rsidP="00920C58">
            <w:pPr>
              <w:pStyle w:val="Table"/>
              <w:jc w:val="center"/>
              <w:rPr>
                <w:rFonts w:ascii="Times New Roman" w:hAnsi="Times New Roman" w:cs="Times New Roman"/>
                <w:szCs w:val="24"/>
              </w:rPr>
            </w:pPr>
            <w:r>
              <w:rPr>
                <w:rFonts w:ascii="Times New Roman" w:hAnsi="Times New Roman" w:cs="Times New Roman"/>
                <w:szCs w:val="24"/>
              </w:rPr>
              <w:t>8 272</w:t>
            </w:r>
          </w:p>
        </w:tc>
      </w:tr>
      <w:tr w:rsidR="00E3522F" w:rsidRPr="0038214D" w:rsidTr="00920C58">
        <w:trPr>
          <w:trHeight w:val="409"/>
          <w:jc w:val="center"/>
        </w:trPr>
        <w:tc>
          <w:tcPr>
            <w:tcW w:w="9986" w:type="dxa"/>
            <w:gridSpan w:val="4"/>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"Должности работников культуры, искусства и кинематографии ведущего звена"</w:t>
            </w:r>
          </w:p>
        </w:tc>
      </w:tr>
      <w:tr w:rsidR="00E3522F" w:rsidRPr="0038214D" w:rsidTr="00920C58">
        <w:trPr>
          <w:trHeight w:val="917"/>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Администратор (старший администратор); методист клубного учреждения, методист по составлению кинопрограмм; кинооператор; звукооператор; редактор по репертуару</w:t>
            </w:r>
          </w:p>
        </w:tc>
        <w:tc>
          <w:tcPr>
            <w:tcW w:w="1687" w:type="dxa"/>
            <w:vAlign w:val="center"/>
          </w:tcPr>
          <w:p w:rsidR="00E3522F" w:rsidRPr="00193045" w:rsidRDefault="00395047" w:rsidP="00920C58">
            <w:pPr>
              <w:pStyle w:val="Table"/>
              <w:jc w:val="center"/>
              <w:rPr>
                <w:rFonts w:ascii="Times New Roman" w:hAnsi="Times New Roman" w:cs="Times New Roman"/>
                <w:szCs w:val="24"/>
              </w:rPr>
            </w:pPr>
            <w:r>
              <w:rPr>
                <w:rFonts w:ascii="Times New Roman" w:hAnsi="Times New Roman" w:cs="Times New Roman"/>
                <w:szCs w:val="24"/>
              </w:rPr>
              <w:t>10 374</w:t>
            </w:r>
          </w:p>
        </w:tc>
      </w:tr>
      <w:tr w:rsidR="00E3522F" w:rsidRPr="0038214D" w:rsidTr="00920C58">
        <w:trPr>
          <w:trHeight w:val="57"/>
          <w:jc w:val="center"/>
        </w:trPr>
        <w:tc>
          <w:tcPr>
            <w:tcW w:w="2977" w:type="dxa"/>
            <w:gridSpan w:val="2"/>
            <w:vAlign w:val="center"/>
          </w:tcPr>
          <w:p w:rsidR="00E3522F" w:rsidRPr="0038214D" w:rsidRDefault="00E3522F" w:rsidP="00920C58">
            <w:pPr>
              <w:pStyle w:val="Table"/>
              <w:ind w:right="-108"/>
              <w:jc w:val="both"/>
              <w:rPr>
                <w:rFonts w:ascii="Times New Roman" w:hAnsi="Times New Roman" w:cs="Times New Roman"/>
                <w:szCs w:val="24"/>
              </w:rPr>
            </w:pPr>
            <w:r w:rsidRPr="0038214D">
              <w:rPr>
                <w:rFonts w:ascii="Times New Roman" w:hAnsi="Times New Roman" w:cs="Times New Roman"/>
                <w:szCs w:val="24"/>
              </w:rPr>
              <w:t>Вторая категория</w:t>
            </w:r>
          </w:p>
        </w:tc>
        <w:tc>
          <w:tcPr>
            <w:tcW w:w="5322" w:type="dxa"/>
            <w:vAlign w:val="center"/>
          </w:tcPr>
          <w:p w:rsidR="00E3522F" w:rsidRPr="0038214D" w:rsidRDefault="00E3522F" w:rsidP="00920C58">
            <w:pPr>
              <w:pStyle w:val="ConsPlusNormal"/>
              <w:ind w:firstLine="0"/>
              <w:jc w:val="both"/>
              <w:rPr>
                <w:rFonts w:ascii="Times New Roman" w:hAnsi="Times New Roman" w:cs="Times New Roman"/>
                <w:sz w:val="24"/>
                <w:szCs w:val="24"/>
                <w:highlight w:val="cyan"/>
              </w:rPr>
            </w:pPr>
            <w:proofErr w:type="gramStart"/>
            <w:r w:rsidRPr="0038214D">
              <w:rPr>
                <w:rFonts w:ascii="Times New Roman" w:hAnsi="Times New Roman" w:cs="Times New Roman"/>
                <w:sz w:val="24"/>
                <w:szCs w:val="24"/>
              </w:rPr>
              <w:t>Концертмейстер по классу вокала; художник-бутафор; художник-гример; художник-декоратор; художник по свету; художник-фотограф; аккомпаниатор-концертмейстер; методист клубного учреждения,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w:t>
            </w:r>
            <w:proofErr w:type="gramEnd"/>
          </w:p>
        </w:tc>
        <w:tc>
          <w:tcPr>
            <w:tcW w:w="1687" w:type="dxa"/>
            <w:vAlign w:val="center"/>
          </w:tcPr>
          <w:p w:rsidR="00E3522F" w:rsidRPr="0038214D" w:rsidRDefault="00E3522F" w:rsidP="00562DB0">
            <w:pPr>
              <w:pStyle w:val="Table"/>
              <w:jc w:val="center"/>
              <w:rPr>
                <w:rFonts w:ascii="Times New Roman" w:hAnsi="Times New Roman" w:cs="Times New Roman"/>
                <w:szCs w:val="24"/>
              </w:rPr>
            </w:pPr>
            <w:r>
              <w:rPr>
                <w:rFonts w:ascii="Times New Roman" w:hAnsi="Times New Roman" w:cs="Times New Roman"/>
                <w:szCs w:val="24"/>
              </w:rPr>
              <w:t xml:space="preserve">10 </w:t>
            </w:r>
            <w:r w:rsidR="00395047">
              <w:rPr>
                <w:rFonts w:ascii="Times New Roman" w:hAnsi="Times New Roman" w:cs="Times New Roman"/>
                <w:szCs w:val="24"/>
              </w:rPr>
              <w:t>89</w:t>
            </w:r>
            <w:r w:rsidR="00562DB0">
              <w:rPr>
                <w:rFonts w:ascii="Times New Roman" w:hAnsi="Times New Roman" w:cs="Times New Roman"/>
                <w:szCs w:val="24"/>
              </w:rPr>
              <w:t>1</w:t>
            </w:r>
          </w:p>
        </w:tc>
      </w:tr>
      <w:tr w:rsidR="00E3522F" w:rsidRPr="0038214D" w:rsidTr="00920C58">
        <w:trPr>
          <w:trHeight w:val="3108"/>
          <w:jc w:val="center"/>
        </w:trPr>
        <w:tc>
          <w:tcPr>
            <w:tcW w:w="2959" w:type="dxa"/>
            <w:tcBorders>
              <w:bottom w:val="single" w:sz="4" w:space="0" w:color="auto"/>
            </w:tcBorders>
            <w:vAlign w:val="center"/>
          </w:tcPr>
          <w:p w:rsidR="00E3522F" w:rsidRPr="0038214D" w:rsidRDefault="00E3522F" w:rsidP="00920C58">
            <w:pPr>
              <w:pStyle w:val="Table"/>
              <w:jc w:val="center"/>
              <w:rPr>
                <w:rFonts w:ascii="Times New Roman" w:hAnsi="Times New Roman" w:cs="Times New Roman"/>
                <w:spacing w:val="-4"/>
                <w:szCs w:val="24"/>
              </w:rPr>
            </w:pPr>
            <w:r w:rsidRPr="0038214D">
              <w:rPr>
                <w:rFonts w:ascii="Times New Roman" w:hAnsi="Times New Roman" w:cs="Times New Roman"/>
                <w:szCs w:val="24"/>
              </w:rPr>
              <w:t>Первая категория</w:t>
            </w:r>
          </w:p>
        </w:tc>
        <w:tc>
          <w:tcPr>
            <w:tcW w:w="5340" w:type="dxa"/>
            <w:gridSpan w:val="2"/>
            <w:tcBorders>
              <w:bottom w:val="single" w:sz="4" w:space="0" w:color="auto"/>
            </w:tcBorders>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Концертмейстер по классу вокала; художник-бутафор; художник-гример; художник-декоратор; художник по свету; художник-фотограф; аккомпаниатор-концертмейстер; методист клубного учреждения, артист-вокалис</w:t>
            </w:r>
            <w:proofErr w:type="gramStart"/>
            <w:r w:rsidRPr="0038214D">
              <w:rPr>
                <w:rFonts w:ascii="Times New Roman" w:hAnsi="Times New Roman" w:cs="Times New Roman"/>
                <w:sz w:val="24"/>
                <w:szCs w:val="24"/>
              </w:rPr>
              <w:t>т(</w:t>
            </w:r>
            <w:proofErr w:type="gramEnd"/>
            <w:r w:rsidRPr="0038214D">
              <w:rPr>
                <w:rFonts w:ascii="Times New Roman" w:hAnsi="Times New Roman" w:cs="Times New Roman"/>
                <w:sz w:val="24"/>
                <w:szCs w:val="24"/>
              </w:rPr>
              <w:t>солист); специалист по фольклору;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 художник-постановщик</w:t>
            </w:r>
          </w:p>
        </w:tc>
        <w:tc>
          <w:tcPr>
            <w:tcW w:w="1687" w:type="dxa"/>
            <w:vAlign w:val="center"/>
          </w:tcPr>
          <w:p w:rsidR="00E3522F" w:rsidRPr="0038214D" w:rsidRDefault="00395047" w:rsidP="00920C58">
            <w:pPr>
              <w:pStyle w:val="Table"/>
              <w:jc w:val="center"/>
              <w:rPr>
                <w:rFonts w:ascii="Times New Roman" w:hAnsi="Times New Roman" w:cs="Times New Roman"/>
                <w:szCs w:val="24"/>
              </w:rPr>
            </w:pPr>
            <w:r>
              <w:rPr>
                <w:rFonts w:ascii="Times New Roman" w:hAnsi="Times New Roman" w:cs="Times New Roman"/>
                <w:szCs w:val="24"/>
              </w:rPr>
              <w:t>11 411</w:t>
            </w:r>
          </w:p>
        </w:tc>
      </w:tr>
      <w:tr w:rsidR="00E3522F" w:rsidRPr="0038214D" w:rsidTr="00920C58">
        <w:trPr>
          <w:trHeight w:val="608"/>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lastRenderedPageBreak/>
              <w:t>Высшая категория</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color w:val="FF0000"/>
                <w:sz w:val="24"/>
                <w:szCs w:val="24"/>
                <w:highlight w:val="green"/>
              </w:rPr>
            </w:pPr>
            <w:proofErr w:type="gramStart"/>
            <w:r w:rsidRPr="0038214D">
              <w:rPr>
                <w:rFonts w:ascii="Times New Roman" w:hAnsi="Times New Roman" w:cs="Times New Roman"/>
                <w:sz w:val="24"/>
                <w:szCs w:val="24"/>
              </w:rPr>
              <w:t>Художник-бутафор;</w:t>
            </w:r>
            <w:r>
              <w:rPr>
                <w:rFonts w:ascii="Times New Roman" w:hAnsi="Times New Roman" w:cs="Times New Roman"/>
                <w:sz w:val="24"/>
                <w:szCs w:val="24"/>
              </w:rPr>
              <w:t xml:space="preserve"> </w:t>
            </w:r>
            <w:r w:rsidRPr="0038214D">
              <w:rPr>
                <w:rFonts w:ascii="Times New Roman" w:hAnsi="Times New Roman" w:cs="Times New Roman"/>
                <w:sz w:val="24"/>
                <w:szCs w:val="24"/>
              </w:rPr>
              <w:t>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1687" w:type="dxa"/>
            <w:vMerge w:val="restart"/>
            <w:vAlign w:val="center"/>
          </w:tcPr>
          <w:p w:rsidR="00E3522F" w:rsidRPr="0038214D" w:rsidRDefault="00E3522F" w:rsidP="00920C58">
            <w:pPr>
              <w:pStyle w:val="Table"/>
              <w:jc w:val="center"/>
              <w:rPr>
                <w:rFonts w:ascii="Times New Roman" w:hAnsi="Times New Roman" w:cs="Times New Roman"/>
                <w:szCs w:val="24"/>
              </w:rPr>
            </w:pPr>
            <w:r>
              <w:rPr>
                <w:rFonts w:ascii="Times New Roman" w:hAnsi="Times New Roman" w:cs="Times New Roman"/>
                <w:szCs w:val="24"/>
              </w:rPr>
              <w:t xml:space="preserve">11 </w:t>
            </w:r>
            <w:r w:rsidR="00395047">
              <w:rPr>
                <w:rFonts w:ascii="Times New Roman" w:hAnsi="Times New Roman" w:cs="Times New Roman"/>
                <w:szCs w:val="24"/>
              </w:rPr>
              <w:t>929</w:t>
            </w:r>
          </w:p>
          <w:p w:rsidR="00E3522F" w:rsidRPr="0038214D" w:rsidRDefault="00E3522F" w:rsidP="00920C58">
            <w:pPr>
              <w:pStyle w:val="Table"/>
              <w:rPr>
                <w:rFonts w:ascii="Times New Roman" w:hAnsi="Times New Roman" w:cs="Times New Roman"/>
                <w:szCs w:val="24"/>
              </w:rPr>
            </w:pPr>
          </w:p>
        </w:tc>
      </w:tr>
      <w:tr w:rsidR="00E3522F" w:rsidRPr="0038214D" w:rsidTr="00920C58">
        <w:trPr>
          <w:trHeight w:val="57"/>
          <w:tblHeader/>
          <w:jc w:val="center"/>
        </w:trPr>
        <w:tc>
          <w:tcPr>
            <w:tcW w:w="2959" w:type="dxa"/>
            <w:vAlign w:val="center"/>
          </w:tcPr>
          <w:p w:rsidR="00E3522F" w:rsidRPr="0038214D" w:rsidRDefault="00E3522F" w:rsidP="00920C58">
            <w:pPr>
              <w:pStyle w:val="Table"/>
              <w:jc w:val="center"/>
              <w:rPr>
                <w:rFonts w:ascii="Times New Roman" w:hAnsi="Times New Roman" w:cs="Times New Roman"/>
                <w:spacing w:val="-4"/>
                <w:szCs w:val="24"/>
              </w:rPr>
            </w:pPr>
            <w:r w:rsidRPr="0038214D">
              <w:rPr>
                <w:rFonts w:ascii="Times New Roman" w:hAnsi="Times New Roman" w:cs="Times New Roman"/>
                <w:szCs w:val="24"/>
              </w:rPr>
              <w:t>Должности специалистов, по которым устанавливается производное должностное наименование "Ведущий"</w:t>
            </w:r>
          </w:p>
        </w:tc>
        <w:tc>
          <w:tcPr>
            <w:tcW w:w="5340" w:type="dxa"/>
            <w:gridSpan w:val="2"/>
            <w:tcBorders>
              <w:top w:val="single" w:sz="4" w:space="0" w:color="auto"/>
            </w:tcBorders>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Методист по составлению кинопрограмм; редактор по репертуару; специалист по фольклору; специалист по жанрам творчества; специалист по методике клубной работы</w:t>
            </w:r>
          </w:p>
        </w:tc>
        <w:tc>
          <w:tcPr>
            <w:tcW w:w="1687" w:type="dxa"/>
            <w:vMerge/>
            <w:vAlign w:val="center"/>
          </w:tcPr>
          <w:p w:rsidR="00E3522F" w:rsidRPr="0038214D" w:rsidRDefault="00E3522F" w:rsidP="00920C58">
            <w:pPr>
              <w:pStyle w:val="Table"/>
              <w:rPr>
                <w:rFonts w:ascii="Times New Roman" w:hAnsi="Times New Roman" w:cs="Times New Roman"/>
                <w:szCs w:val="24"/>
              </w:rPr>
            </w:pPr>
          </w:p>
        </w:tc>
      </w:tr>
      <w:tr w:rsidR="00E3522F" w:rsidRPr="0038214D" w:rsidTr="00920C58">
        <w:trPr>
          <w:trHeight w:val="465"/>
          <w:tblHeader/>
          <w:jc w:val="center"/>
        </w:trPr>
        <w:tc>
          <w:tcPr>
            <w:tcW w:w="2959" w:type="dxa"/>
            <w:vAlign w:val="center"/>
          </w:tcPr>
          <w:p w:rsidR="00E3522F" w:rsidRDefault="00E3522F" w:rsidP="00920C58">
            <w:pPr>
              <w:pStyle w:val="ConsPlusNormal"/>
              <w:ind w:firstLine="0"/>
              <w:jc w:val="center"/>
              <w:rPr>
                <w:rFonts w:ascii="Times New Roman" w:hAnsi="Times New Roman" w:cs="Times New Roman"/>
                <w:sz w:val="24"/>
                <w:szCs w:val="24"/>
              </w:rPr>
            </w:pPr>
          </w:p>
          <w:p w:rsidR="00E3522F"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 мастер сцены"</w:t>
            </w:r>
          </w:p>
          <w:p w:rsidR="00E3522F" w:rsidRPr="0038214D" w:rsidRDefault="00E3522F" w:rsidP="00920C58">
            <w:pPr>
              <w:pStyle w:val="ConsPlusNormal"/>
              <w:ind w:firstLine="0"/>
              <w:jc w:val="center"/>
              <w:rPr>
                <w:rFonts w:ascii="Times New Roman" w:hAnsi="Times New Roman" w:cs="Times New Roman"/>
                <w:sz w:val="24"/>
                <w:szCs w:val="24"/>
              </w:rPr>
            </w:pP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Аккомпаниатор-концертмейстер</w:t>
            </w:r>
          </w:p>
        </w:tc>
        <w:tc>
          <w:tcPr>
            <w:tcW w:w="1687" w:type="dxa"/>
            <w:vAlign w:val="center"/>
          </w:tcPr>
          <w:p w:rsidR="00E3522F" w:rsidRPr="0038214D" w:rsidRDefault="00395047" w:rsidP="00920C58">
            <w:pPr>
              <w:pStyle w:val="Table"/>
              <w:jc w:val="center"/>
              <w:rPr>
                <w:rFonts w:ascii="Times New Roman" w:hAnsi="Times New Roman" w:cs="Times New Roman"/>
                <w:szCs w:val="24"/>
              </w:rPr>
            </w:pPr>
            <w:r>
              <w:rPr>
                <w:rFonts w:ascii="Times New Roman" w:hAnsi="Times New Roman" w:cs="Times New Roman"/>
                <w:szCs w:val="24"/>
              </w:rPr>
              <w:t>12 449</w:t>
            </w:r>
          </w:p>
        </w:tc>
      </w:tr>
      <w:tr w:rsidR="00E3522F" w:rsidRPr="0038214D" w:rsidTr="00920C58">
        <w:trPr>
          <w:trHeight w:val="556"/>
          <w:tblHeader/>
          <w:jc w:val="center"/>
        </w:trPr>
        <w:tc>
          <w:tcPr>
            <w:tcW w:w="9986" w:type="dxa"/>
            <w:gridSpan w:val="4"/>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руководящего состава учреждений культуры, искусства и кинематографии"</w:t>
            </w:r>
          </w:p>
        </w:tc>
      </w:tr>
      <w:tr w:rsidR="00E3522F" w:rsidRPr="0038214D" w:rsidTr="00920C58">
        <w:trPr>
          <w:trHeight w:val="1226"/>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1687" w:type="dxa"/>
            <w:vAlign w:val="center"/>
          </w:tcPr>
          <w:p w:rsidR="00E3522F" w:rsidRPr="003F3A7B" w:rsidRDefault="00395047" w:rsidP="00920C58">
            <w:pPr>
              <w:pStyle w:val="Table"/>
              <w:jc w:val="center"/>
              <w:rPr>
                <w:rFonts w:ascii="Times New Roman" w:hAnsi="Times New Roman" w:cs="Times New Roman"/>
                <w:szCs w:val="24"/>
              </w:rPr>
            </w:pPr>
            <w:r>
              <w:rPr>
                <w:rFonts w:ascii="Times New Roman" w:hAnsi="Times New Roman" w:cs="Times New Roman"/>
                <w:szCs w:val="24"/>
              </w:rPr>
              <w:t>13 073</w:t>
            </w:r>
          </w:p>
        </w:tc>
      </w:tr>
      <w:tr w:rsidR="00E3522F" w:rsidRPr="0038214D" w:rsidTr="00920C58">
        <w:trPr>
          <w:trHeight w:val="1226"/>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w:t>
            </w:r>
            <w:r w:rsidRPr="0038214D">
              <w:rPr>
                <w:rFonts w:ascii="Times New Roman" w:hAnsi="Times New Roman" w:cs="Times New Roman"/>
                <w:color w:val="FF0000"/>
                <w:sz w:val="24"/>
                <w:szCs w:val="24"/>
              </w:rPr>
              <w:t xml:space="preserve"> </w:t>
            </w:r>
            <w:r w:rsidRPr="0038214D">
              <w:rPr>
                <w:rFonts w:ascii="Times New Roman" w:hAnsi="Times New Roman" w:cs="Times New Roman"/>
                <w:sz w:val="24"/>
                <w:szCs w:val="24"/>
              </w:rPr>
              <w:t>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1687" w:type="dxa"/>
            <w:vAlign w:val="center"/>
          </w:tcPr>
          <w:p w:rsidR="00E3522F" w:rsidRPr="003F3A7B" w:rsidRDefault="00E3522F" w:rsidP="00562DB0">
            <w:pPr>
              <w:pStyle w:val="Table"/>
              <w:jc w:val="center"/>
              <w:rPr>
                <w:rFonts w:ascii="Times New Roman" w:hAnsi="Times New Roman" w:cs="Times New Roman"/>
                <w:szCs w:val="24"/>
              </w:rPr>
            </w:pPr>
            <w:r>
              <w:rPr>
                <w:rFonts w:ascii="Times New Roman" w:hAnsi="Times New Roman" w:cs="Times New Roman"/>
                <w:szCs w:val="24"/>
              </w:rPr>
              <w:t xml:space="preserve">13 </w:t>
            </w:r>
            <w:r w:rsidR="00395047">
              <w:rPr>
                <w:rFonts w:ascii="Times New Roman" w:hAnsi="Times New Roman" w:cs="Times New Roman"/>
                <w:szCs w:val="24"/>
              </w:rPr>
              <w:t>72</w:t>
            </w:r>
            <w:r w:rsidR="00562DB0">
              <w:rPr>
                <w:rFonts w:ascii="Times New Roman" w:hAnsi="Times New Roman" w:cs="Times New Roman"/>
                <w:szCs w:val="24"/>
              </w:rPr>
              <w:t>5</w:t>
            </w:r>
          </w:p>
        </w:tc>
      </w:tr>
      <w:tr w:rsidR="00E3522F" w:rsidRPr="0038214D" w:rsidTr="00920C58">
        <w:trPr>
          <w:trHeight w:val="1488"/>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E3522F" w:rsidRPr="0038214D" w:rsidRDefault="00E3522F" w:rsidP="00920C58">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w:t>
            </w:r>
            <w:proofErr w:type="gramEnd"/>
          </w:p>
        </w:tc>
        <w:tc>
          <w:tcPr>
            <w:tcW w:w="1687" w:type="dxa"/>
            <w:vAlign w:val="center"/>
          </w:tcPr>
          <w:p w:rsidR="00E3522F" w:rsidRPr="0038214D" w:rsidRDefault="00534432" w:rsidP="00920C58">
            <w:pPr>
              <w:pStyle w:val="Table"/>
              <w:jc w:val="center"/>
              <w:rPr>
                <w:rFonts w:ascii="Times New Roman" w:hAnsi="Times New Roman" w:cs="Times New Roman"/>
                <w:szCs w:val="24"/>
              </w:rPr>
            </w:pPr>
            <w:r>
              <w:rPr>
                <w:rFonts w:ascii="Times New Roman" w:hAnsi="Times New Roman" w:cs="Times New Roman"/>
                <w:szCs w:val="24"/>
              </w:rPr>
              <w:t>14 381</w:t>
            </w:r>
          </w:p>
        </w:tc>
      </w:tr>
      <w:tr w:rsidR="00E3522F" w:rsidRPr="0038214D" w:rsidTr="00920C58">
        <w:trPr>
          <w:trHeight w:val="398"/>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E3522F" w:rsidRDefault="00E3522F" w:rsidP="00920C58">
            <w:pPr>
              <w:pStyle w:val="Table"/>
              <w:jc w:val="both"/>
              <w:rPr>
                <w:rFonts w:ascii="Times New Roman" w:hAnsi="Times New Roman" w:cs="Times New Roman"/>
                <w:szCs w:val="24"/>
              </w:rPr>
            </w:pPr>
          </w:p>
          <w:p w:rsidR="00E3522F" w:rsidRDefault="00E3522F" w:rsidP="00920C58">
            <w:pPr>
              <w:pStyle w:val="Table"/>
              <w:jc w:val="both"/>
              <w:rPr>
                <w:rFonts w:ascii="Times New Roman" w:hAnsi="Times New Roman" w:cs="Times New Roman"/>
                <w:szCs w:val="24"/>
              </w:rPr>
            </w:pPr>
            <w:r w:rsidRPr="0038214D">
              <w:rPr>
                <w:rFonts w:ascii="Times New Roman" w:hAnsi="Times New Roman" w:cs="Times New Roman"/>
                <w:szCs w:val="24"/>
              </w:rPr>
              <w:t>Режиссер массовых представлений; режиссер-постановщик</w:t>
            </w:r>
          </w:p>
          <w:p w:rsidR="00E3522F" w:rsidRPr="0038214D" w:rsidRDefault="00E3522F" w:rsidP="00920C58">
            <w:pPr>
              <w:pStyle w:val="Table"/>
              <w:jc w:val="both"/>
              <w:rPr>
                <w:rFonts w:ascii="Times New Roman" w:hAnsi="Times New Roman" w:cs="Times New Roman"/>
                <w:szCs w:val="24"/>
              </w:rPr>
            </w:pPr>
          </w:p>
        </w:tc>
        <w:tc>
          <w:tcPr>
            <w:tcW w:w="1687" w:type="dxa"/>
            <w:vAlign w:val="center"/>
          </w:tcPr>
          <w:p w:rsidR="00E3522F" w:rsidRPr="0038214D" w:rsidRDefault="00534432" w:rsidP="00920C58">
            <w:pPr>
              <w:pStyle w:val="Table"/>
              <w:jc w:val="center"/>
              <w:rPr>
                <w:rFonts w:ascii="Times New Roman" w:hAnsi="Times New Roman" w:cs="Times New Roman"/>
                <w:szCs w:val="24"/>
              </w:rPr>
            </w:pPr>
            <w:r>
              <w:rPr>
                <w:rFonts w:ascii="Times New Roman" w:hAnsi="Times New Roman" w:cs="Times New Roman"/>
                <w:szCs w:val="24"/>
              </w:rPr>
              <w:t>15 034</w:t>
            </w:r>
          </w:p>
        </w:tc>
      </w:tr>
      <w:tr w:rsidR="00E3522F" w:rsidRPr="0038214D" w:rsidTr="00920C58">
        <w:trPr>
          <w:trHeight w:val="3289"/>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руководителей, по которым не предусмотрена квалификационная категория</w:t>
            </w:r>
          </w:p>
        </w:tc>
        <w:tc>
          <w:tcPr>
            <w:tcW w:w="5340" w:type="dxa"/>
            <w:gridSpan w:val="2"/>
            <w:vAlign w:val="center"/>
          </w:tcPr>
          <w:p w:rsidR="00E3522F" w:rsidRPr="0038214D" w:rsidRDefault="00E3522F" w:rsidP="00920C58">
            <w:pPr>
              <w:pStyle w:val="Table"/>
              <w:jc w:val="both"/>
              <w:rPr>
                <w:rFonts w:ascii="Times New Roman" w:hAnsi="Times New Roman" w:cs="Times New Roman"/>
                <w:szCs w:val="24"/>
              </w:rPr>
            </w:pPr>
            <w:proofErr w:type="gramStart"/>
            <w:r w:rsidRPr="0038214D">
              <w:rPr>
                <w:rFonts w:ascii="Times New Roman" w:hAnsi="Times New Roman" w:cs="Times New Roman"/>
                <w:szCs w:val="24"/>
              </w:rPr>
              <w:t>Заведующий музыкальной частью;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w:t>
            </w:r>
            <w:proofErr w:type="gramEnd"/>
            <w:r w:rsidRPr="0038214D">
              <w:rPr>
                <w:rFonts w:ascii="Times New Roman" w:hAnsi="Times New Roman" w:cs="Times New Roman"/>
                <w:szCs w:val="24"/>
              </w:rPr>
              <w:t xml:space="preserve"> заведующий художественно-постановочной частью</w:t>
            </w:r>
          </w:p>
        </w:tc>
        <w:tc>
          <w:tcPr>
            <w:tcW w:w="1687" w:type="dxa"/>
            <w:vMerge w:val="restart"/>
            <w:vAlign w:val="center"/>
          </w:tcPr>
          <w:p w:rsidR="00E3522F" w:rsidRPr="003F3A7B" w:rsidRDefault="00534432" w:rsidP="00920C58">
            <w:pPr>
              <w:pStyle w:val="Table"/>
              <w:jc w:val="center"/>
              <w:rPr>
                <w:rFonts w:ascii="Times New Roman" w:hAnsi="Times New Roman" w:cs="Times New Roman"/>
                <w:szCs w:val="24"/>
              </w:rPr>
            </w:pPr>
            <w:r>
              <w:rPr>
                <w:rFonts w:ascii="Times New Roman" w:hAnsi="Times New Roman" w:cs="Times New Roman"/>
                <w:szCs w:val="24"/>
              </w:rPr>
              <w:t>16 342</w:t>
            </w:r>
          </w:p>
        </w:tc>
      </w:tr>
      <w:tr w:rsidR="00E3522F" w:rsidRPr="0038214D" w:rsidTr="00920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blHeader/>
          <w:jc w:val="center"/>
        </w:trPr>
        <w:tc>
          <w:tcPr>
            <w:tcW w:w="2959" w:type="dxa"/>
            <w:vAlign w:val="center"/>
          </w:tcPr>
          <w:p w:rsidR="00E3522F" w:rsidRPr="0038214D" w:rsidRDefault="00E3522F" w:rsidP="00920C58">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руководителей, по которым устанавливается производное должностное наименование "Главный"</w:t>
            </w:r>
          </w:p>
        </w:tc>
        <w:tc>
          <w:tcPr>
            <w:tcW w:w="5340" w:type="dxa"/>
            <w:gridSpan w:val="2"/>
            <w:vAlign w:val="center"/>
          </w:tcPr>
          <w:p w:rsidR="00E3522F" w:rsidRPr="0038214D" w:rsidRDefault="00E3522F" w:rsidP="00920C58">
            <w:pPr>
              <w:pStyle w:val="Table"/>
              <w:jc w:val="both"/>
              <w:rPr>
                <w:rFonts w:ascii="Times New Roman" w:hAnsi="Times New Roman" w:cs="Times New Roman"/>
                <w:szCs w:val="24"/>
              </w:rPr>
            </w:pPr>
            <w:r w:rsidRPr="0038214D">
              <w:rPr>
                <w:rFonts w:ascii="Times New Roman" w:hAnsi="Times New Roman" w:cs="Times New Roman"/>
                <w:szCs w:val="24"/>
              </w:rPr>
              <w:t>Главный хормейстер;</w:t>
            </w:r>
          </w:p>
          <w:p w:rsidR="00E3522F" w:rsidRPr="0038214D" w:rsidRDefault="00E3522F" w:rsidP="00920C58">
            <w:pPr>
              <w:pStyle w:val="Table"/>
              <w:jc w:val="both"/>
              <w:rPr>
                <w:rFonts w:ascii="Times New Roman" w:hAnsi="Times New Roman" w:cs="Times New Roman"/>
                <w:szCs w:val="24"/>
              </w:rPr>
            </w:pPr>
            <w:r w:rsidRPr="0038214D">
              <w:rPr>
                <w:rFonts w:ascii="Times New Roman" w:hAnsi="Times New Roman" w:cs="Times New Roman"/>
                <w:szCs w:val="24"/>
              </w:rPr>
              <w:t>главный художник</w:t>
            </w:r>
          </w:p>
        </w:tc>
        <w:tc>
          <w:tcPr>
            <w:tcW w:w="1687" w:type="dxa"/>
            <w:vMerge/>
            <w:vAlign w:val="center"/>
          </w:tcPr>
          <w:p w:rsidR="00E3522F" w:rsidRPr="0038214D" w:rsidRDefault="00E3522F" w:rsidP="00920C58">
            <w:pPr>
              <w:pStyle w:val="Table"/>
              <w:rPr>
                <w:rFonts w:ascii="Times New Roman" w:hAnsi="Times New Roman" w:cs="Times New Roman"/>
                <w:szCs w:val="24"/>
              </w:rPr>
            </w:pPr>
          </w:p>
        </w:tc>
      </w:tr>
    </w:tbl>
    <w:p w:rsidR="00E3522F" w:rsidRDefault="00E3522F" w:rsidP="004F45C6">
      <w:pPr>
        <w:pStyle w:val="ConsPlusNormal"/>
        <w:jc w:val="center"/>
        <w:rPr>
          <w:rFonts w:ascii="Times New Roman" w:hAnsi="Times New Roman" w:cs="Times New Roman"/>
          <w:b/>
          <w:sz w:val="24"/>
          <w:szCs w:val="24"/>
        </w:rPr>
      </w:pPr>
    </w:p>
    <w:p w:rsidR="004F45C6" w:rsidRPr="00355698" w:rsidRDefault="004F45C6" w:rsidP="004F45C6">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lastRenderedPageBreak/>
        <w:t>Таблица 2</w:t>
      </w:r>
    </w:p>
    <w:p w:rsidR="00E3522F" w:rsidRPr="00355698" w:rsidRDefault="00E3522F" w:rsidP="00E3522F">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Профессиональные квалификационные группы</w:t>
      </w:r>
    </w:p>
    <w:p w:rsidR="00E3522F" w:rsidRPr="00355698" w:rsidRDefault="00E3522F" w:rsidP="00E3522F">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общеотраслевых должностей руководителей, специалистов</w:t>
      </w:r>
    </w:p>
    <w:p w:rsidR="00E3522F" w:rsidRPr="00355698" w:rsidRDefault="00E3522F" w:rsidP="00E3522F">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и служащих и размеры окладов (должностных окладов)</w:t>
      </w:r>
    </w:p>
    <w:p w:rsidR="00355698" w:rsidRPr="00355698" w:rsidRDefault="00355698" w:rsidP="00E3522F">
      <w:pPr>
        <w:pStyle w:val="ConsPlusNormal"/>
        <w:jc w:val="center"/>
        <w:rPr>
          <w:bCs/>
          <w:sz w:val="24"/>
          <w:szCs w:val="24"/>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73"/>
        <w:gridCol w:w="5386"/>
        <w:gridCol w:w="1736"/>
      </w:tblGrid>
      <w:tr w:rsidR="00E3522F" w:rsidRPr="00355698" w:rsidTr="00920C58">
        <w:trPr>
          <w:trHeight w:val="57"/>
          <w:jc w:val="center"/>
        </w:trPr>
        <w:tc>
          <w:tcPr>
            <w:tcW w:w="9995" w:type="dxa"/>
            <w:gridSpan w:val="3"/>
            <w:vAlign w:val="center"/>
          </w:tcPr>
          <w:p w:rsidR="00E3522F" w:rsidRPr="00355698" w:rsidRDefault="00E3522F" w:rsidP="00920C58">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Профессиональная квалификационная группа</w:t>
            </w:r>
          </w:p>
        </w:tc>
      </w:tr>
      <w:tr w:rsidR="00E3522F" w:rsidRPr="0038214D" w:rsidTr="00920C58">
        <w:trPr>
          <w:trHeight w:val="57"/>
          <w:jc w:val="center"/>
        </w:trPr>
        <w:tc>
          <w:tcPr>
            <w:tcW w:w="2873"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 (квалификационные категории)</w:t>
            </w:r>
          </w:p>
        </w:tc>
        <w:tc>
          <w:tcPr>
            <w:tcW w:w="5386"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736"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E3522F" w:rsidRPr="0038214D" w:rsidTr="00920C58">
        <w:trPr>
          <w:trHeight w:val="57"/>
          <w:jc w:val="center"/>
        </w:trPr>
        <w:tc>
          <w:tcPr>
            <w:tcW w:w="9995" w:type="dxa"/>
            <w:gridSpan w:val="3"/>
            <w:vAlign w:val="center"/>
          </w:tcPr>
          <w:p w:rsidR="00E3522F" w:rsidRPr="0038214D" w:rsidRDefault="00E3522F" w:rsidP="00920C58">
            <w:pPr>
              <w:autoSpaceDE w:val="0"/>
              <w:autoSpaceDN w:val="0"/>
              <w:adjustRightInd w:val="0"/>
              <w:ind w:firstLine="0"/>
              <w:jc w:val="center"/>
              <w:rPr>
                <w:rFonts w:ascii="Times New Roman" w:hAnsi="Times New Roman"/>
              </w:rPr>
            </w:pPr>
            <w:r w:rsidRPr="0038214D">
              <w:rPr>
                <w:rFonts w:ascii="Times New Roman" w:hAnsi="Times New Roman"/>
              </w:rPr>
              <w:t>"Общеотраслевые должности служащих второго уровня"</w:t>
            </w:r>
          </w:p>
        </w:tc>
      </w:tr>
      <w:tr w:rsidR="00E3522F" w:rsidRPr="0038214D" w:rsidTr="00920C58">
        <w:trPr>
          <w:trHeight w:val="57"/>
          <w:tblHeader/>
          <w:jc w:val="center"/>
        </w:trPr>
        <w:tc>
          <w:tcPr>
            <w:tcW w:w="2873" w:type="dxa"/>
            <w:tcBorders>
              <w:bottom w:val="single" w:sz="4" w:space="0" w:color="auto"/>
            </w:tcBorders>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5386" w:type="dxa"/>
            <w:tcBorders>
              <w:bottom w:val="single" w:sz="4" w:space="0" w:color="auto"/>
            </w:tcBorders>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Администратор, специалист по работе с молодежью</w:t>
            </w:r>
          </w:p>
        </w:tc>
        <w:tc>
          <w:tcPr>
            <w:tcW w:w="1736" w:type="dxa"/>
            <w:tcBorders>
              <w:bottom w:val="single" w:sz="4" w:space="0" w:color="auto"/>
            </w:tcBorders>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6 </w:t>
            </w:r>
            <w:r w:rsidR="00534432">
              <w:rPr>
                <w:rFonts w:ascii="Times New Roman" w:hAnsi="Times New Roman" w:cs="Times New Roman"/>
                <w:sz w:val="24"/>
                <w:szCs w:val="24"/>
              </w:rPr>
              <w:t>784</w:t>
            </w:r>
          </w:p>
        </w:tc>
      </w:tr>
      <w:tr w:rsidR="00E3522F" w:rsidRPr="0038214D" w:rsidTr="00920C58">
        <w:trPr>
          <w:trHeight w:val="57"/>
          <w:tblHeader/>
          <w:jc w:val="center"/>
        </w:trPr>
        <w:tc>
          <w:tcPr>
            <w:tcW w:w="2873" w:type="dxa"/>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tcPr>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Заведующий хозяйством.</w:t>
            </w:r>
          </w:p>
          <w:p w:rsidR="00E3522F" w:rsidRPr="0038214D" w:rsidRDefault="00E3522F" w:rsidP="00920C58">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производное должностное наименование "старший".</w:t>
            </w:r>
          </w:p>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bottom w:val="single" w:sz="4" w:space="0" w:color="auto"/>
            </w:tcBorders>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6 </w:t>
            </w:r>
            <w:r w:rsidR="00534432">
              <w:rPr>
                <w:rFonts w:ascii="Times New Roman" w:hAnsi="Times New Roman" w:cs="Times New Roman"/>
                <w:sz w:val="24"/>
                <w:szCs w:val="24"/>
              </w:rPr>
              <w:t>911</w:t>
            </w:r>
          </w:p>
        </w:tc>
      </w:tr>
      <w:tr w:rsidR="00E3522F" w:rsidRPr="0038214D" w:rsidTr="00920C58">
        <w:trPr>
          <w:trHeight w:val="57"/>
          <w:tblHeader/>
          <w:jc w:val="center"/>
        </w:trPr>
        <w:tc>
          <w:tcPr>
            <w:tcW w:w="2873" w:type="dxa"/>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Pr>
          <w:p w:rsidR="00E3522F" w:rsidRPr="0038214D" w:rsidRDefault="00E3522F" w:rsidP="00920C58">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top w:val="single" w:sz="4" w:space="0" w:color="auto"/>
            </w:tcBorders>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53443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7 105</w:t>
            </w:r>
          </w:p>
        </w:tc>
      </w:tr>
      <w:tr w:rsidR="00E3522F" w:rsidRPr="0038214D" w:rsidTr="00920C58">
        <w:trPr>
          <w:trHeight w:val="57"/>
          <w:tblHeader/>
          <w:jc w:val="center"/>
        </w:trPr>
        <w:tc>
          <w:tcPr>
            <w:tcW w:w="2873" w:type="dxa"/>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Pr>
          <w:p w:rsidR="00E3522F" w:rsidRPr="0038214D" w:rsidRDefault="00E3522F" w:rsidP="00920C58">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tc>
        <w:tc>
          <w:tcPr>
            <w:tcW w:w="1736" w:type="dxa"/>
          </w:tcPr>
          <w:p w:rsidR="00E3522F" w:rsidRPr="0038214D" w:rsidRDefault="0053443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7 233</w:t>
            </w:r>
          </w:p>
        </w:tc>
      </w:tr>
      <w:tr w:rsidR="00E3522F" w:rsidRPr="0038214D" w:rsidTr="00920C58">
        <w:trPr>
          <w:trHeight w:val="57"/>
          <w:jc w:val="center"/>
        </w:trPr>
        <w:tc>
          <w:tcPr>
            <w:tcW w:w="9995" w:type="dxa"/>
            <w:gridSpan w:val="3"/>
            <w:vAlign w:val="center"/>
          </w:tcPr>
          <w:p w:rsidR="00E3522F" w:rsidRPr="0038214D" w:rsidRDefault="00E3522F" w:rsidP="00920C58">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br w:type="page"/>
              <w:t>"Общеотраслевые должности служащих третьего уровня"</w:t>
            </w:r>
          </w:p>
        </w:tc>
      </w:tr>
      <w:tr w:rsidR="00E3522F" w:rsidRPr="0038214D" w:rsidTr="00920C58">
        <w:trPr>
          <w:trHeight w:val="57"/>
          <w:jc w:val="center"/>
        </w:trPr>
        <w:tc>
          <w:tcPr>
            <w:tcW w:w="2873" w:type="dxa"/>
          </w:tcPr>
          <w:p w:rsidR="00E3522F" w:rsidRPr="0038214D" w:rsidRDefault="00E3522F" w:rsidP="00920C58">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1 квалификационный уровень</w:t>
            </w:r>
          </w:p>
          <w:p w:rsidR="00E3522F" w:rsidRPr="0038214D" w:rsidRDefault="00E3522F" w:rsidP="00920C58">
            <w:pPr>
              <w:pStyle w:val="ConsPlusNormal"/>
              <w:ind w:firstLine="0"/>
              <w:rPr>
                <w:rFonts w:ascii="Times New Roman" w:hAnsi="Times New Roman" w:cs="Times New Roman"/>
                <w:sz w:val="24"/>
                <w:szCs w:val="24"/>
                <w:lang w:val="en-US"/>
              </w:rPr>
            </w:pPr>
          </w:p>
        </w:tc>
        <w:tc>
          <w:tcPr>
            <w:tcW w:w="5386" w:type="dxa"/>
          </w:tcPr>
          <w:p w:rsidR="00E3522F" w:rsidRPr="0038214D" w:rsidRDefault="00E3522F" w:rsidP="00920C58">
            <w:pPr>
              <w:pStyle w:val="ConsPlusNormal"/>
              <w:ind w:firstLine="0"/>
              <w:jc w:val="both"/>
              <w:rPr>
                <w:rFonts w:ascii="Times New Roman" w:hAnsi="Times New Roman" w:cs="Times New Roman"/>
                <w:color w:val="000000"/>
                <w:sz w:val="24"/>
                <w:szCs w:val="24"/>
                <w:highlight w:val="yellow"/>
              </w:rPr>
            </w:pPr>
            <w:proofErr w:type="gramStart"/>
            <w:r w:rsidRPr="0038214D">
              <w:rPr>
                <w:rFonts w:ascii="Times New Roman" w:hAnsi="Times New Roman" w:cs="Times New Roman"/>
                <w:color w:val="000000"/>
                <w:sz w:val="24"/>
                <w:szCs w:val="24"/>
              </w:rPr>
              <w:t xml:space="preserve">Бухгалтер; </w:t>
            </w:r>
            <w:proofErr w:type="spellStart"/>
            <w:r w:rsidRPr="0038214D">
              <w:rPr>
                <w:rFonts w:ascii="Times New Roman" w:hAnsi="Times New Roman" w:cs="Times New Roman"/>
                <w:color w:val="000000"/>
                <w:sz w:val="24"/>
                <w:szCs w:val="24"/>
              </w:rPr>
              <w:t>документовед</w:t>
            </w:r>
            <w:proofErr w:type="spellEnd"/>
            <w:r w:rsidRPr="0038214D">
              <w:rPr>
                <w:rFonts w:ascii="Times New Roman" w:hAnsi="Times New Roman" w:cs="Times New Roman"/>
                <w:color w:val="000000"/>
                <w:sz w:val="24"/>
                <w:szCs w:val="24"/>
              </w:rPr>
              <w:t>; инженер; инженер по инструменту; инженер по ремонту; инженер-программист (программист); юрисконсульт; специалист по маркетингу</w:t>
            </w:r>
            <w:proofErr w:type="gramEnd"/>
          </w:p>
        </w:tc>
        <w:tc>
          <w:tcPr>
            <w:tcW w:w="1736" w:type="dxa"/>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53443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8 858</w:t>
            </w:r>
          </w:p>
        </w:tc>
      </w:tr>
      <w:tr w:rsidR="00E3522F" w:rsidRPr="0038214D" w:rsidTr="00920C58">
        <w:trPr>
          <w:trHeight w:val="57"/>
          <w:tblHeader/>
          <w:jc w:val="center"/>
        </w:trPr>
        <w:tc>
          <w:tcPr>
            <w:tcW w:w="2873"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vAlign w:val="center"/>
          </w:tcPr>
          <w:p w:rsidR="00E3522F"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E3522F" w:rsidRPr="0038214D" w:rsidRDefault="00E3522F" w:rsidP="00920C58">
            <w:pPr>
              <w:pStyle w:val="ConsPlusNormal"/>
              <w:ind w:firstLine="0"/>
              <w:jc w:val="center"/>
              <w:rPr>
                <w:rFonts w:ascii="Times New Roman" w:hAnsi="Times New Roman" w:cs="Times New Roman"/>
                <w:color w:val="000000"/>
                <w:sz w:val="24"/>
                <w:szCs w:val="24"/>
              </w:rPr>
            </w:pPr>
          </w:p>
        </w:tc>
        <w:tc>
          <w:tcPr>
            <w:tcW w:w="1736"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00534432">
              <w:rPr>
                <w:rFonts w:ascii="Times New Roman" w:hAnsi="Times New Roman" w:cs="Times New Roman"/>
                <w:sz w:val="24"/>
                <w:szCs w:val="24"/>
              </w:rPr>
              <w:t>431</w:t>
            </w:r>
          </w:p>
        </w:tc>
      </w:tr>
      <w:tr w:rsidR="00E3522F" w:rsidRPr="0038214D" w:rsidTr="00920C58">
        <w:trPr>
          <w:trHeight w:val="57"/>
          <w:tblHeader/>
          <w:jc w:val="center"/>
        </w:trPr>
        <w:tc>
          <w:tcPr>
            <w:tcW w:w="2873"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vAlign w:val="center"/>
          </w:tcPr>
          <w:p w:rsidR="00E3522F"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E3522F" w:rsidRPr="0038214D" w:rsidRDefault="00E3522F" w:rsidP="00920C58">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00534432">
              <w:rPr>
                <w:rFonts w:ascii="Times New Roman" w:hAnsi="Times New Roman" w:cs="Times New Roman"/>
                <w:sz w:val="24"/>
                <w:szCs w:val="24"/>
              </w:rPr>
              <w:t>760</w:t>
            </w:r>
          </w:p>
        </w:tc>
      </w:tr>
      <w:tr w:rsidR="00E3522F" w:rsidRPr="0038214D" w:rsidTr="00920C58">
        <w:trPr>
          <w:trHeight w:val="57"/>
          <w:tblHeader/>
          <w:jc w:val="center"/>
        </w:trPr>
        <w:tc>
          <w:tcPr>
            <w:tcW w:w="2873" w:type="dxa"/>
            <w:tcBorders>
              <w:top w:val="single" w:sz="4" w:space="0" w:color="auto"/>
              <w:bottom w:val="single" w:sz="4" w:space="0" w:color="auto"/>
            </w:tcBorders>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Borders>
              <w:top w:val="single" w:sz="4" w:space="0" w:color="auto"/>
              <w:bottom w:val="single" w:sz="4" w:space="0" w:color="auto"/>
            </w:tcBorders>
            <w:vAlign w:val="center"/>
          </w:tcPr>
          <w:p w:rsidR="00E3522F"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p w:rsidR="00E3522F" w:rsidRPr="0038214D" w:rsidRDefault="00E3522F" w:rsidP="00920C58">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bottom w:val="single" w:sz="4" w:space="0" w:color="auto"/>
            </w:tcBorders>
            <w:vAlign w:val="center"/>
          </w:tcPr>
          <w:p w:rsidR="00E3522F" w:rsidRPr="0038214D" w:rsidRDefault="0053443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10 006</w:t>
            </w:r>
          </w:p>
        </w:tc>
      </w:tr>
      <w:tr w:rsidR="00E3522F" w:rsidRPr="0038214D" w:rsidTr="00920C58">
        <w:trPr>
          <w:trHeight w:val="57"/>
          <w:tblHeader/>
          <w:jc w:val="center"/>
        </w:trPr>
        <w:tc>
          <w:tcPr>
            <w:tcW w:w="2873" w:type="dxa"/>
            <w:tcBorders>
              <w:left w:val="single" w:sz="4" w:space="0" w:color="auto"/>
            </w:tcBorders>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квалификационный уровень</w:t>
            </w:r>
          </w:p>
        </w:tc>
        <w:tc>
          <w:tcPr>
            <w:tcW w:w="5386" w:type="dxa"/>
            <w:tcBorders>
              <w:left w:val="single" w:sz="4" w:space="0" w:color="auto"/>
            </w:tcBorders>
            <w:vAlign w:val="center"/>
          </w:tcPr>
          <w:p w:rsidR="00E3522F" w:rsidRDefault="00E3522F" w:rsidP="00920C58">
            <w:pPr>
              <w:pStyle w:val="ConsPlusNormal"/>
              <w:ind w:firstLine="0"/>
              <w:jc w:val="center"/>
              <w:rPr>
                <w:rFonts w:ascii="Times New Roman" w:hAnsi="Times New Roman" w:cs="Times New Roman"/>
                <w:color w:val="000000"/>
                <w:sz w:val="24"/>
                <w:szCs w:val="24"/>
              </w:rPr>
            </w:pPr>
          </w:p>
          <w:p w:rsidR="00E3522F"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Главные специалисты: в отделах, отделениях, лабораториях, мастерских; заместитель главного бухгалтера; главный инженер</w:t>
            </w:r>
          </w:p>
          <w:p w:rsidR="00E3522F" w:rsidRPr="0038214D" w:rsidRDefault="00E3522F" w:rsidP="00920C58">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E3522F" w:rsidRPr="0038214D" w:rsidRDefault="0053443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10 252</w:t>
            </w:r>
          </w:p>
        </w:tc>
      </w:tr>
      <w:tr w:rsidR="00E3522F" w:rsidRPr="0038214D" w:rsidTr="00920C58">
        <w:trPr>
          <w:trHeight w:val="57"/>
          <w:tblHeader/>
          <w:jc w:val="center"/>
        </w:trPr>
        <w:tc>
          <w:tcPr>
            <w:tcW w:w="9995" w:type="dxa"/>
            <w:gridSpan w:val="3"/>
            <w:tcBorders>
              <w:top w:val="single" w:sz="4" w:space="0" w:color="auto"/>
            </w:tcBorders>
            <w:vAlign w:val="center"/>
          </w:tcPr>
          <w:p w:rsidR="00E3522F" w:rsidRPr="0038214D" w:rsidRDefault="00E3522F" w:rsidP="00920C58">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lastRenderedPageBreak/>
              <w:t>"Общеотраслевые должности служащих четвертого уровня"</w:t>
            </w:r>
          </w:p>
        </w:tc>
      </w:tr>
      <w:tr w:rsidR="00E3522F" w:rsidRPr="0038214D" w:rsidTr="00920C58">
        <w:trPr>
          <w:trHeight w:val="57"/>
          <w:jc w:val="center"/>
        </w:trPr>
        <w:tc>
          <w:tcPr>
            <w:tcW w:w="2873" w:type="dxa"/>
            <w:vAlign w:val="center"/>
          </w:tcPr>
          <w:p w:rsidR="00E3522F" w:rsidRDefault="00E3522F" w:rsidP="00920C58">
            <w:pPr>
              <w:pStyle w:val="ConsPlusNormal"/>
              <w:ind w:firstLine="0"/>
              <w:jc w:val="center"/>
              <w:rPr>
                <w:rFonts w:ascii="Times New Roman" w:hAnsi="Times New Roman" w:cs="Times New Roman"/>
                <w:sz w:val="24"/>
                <w:szCs w:val="24"/>
              </w:rPr>
            </w:pPr>
          </w:p>
          <w:p w:rsidR="00E3522F"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p w:rsidR="00E3522F" w:rsidRPr="0038214D" w:rsidRDefault="00E3522F" w:rsidP="00920C58">
            <w:pPr>
              <w:pStyle w:val="ConsPlusNormal"/>
              <w:ind w:firstLine="0"/>
              <w:jc w:val="center"/>
              <w:rPr>
                <w:rFonts w:ascii="Times New Roman" w:hAnsi="Times New Roman" w:cs="Times New Roman"/>
                <w:sz w:val="24"/>
                <w:szCs w:val="24"/>
              </w:rPr>
            </w:pPr>
          </w:p>
        </w:tc>
        <w:tc>
          <w:tcPr>
            <w:tcW w:w="5386" w:type="dxa"/>
            <w:vAlign w:val="center"/>
          </w:tcPr>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Начальник юридического отдела</w:t>
            </w:r>
          </w:p>
        </w:tc>
        <w:tc>
          <w:tcPr>
            <w:tcW w:w="1736"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34432">
              <w:rPr>
                <w:rFonts w:ascii="Times New Roman" w:hAnsi="Times New Roman" w:cs="Times New Roman"/>
                <w:sz w:val="24"/>
                <w:szCs w:val="24"/>
              </w:rPr>
              <w:t>945</w:t>
            </w:r>
          </w:p>
        </w:tc>
      </w:tr>
      <w:tr w:rsidR="00E3522F" w:rsidRPr="0038214D" w:rsidTr="00920C58">
        <w:trPr>
          <w:trHeight w:val="57"/>
          <w:tblHeader/>
          <w:jc w:val="center"/>
        </w:trPr>
        <w:tc>
          <w:tcPr>
            <w:tcW w:w="2873" w:type="dxa"/>
            <w:tcBorders>
              <w:right w:val="single" w:sz="4" w:space="0" w:color="auto"/>
            </w:tcBorders>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Borders>
              <w:right w:val="single" w:sz="4" w:space="0" w:color="auto"/>
            </w:tcBorders>
            <w:vAlign w:val="center"/>
          </w:tcPr>
          <w:p w:rsidR="00E3522F" w:rsidRDefault="00E3522F" w:rsidP="00920C58">
            <w:pPr>
              <w:pStyle w:val="ConsPlusNormal"/>
              <w:jc w:val="center"/>
              <w:rPr>
                <w:rFonts w:ascii="Times New Roman" w:hAnsi="Times New Roman" w:cs="Times New Roman"/>
                <w:color w:val="000000"/>
                <w:sz w:val="24"/>
                <w:szCs w:val="24"/>
              </w:rPr>
            </w:pPr>
          </w:p>
          <w:p w:rsidR="00E3522F" w:rsidRDefault="00E3522F" w:rsidP="00920C58">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Директор (</w:t>
            </w:r>
            <w:proofErr w:type="gramStart"/>
            <w:r w:rsidRPr="0038214D">
              <w:rPr>
                <w:rFonts w:ascii="Times New Roman" w:hAnsi="Times New Roman" w:cs="Times New Roman"/>
                <w:color w:val="000000"/>
                <w:sz w:val="24"/>
                <w:szCs w:val="24"/>
              </w:rPr>
              <w:t>заведующий) филиала</w:t>
            </w:r>
            <w:proofErr w:type="gramEnd"/>
            <w:r w:rsidRPr="0038214D">
              <w:rPr>
                <w:rFonts w:ascii="Times New Roman" w:hAnsi="Times New Roman" w:cs="Times New Roman"/>
                <w:color w:val="000000"/>
                <w:sz w:val="24"/>
                <w:szCs w:val="24"/>
              </w:rPr>
              <w:t>, другого обособленного структурного подразделения</w:t>
            </w:r>
          </w:p>
          <w:p w:rsidR="00E3522F" w:rsidRPr="0038214D" w:rsidRDefault="00E3522F" w:rsidP="00920C58">
            <w:pPr>
              <w:pStyle w:val="ConsPlusNormal"/>
              <w:jc w:val="center"/>
              <w:rPr>
                <w:rFonts w:ascii="Times New Roman" w:hAnsi="Times New Roman" w:cs="Times New Roman"/>
                <w:color w:val="000000"/>
                <w:sz w:val="24"/>
                <w:szCs w:val="24"/>
              </w:rPr>
            </w:pPr>
          </w:p>
        </w:tc>
        <w:tc>
          <w:tcPr>
            <w:tcW w:w="1736" w:type="dxa"/>
            <w:tcBorders>
              <w:left w:val="single" w:sz="4" w:space="0" w:color="auto"/>
            </w:tcBorders>
            <w:vAlign w:val="center"/>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12 </w:t>
            </w:r>
            <w:r w:rsidR="00534432">
              <w:rPr>
                <w:rFonts w:ascii="Times New Roman" w:hAnsi="Times New Roman" w:cs="Times New Roman"/>
                <w:sz w:val="24"/>
                <w:szCs w:val="24"/>
              </w:rPr>
              <w:t>936</w:t>
            </w:r>
          </w:p>
        </w:tc>
      </w:tr>
    </w:tbl>
    <w:p w:rsidR="00AB34A9" w:rsidRPr="0038214D" w:rsidRDefault="00AB34A9" w:rsidP="00BE5D86">
      <w:pPr>
        <w:jc w:val="right"/>
        <w:rPr>
          <w:rFonts w:cs="Arial"/>
          <w:b/>
          <w:bCs/>
          <w:kern w:val="28"/>
        </w:rPr>
      </w:pPr>
    </w:p>
    <w:p w:rsidR="00534432" w:rsidRPr="00534432" w:rsidRDefault="00534432" w:rsidP="00534432">
      <w:pPr>
        <w:widowControl w:val="0"/>
        <w:autoSpaceDE w:val="0"/>
        <w:autoSpaceDN w:val="0"/>
        <w:adjustRightInd w:val="0"/>
        <w:ind w:firstLine="709"/>
        <w:rPr>
          <w:rFonts w:ascii="Times New Roman" w:hAnsi="Times New Roman"/>
        </w:rPr>
      </w:pPr>
      <w:r w:rsidRPr="00534432">
        <w:rPr>
          <w:rFonts w:ascii="Times New Roman" w:hAnsi="Times New Roman"/>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C46A04" w:rsidRPr="00C46A04" w:rsidRDefault="00C46A04" w:rsidP="00C46A04">
      <w:pPr>
        <w:widowControl w:val="0"/>
        <w:autoSpaceDE w:val="0"/>
        <w:autoSpaceDN w:val="0"/>
        <w:adjustRightInd w:val="0"/>
        <w:ind w:firstLine="709"/>
        <w:rPr>
          <w:rFonts w:ascii="Times New Roman" w:hAnsi="Times New Roman"/>
        </w:rPr>
      </w:pPr>
      <w:r w:rsidRPr="00C46A04">
        <w:rPr>
          <w:rFonts w:ascii="Times New Roman" w:hAnsi="Times New Roman"/>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2D4ED0" w:rsidRPr="002D4ED0" w:rsidRDefault="002D4ED0" w:rsidP="002D4ED0">
      <w:pPr>
        <w:widowControl w:val="0"/>
        <w:autoSpaceDE w:val="0"/>
        <w:autoSpaceDN w:val="0"/>
        <w:adjustRightInd w:val="0"/>
        <w:ind w:firstLine="709"/>
        <w:rPr>
          <w:rFonts w:ascii="Times New Roman" w:hAnsi="Times New Roman"/>
        </w:rPr>
      </w:pPr>
      <w:r w:rsidRPr="002D4ED0">
        <w:rPr>
          <w:rFonts w:ascii="Times New Roman" w:hAnsi="Times New Roman"/>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0E1D4D" w:rsidRPr="004720D1" w:rsidRDefault="004720D1" w:rsidP="000E1D4D">
      <w:pPr>
        <w:widowControl w:val="0"/>
        <w:autoSpaceDE w:val="0"/>
        <w:autoSpaceDN w:val="0"/>
        <w:adjustRightInd w:val="0"/>
        <w:rPr>
          <w:rFonts w:ascii="Times New Roman" w:hAnsi="Times New Roman"/>
        </w:rPr>
      </w:pPr>
      <w:r w:rsidRPr="004720D1">
        <w:rPr>
          <w:rFonts w:ascii="Times New Roman" w:hAnsi="Times New Roman"/>
        </w:rPr>
        <w:t>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выступлений в месяц, установленную учреждением.</w:t>
      </w:r>
    </w:p>
    <w:p w:rsidR="004720D1" w:rsidRPr="004720D1" w:rsidRDefault="004720D1" w:rsidP="004720D1">
      <w:pPr>
        <w:widowControl w:val="0"/>
        <w:autoSpaceDE w:val="0"/>
        <w:autoSpaceDN w:val="0"/>
        <w:adjustRightInd w:val="0"/>
        <w:ind w:firstLine="709"/>
        <w:rPr>
          <w:rFonts w:ascii="Times New Roman" w:hAnsi="Times New Roman"/>
        </w:rPr>
      </w:pPr>
      <w:r w:rsidRPr="004720D1">
        <w:rPr>
          <w:rFonts w:ascii="Times New Roman" w:hAnsi="Times New Roman"/>
        </w:rPr>
        <w:t xml:space="preserve">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w:t>
      </w:r>
      <w:r>
        <w:rPr>
          <w:rFonts w:ascii="Times New Roman" w:hAnsi="Times New Roman"/>
        </w:rPr>
        <w:t>о</w:t>
      </w:r>
      <w:r w:rsidRPr="004720D1">
        <w:rPr>
          <w:rFonts w:ascii="Times New Roman" w:hAnsi="Times New Roman"/>
        </w:rPr>
        <w:t>т выработки либо на других условиях, определенных трудовым договором.</w:t>
      </w:r>
    </w:p>
    <w:p w:rsidR="00FB05DF" w:rsidRPr="0038214D" w:rsidRDefault="00B1213F" w:rsidP="00FB05DF">
      <w:pPr>
        <w:widowControl w:val="0"/>
        <w:autoSpaceDE w:val="0"/>
        <w:autoSpaceDN w:val="0"/>
        <w:adjustRightInd w:val="0"/>
        <w:rPr>
          <w:rFonts w:ascii="Times New Roman" w:hAnsi="Times New Roman"/>
        </w:rPr>
      </w:pPr>
      <w:r w:rsidRPr="0038214D">
        <w:rPr>
          <w:rFonts w:ascii="Times New Roman" w:hAnsi="Times New Roman"/>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4F45C6" w:rsidRDefault="004F45C6" w:rsidP="004F45C6">
      <w:pPr>
        <w:pStyle w:val="ConsPlusNormal"/>
        <w:ind w:left="567" w:firstLine="0"/>
        <w:jc w:val="both"/>
        <w:rPr>
          <w:i/>
          <w:sz w:val="18"/>
          <w:szCs w:val="18"/>
          <w:highlight w:val="lightGray"/>
        </w:rPr>
      </w:pPr>
    </w:p>
    <w:p w:rsidR="004F45C6" w:rsidRPr="00355698" w:rsidRDefault="004F45C6" w:rsidP="004F45C6">
      <w:pPr>
        <w:widowControl w:val="0"/>
        <w:autoSpaceDE w:val="0"/>
        <w:autoSpaceDN w:val="0"/>
        <w:adjustRightInd w:val="0"/>
        <w:ind w:firstLine="0"/>
        <w:jc w:val="right"/>
        <w:outlineLvl w:val="1"/>
        <w:rPr>
          <w:rFonts w:ascii="Times New Roman" w:hAnsi="Times New Roman"/>
          <w:iCs/>
        </w:rPr>
      </w:pPr>
      <w:r w:rsidRPr="00355698">
        <w:rPr>
          <w:rFonts w:ascii="Times New Roman" w:hAnsi="Times New Roman"/>
          <w:iCs/>
        </w:rPr>
        <w:t>Таблица 3</w:t>
      </w:r>
    </w:p>
    <w:p w:rsidR="004720D1" w:rsidRPr="00355698" w:rsidRDefault="004720D1" w:rsidP="004720D1">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 xml:space="preserve">Профессиональные квалификационные группы </w:t>
      </w:r>
      <w:proofErr w:type="gramStart"/>
      <w:r w:rsidRPr="00355698">
        <w:rPr>
          <w:rFonts w:ascii="Times New Roman" w:hAnsi="Times New Roman" w:cs="Times New Roman"/>
          <w:sz w:val="24"/>
          <w:szCs w:val="24"/>
        </w:rPr>
        <w:t>общеотраслевых</w:t>
      </w:r>
      <w:proofErr w:type="gramEnd"/>
      <w:r w:rsidRPr="00355698">
        <w:rPr>
          <w:rFonts w:ascii="Times New Roman" w:hAnsi="Times New Roman" w:cs="Times New Roman"/>
          <w:sz w:val="24"/>
          <w:szCs w:val="24"/>
        </w:rPr>
        <w:t xml:space="preserve"> </w:t>
      </w:r>
    </w:p>
    <w:p w:rsidR="004720D1" w:rsidRPr="00355698" w:rsidRDefault="004720D1" w:rsidP="004720D1">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профессий рабочих и размеры окладов (должностных окладов)</w:t>
      </w:r>
    </w:p>
    <w:p w:rsidR="004720D1" w:rsidRPr="0038214D" w:rsidRDefault="004720D1" w:rsidP="004F45C6">
      <w:pPr>
        <w:widowControl w:val="0"/>
        <w:autoSpaceDE w:val="0"/>
        <w:autoSpaceDN w:val="0"/>
        <w:adjustRightInd w:val="0"/>
        <w:ind w:firstLine="0"/>
        <w:jc w:val="right"/>
        <w:outlineLvl w:val="1"/>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1"/>
        <w:gridCol w:w="2128"/>
        <w:gridCol w:w="3849"/>
        <w:gridCol w:w="1560"/>
        <w:gridCol w:w="1561"/>
      </w:tblGrid>
      <w:tr w:rsidR="00E3522F" w:rsidRPr="0038214D" w:rsidTr="00920C58">
        <w:trPr>
          <w:jc w:val="center"/>
        </w:trPr>
        <w:tc>
          <w:tcPr>
            <w:tcW w:w="10089" w:type="dxa"/>
            <w:gridSpan w:val="5"/>
            <w:vAlign w:val="center"/>
          </w:tcPr>
          <w:p w:rsidR="00E3522F" w:rsidRPr="0038214D" w:rsidRDefault="00E3522F" w:rsidP="00920C58">
            <w:pPr>
              <w:pStyle w:val="ConsPlusNormal"/>
              <w:jc w:val="center"/>
              <w:rPr>
                <w:rFonts w:ascii="Times New Roman" w:hAnsi="Times New Roman" w:cs="Times New Roman"/>
                <w:sz w:val="24"/>
                <w:szCs w:val="24"/>
                <w:lang w:val="en-US"/>
              </w:rPr>
            </w:pPr>
            <w:r w:rsidRPr="0038214D">
              <w:rPr>
                <w:rFonts w:ascii="Times New Roman" w:hAnsi="Times New Roman" w:cs="Times New Roman"/>
                <w:sz w:val="24"/>
                <w:szCs w:val="24"/>
              </w:rPr>
              <w:t>Профессиональная квалификационная группа</w:t>
            </w:r>
          </w:p>
        </w:tc>
      </w:tr>
      <w:tr w:rsidR="00E3522F" w:rsidRPr="0038214D" w:rsidTr="00920C58">
        <w:trPr>
          <w:jc w:val="center"/>
        </w:trPr>
        <w:tc>
          <w:tcPr>
            <w:tcW w:w="991" w:type="dxa"/>
            <w:vAlign w:val="center"/>
          </w:tcPr>
          <w:p w:rsidR="00E3522F" w:rsidRPr="0038214D" w:rsidRDefault="00E3522F" w:rsidP="00920C58">
            <w:pPr>
              <w:pStyle w:val="ConsPlusNormal"/>
              <w:jc w:val="both"/>
              <w:rPr>
                <w:rFonts w:ascii="Times New Roman" w:hAnsi="Times New Roman" w:cs="Times New Roman"/>
                <w:sz w:val="24"/>
                <w:szCs w:val="24"/>
              </w:rPr>
            </w:pPr>
            <w:r w:rsidRPr="0038214D">
              <w:rPr>
                <w:rFonts w:ascii="Times New Roman" w:hAnsi="Times New Roman" w:cs="Times New Roman"/>
                <w:sz w:val="24"/>
                <w:szCs w:val="24"/>
              </w:rPr>
              <w:t xml:space="preserve"> №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2128"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w:t>
            </w:r>
          </w:p>
          <w:p w:rsidR="00E3522F" w:rsidRPr="0038214D" w:rsidRDefault="00E3522F" w:rsidP="00920C58">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(квалификационные категории)</w:t>
            </w: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22"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tc>
        <w:tc>
          <w:tcPr>
            <w:tcW w:w="156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128" w:type="dxa"/>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849" w:type="dxa"/>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60" w:type="dxa"/>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1561" w:type="dxa"/>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9098" w:type="dxa"/>
            <w:gridSpan w:val="4"/>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первого уровня"</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1.1.</w:t>
            </w:r>
          </w:p>
        </w:tc>
        <w:tc>
          <w:tcPr>
            <w:tcW w:w="2128" w:type="dxa"/>
            <w:vMerge w:val="restart"/>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proofErr w:type="gramStart"/>
            <w:r w:rsidRPr="0038214D">
              <w:rPr>
                <w:rFonts w:ascii="Times New Roman" w:hAnsi="Times New Roman" w:cs="Times New Roman"/>
                <w:sz w:val="24"/>
                <w:szCs w:val="24"/>
              </w:rPr>
              <w:t xml:space="preserve">Гардеробщик; дворник; кассир билетный; сторож (вахтер); уборщик служебных помещений; </w:t>
            </w:r>
            <w:r w:rsidRPr="0038214D">
              <w:rPr>
                <w:rFonts w:ascii="Times New Roman" w:hAnsi="Times New Roman" w:cs="Times New Roman"/>
                <w:sz w:val="24"/>
                <w:szCs w:val="24"/>
              </w:rPr>
              <w:lastRenderedPageBreak/>
              <w:t xml:space="preserve">уборщик территорий; </w:t>
            </w:r>
            <w:proofErr w:type="gramEnd"/>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1 разряд</w:t>
            </w:r>
          </w:p>
        </w:tc>
        <w:tc>
          <w:tcPr>
            <w:tcW w:w="156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p>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5 </w:t>
            </w:r>
            <w:r w:rsidR="004720D1">
              <w:rPr>
                <w:rFonts w:ascii="Times New Roman" w:hAnsi="Times New Roman" w:cs="Times New Roman"/>
                <w:sz w:val="24"/>
                <w:szCs w:val="24"/>
              </w:rPr>
              <w:t>9</w:t>
            </w:r>
            <w:r w:rsidR="003D2CB0">
              <w:rPr>
                <w:rFonts w:ascii="Times New Roman" w:hAnsi="Times New Roman" w:cs="Times New Roman"/>
                <w:sz w:val="24"/>
                <w:szCs w:val="24"/>
              </w:rPr>
              <w:t>37</w:t>
            </w:r>
          </w:p>
          <w:p w:rsidR="00E3522F" w:rsidRPr="0038214D" w:rsidRDefault="00E3522F" w:rsidP="00920C58">
            <w:pPr>
              <w:pStyle w:val="ConsPlusNormal"/>
              <w:ind w:firstLine="0"/>
              <w:jc w:val="center"/>
              <w:rPr>
                <w:rFonts w:ascii="Times New Roman" w:hAnsi="Times New Roman" w:cs="Times New Roman"/>
                <w:sz w:val="24"/>
                <w:szCs w:val="24"/>
              </w:rPr>
            </w:pP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1.2.</w:t>
            </w:r>
          </w:p>
        </w:tc>
        <w:tc>
          <w:tcPr>
            <w:tcW w:w="2128" w:type="dxa"/>
            <w:vMerge/>
          </w:tcPr>
          <w:p w:rsidR="00E3522F" w:rsidRPr="0038214D" w:rsidRDefault="00E3522F" w:rsidP="00920C58">
            <w:pPr>
              <w:rPr>
                <w:rFonts w:ascii="Times New Roman" w:hAnsi="Times New Roman"/>
              </w:rPr>
            </w:pP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разряд</w:t>
            </w:r>
          </w:p>
        </w:tc>
        <w:tc>
          <w:tcPr>
            <w:tcW w:w="156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5 </w:t>
            </w:r>
            <w:r w:rsidR="004720D1">
              <w:rPr>
                <w:rFonts w:ascii="Times New Roman" w:hAnsi="Times New Roman" w:cs="Times New Roman"/>
                <w:sz w:val="24"/>
                <w:szCs w:val="24"/>
              </w:rPr>
              <w:t>980</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1.3.</w:t>
            </w:r>
          </w:p>
        </w:tc>
        <w:tc>
          <w:tcPr>
            <w:tcW w:w="2128" w:type="dxa"/>
            <w:vMerge/>
          </w:tcPr>
          <w:p w:rsidR="00E3522F" w:rsidRPr="0038214D" w:rsidRDefault="00E3522F" w:rsidP="00920C58">
            <w:pPr>
              <w:rPr>
                <w:rFonts w:ascii="Times New Roman" w:hAnsi="Times New Roman"/>
              </w:rPr>
            </w:pP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6 032</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98" w:type="dxa"/>
            <w:gridSpan w:val="4"/>
            <w:vAlign w:val="center"/>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второго уровня"</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128" w:type="dxa"/>
            <w:vMerge w:val="restart"/>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Merge w:val="restart"/>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 швея; рабочий по комплексному обслуживанию и ремонту зданий</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6 084</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128" w:type="dxa"/>
            <w:vMerge/>
            <w:vAlign w:val="center"/>
          </w:tcPr>
          <w:p w:rsidR="00E3522F" w:rsidRPr="0038214D" w:rsidRDefault="00E3522F" w:rsidP="00920C58">
            <w:pPr>
              <w:pStyle w:val="ConsPlusNormal"/>
              <w:jc w:val="center"/>
              <w:rPr>
                <w:rFonts w:ascii="Times New Roman" w:hAnsi="Times New Roman" w:cs="Times New Roman"/>
                <w:sz w:val="24"/>
                <w:szCs w:val="24"/>
              </w:rPr>
            </w:pPr>
          </w:p>
        </w:tc>
        <w:tc>
          <w:tcPr>
            <w:tcW w:w="3849" w:type="dxa"/>
            <w:vMerge/>
            <w:vAlign w:val="center"/>
          </w:tcPr>
          <w:p w:rsidR="00E3522F" w:rsidRPr="0038214D" w:rsidRDefault="00E3522F" w:rsidP="00920C58">
            <w:pPr>
              <w:pStyle w:val="ConsPlusNormal"/>
              <w:jc w:val="center"/>
              <w:rPr>
                <w:rFonts w:ascii="Times New Roman" w:hAnsi="Times New Roman" w:cs="Times New Roman"/>
                <w:sz w:val="24"/>
                <w:szCs w:val="24"/>
              </w:rPr>
            </w:pP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6 136</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128" w:type="dxa"/>
            <w:vMerge w:val="restart"/>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r>
              <w:rPr>
                <w:rFonts w:ascii="Times New Roman" w:hAnsi="Times New Roman" w:cs="Times New Roman"/>
                <w:sz w:val="24"/>
                <w:szCs w:val="24"/>
              </w:rPr>
              <w:t xml:space="preserve"> </w:t>
            </w:r>
            <w:r w:rsidRPr="0038214D">
              <w:rPr>
                <w:rFonts w:ascii="Times New Roman" w:hAnsi="Times New Roman" w:cs="Times New Roman"/>
                <w:sz w:val="24"/>
                <w:szCs w:val="24"/>
              </w:rPr>
              <w:t>швея; слесарь-сантехник; слесарь-электрик по ремонту электрооборудования;</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6 188</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2.4.</w:t>
            </w:r>
          </w:p>
        </w:tc>
        <w:tc>
          <w:tcPr>
            <w:tcW w:w="2128" w:type="dxa"/>
            <w:vMerge/>
          </w:tcPr>
          <w:p w:rsidR="00E3522F" w:rsidRPr="0038214D" w:rsidRDefault="00E3522F" w:rsidP="00920C58">
            <w:pPr>
              <w:rPr>
                <w:rFonts w:ascii="Times New Roman" w:hAnsi="Times New Roman"/>
              </w:rPr>
            </w:pP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6 240</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2.5.</w:t>
            </w:r>
          </w:p>
        </w:tc>
        <w:tc>
          <w:tcPr>
            <w:tcW w:w="2128"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3849"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w:t>
            </w:r>
            <w:r w:rsidRPr="0038214D">
              <w:rPr>
                <w:rFonts w:ascii="Times New Roman" w:hAnsi="Times New Roman" w:cs="Times New Roman"/>
                <w:color w:val="000000"/>
                <w:sz w:val="24"/>
                <w:szCs w:val="24"/>
              </w:rPr>
              <w:t xml:space="preserve">квалификационным </w:t>
            </w:r>
            <w:hyperlink r:id="rId23" w:history="1">
              <w:r w:rsidRPr="0038214D">
                <w:rPr>
                  <w:rFonts w:ascii="Times New Roman" w:hAnsi="Times New Roman" w:cs="Times New Roman"/>
                  <w:color w:val="000000"/>
                  <w:sz w:val="24"/>
                  <w:szCs w:val="24"/>
                </w:rPr>
                <w:t>справочником</w:t>
              </w:r>
            </w:hyperlink>
            <w:r w:rsidRPr="0038214D">
              <w:rPr>
                <w:rFonts w:ascii="Times New Roman" w:hAnsi="Times New Roman" w:cs="Times New Roman"/>
                <w:color w:val="000000"/>
                <w:sz w:val="24"/>
                <w:szCs w:val="24"/>
              </w:rPr>
              <w:t xml:space="preserve"> работ и профессий рабочих</w:t>
            </w:r>
          </w:p>
        </w:tc>
        <w:tc>
          <w:tcPr>
            <w:tcW w:w="1560" w:type="dxa"/>
            <w:vAlign w:val="center"/>
          </w:tcPr>
          <w:p w:rsidR="00E3522F" w:rsidRPr="0038214D" w:rsidRDefault="00E3522F"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 разряд</w:t>
            </w:r>
          </w:p>
        </w:tc>
        <w:tc>
          <w:tcPr>
            <w:tcW w:w="1561" w:type="dxa"/>
            <w:vAlign w:val="center"/>
          </w:tcPr>
          <w:p w:rsidR="00E3522F" w:rsidRPr="0038214D" w:rsidRDefault="004720D1"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6 292</w:t>
            </w:r>
          </w:p>
        </w:tc>
      </w:tr>
      <w:tr w:rsidR="00E3522F" w:rsidRPr="0038214D" w:rsidTr="00920C58">
        <w:trPr>
          <w:jc w:val="center"/>
        </w:trPr>
        <w:tc>
          <w:tcPr>
            <w:tcW w:w="991" w:type="dxa"/>
            <w:vAlign w:val="center"/>
          </w:tcPr>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2.6.</w:t>
            </w:r>
          </w:p>
        </w:tc>
        <w:tc>
          <w:tcPr>
            <w:tcW w:w="2128" w:type="dxa"/>
            <w:vAlign w:val="center"/>
          </w:tcPr>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4 квалификационный уровень</w:t>
            </w:r>
          </w:p>
        </w:tc>
        <w:tc>
          <w:tcPr>
            <w:tcW w:w="3849" w:type="dxa"/>
            <w:vAlign w:val="center"/>
          </w:tcPr>
          <w:p w:rsidR="00E3522F" w:rsidRPr="0038214D" w:rsidRDefault="00E3522F" w:rsidP="00920C58">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Профессии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согласно </w:t>
            </w:r>
            <w:hyperlink w:anchor="P1059" w:history="1">
              <w:r w:rsidRPr="0038214D">
                <w:rPr>
                  <w:rFonts w:ascii="Times New Roman" w:hAnsi="Times New Roman" w:cs="Times New Roman"/>
                  <w:color w:val="000000"/>
                  <w:sz w:val="24"/>
                  <w:szCs w:val="24"/>
                </w:rPr>
                <w:t>приложению</w:t>
              </w:r>
            </w:hyperlink>
            <w:r>
              <w:t xml:space="preserve"> </w:t>
            </w:r>
            <w:r w:rsidRPr="0038214D">
              <w:rPr>
                <w:rFonts w:ascii="Times New Roman" w:hAnsi="Times New Roman" w:cs="Times New Roman"/>
                <w:color w:val="000000"/>
                <w:sz w:val="24"/>
                <w:szCs w:val="24"/>
              </w:rPr>
              <w:t>к настоящему Положению</w:t>
            </w:r>
          </w:p>
        </w:tc>
        <w:tc>
          <w:tcPr>
            <w:tcW w:w="1560" w:type="dxa"/>
            <w:vAlign w:val="center"/>
          </w:tcPr>
          <w:p w:rsidR="00E3522F" w:rsidRPr="0038214D" w:rsidRDefault="00E3522F" w:rsidP="00920C58">
            <w:pPr>
              <w:pStyle w:val="ConsPlusNormal"/>
              <w:rPr>
                <w:rFonts w:ascii="Times New Roman" w:hAnsi="Times New Roman" w:cs="Times New Roman"/>
                <w:color w:val="000000"/>
                <w:sz w:val="24"/>
                <w:szCs w:val="24"/>
              </w:rPr>
            </w:pPr>
          </w:p>
        </w:tc>
        <w:tc>
          <w:tcPr>
            <w:tcW w:w="1561" w:type="dxa"/>
            <w:vAlign w:val="center"/>
          </w:tcPr>
          <w:p w:rsidR="00E3522F" w:rsidRPr="0038214D" w:rsidRDefault="00E3522F" w:rsidP="00920C58">
            <w:pPr>
              <w:pStyle w:val="ConsPlusNormal"/>
              <w:ind w:firstLine="0"/>
              <w:jc w:val="center"/>
              <w:rPr>
                <w:rFonts w:ascii="Times New Roman" w:hAnsi="Times New Roman" w:cs="Times New Roman"/>
                <w:color w:val="000000"/>
                <w:sz w:val="24"/>
                <w:szCs w:val="24"/>
              </w:rPr>
            </w:pPr>
            <w:r>
              <w:rPr>
                <w:rFonts w:ascii="Times New Roman" w:hAnsi="Times New Roman" w:cs="Times New Roman"/>
                <w:sz w:val="24"/>
                <w:szCs w:val="24"/>
              </w:rPr>
              <w:t xml:space="preserve">8 </w:t>
            </w:r>
            <w:r w:rsidR="004720D1">
              <w:rPr>
                <w:rFonts w:ascii="Times New Roman" w:hAnsi="Times New Roman" w:cs="Times New Roman"/>
                <w:sz w:val="24"/>
                <w:szCs w:val="24"/>
              </w:rPr>
              <w:t>783</w:t>
            </w:r>
          </w:p>
        </w:tc>
      </w:tr>
    </w:tbl>
    <w:p w:rsidR="00B830AC" w:rsidRPr="0038214D" w:rsidRDefault="00B830AC" w:rsidP="00FB05DF">
      <w:pPr>
        <w:widowControl w:val="0"/>
        <w:autoSpaceDE w:val="0"/>
        <w:autoSpaceDN w:val="0"/>
        <w:adjustRightInd w:val="0"/>
        <w:rPr>
          <w:rFonts w:ascii="Times New Roman" w:hAnsi="Times New Roman"/>
        </w:rPr>
      </w:pP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2.6.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w:t>
      </w:r>
      <w:r w:rsidR="003D2CB0">
        <w:rPr>
          <w:rFonts w:ascii="Times New Roman" w:hAnsi="Times New Roman" w:cs="Times New Roman"/>
          <w:sz w:val="24"/>
          <w:szCs w:val="24"/>
        </w:rPr>
        <w:t xml:space="preserve">х дифференциации в зависимости </w:t>
      </w:r>
      <w:r w:rsidRPr="004720D1">
        <w:rPr>
          <w:rFonts w:ascii="Times New Roman" w:hAnsi="Times New Roman" w:cs="Times New Roman"/>
          <w:sz w:val="24"/>
          <w:szCs w:val="24"/>
        </w:rPr>
        <w:t>от сложности труда (таблица 4 статьи 2 Положения).</w:t>
      </w: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 xml:space="preserve">Наименования должностей включены в таблицу 4 статьи 2 Положения  в соответствии </w:t>
      </w:r>
      <w:proofErr w:type="gramStart"/>
      <w:r w:rsidRPr="004720D1">
        <w:rPr>
          <w:rFonts w:ascii="Times New Roman" w:hAnsi="Times New Roman" w:cs="Times New Roman"/>
          <w:sz w:val="24"/>
          <w:szCs w:val="24"/>
        </w:rPr>
        <w:t>с</w:t>
      </w:r>
      <w:proofErr w:type="gramEnd"/>
      <w:r w:rsidRPr="004720D1">
        <w:rPr>
          <w:rFonts w:ascii="Times New Roman" w:hAnsi="Times New Roman" w:cs="Times New Roman"/>
          <w:sz w:val="24"/>
          <w:szCs w:val="24"/>
        </w:rPr>
        <w:t>:</w:t>
      </w:r>
    </w:p>
    <w:p w:rsidR="004720D1" w:rsidRPr="004720D1" w:rsidRDefault="00084774" w:rsidP="004720D1">
      <w:pPr>
        <w:pStyle w:val="ConsPlusNormal"/>
        <w:ind w:firstLine="709"/>
        <w:jc w:val="both"/>
        <w:rPr>
          <w:rFonts w:ascii="Times New Roman" w:hAnsi="Times New Roman" w:cs="Times New Roman"/>
          <w:sz w:val="24"/>
          <w:szCs w:val="24"/>
        </w:rPr>
      </w:pPr>
      <w:hyperlink r:id="rId24" w:history="1">
        <w:r w:rsidR="004720D1" w:rsidRPr="004720D1">
          <w:rPr>
            <w:rFonts w:ascii="Times New Roman" w:hAnsi="Times New Roman" w:cs="Times New Roman"/>
            <w:sz w:val="24"/>
            <w:szCs w:val="24"/>
          </w:rPr>
          <w:t>приказом</w:t>
        </w:r>
      </w:hyperlink>
      <w:r w:rsidR="004720D1" w:rsidRPr="004720D1">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25"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4720D1" w:rsidRPr="004720D1">
          <w:rPr>
            <w:rStyle w:val="af2"/>
            <w:rFonts w:ascii="Times New Roman" w:hAnsi="Times New Roman" w:cs="Times New Roman"/>
            <w:color w:val="auto"/>
            <w:sz w:val="24"/>
            <w:szCs w:val="24"/>
          </w:rPr>
          <w:t>от 30 марта 2011 года № 251н</w:t>
        </w:r>
      </w:hyperlink>
      <w:r w:rsidR="004720D1" w:rsidRPr="004720D1">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lastRenderedPageBreak/>
        <w:t xml:space="preserve">единым квалификационным </w:t>
      </w:r>
      <w:hyperlink r:id="rId26" w:history="1">
        <w:r w:rsidRPr="004720D1">
          <w:rPr>
            <w:rFonts w:ascii="Times New Roman" w:hAnsi="Times New Roman" w:cs="Times New Roman"/>
            <w:sz w:val="24"/>
            <w:szCs w:val="24"/>
          </w:rPr>
          <w:t>справочником</w:t>
        </w:r>
      </w:hyperlink>
      <w:r w:rsidRPr="004720D1">
        <w:rPr>
          <w:rFonts w:ascii="Times New Roman" w:hAnsi="Times New Roman" w:cs="Times New Roman"/>
          <w:sz w:val="24"/>
          <w:szCs w:val="24"/>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 xml:space="preserve">единым тарифно-квалификационным </w:t>
      </w:r>
      <w:hyperlink r:id="rId27" w:history="1">
        <w:r w:rsidRPr="004720D1">
          <w:rPr>
            <w:rFonts w:ascii="Times New Roman" w:hAnsi="Times New Roman" w:cs="Times New Roman"/>
            <w:sz w:val="24"/>
            <w:szCs w:val="24"/>
          </w:rPr>
          <w:t>справочником</w:t>
        </w:r>
      </w:hyperlink>
      <w:r w:rsidRPr="004720D1">
        <w:rPr>
          <w:rFonts w:ascii="Times New Roman" w:hAnsi="Times New Roman" w:cs="Times New Roman"/>
          <w:sz w:val="24"/>
          <w:szCs w:val="24"/>
        </w:rPr>
        <w:t xml:space="preserve"> работ и профессий рабочих;</w:t>
      </w: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квалификационными справочниками;</w:t>
      </w:r>
    </w:p>
    <w:p w:rsidR="004720D1" w:rsidRPr="004720D1" w:rsidRDefault="004720D1" w:rsidP="004720D1">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профессиональными стандартами.</w:t>
      </w:r>
    </w:p>
    <w:p w:rsidR="004720D1" w:rsidRPr="004720D1" w:rsidRDefault="004720D1" w:rsidP="004720D1">
      <w:pPr>
        <w:ind w:firstLine="709"/>
        <w:rPr>
          <w:rFonts w:ascii="Times New Roman" w:hAnsi="Times New Roman"/>
        </w:rPr>
      </w:pPr>
      <w:r w:rsidRPr="004720D1">
        <w:rPr>
          <w:rFonts w:ascii="Times New Roman" w:hAnsi="Times New Roman"/>
        </w:rPr>
        <w:t xml:space="preserve">Перечень высококвалифицированных 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подведомственных администрации </w:t>
      </w:r>
      <w:r w:rsidR="00581108">
        <w:rPr>
          <w:rFonts w:ascii="Times New Roman" w:hAnsi="Times New Roman"/>
        </w:rPr>
        <w:t xml:space="preserve">городского поселения </w:t>
      </w:r>
      <w:r w:rsidRPr="004720D1">
        <w:rPr>
          <w:rFonts w:ascii="Times New Roman" w:hAnsi="Times New Roman"/>
        </w:rPr>
        <w:t>Кондинско</w:t>
      </w:r>
      <w:r w:rsidR="00581108">
        <w:rPr>
          <w:rFonts w:ascii="Times New Roman" w:hAnsi="Times New Roman"/>
        </w:rPr>
        <w:t>е</w:t>
      </w:r>
      <w:r w:rsidRPr="004720D1">
        <w:rPr>
          <w:rFonts w:ascii="Times New Roman" w:hAnsi="Times New Roman"/>
        </w:rPr>
        <w:t>, к качеству исполнения которых предъявляются специальные требования (приложение 4 к Положению).</w:t>
      </w:r>
    </w:p>
    <w:p w:rsidR="00032352" w:rsidRPr="002F7E46" w:rsidRDefault="00032352" w:rsidP="004F45C6">
      <w:pPr>
        <w:pStyle w:val="ConsPlusNormal"/>
        <w:ind w:left="567" w:firstLine="0"/>
        <w:jc w:val="both"/>
        <w:rPr>
          <w:i/>
          <w:sz w:val="16"/>
          <w:szCs w:val="16"/>
          <w:highlight w:val="lightGray"/>
        </w:rPr>
      </w:pPr>
    </w:p>
    <w:p w:rsidR="00032352" w:rsidRPr="00355698" w:rsidRDefault="00032352" w:rsidP="00032352">
      <w:pPr>
        <w:widowControl w:val="0"/>
        <w:autoSpaceDE w:val="0"/>
        <w:autoSpaceDN w:val="0"/>
        <w:adjustRightInd w:val="0"/>
        <w:jc w:val="right"/>
        <w:outlineLvl w:val="1"/>
        <w:rPr>
          <w:rFonts w:ascii="Times New Roman" w:hAnsi="Times New Roman"/>
          <w:bCs/>
        </w:rPr>
      </w:pPr>
      <w:r w:rsidRPr="00355698">
        <w:rPr>
          <w:rFonts w:ascii="Times New Roman" w:hAnsi="Times New Roman"/>
          <w:bCs/>
        </w:rPr>
        <w:t>Таблица 4</w:t>
      </w:r>
    </w:p>
    <w:p w:rsidR="00581108" w:rsidRPr="00355698" w:rsidRDefault="00032352" w:rsidP="00032352">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 xml:space="preserve">Размеры окладов (должностных окладов) </w:t>
      </w:r>
    </w:p>
    <w:p w:rsidR="00032352" w:rsidRPr="00355698" w:rsidRDefault="00032352" w:rsidP="00032352">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по должностям</w:t>
      </w:r>
      <w:r w:rsidR="00581108" w:rsidRPr="00355698">
        <w:rPr>
          <w:rFonts w:ascii="Times New Roman" w:hAnsi="Times New Roman" w:cs="Times New Roman"/>
          <w:bCs/>
          <w:sz w:val="24"/>
          <w:szCs w:val="24"/>
        </w:rPr>
        <w:t xml:space="preserve"> </w:t>
      </w:r>
      <w:r w:rsidRPr="00355698">
        <w:rPr>
          <w:rFonts w:ascii="Times New Roman" w:hAnsi="Times New Roman" w:cs="Times New Roman"/>
          <w:bCs/>
          <w:sz w:val="24"/>
          <w:szCs w:val="24"/>
        </w:rPr>
        <w:t>работников, не включенным в ПКГ</w:t>
      </w:r>
    </w:p>
    <w:p w:rsidR="00032352" w:rsidRPr="0038214D" w:rsidRDefault="00032352" w:rsidP="00032352">
      <w:pPr>
        <w:pStyle w:val="ConsPlusNormal"/>
        <w:jc w:val="center"/>
        <w:rPr>
          <w:rFonts w:ascii="Times New Roman" w:hAnsi="Times New Roman" w:cs="Times New Roman"/>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827"/>
        <w:gridCol w:w="3119"/>
        <w:gridCol w:w="1984"/>
      </w:tblGrid>
      <w:tr w:rsidR="00032352" w:rsidRPr="0038214D" w:rsidTr="00920C58">
        <w:tc>
          <w:tcPr>
            <w:tcW w:w="70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28"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Pr="0038214D">
              <w:rPr>
                <w:rFonts w:ascii="Times New Roman" w:hAnsi="Times New Roman" w:cs="Times New Roman"/>
                <w:sz w:val="24"/>
                <w:szCs w:val="24"/>
              </w:rPr>
              <w:t>нутри</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должностные квалификационные категории/Уровни квалификации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оклада (должностного оклада) (рублей)</w:t>
            </w:r>
          </w:p>
        </w:tc>
      </w:tr>
      <w:tr w:rsidR="00032352" w:rsidRPr="0038214D" w:rsidTr="00920C58">
        <w:tc>
          <w:tcPr>
            <w:tcW w:w="70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032352" w:rsidRPr="0038214D" w:rsidTr="00920C58">
        <w:tc>
          <w:tcPr>
            <w:tcW w:w="709" w:type="dxa"/>
            <w:vMerge w:val="restart"/>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032352" w:rsidRPr="0038214D">
              <w:rPr>
                <w:rFonts w:ascii="Times New Roman" w:hAnsi="Times New Roman" w:cs="Times New Roman"/>
                <w:sz w:val="24"/>
                <w:szCs w:val="24"/>
              </w:rPr>
              <w:t>.</w:t>
            </w:r>
          </w:p>
        </w:tc>
        <w:tc>
          <w:tcPr>
            <w:tcW w:w="3827" w:type="dxa"/>
            <w:vMerge w:val="restart"/>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Специалист по охране труда</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8 </w:t>
            </w:r>
            <w:r w:rsidR="00581108">
              <w:rPr>
                <w:rFonts w:ascii="Times New Roman" w:hAnsi="Times New Roman" w:cs="Times New Roman"/>
                <w:sz w:val="24"/>
                <w:szCs w:val="24"/>
              </w:rPr>
              <w:t>858</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II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00581108">
              <w:rPr>
                <w:rFonts w:ascii="Times New Roman" w:hAnsi="Times New Roman" w:cs="Times New Roman"/>
                <w:sz w:val="24"/>
                <w:szCs w:val="24"/>
              </w:rPr>
              <w:t>431</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00581108">
              <w:rPr>
                <w:rFonts w:ascii="Times New Roman" w:hAnsi="Times New Roman" w:cs="Times New Roman"/>
                <w:sz w:val="24"/>
                <w:szCs w:val="24"/>
              </w:rPr>
              <w:t>760</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w:t>
            </w:r>
          </w:p>
        </w:tc>
        <w:tc>
          <w:tcPr>
            <w:tcW w:w="1984"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10 006</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"Главный"</w:t>
            </w:r>
          </w:p>
        </w:tc>
        <w:tc>
          <w:tcPr>
            <w:tcW w:w="1984"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10 252</w:t>
            </w:r>
          </w:p>
        </w:tc>
      </w:tr>
      <w:tr w:rsidR="00032352" w:rsidRPr="0038214D" w:rsidTr="00920C58">
        <w:tc>
          <w:tcPr>
            <w:tcW w:w="709" w:type="dxa"/>
            <w:vMerge w:val="restart"/>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032352" w:rsidRPr="0038214D">
              <w:rPr>
                <w:rFonts w:ascii="Times New Roman" w:hAnsi="Times New Roman" w:cs="Times New Roman"/>
                <w:sz w:val="24"/>
                <w:szCs w:val="24"/>
              </w:rPr>
              <w:t>.</w:t>
            </w:r>
          </w:p>
        </w:tc>
        <w:tc>
          <w:tcPr>
            <w:tcW w:w="3827" w:type="dxa"/>
            <w:vMerge w:val="restart"/>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Аранжировщик, </w:t>
            </w:r>
            <w:proofErr w:type="spellStart"/>
            <w:r w:rsidRPr="0038214D">
              <w:rPr>
                <w:rFonts w:ascii="Times New Roman" w:hAnsi="Times New Roman" w:cs="Times New Roman"/>
                <w:sz w:val="24"/>
                <w:szCs w:val="24"/>
              </w:rPr>
              <w:t>светооператор</w:t>
            </w:r>
            <w:proofErr w:type="spellEnd"/>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10 374</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II</w:t>
            </w:r>
            <w:r w:rsidRPr="0038214D">
              <w:rPr>
                <w:rFonts w:ascii="Times New Roman" w:hAnsi="Times New Roman" w:cs="Times New Roman"/>
                <w:sz w:val="24"/>
                <w:szCs w:val="24"/>
              </w:rPr>
              <w:t xml:space="preserve">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81108">
              <w:rPr>
                <w:rFonts w:ascii="Times New Roman" w:hAnsi="Times New Roman" w:cs="Times New Roman"/>
                <w:sz w:val="24"/>
                <w:szCs w:val="24"/>
              </w:rPr>
              <w:t>892</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w:t>
            </w:r>
            <w:r w:rsidRPr="0038214D">
              <w:rPr>
                <w:rFonts w:ascii="Times New Roman" w:hAnsi="Times New Roman" w:cs="Times New Roman"/>
                <w:sz w:val="24"/>
                <w:szCs w:val="24"/>
              </w:rPr>
              <w:t xml:space="preserve">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81108">
              <w:rPr>
                <w:rFonts w:ascii="Times New Roman" w:hAnsi="Times New Roman" w:cs="Times New Roman"/>
                <w:sz w:val="24"/>
                <w:szCs w:val="24"/>
              </w:rPr>
              <w:t>1 411</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Высшей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11 </w:t>
            </w:r>
            <w:r w:rsidR="00581108">
              <w:rPr>
                <w:rFonts w:ascii="Times New Roman" w:hAnsi="Times New Roman" w:cs="Times New Roman"/>
                <w:sz w:val="24"/>
                <w:szCs w:val="24"/>
              </w:rPr>
              <w:t>929</w:t>
            </w:r>
          </w:p>
        </w:tc>
      </w:tr>
      <w:tr w:rsidR="00032352" w:rsidRPr="0038214D" w:rsidTr="00920C58">
        <w:tc>
          <w:tcPr>
            <w:tcW w:w="709" w:type="dxa"/>
            <w:vAlign w:val="center"/>
          </w:tcPr>
          <w:p w:rsidR="00032352" w:rsidRPr="0038214D" w:rsidRDefault="00581108" w:rsidP="00920C58">
            <w:pPr>
              <w:pStyle w:val="ConsPlusNormal"/>
              <w:ind w:firstLine="0"/>
              <w:jc w:val="center"/>
              <w:rPr>
                <w:rFonts w:ascii="Times New Roman" w:hAnsi="Times New Roman" w:cs="Times New Roman"/>
                <w:sz w:val="24"/>
                <w:szCs w:val="24"/>
                <w:highlight w:val="magenta"/>
              </w:rPr>
            </w:pPr>
            <w:r>
              <w:rPr>
                <w:rFonts w:ascii="Times New Roman" w:hAnsi="Times New Roman" w:cs="Times New Roman"/>
                <w:sz w:val="24"/>
                <w:szCs w:val="24"/>
              </w:rPr>
              <w:t>3</w:t>
            </w:r>
            <w:r w:rsidR="00032352" w:rsidRPr="0038214D">
              <w:rPr>
                <w:rFonts w:ascii="Times New Roman" w:hAnsi="Times New Roman" w:cs="Times New Roman"/>
                <w:sz w:val="24"/>
                <w:szCs w:val="24"/>
              </w:rPr>
              <w:t>.</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Концертмейстер</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81108">
              <w:rPr>
                <w:rFonts w:ascii="Times New Roman" w:hAnsi="Times New Roman" w:cs="Times New Roman"/>
                <w:sz w:val="24"/>
                <w:szCs w:val="24"/>
              </w:rPr>
              <w:t>892</w:t>
            </w:r>
          </w:p>
        </w:tc>
      </w:tr>
      <w:tr w:rsidR="00032352" w:rsidRPr="0038214D" w:rsidTr="00920C58">
        <w:tc>
          <w:tcPr>
            <w:tcW w:w="709" w:type="dxa"/>
            <w:vMerge w:val="restart"/>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032352" w:rsidRPr="0038214D">
              <w:rPr>
                <w:rFonts w:ascii="Times New Roman" w:hAnsi="Times New Roman" w:cs="Times New Roman"/>
                <w:sz w:val="24"/>
                <w:szCs w:val="24"/>
              </w:rPr>
              <w:t>.</w:t>
            </w:r>
          </w:p>
        </w:tc>
        <w:tc>
          <w:tcPr>
            <w:tcW w:w="3827" w:type="dxa"/>
            <w:vMerge w:val="restart"/>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Графический дизайнер</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уровень квалификации</w:t>
            </w:r>
          </w:p>
        </w:tc>
        <w:tc>
          <w:tcPr>
            <w:tcW w:w="1984"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10 374</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jc w:val="cente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уровень квалификации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81108">
              <w:rPr>
                <w:rFonts w:ascii="Times New Roman" w:hAnsi="Times New Roman" w:cs="Times New Roman"/>
                <w:sz w:val="24"/>
                <w:szCs w:val="24"/>
              </w:rPr>
              <w:t>892</w:t>
            </w:r>
          </w:p>
        </w:tc>
      </w:tr>
      <w:tr w:rsidR="00032352" w:rsidRPr="0038214D" w:rsidTr="00920C58">
        <w:tc>
          <w:tcPr>
            <w:tcW w:w="709" w:type="dxa"/>
            <w:vMerge/>
          </w:tcPr>
          <w:p w:rsidR="00032352" w:rsidRPr="0038214D" w:rsidRDefault="00032352" w:rsidP="00920C58">
            <w:pPr>
              <w:jc w:val="center"/>
              <w:rPr>
                <w:rFonts w:ascii="Times New Roman" w:hAnsi="Times New Roman"/>
              </w:rPr>
            </w:pPr>
          </w:p>
        </w:tc>
        <w:tc>
          <w:tcPr>
            <w:tcW w:w="3827" w:type="dxa"/>
            <w:vMerge/>
          </w:tcPr>
          <w:p w:rsidR="00032352" w:rsidRPr="0038214D" w:rsidRDefault="00032352" w:rsidP="00920C58">
            <w:pPr>
              <w:jc w:val="center"/>
              <w:rPr>
                <w:rFonts w:ascii="Times New Roman" w:hAnsi="Times New Roman"/>
              </w:rPr>
            </w:pP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уровень квалификации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81108">
              <w:rPr>
                <w:rFonts w:ascii="Times New Roman" w:hAnsi="Times New Roman" w:cs="Times New Roman"/>
                <w:sz w:val="24"/>
                <w:szCs w:val="24"/>
              </w:rPr>
              <w:t>1 411</w:t>
            </w:r>
          </w:p>
        </w:tc>
      </w:tr>
      <w:tr w:rsidR="00032352" w:rsidRPr="0038214D" w:rsidTr="00920C58">
        <w:tc>
          <w:tcPr>
            <w:tcW w:w="709"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00032352" w:rsidRPr="0038214D">
              <w:rPr>
                <w:rFonts w:ascii="Times New Roman" w:hAnsi="Times New Roman" w:cs="Times New Roman"/>
                <w:sz w:val="24"/>
                <w:szCs w:val="24"/>
              </w:rPr>
              <w:t>.</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Артист - солист-инструменталист</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81108">
              <w:rPr>
                <w:rFonts w:ascii="Times New Roman" w:hAnsi="Times New Roman" w:cs="Times New Roman"/>
                <w:sz w:val="24"/>
                <w:szCs w:val="24"/>
              </w:rPr>
              <w:t>892</w:t>
            </w:r>
          </w:p>
        </w:tc>
      </w:tr>
      <w:tr w:rsidR="00032352" w:rsidRPr="0038214D" w:rsidTr="00920C58">
        <w:tc>
          <w:tcPr>
            <w:tcW w:w="709"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r w:rsidR="00032352" w:rsidRPr="0038214D">
              <w:rPr>
                <w:rFonts w:ascii="Times New Roman" w:hAnsi="Times New Roman" w:cs="Times New Roman"/>
                <w:sz w:val="24"/>
                <w:szCs w:val="24"/>
              </w:rPr>
              <w:t>.</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w:t>
            </w:r>
            <w:proofErr w:type="gramStart"/>
            <w:r w:rsidRPr="0038214D">
              <w:rPr>
                <w:rFonts w:ascii="Times New Roman" w:hAnsi="Times New Roman" w:cs="Times New Roman"/>
                <w:sz w:val="24"/>
                <w:szCs w:val="24"/>
              </w:rPr>
              <w:t>заведующий) отдела</w:t>
            </w:r>
            <w:proofErr w:type="gramEnd"/>
            <w:r w:rsidRPr="0038214D">
              <w:rPr>
                <w:rFonts w:ascii="Times New Roman" w:hAnsi="Times New Roman" w:cs="Times New Roman"/>
                <w:sz w:val="24"/>
                <w:szCs w:val="24"/>
              </w:rPr>
              <w:t xml:space="preserve"> (цеха) (наименование отдела)</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00581108">
              <w:rPr>
                <w:rFonts w:ascii="Times New Roman" w:hAnsi="Times New Roman" w:cs="Times New Roman"/>
                <w:sz w:val="24"/>
                <w:szCs w:val="24"/>
              </w:rPr>
              <w:t>945</w:t>
            </w:r>
          </w:p>
        </w:tc>
      </w:tr>
      <w:tr w:rsidR="00032352" w:rsidRPr="0038214D" w:rsidTr="00920C58">
        <w:tc>
          <w:tcPr>
            <w:tcW w:w="709"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00032352" w:rsidRPr="0038214D">
              <w:rPr>
                <w:rFonts w:ascii="Times New Roman" w:hAnsi="Times New Roman" w:cs="Times New Roman"/>
                <w:sz w:val="24"/>
                <w:szCs w:val="24"/>
              </w:rPr>
              <w:t>.</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(руководитель) службы (наименование службы)</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11 </w:t>
            </w:r>
            <w:r w:rsidR="00581108">
              <w:rPr>
                <w:rFonts w:ascii="Times New Roman" w:hAnsi="Times New Roman" w:cs="Times New Roman"/>
                <w:sz w:val="24"/>
                <w:szCs w:val="24"/>
              </w:rPr>
              <w:t>938</w:t>
            </w:r>
          </w:p>
        </w:tc>
      </w:tr>
      <w:tr w:rsidR="00032352" w:rsidRPr="0038214D" w:rsidTr="00920C58">
        <w:tc>
          <w:tcPr>
            <w:tcW w:w="709" w:type="dxa"/>
            <w:vAlign w:val="center"/>
          </w:tcPr>
          <w:p w:rsidR="00032352" w:rsidRPr="0038214D" w:rsidRDefault="00581108"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00032352" w:rsidRPr="0038214D">
              <w:rPr>
                <w:rFonts w:ascii="Times New Roman" w:hAnsi="Times New Roman" w:cs="Times New Roman"/>
                <w:sz w:val="24"/>
                <w:szCs w:val="24"/>
              </w:rPr>
              <w:t>.</w:t>
            </w:r>
          </w:p>
        </w:tc>
        <w:tc>
          <w:tcPr>
            <w:tcW w:w="3827"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Главный администратор, художественный руководитель</w:t>
            </w:r>
          </w:p>
        </w:tc>
        <w:tc>
          <w:tcPr>
            <w:tcW w:w="3119"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032352" w:rsidRPr="0038214D" w:rsidRDefault="00032352" w:rsidP="00920C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581108">
              <w:rPr>
                <w:rFonts w:ascii="Times New Roman" w:hAnsi="Times New Roman" w:cs="Times New Roman"/>
                <w:sz w:val="24"/>
                <w:szCs w:val="24"/>
              </w:rPr>
              <w:t>6 342</w:t>
            </w:r>
          </w:p>
        </w:tc>
      </w:tr>
    </w:tbl>
    <w:p w:rsidR="001E33CA" w:rsidRPr="0038214D" w:rsidRDefault="001E33CA" w:rsidP="00E51665">
      <w:pPr>
        <w:pStyle w:val="ConsPlusNormal"/>
        <w:jc w:val="center"/>
        <w:rPr>
          <w:rFonts w:ascii="Times New Roman" w:hAnsi="Times New Roman" w:cs="Times New Roman"/>
          <w:b/>
          <w:sz w:val="24"/>
          <w:szCs w:val="24"/>
        </w:rPr>
      </w:pPr>
    </w:p>
    <w:p w:rsidR="00A50BF7" w:rsidRPr="00A50BF7" w:rsidRDefault="00A50BF7" w:rsidP="00A50BF7">
      <w:pPr>
        <w:pStyle w:val="ConsPlusNormal"/>
        <w:ind w:firstLine="709"/>
        <w:jc w:val="both"/>
        <w:rPr>
          <w:rFonts w:ascii="Times New Roman" w:hAnsi="Times New Roman" w:cs="Times New Roman"/>
          <w:sz w:val="24"/>
          <w:szCs w:val="24"/>
        </w:rPr>
      </w:pPr>
      <w:r w:rsidRPr="00A50BF7">
        <w:rPr>
          <w:rFonts w:ascii="Times New Roman" w:hAnsi="Times New Roman" w:cs="Times New Roman"/>
          <w:sz w:val="24"/>
          <w:szCs w:val="24"/>
        </w:rPr>
        <w:t xml:space="preserve">2.7. </w:t>
      </w:r>
      <w:proofErr w:type="gramStart"/>
      <w:r w:rsidRPr="00A50BF7">
        <w:rPr>
          <w:rFonts w:ascii="Times New Roman" w:hAnsi="Times New Roman" w:cs="Times New Roman"/>
          <w:sz w:val="24"/>
          <w:szCs w:val="24"/>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w:t>
      </w:r>
      <w:r>
        <w:rPr>
          <w:rFonts w:ascii="Times New Roman" w:hAnsi="Times New Roman" w:cs="Times New Roman"/>
          <w:sz w:val="24"/>
          <w:szCs w:val="24"/>
        </w:rPr>
        <w:t xml:space="preserve"> к</w:t>
      </w:r>
      <w:r w:rsidRPr="00A50BF7">
        <w:rPr>
          <w:rFonts w:ascii="Times New Roman" w:hAnsi="Times New Roman" w:cs="Times New Roman"/>
          <w:sz w:val="24"/>
          <w:szCs w:val="24"/>
        </w:rPr>
        <w:t xml:space="preserve"> квалификации, предусмотренным Единым тарифно-квалификационным </w:t>
      </w:r>
      <w:hyperlink r:id="rId29"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работ и профессий рабочих, Единым квалификационным </w:t>
      </w:r>
      <w:hyperlink r:id="rId30"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должностей руководителей, специалистов и служащих и (или) соответствующими положениями профессиональных стандартов.</w:t>
      </w:r>
      <w:proofErr w:type="gramEnd"/>
    </w:p>
    <w:p w:rsidR="00A50BF7" w:rsidRPr="00A50BF7" w:rsidRDefault="00A50BF7" w:rsidP="00A50BF7">
      <w:pPr>
        <w:widowControl w:val="0"/>
        <w:autoSpaceDE w:val="0"/>
        <w:autoSpaceDN w:val="0"/>
        <w:adjustRightInd w:val="0"/>
        <w:ind w:firstLine="709"/>
        <w:outlineLvl w:val="1"/>
        <w:rPr>
          <w:rFonts w:ascii="Times New Roman" w:hAnsi="Times New Roman"/>
        </w:rPr>
      </w:pPr>
      <w:r w:rsidRPr="00A50BF7">
        <w:rPr>
          <w:rFonts w:ascii="Times New Roman" w:hAnsi="Times New Roman"/>
        </w:rPr>
        <w:t>2.8. При определении окладов (должностных окладов) не допускается:</w:t>
      </w:r>
    </w:p>
    <w:p w:rsidR="00A50BF7" w:rsidRPr="00A50BF7" w:rsidRDefault="00A50BF7" w:rsidP="00A50BF7">
      <w:pPr>
        <w:pStyle w:val="afc"/>
        <w:ind w:firstLine="709"/>
        <w:rPr>
          <w:rFonts w:ascii="Times New Roman" w:hAnsi="Times New Roman"/>
        </w:rPr>
      </w:pPr>
      <w:r w:rsidRPr="00A50BF7">
        <w:rPr>
          <w:rFonts w:ascii="Times New Roman" w:hAnsi="Times New Roman"/>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A50BF7" w:rsidRPr="00A50BF7" w:rsidRDefault="00A50BF7" w:rsidP="00A50BF7">
      <w:pPr>
        <w:pStyle w:val="afc"/>
        <w:ind w:firstLine="709"/>
        <w:rPr>
          <w:rFonts w:ascii="Times New Roman" w:hAnsi="Times New Roman"/>
        </w:rPr>
      </w:pPr>
      <w:r w:rsidRPr="00A50BF7">
        <w:rPr>
          <w:rFonts w:ascii="Times New Roman" w:hAnsi="Times New Roman"/>
        </w:rPr>
        <w:t>переносить должности служащих в другие квалификационные уровни, изменять порядок регулирования продолжительности рабочего времени.</w:t>
      </w:r>
    </w:p>
    <w:p w:rsidR="002C5661" w:rsidRPr="0038214D" w:rsidRDefault="002C5661" w:rsidP="008818E3">
      <w:pPr>
        <w:widowControl w:val="0"/>
        <w:autoSpaceDE w:val="0"/>
        <w:autoSpaceDN w:val="0"/>
        <w:adjustRightInd w:val="0"/>
        <w:outlineLvl w:val="1"/>
        <w:rPr>
          <w:rFonts w:ascii="Times New Roman" w:hAnsi="Times New Roman"/>
        </w:rPr>
      </w:pPr>
    </w:p>
    <w:p w:rsidR="001A1314" w:rsidRPr="0038214D" w:rsidRDefault="00F166D4" w:rsidP="001A1314">
      <w:pPr>
        <w:pStyle w:val="ConsPlusNormal"/>
        <w:jc w:val="center"/>
        <w:outlineLvl w:val="1"/>
        <w:rPr>
          <w:rFonts w:ascii="Times New Roman" w:hAnsi="Times New Roman" w:cs="Times New Roman"/>
          <w:sz w:val="24"/>
          <w:szCs w:val="24"/>
        </w:rPr>
      </w:pPr>
      <w:r w:rsidRPr="00F166D4">
        <w:rPr>
          <w:rFonts w:ascii="Times New Roman" w:hAnsi="Times New Roman" w:cs="Times New Roman"/>
          <w:sz w:val="24"/>
          <w:szCs w:val="24"/>
        </w:rPr>
        <w:t xml:space="preserve">Статья 3. </w:t>
      </w:r>
      <w:r w:rsidR="001A1314" w:rsidRPr="0038214D">
        <w:rPr>
          <w:rFonts w:ascii="Times New Roman" w:hAnsi="Times New Roman" w:cs="Times New Roman"/>
          <w:sz w:val="24"/>
          <w:szCs w:val="24"/>
        </w:rPr>
        <w:t xml:space="preserve"> Порядок и условия осуществления компенсационных выплат</w:t>
      </w:r>
    </w:p>
    <w:p w:rsidR="001A1314" w:rsidRPr="0038214D" w:rsidRDefault="001A1314" w:rsidP="001A1314">
      <w:pPr>
        <w:pStyle w:val="ConsPlusNormal"/>
        <w:jc w:val="both"/>
        <w:rPr>
          <w:rFonts w:ascii="Times New Roman" w:hAnsi="Times New Roman" w:cs="Times New Roman"/>
          <w:color w:val="000000" w:themeColor="text1"/>
          <w:sz w:val="24"/>
          <w:szCs w:val="24"/>
        </w:rPr>
      </w:pPr>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w:t>
      </w:r>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выплата за работу в условиях, отклоняющихся от нормальных</w:t>
      </w:r>
      <w:r>
        <w:rPr>
          <w:rFonts w:ascii="Times New Roman" w:hAnsi="Times New Roman"/>
          <w:szCs w:val="28"/>
        </w:rPr>
        <w:t xml:space="preserve"> </w:t>
      </w:r>
      <w:r w:rsidRPr="00F166D4">
        <w:rPr>
          <w:rFonts w:ascii="Times New Roman" w:hAnsi="Times New Roman"/>
          <w:szCs w:val="28"/>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31" w:history="1">
        <w:r w:rsidRPr="00F166D4">
          <w:rPr>
            <w:rFonts w:ascii="Times New Roman" w:hAnsi="Times New Roman"/>
            <w:szCs w:val="28"/>
          </w:rPr>
          <w:t>статьей 147</w:t>
        </w:r>
      </w:hyperlink>
      <w:r w:rsidRPr="00F166D4">
        <w:rPr>
          <w:rFonts w:ascii="Times New Roman" w:hAnsi="Times New Roman"/>
          <w:szCs w:val="28"/>
        </w:rPr>
        <w:t xml:space="preserve"> Трудового кодекса Российской Федерации.</w:t>
      </w:r>
    </w:p>
    <w:p w:rsidR="00F166D4" w:rsidRPr="00F166D4" w:rsidRDefault="00F166D4" w:rsidP="00F166D4">
      <w:pPr>
        <w:pStyle w:val="afc"/>
        <w:ind w:firstLine="709"/>
        <w:rPr>
          <w:rFonts w:ascii="Times New Roman" w:hAnsi="Times New Roman"/>
          <w:szCs w:val="28"/>
        </w:rPr>
      </w:pPr>
      <w:proofErr w:type="gramStart"/>
      <w:r w:rsidRPr="00F166D4">
        <w:rPr>
          <w:rFonts w:ascii="Times New Roman" w:hAnsi="Times New Roman"/>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32" w:history="1">
        <w:r w:rsidRPr="00F166D4">
          <w:rPr>
            <w:rFonts w:ascii="Times New Roman" w:hAnsi="Times New Roman"/>
            <w:szCs w:val="28"/>
          </w:rPr>
          <w:t>законом</w:t>
        </w:r>
      </w:hyperlink>
      <w:r w:rsidRPr="00F166D4">
        <w:rPr>
          <w:rFonts w:ascii="Times New Roman" w:hAnsi="Times New Roman"/>
          <w:szCs w:val="28"/>
        </w:rPr>
        <w:t xml:space="preserve"> от 28 декабря 2013 года № 426-ФЗ «О специальной оценке условий труда».</w:t>
      </w:r>
      <w:proofErr w:type="gramEnd"/>
    </w:p>
    <w:p w:rsidR="00F166D4" w:rsidRPr="00F166D4" w:rsidRDefault="00F166D4" w:rsidP="00F166D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A94D42" w:rsidRPr="00A94D42" w:rsidRDefault="00A94D42" w:rsidP="00A94D42">
      <w:pPr>
        <w:pStyle w:val="afc"/>
        <w:ind w:firstLine="709"/>
        <w:rPr>
          <w:rFonts w:ascii="Times New Roman" w:hAnsi="Times New Roman"/>
          <w:szCs w:val="28"/>
        </w:rPr>
      </w:pPr>
      <w:r w:rsidRPr="00A94D42">
        <w:rPr>
          <w:rFonts w:ascii="Times New Roman" w:hAnsi="Times New Roman"/>
          <w:szCs w:val="28"/>
        </w:rPr>
        <w:t xml:space="preserve">3.3. </w:t>
      </w:r>
      <w:proofErr w:type="gramStart"/>
      <w:r w:rsidRPr="00A94D42">
        <w:rPr>
          <w:rFonts w:ascii="Times New Roman" w:hAnsi="Times New Roman"/>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w:t>
      </w:r>
      <w:r w:rsidRPr="00A94D42">
        <w:rPr>
          <w:rFonts w:ascii="Times New Roman" w:hAnsi="Times New Roman"/>
          <w:szCs w:val="28"/>
        </w:rPr>
        <w:lastRenderedPageBreak/>
        <w:t>работе в ночное время и при выполнении работ в других условиях, отклоняющихся от нормальных), осуществляется</w:t>
      </w:r>
      <w:r>
        <w:rPr>
          <w:rFonts w:ascii="Times New Roman" w:hAnsi="Times New Roman"/>
          <w:szCs w:val="28"/>
        </w:rPr>
        <w:t xml:space="preserve"> </w:t>
      </w:r>
      <w:r w:rsidRPr="00A94D42">
        <w:rPr>
          <w:rFonts w:ascii="Times New Roman" w:hAnsi="Times New Roman"/>
          <w:szCs w:val="28"/>
        </w:rPr>
        <w:t xml:space="preserve">в соответствии со </w:t>
      </w:r>
      <w:hyperlink r:id="rId33" w:history="1">
        <w:r w:rsidRPr="00A94D42">
          <w:rPr>
            <w:rFonts w:ascii="Times New Roman" w:hAnsi="Times New Roman"/>
            <w:szCs w:val="28"/>
          </w:rPr>
          <w:t>статьями 149</w:t>
        </w:r>
      </w:hyperlink>
      <w:r w:rsidRPr="00A94D42">
        <w:rPr>
          <w:rFonts w:ascii="Times New Roman" w:hAnsi="Times New Roman"/>
          <w:szCs w:val="28"/>
        </w:rPr>
        <w:t>-</w:t>
      </w:r>
      <w:hyperlink r:id="rId34" w:history="1">
        <w:r w:rsidRPr="00A94D42">
          <w:rPr>
            <w:rFonts w:ascii="Times New Roman" w:hAnsi="Times New Roman"/>
            <w:szCs w:val="28"/>
          </w:rPr>
          <w:t>154</w:t>
        </w:r>
      </w:hyperlink>
      <w:r w:rsidRPr="00A94D42">
        <w:rPr>
          <w:rFonts w:ascii="Times New Roman" w:hAnsi="Times New Roman"/>
          <w:szCs w:val="28"/>
        </w:rPr>
        <w:t xml:space="preserve"> Трудового кодекса Российской Федерации.</w:t>
      </w:r>
      <w:proofErr w:type="gramEnd"/>
      <w:r w:rsidRPr="00A94D42">
        <w:rPr>
          <w:rFonts w:ascii="Times New Roman" w:hAnsi="Times New Roman"/>
          <w:szCs w:val="28"/>
        </w:rPr>
        <w:t xml:space="preserve"> Ее вид, размер и срок, на который она устанавливается, определяются</w:t>
      </w:r>
      <w:r>
        <w:rPr>
          <w:rFonts w:ascii="Times New Roman" w:hAnsi="Times New Roman"/>
          <w:szCs w:val="28"/>
        </w:rPr>
        <w:t xml:space="preserve"> </w:t>
      </w:r>
      <w:r w:rsidRPr="00A94D42">
        <w:rPr>
          <w:rFonts w:ascii="Times New Roman" w:hAnsi="Times New Roman"/>
          <w:szCs w:val="28"/>
        </w:rPr>
        <w:t>по соглашению сторон трудового договора с учетом содержания и (или) объема дополнительной работы (</w:t>
      </w:r>
      <w:hyperlink w:anchor="P563" w:history="1">
        <w:r w:rsidRPr="00A94D42">
          <w:rPr>
            <w:rFonts w:ascii="Times New Roman" w:hAnsi="Times New Roman"/>
            <w:szCs w:val="28"/>
          </w:rPr>
          <w:t xml:space="preserve">таблица </w:t>
        </w:r>
      </w:hyperlink>
      <w:r w:rsidRPr="00A94D42">
        <w:rPr>
          <w:rFonts w:ascii="Times New Roman" w:hAnsi="Times New Roman"/>
          <w:szCs w:val="28"/>
        </w:rPr>
        <w:t>5 статьи 3 Положения).</w:t>
      </w:r>
    </w:p>
    <w:p w:rsidR="009B26B1" w:rsidRPr="009B26B1" w:rsidRDefault="009B26B1" w:rsidP="009B26B1">
      <w:pPr>
        <w:ind w:firstLine="709"/>
        <w:rPr>
          <w:rFonts w:ascii="Times New Roman" w:hAnsi="Times New Roman"/>
        </w:rPr>
      </w:pPr>
      <w:r w:rsidRPr="009B26B1">
        <w:rPr>
          <w:rFonts w:ascii="Times New Roman" w:hAnsi="Times New Roman"/>
        </w:rPr>
        <w:t xml:space="preserve">3.4. </w:t>
      </w:r>
      <w:proofErr w:type="gramStart"/>
      <w:r w:rsidRPr="009B26B1">
        <w:rPr>
          <w:rFonts w:ascii="Times New Roman" w:hAnsi="Times New Roman"/>
        </w:rPr>
        <w:t xml:space="preserve">Выплата за работу в местностях с особыми климатическими условиями устанавливается в соответствии со </w:t>
      </w:r>
      <w:hyperlink r:id="rId35" w:history="1">
        <w:r w:rsidRPr="009B26B1">
          <w:rPr>
            <w:rFonts w:ascii="Times New Roman" w:hAnsi="Times New Roman"/>
          </w:rPr>
          <w:t>статьями 315</w:t>
        </w:r>
      </w:hyperlink>
      <w:r w:rsidRPr="009B26B1">
        <w:rPr>
          <w:rFonts w:ascii="Times New Roman" w:hAnsi="Times New Roman"/>
        </w:rPr>
        <w:t>-</w:t>
      </w:r>
      <w:hyperlink r:id="rId36" w:history="1">
        <w:r w:rsidRPr="009B26B1">
          <w:rPr>
            <w:rFonts w:ascii="Times New Roman" w:hAnsi="Times New Roman"/>
          </w:rPr>
          <w:t>317</w:t>
        </w:r>
      </w:hyperlink>
      <w:r w:rsidRPr="009B26B1">
        <w:rPr>
          <w:rFonts w:ascii="Times New Roman" w:hAnsi="Times New Roman"/>
        </w:rPr>
        <w:t xml:space="preserve"> </w:t>
      </w:r>
      <w:hyperlink r:id="rId37" w:tooltip="ФЕДЕРАЛЬНЫЙ ЗАКОН от 30.12.2001 № 197-ФЗ ГОСУДАРСТВЕННАЯ ДУМА ФЕДЕРАЛЬНОГО СОБРАНИЯ РФ&#10;&#10;ТРУДОВОЙ КОДЕКС РОССИЙСКОЙ ФЕДЕРАЦИИ" w:history="1">
        <w:r w:rsidRPr="009B26B1">
          <w:rPr>
            <w:rStyle w:val="af2"/>
            <w:rFonts w:ascii="Times New Roman" w:hAnsi="Times New Roman"/>
            <w:color w:val="auto"/>
          </w:rPr>
          <w:t>Трудового кодекса Российской Федерации</w:t>
        </w:r>
      </w:hyperlink>
      <w:r w:rsidRPr="009B26B1">
        <w:rPr>
          <w:rFonts w:ascii="Times New Roman" w:hAnsi="Times New Roman"/>
        </w:rPr>
        <w:t xml:space="preserve"> </w:t>
      </w:r>
      <w:r w:rsidRPr="00053806">
        <w:rPr>
          <w:rFonts w:ascii="Times New Roman" w:hAnsi="Times New Roman"/>
        </w:rPr>
        <w:t xml:space="preserve">и постановлением администрации </w:t>
      </w:r>
      <w:r w:rsidR="00E7103E" w:rsidRPr="00053806">
        <w:rPr>
          <w:rFonts w:ascii="Times New Roman" w:hAnsi="Times New Roman"/>
        </w:rPr>
        <w:t>городского поселения Кондинское</w:t>
      </w:r>
      <w:r w:rsidRPr="00053806">
        <w:rPr>
          <w:rFonts w:ascii="Times New Roman" w:hAnsi="Times New Roman"/>
        </w:rPr>
        <w:t xml:space="preserve"> </w:t>
      </w:r>
      <w:hyperlink r:id="rId38"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053806">
          <w:rPr>
            <w:rStyle w:val="af2"/>
            <w:rFonts w:ascii="Times New Roman" w:hAnsi="Times New Roman"/>
            <w:color w:val="auto"/>
          </w:rPr>
          <w:t xml:space="preserve">от </w:t>
        </w:r>
        <w:r w:rsidR="00E7103E" w:rsidRPr="00053806">
          <w:rPr>
            <w:rStyle w:val="af2"/>
            <w:rFonts w:ascii="Times New Roman" w:hAnsi="Times New Roman"/>
            <w:color w:val="auto"/>
          </w:rPr>
          <w:t>03 июня</w:t>
        </w:r>
        <w:r w:rsidRPr="00053806">
          <w:rPr>
            <w:rStyle w:val="af2"/>
            <w:rFonts w:ascii="Times New Roman" w:hAnsi="Times New Roman"/>
            <w:color w:val="auto"/>
          </w:rPr>
          <w:t xml:space="preserve"> 20</w:t>
        </w:r>
        <w:r w:rsidR="00E7103E" w:rsidRPr="00053806">
          <w:rPr>
            <w:rStyle w:val="af2"/>
            <w:rFonts w:ascii="Times New Roman" w:hAnsi="Times New Roman"/>
            <w:color w:val="auto"/>
          </w:rPr>
          <w:t>22</w:t>
        </w:r>
        <w:r w:rsidRPr="00053806">
          <w:rPr>
            <w:rStyle w:val="af2"/>
            <w:rFonts w:ascii="Times New Roman" w:hAnsi="Times New Roman"/>
            <w:color w:val="auto"/>
          </w:rPr>
          <w:t xml:space="preserve"> года № </w:t>
        </w:r>
        <w:r w:rsidR="00E7103E" w:rsidRPr="00053806">
          <w:rPr>
            <w:rStyle w:val="af2"/>
            <w:rFonts w:ascii="Times New Roman" w:hAnsi="Times New Roman"/>
            <w:color w:val="auto"/>
          </w:rPr>
          <w:t>94</w:t>
        </w:r>
      </w:hyperlink>
      <w:r w:rsidRPr="00053806">
        <w:rPr>
          <w:rFonts w:ascii="Times New Roman" w:hAnsi="Times New Roman"/>
        </w:rPr>
        <w:t xml:space="preserve"> «Об утверждении Положения о гарантиях и компенсациях для лиц, проживающих в муниципальном образовании </w:t>
      </w:r>
      <w:r w:rsidR="00053806" w:rsidRPr="00053806">
        <w:rPr>
          <w:rFonts w:ascii="Times New Roman" w:hAnsi="Times New Roman"/>
        </w:rPr>
        <w:t>городское поселение Кондинское</w:t>
      </w:r>
      <w:r w:rsidRPr="00053806">
        <w:rPr>
          <w:rFonts w:ascii="Times New Roman" w:hAnsi="Times New Roman"/>
        </w:rPr>
        <w:t xml:space="preserve"> и работающих в организациях, финансируемых из бюджета </w:t>
      </w:r>
      <w:r w:rsidR="00053806" w:rsidRPr="00053806">
        <w:rPr>
          <w:rFonts w:ascii="Times New Roman" w:hAnsi="Times New Roman"/>
        </w:rPr>
        <w:t>городского поселения Кондинское</w:t>
      </w:r>
      <w:r w:rsidRPr="00053806">
        <w:rPr>
          <w:rFonts w:ascii="Times New Roman" w:hAnsi="Times New Roman"/>
        </w:rPr>
        <w:t>».</w:t>
      </w:r>
      <w:proofErr w:type="gramEnd"/>
    </w:p>
    <w:p w:rsidR="006A4425" w:rsidRPr="006A4425" w:rsidRDefault="006A4425" w:rsidP="006A4425">
      <w:pPr>
        <w:ind w:firstLine="709"/>
        <w:rPr>
          <w:rFonts w:ascii="Times New Roman" w:hAnsi="Times New Roman"/>
        </w:rPr>
      </w:pPr>
      <w:r w:rsidRPr="006A4425">
        <w:rPr>
          <w:rFonts w:ascii="Times New Roman" w:hAnsi="Times New Roman"/>
        </w:rPr>
        <w:t>3.5. Размер компенсационных выплат, а также перечень и условия их предоставления устанавливаются коллективным договором, соглашением</w:t>
      </w:r>
      <w:r>
        <w:rPr>
          <w:rFonts w:ascii="Times New Roman" w:hAnsi="Times New Roman"/>
        </w:rPr>
        <w:t xml:space="preserve"> </w:t>
      </w:r>
      <w:r w:rsidRPr="006A4425">
        <w:rPr>
          <w:rFonts w:ascii="Times New Roman" w:hAnsi="Times New Roman"/>
        </w:rPr>
        <w:t>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w:t>
      </w:r>
      <w:hyperlink w:anchor="P563" w:history="1">
        <w:r w:rsidRPr="006A4425">
          <w:rPr>
            <w:rFonts w:ascii="Times New Roman" w:hAnsi="Times New Roman"/>
          </w:rPr>
          <w:t xml:space="preserve">таблица </w:t>
        </w:r>
      </w:hyperlink>
      <w:r>
        <w:rPr>
          <w:rFonts w:ascii="Times New Roman" w:hAnsi="Times New Roman"/>
        </w:rPr>
        <w:t>5</w:t>
      </w:r>
      <w:r w:rsidRPr="006A4425">
        <w:rPr>
          <w:rFonts w:ascii="Times New Roman" w:hAnsi="Times New Roman"/>
        </w:rPr>
        <w:t xml:space="preserve"> статьи 3 Положения).</w:t>
      </w:r>
    </w:p>
    <w:p w:rsidR="006A4425" w:rsidRDefault="006A4425" w:rsidP="006A4425">
      <w:pPr>
        <w:ind w:firstLine="709"/>
        <w:rPr>
          <w:sz w:val="28"/>
          <w:szCs w:val="28"/>
        </w:rPr>
      </w:pPr>
    </w:p>
    <w:p w:rsidR="001A1314" w:rsidRPr="00355698" w:rsidRDefault="00024B0D" w:rsidP="00A9781B">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t xml:space="preserve">Таблица </w:t>
      </w:r>
      <w:r w:rsidR="00DA7EFB" w:rsidRPr="00355698">
        <w:rPr>
          <w:rFonts w:ascii="Times New Roman" w:hAnsi="Times New Roman" w:cs="Times New Roman"/>
          <w:bCs/>
          <w:sz w:val="24"/>
          <w:szCs w:val="24"/>
        </w:rPr>
        <w:t>5</w:t>
      </w:r>
    </w:p>
    <w:p w:rsidR="001A1314" w:rsidRPr="00355698" w:rsidRDefault="001A1314" w:rsidP="001A1314">
      <w:pPr>
        <w:pStyle w:val="ConsPlusNormal"/>
        <w:jc w:val="center"/>
        <w:rPr>
          <w:rFonts w:ascii="Times New Roman" w:hAnsi="Times New Roman" w:cs="Times New Roman"/>
          <w:bCs/>
          <w:sz w:val="24"/>
          <w:szCs w:val="24"/>
        </w:rPr>
      </w:pPr>
      <w:bookmarkStart w:id="1" w:name="P563"/>
      <w:bookmarkEnd w:id="1"/>
      <w:r w:rsidRPr="00355698">
        <w:rPr>
          <w:rFonts w:ascii="Times New Roman" w:hAnsi="Times New Roman" w:cs="Times New Roman"/>
          <w:bCs/>
          <w:sz w:val="24"/>
          <w:szCs w:val="24"/>
        </w:rPr>
        <w:t>Перечень, предельные размеры и условия</w:t>
      </w:r>
    </w:p>
    <w:p w:rsidR="001A1314" w:rsidRPr="00355698" w:rsidRDefault="001A1314" w:rsidP="001A1314">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осуществления компенсационных выплат</w:t>
      </w:r>
    </w:p>
    <w:p w:rsidR="00355698" w:rsidRPr="00355698" w:rsidRDefault="00355698" w:rsidP="001A1314">
      <w:pPr>
        <w:pStyle w:val="ConsPlusNormal"/>
        <w:jc w:val="center"/>
        <w:rPr>
          <w:rFonts w:ascii="Times New Roman" w:hAnsi="Times New Roman" w:cs="Times New Roman"/>
          <w:bCs/>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43"/>
        <w:gridCol w:w="2693"/>
        <w:gridCol w:w="3685"/>
      </w:tblGrid>
      <w:tr w:rsidR="001A1314" w:rsidRPr="0038214D" w:rsidTr="006A4425">
        <w:tc>
          <w:tcPr>
            <w:tcW w:w="680"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2643"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2693" w:type="dxa"/>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выплаты</w:t>
            </w:r>
          </w:p>
        </w:tc>
        <w:tc>
          <w:tcPr>
            <w:tcW w:w="3685"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 (фактор, обусловливающий получение выплаты)</w:t>
            </w:r>
          </w:p>
        </w:tc>
      </w:tr>
      <w:tr w:rsidR="001A1314" w:rsidRPr="0038214D" w:rsidTr="006A4425">
        <w:tc>
          <w:tcPr>
            <w:tcW w:w="680"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2693"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3685"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1A1314" w:rsidRPr="0038214D" w:rsidTr="006A4425">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работникам, занятым на работах с вредными и (или) опасными условиями труда</w:t>
            </w:r>
          </w:p>
        </w:tc>
        <w:tc>
          <w:tcPr>
            <w:tcW w:w="2693"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4%</w:t>
            </w:r>
          </w:p>
        </w:tc>
        <w:tc>
          <w:tcPr>
            <w:tcW w:w="3685" w:type="dxa"/>
            <w:vAlign w:val="center"/>
          </w:tcPr>
          <w:p w:rsidR="001A1314" w:rsidRPr="0038214D" w:rsidRDefault="001A1314" w:rsidP="00107A1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Заключение специальной оценки условий труда</w:t>
            </w:r>
          </w:p>
        </w:tc>
      </w:tr>
      <w:tr w:rsidR="001A1314" w:rsidRPr="0038214D" w:rsidTr="006A4425">
        <w:tc>
          <w:tcPr>
            <w:tcW w:w="680"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21" w:type="dxa"/>
            <w:gridSpan w:val="3"/>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1A1314" w:rsidRPr="0038214D" w:rsidTr="006A4425">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643" w:type="dxa"/>
            <w:vAlign w:val="center"/>
          </w:tcPr>
          <w:p w:rsidR="001A1314" w:rsidRPr="0038214D" w:rsidRDefault="001F4AB6"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Доплата при совмещении п</w:t>
            </w:r>
            <w:r w:rsidR="001A1314" w:rsidRPr="0038214D">
              <w:rPr>
                <w:rFonts w:ascii="Times New Roman" w:hAnsi="Times New Roman" w:cs="Times New Roman"/>
                <w:sz w:val="24"/>
                <w:szCs w:val="24"/>
              </w:rPr>
              <w:t>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693"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устанавливается в коллективном договоре</w:t>
            </w:r>
            <w:r w:rsidR="00093397" w:rsidRPr="0038214D">
              <w:rPr>
                <w:rFonts w:ascii="Times New Roman" w:hAnsi="Times New Roman" w:cs="Times New Roman"/>
                <w:sz w:val="24"/>
                <w:szCs w:val="24"/>
              </w:rPr>
              <w:t>, соглашении или локальном нормативном акте</w:t>
            </w:r>
            <w:r w:rsidRPr="0038214D">
              <w:rPr>
                <w:rFonts w:ascii="Times New Roman" w:hAnsi="Times New Roman" w:cs="Times New Roman"/>
                <w:sz w:val="24"/>
                <w:szCs w:val="24"/>
              </w:rPr>
              <w:t xml:space="preserve"> и по соглашению сторон трудового договора с учетом содержания и (или) объема дополнительной работы</w:t>
            </w:r>
          </w:p>
        </w:tc>
        <w:tc>
          <w:tcPr>
            <w:tcW w:w="3685"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1A1314" w:rsidRPr="0038214D" w:rsidRDefault="00084774" w:rsidP="00107A11">
            <w:pPr>
              <w:pStyle w:val="ConsPlusNormal"/>
              <w:ind w:firstLine="0"/>
              <w:jc w:val="center"/>
              <w:rPr>
                <w:rFonts w:ascii="Times New Roman" w:hAnsi="Times New Roman" w:cs="Times New Roman"/>
                <w:color w:val="000000" w:themeColor="text1"/>
                <w:sz w:val="24"/>
                <w:szCs w:val="24"/>
              </w:rPr>
            </w:pPr>
            <w:hyperlink r:id="rId39" w:history="1">
              <w:r w:rsidR="001A1314" w:rsidRPr="0038214D">
                <w:rPr>
                  <w:rFonts w:ascii="Times New Roman" w:hAnsi="Times New Roman" w:cs="Times New Roman"/>
                  <w:color w:val="000000" w:themeColor="text1"/>
                  <w:sz w:val="24"/>
                  <w:szCs w:val="24"/>
                </w:rPr>
                <w:t>Статья 151</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1A1314" w:rsidRPr="0038214D" w:rsidTr="006A4425">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2.2.</w:t>
            </w:r>
          </w:p>
        </w:tc>
        <w:tc>
          <w:tcPr>
            <w:tcW w:w="2643"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Оплата сверхурочной работы</w:t>
            </w:r>
          </w:p>
        </w:tc>
        <w:tc>
          <w:tcPr>
            <w:tcW w:w="2693"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первые два часа работы не менее чем в полуторном размере;</w:t>
            </w:r>
          </w:p>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последующие часы - не менее чем в двойном размере</w:t>
            </w:r>
          </w:p>
        </w:tc>
        <w:tc>
          <w:tcPr>
            <w:tcW w:w="3685"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Работа за пределами рабочего времени.</w:t>
            </w:r>
          </w:p>
          <w:p w:rsidR="001A1314" w:rsidRPr="0038214D" w:rsidRDefault="00084774" w:rsidP="00107A11">
            <w:pPr>
              <w:pStyle w:val="ConsPlusNormal"/>
              <w:ind w:firstLine="0"/>
              <w:jc w:val="center"/>
              <w:rPr>
                <w:rFonts w:ascii="Times New Roman" w:hAnsi="Times New Roman" w:cs="Times New Roman"/>
                <w:color w:val="000000" w:themeColor="text1"/>
                <w:sz w:val="24"/>
                <w:szCs w:val="24"/>
              </w:rPr>
            </w:pPr>
            <w:hyperlink r:id="rId40" w:history="1">
              <w:r w:rsidR="001A1314" w:rsidRPr="0038214D">
                <w:rPr>
                  <w:rFonts w:ascii="Times New Roman" w:hAnsi="Times New Roman" w:cs="Times New Roman"/>
                  <w:color w:val="000000" w:themeColor="text1"/>
                  <w:sz w:val="24"/>
                  <w:szCs w:val="24"/>
                </w:rPr>
                <w:t>Статья 152</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6A4425" w:rsidRPr="0038214D" w:rsidTr="006A4425">
        <w:tblPrEx>
          <w:tblBorders>
            <w:insideH w:val="nil"/>
          </w:tblBorders>
        </w:tblPrEx>
        <w:tc>
          <w:tcPr>
            <w:tcW w:w="680" w:type="dxa"/>
            <w:tcBorders>
              <w:bottom w:val="nil"/>
            </w:tcBorders>
            <w:vAlign w:val="center"/>
          </w:tcPr>
          <w:p w:rsidR="006A4425" w:rsidRPr="0038214D" w:rsidRDefault="006A4425" w:rsidP="006A442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643" w:type="dxa"/>
            <w:tcBorders>
              <w:bottom w:val="nil"/>
            </w:tcBorders>
            <w:vAlign w:val="center"/>
          </w:tcPr>
          <w:p w:rsidR="006A4425" w:rsidRPr="0038214D" w:rsidRDefault="006A4425" w:rsidP="006A442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работу в выходные и нерабочие праздничные дни</w:t>
            </w:r>
          </w:p>
        </w:tc>
        <w:tc>
          <w:tcPr>
            <w:tcW w:w="2693" w:type="dxa"/>
            <w:tcBorders>
              <w:bottom w:val="nil"/>
            </w:tcBorders>
          </w:tcPr>
          <w:p w:rsidR="006A4425" w:rsidRPr="002073A5" w:rsidRDefault="006A4425" w:rsidP="006A4425">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одинарной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A4425" w:rsidRPr="002073A5" w:rsidRDefault="006A4425" w:rsidP="006A4425">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двойной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A4425" w:rsidRPr="0038214D" w:rsidRDefault="006A4425" w:rsidP="006A4425">
            <w:pPr>
              <w:pStyle w:val="ConsPlusNormal"/>
              <w:jc w:val="center"/>
              <w:rPr>
                <w:rFonts w:ascii="Times New Roman" w:hAnsi="Times New Roman" w:cs="Times New Roman"/>
                <w:sz w:val="24"/>
                <w:szCs w:val="24"/>
              </w:rPr>
            </w:pPr>
            <w:r w:rsidRPr="002073A5">
              <w:rPr>
                <w:rFonts w:ascii="Times New Roman" w:eastAsia="Calibri"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3685" w:type="dxa"/>
            <w:tcBorders>
              <w:bottom w:val="nil"/>
            </w:tcBorders>
          </w:tcPr>
          <w:p w:rsidR="006A4425" w:rsidRPr="002073A5" w:rsidRDefault="006A4425" w:rsidP="006A4425">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одинарной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6A4425" w:rsidRPr="002073A5" w:rsidRDefault="006A4425" w:rsidP="006A4425">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двойной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A4425" w:rsidRPr="0038214D" w:rsidRDefault="006A4425" w:rsidP="006A4425">
            <w:pPr>
              <w:pStyle w:val="ConsPlusNormal"/>
              <w:jc w:val="center"/>
              <w:rPr>
                <w:rFonts w:ascii="Times New Roman" w:hAnsi="Times New Roman" w:cs="Times New Roman"/>
                <w:color w:val="000000" w:themeColor="text1"/>
                <w:sz w:val="24"/>
                <w:szCs w:val="24"/>
              </w:rPr>
            </w:pPr>
            <w:r w:rsidRPr="002073A5">
              <w:rPr>
                <w:rFonts w:ascii="Times New Roman" w:eastAsia="Calibri"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r>
      <w:tr w:rsidR="001A1314" w:rsidRPr="0038214D" w:rsidTr="006A4425">
        <w:trPr>
          <w:trHeight w:val="1477"/>
        </w:trPr>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2.4.</w:t>
            </w:r>
          </w:p>
        </w:tc>
        <w:tc>
          <w:tcPr>
            <w:tcW w:w="2643" w:type="dxa"/>
            <w:vAlign w:val="center"/>
          </w:tcPr>
          <w:p w:rsidR="001A1314" w:rsidRPr="0038214D" w:rsidRDefault="001A1314" w:rsidP="00F9690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работу в ночное время</w:t>
            </w:r>
          </w:p>
        </w:tc>
        <w:tc>
          <w:tcPr>
            <w:tcW w:w="2693"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20%</w:t>
            </w:r>
          </w:p>
        </w:tc>
        <w:tc>
          <w:tcPr>
            <w:tcW w:w="3685"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За каждый час работы в ночное время с 22 часов до 6 часов, на основании табеля учета рабочего времени.</w:t>
            </w:r>
          </w:p>
          <w:p w:rsidR="001A1314" w:rsidRPr="0038214D" w:rsidRDefault="00084774" w:rsidP="00107A11">
            <w:pPr>
              <w:pStyle w:val="ConsPlusNormal"/>
              <w:ind w:firstLine="0"/>
              <w:jc w:val="center"/>
              <w:rPr>
                <w:rFonts w:ascii="Times New Roman" w:hAnsi="Times New Roman" w:cs="Times New Roman"/>
                <w:color w:val="000000" w:themeColor="text1"/>
                <w:sz w:val="24"/>
                <w:szCs w:val="24"/>
              </w:rPr>
            </w:pPr>
            <w:hyperlink r:id="rId41" w:history="1">
              <w:r w:rsidR="001A1314" w:rsidRPr="0038214D">
                <w:rPr>
                  <w:rFonts w:ascii="Times New Roman" w:hAnsi="Times New Roman" w:cs="Times New Roman"/>
                  <w:color w:val="000000" w:themeColor="text1"/>
                  <w:sz w:val="24"/>
                  <w:szCs w:val="24"/>
                </w:rPr>
                <w:t>Статья 154</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1A1314" w:rsidRPr="0038214D" w:rsidTr="006A4425">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9021" w:type="dxa"/>
            <w:gridSpan w:val="3"/>
            <w:vAlign w:val="center"/>
          </w:tcPr>
          <w:p w:rsidR="001A1314" w:rsidRPr="0038214D" w:rsidRDefault="001A1314" w:rsidP="00665A0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Выплаты за работу в местностях с особыми климатическими условиями</w:t>
            </w:r>
          </w:p>
        </w:tc>
      </w:tr>
      <w:tr w:rsidR="006A4425" w:rsidRPr="0038214D" w:rsidTr="00920C58">
        <w:tc>
          <w:tcPr>
            <w:tcW w:w="680" w:type="dxa"/>
            <w:vAlign w:val="center"/>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3.1.</w:t>
            </w:r>
          </w:p>
        </w:tc>
        <w:tc>
          <w:tcPr>
            <w:tcW w:w="2643" w:type="dxa"/>
            <w:vAlign w:val="center"/>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Районный коэффициент к заработной плате</w:t>
            </w:r>
          </w:p>
        </w:tc>
        <w:tc>
          <w:tcPr>
            <w:tcW w:w="2693" w:type="dxa"/>
            <w:vAlign w:val="center"/>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1,7</w:t>
            </w:r>
          </w:p>
        </w:tc>
        <w:tc>
          <w:tcPr>
            <w:tcW w:w="3685" w:type="dxa"/>
            <w:vMerge w:val="restart"/>
          </w:tcPr>
          <w:p w:rsidR="006A4425" w:rsidRPr="006A4425" w:rsidRDefault="006A4425" w:rsidP="006A4425">
            <w:pPr>
              <w:pStyle w:val="ConsPlusNormal"/>
              <w:ind w:firstLine="0"/>
              <w:jc w:val="center"/>
              <w:rPr>
                <w:rFonts w:ascii="Times New Roman" w:hAnsi="Times New Roman" w:cs="Times New Roman"/>
                <w:sz w:val="24"/>
                <w:szCs w:val="24"/>
              </w:rPr>
            </w:pPr>
            <w:r w:rsidRPr="006A4425">
              <w:rPr>
                <w:rFonts w:ascii="Times New Roman" w:eastAsia="Calibri" w:hAnsi="Times New Roman" w:cs="Times New Roman"/>
                <w:sz w:val="24"/>
                <w:szCs w:val="24"/>
              </w:rPr>
              <w:t xml:space="preserve">Проживание на территории Ханты-Мансийского автономного округа – </w:t>
            </w:r>
            <w:proofErr w:type="spellStart"/>
            <w:r w:rsidRPr="006A4425">
              <w:rPr>
                <w:rFonts w:ascii="Times New Roman" w:eastAsia="Calibri" w:hAnsi="Times New Roman" w:cs="Times New Roman"/>
                <w:sz w:val="24"/>
                <w:szCs w:val="24"/>
              </w:rPr>
              <w:t>Югры</w:t>
            </w:r>
            <w:proofErr w:type="spellEnd"/>
            <w:r w:rsidRPr="006A4425">
              <w:rPr>
                <w:rFonts w:ascii="Times New Roman" w:eastAsia="Calibri" w:hAnsi="Times New Roman" w:cs="Times New Roman"/>
                <w:sz w:val="24"/>
                <w:szCs w:val="24"/>
              </w:rPr>
              <w:t xml:space="preserve">. </w:t>
            </w:r>
            <w:hyperlink r:id="rId42" w:history="1">
              <w:r w:rsidRPr="006A4425">
                <w:rPr>
                  <w:rFonts w:ascii="Times New Roman" w:eastAsia="Calibri" w:hAnsi="Times New Roman" w:cs="Times New Roman"/>
                  <w:sz w:val="24"/>
                  <w:szCs w:val="24"/>
                </w:rPr>
                <w:t>Статьи 315</w:t>
              </w:r>
            </w:hyperlink>
            <w:r w:rsidRPr="006A4425">
              <w:rPr>
                <w:rFonts w:ascii="Times New Roman" w:eastAsia="Calibri" w:hAnsi="Times New Roman" w:cs="Times New Roman"/>
                <w:sz w:val="24"/>
                <w:szCs w:val="24"/>
              </w:rPr>
              <w:t>-</w:t>
            </w:r>
            <w:hyperlink r:id="rId43" w:history="1">
              <w:r w:rsidRPr="006A4425">
                <w:rPr>
                  <w:rFonts w:ascii="Times New Roman" w:eastAsia="Calibri" w:hAnsi="Times New Roman" w:cs="Times New Roman"/>
                  <w:sz w:val="24"/>
                  <w:szCs w:val="24"/>
                </w:rPr>
                <w:t>317</w:t>
              </w:r>
            </w:hyperlink>
            <w:r w:rsidRPr="006A4425">
              <w:rPr>
                <w:rFonts w:ascii="Times New Roman" w:eastAsia="Calibri" w:hAnsi="Times New Roman" w:cs="Times New Roman"/>
                <w:sz w:val="24"/>
                <w:szCs w:val="24"/>
              </w:rPr>
              <w:t xml:space="preserve"> </w:t>
            </w:r>
            <w:hyperlink r:id="rId44" w:tooltip="ФЕДЕРАЛЬНЫЙ ЗАКОН от 30.12.2001 № 197-ФЗ ГОСУДАРСТВЕННАЯ ДУМА ФЕДЕРАЛЬНОГО СОБРАНИЯ РФ&#10;&#10;ТРУДОВОЙ КОДЕКС РОССИЙСКОЙ ФЕДЕРАЦИИ" w:history="1">
              <w:r w:rsidRPr="006A4425">
                <w:rPr>
                  <w:rStyle w:val="af2"/>
                  <w:rFonts w:ascii="Times New Roman" w:eastAsia="Calibri" w:hAnsi="Times New Roman" w:cs="Times New Roman"/>
                  <w:color w:val="auto"/>
                  <w:sz w:val="24"/>
                  <w:szCs w:val="24"/>
                </w:rPr>
                <w:t>Трудового кодекса Российской Федерации</w:t>
              </w:r>
            </w:hyperlink>
            <w:r w:rsidRPr="006A4425">
              <w:rPr>
                <w:rFonts w:ascii="Times New Roman" w:eastAsia="Calibri" w:hAnsi="Times New Roman" w:cs="Times New Roman"/>
                <w:sz w:val="24"/>
                <w:szCs w:val="24"/>
              </w:rPr>
              <w:t xml:space="preserve"> и </w:t>
            </w:r>
            <w:r w:rsidRPr="00053806">
              <w:rPr>
                <w:rFonts w:ascii="Times New Roman" w:eastAsia="Calibri" w:hAnsi="Times New Roman" w:cs="Times New Roman"/>
                <w:sz w:val="24"/>
                <w:szCs w:val="24"/>
              </w:rPr>
              <w:t xml:space="preserve">постановлением </w:t>
            </w:r>
            <w:r w:rsidR="00E7103E" w:rsidRPr="00053806">
              <w:rPr>
                <w:rFonts w:ascii="Times New Roman" w:eastAsia="Calibri" w:hAnsi="Times New Roman" w:cs="Times New Roman"/>
                <w:sz w:val="24"/>
                <w:szCs w:val="24"/>
              </w:rPr>
              <w:t xml:space="preserve">городского поселения Кондинское </w:t>
            </w:r>
            <w:hyperlink r:id="rId45"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00E7103E" w:rsidRPr="00053806">
                <w:rPr>
                  <w:rFonts w:ascii="Times New Roman" w:eastAsia="Calibri" w:hAnsi="Times New Roman" w:cs="Times New Roman"/>
                  <w:sz w:val="24"/>
                  <w:szCs w:val="24"/>
                </w:rPr>
                <w:t>от 03 июня 2022 года № 94</w:t>
              </w:r>
            </w:hyperlink>
            <w:r w:rsidRPr="00053806">
              <w:rPr>
                <w:rFonts w:ascii="Times New Roman" w:eastAsia="Calibri" w:hAnsi="Times New Roman" w:cs="Times New Roman"/>
                <w:sz w:val="24"/>
                <w:szCs w:val="24"/>
              </w:rPr>
              <w:t xml:space="preserve"> «Об утверждении Положения о гарантиях и компенсациях для лиц, проживающих в муниципальном образовании </w:t>
            </w:r>
            <w:r w:rsidR="00053806" w:rsidRPr="00053806">
              <w:rPr>
                <w:rFonts w:ascii="Times New Roman" w:eastAsia="Calibri" w:hAnsi="Times New Roman" w:cs="Times New Roman"/>
                <w:sz w:val="24"/>
                <w:szCs w:val="24"/>
              </w:rPr>
              <w:t>городское поселение Кондинское и работающих в организациях, финансируемых из бюджета городского поселения Кондинское</w:t>
            </w:r>
            <w:r w:rsidRPr="00053806">
              <w:rPr>
                <w:rFonts w:ascii="Times New Roman" w:eastAsia="Calibri" w:hAnsi="Times New Roman" w:cs="Times New Roman"/>
                <w:sz w:val="24"/>
                <w:szCs w:val="24"/>
              </w:rPr>
              <w:t>»</w:t>
            </w:r>
          </w:p>
        </w:tc>
      </w:tr>
      <w:tr w:rsidR="006A4425" w:rsidRPr="0038214D" w:rsidTr="006A4425">
        <w:tc>
          <w:tcPr>
            <w:tcW w:w="680" w:type="dxa"/>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3.2.</w:t>
            </w:r>
          </w:p>
        </w:tc>
        <w:tc>
          <w:tcPr>
            <w:tcW w:w="2643" w:type="dxa"/>
            <w:vAlign w:val="center"/>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Процентная надбавка к заработной плате за стаж работы в районах Крайнего Севера и приравненных к ним местностях</w:t>
            </w:r>
          </w:p>
        </w:tc>
        <w:tc>
          <w:tcPr>
            <w:tcW w:w="2693" w:type="dxa"/>
            <w:vAlign w:val="center"/>
          </w:tcPr>
          <w:p w:rsidR="006A4425" w:rsidRPr="0038214D" w:rsidRDefault="006A4425" w:rsidP="006A4425">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50% к месячному заработку</w:t>
            </w:r>
          </w:p>
        </w:tc>
        <w:tc>
          <w:tcPr>
            <w:tcW w:w="3685" w:type="dxa"/>
            <w:vMerge/>
          </w:tcPr>
          <w:p w:rsidR="006A4425" w:rsidRPr="0038214D" w:rsidRDefault="006A4425" w:rsidP="006A4425">
            <w:pPr>
              <w:rPr>
                <w:rFonts w:ascii="Times New Roman" w:hAnsi="Times New Roman"/>
                <w:color w:val="000000" w:themeColor="text1"/>
              </w:rPr>
            </w:pPr>
          </w:p>
        </w:tc>
      </w:tr>
    </w:tbl>
    <w:p w:rsidR="00152B68" w:rsidRPr="0038214D" w:rsidRDefault="00152B68" w:rsidP="00611524">
      <w:pPr>
        <w:pStyle w:val="afc"/>
        <w:rPr>
          <w:rFonts w:ascii="Times New Roman" w:hAnsi="Times New Roman"/>
          <w:color w:val="000000" w:themeColor="text1"/>
        </w:rPr>
      </w:pPr>
    </w:p>
    <w:p w:rsidR="00B42300" w:rsidRPr="00B42300" w:rsidRDefault="00B42300" w:rsidP="00B42300">
      <w:pPr>
        <w:pStyle w:val="afc"/>
        <w:ind w:firstLine="709"/>
        <w:rPr>
          <w:rFonts w:ascii="Times New Roman" w:hAnsi="Times New Roman"/>
          <w:szCs w:val="28"/>
        </w:rPr>
      </w:pPr>
      <w:r w:rsidRPr="00B42300">
        <w:rPr>
          <w:rFonts w:ascii="Times New Roman" w:hAnsi="Times New Roman"/>
          <w:szCs w:val="28"/>
        </w:rPr>
        <w:t>3.6.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B42300" w:rsidRPr="00B42300" w:rsidRDefault="00B42300" w:rsidP="00B42300">
      <w:pPr>
        <w:pStyle w:val="afc"/>
        <w:ind w:firstLine="709"/>
        <w:rPr>
          <w:rFonts w:ascii="Times New Roman" w:hAnsi="Times New Roman"/>
          <w:szCs w:val="28"/>
        </w:rPr>
      </w:pPr>
      <w:r w:rsidRPr="00B42300">
        <w:rPr>
          <w:rFonts w:ascii="Times New Roman" w:hAnsi="Times New Roman"/>
          <w:szCs w:val="28"/>
        </w:rPr>
        <w:t xml:space="preserve">3.7. Размеры компенсационных выплат не могут быть ниже размеров, установленных </w:t>
      </w:r>
      <w:hyperlink r:id="rId46" w:tooltip="ФЕДЕРАЛЬНЫЙ ЗАКОН от 30.12.2001 № 197-ФЗ ГОСУДАРСТВЕННАЯ ДУМА ФЕДЕРАЛЬНОГО СОБРАНИЯ РФ&#10;&#10;ТРУДОВОЙ КОДЕКС РОССИЙСКОЙ ФЕДЕРАЦИИ" w:history="1">
        <w:r w:rsidRPr="00B42300">
          <w:rPr>
            <w:rStyle w:val="af2"/>
            <w:rFonts w:ascii="Times New Roman" w:hAnsi="Times New Roman"/>
            <w:color w:val="auto"/>
            <w:szCs w:val="28"/>
          </w:rPr>
          <w:t>Трудовым кодексом Российской Федерации</w:t>
        </w:r>
      </w:hyperlink>
      <w:r w:rsidRPr="00B42300">
        <w:rPr>
          <w:rFonts w:ascii="Times New Roman" w:hAnsi="Times New Roman"/>
          <w:szCs w:val="28"/>
        </w:rPr>
        <w:t>, нормативными правовыми актами Российской Федерации, содержащими нормы трудового права.</w:t>
      </w:r>
    </w:p>
    <w:p w:rsidR="00842C18" w:rsidRPr="0038214D" w:rsidRDefault="00842C18" w:rsidP="00CD3EA1">
      <w:pPr>
        <w:pStyle w:val="ConsPlusNormal"/>
        <w:jc w:val="center"/>
        <w:outlineLvl w:val="1"/>
        <w:rPr>
          <w:rFonts w:ascii="Times New Roman" w:hAnsi="Times New Roman" w:cs="Times New Roman"/>
          <w:sz w:val="24"/>
          <w:szCs w:val="24"/>
        </w:rPr>
      </w:pPr>
    </w:p>
    <w:p w:rsidR="00CD3EA1" w:rsidRPr="0038214D" w:rsidRDefault="0031471F" w:rsidP="00CD3EA1">
      <w:pPr>
        <w:pStyle w:val="ConsPlusNormal"/>
        <w:jc w:val="center"/>
        <w:outlineLvl w:val="1"/>
        <w:rPr>
          <w:rFonts w:ascii="Times New Roman" w:hAnsi="Times New Roman" w:cs="Times New Roman"/>
          <w:sz w:val="24"/>
          <w:szCs w:val="24"/>
        </w:rPr>
      </w:pPr>
      <w:r w:rsidRPr="0031471F">
        <w:rPr>
          <w:rFonts w:ascii="Times New Roman" w:hAnsi="Times New Roman" w:cs="Times New Roman"/>
          <w:sz w:val="24"/>
          <w:szCs w:val="24"/>
        </w:rPr>
        <w:t xml:space="preserve">Статья 4. </w:t>
      </w:r>
      <w:r w:rsidR="00CD3EA1" w:rsidRPr="0038214D">
        <w:rPr>
          <w:rFonts w:ascii="Times New Roman" w:hAnsi="Times New Roman" w:cs="Times New Roman"/>
          <w:sz w:val="24"/>
          <w:szCs w:val="24"/>
        </w:rPr>
        <w:t>Порядок и условия осуществления</w:t>
      </w:r>
    </w:p>
    <w:p w:rsidR="00CD3EA1" w:rsidRPr="0038214D" w:rsidRDefault="00CD3EA1" w:rsidP="00CD3EA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стимулирующих выплат, критерии их установления</w:t>
      </w:r>
    </w:p>
    <w:p w:rsidR="001A1314" w:rsidRPr="0038214D" w:rsidRDefault="001A1314" w:rsidP="00611524">
      <w:pPr>
        <w:pStyle w:val="afc"/>
        <w:rPr>
          <w:rFonts w:ascii="Times New Roman" w:hAnsi="Times New Roman"/>
        </w:rPr>
      </w:pP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4.1. Работникам учреждения устанавливаются следующие виды стимулирующих выплат:</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выплата за интенсивность и высокие результаты работы;</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выплата за качество выполняемых работ;</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выплата за выслугу лет;</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премиальная выплата по итогам работы за квартал.</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4.2.</w:t>
      </w:r>
      <w:bookmarkStart w:id="2" w:name="P629"/>
      <w:bookmarkEnd w:id="2"/>
      <w:r w:rsidRPr="0031471F">
        <w:rPr>
          <w:rFonts w:ascii="Times New Roman" w:hAnsi="Times New Roman"/>
          <w:szCs w:val="28"/>
        </w:rPr>
        <w:t xml:space="preserve"> Стимулирующие выплаты должны отвечать основным целям деятельности учреждения и показателям </w:t>
      </w:r>
      <w:proofErr w:type="gramStart"/>
      <w:r w:rsidRPr="0031471F">
        <w:rPr>
          <w:rFonts w:ascii="Times New Roman" w:hAnsi="Times New Roman"/>
          <w:szCs w:val="28"/>
        </w:rPr>
        <w:t>оценки  эффективности деятельности работника учреждения</w:t>
      </w:r>
      <w:proofErr w:type="gramEnd"/>
      <w:r w:rsidRPr="0031471F">
        <w:rPr>
          <w:rFonts w:ascii="Times New Roman" w:hAnsi="Times New Roman"/>
          <w:szCs w:val="28"/>
        </w:rPr>
        <w:t>.</w:t>
      </w:r>
    </w:p>
    <w:p w:rsidR="0031471F" w:rsidRPr="0031471F" w:rsidRDefault="0031471F" w:rsidP="0031471F">
      <w:pPr>
        <w:pStyle w:val="afc"/>
        <w:ind w:firstLine="709"/>
        <w:rPr>
          <w:rFonts w:ascii="Times New Roman" w:hAnsi="Times New Roman"/>
          <w:szCs w:val="28"/>
        </w:rPr>
      </w:pPr>
      <w:r w:rsidRPr="0031471F">
        <w:rPr>
          <w:rFonts w:ascii="Times New Roman" w:hAnsi="Times New Roman"/>
          <w:szCs w:val="28"/>
        </w:rPr>
        <w:t>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31471F" w:rsidRPr="00B400B3" w:rsidRDefault="0031471F" w:rsidP="0031471F">
      <w:pPr>
        <w:pStyle w:val="afc"/>
        <w:ind w:firstLine="709"/>
        <w:rPr>
          <w:rFonts w:ascii="Times New Roman" w:hAnsi="Times New Roman"/>
          <w:szCs w:val="28"/>
        </w:rPr>
      </w:pPr>
      <w:r w:rsidRPr="0031471F">
        <w:rPr>
          <w:rFonts w:ascii="Times New Roman" w:hAnsi="Times New Roman"/>
          <w:szCs w:val="28"/>
        </w:rPr>
        <w:t xml:space="preserve">Конкретный размер выплаты за интенсивность и высокие результаты работы определяется в процентах от оклада (должностного оклада) </w:t>
      </w:r>
      <w:r w:rsidRPr="00B400B3">
        <w:rPr>
          <w:rFonts w:ascii="Times New Roman" w:hAnsi="Times New Roman"/>
          <w:szCs w:val="28"/>
        </w:rPr>
        <w:t xml:space="preserve">работника (таблица </w:t>
      </w:r>
      <w:r w:rsidR="00B400B3" w:rsidRPr="00B400B3">
        <w:rPr>
          <w:rFonts w:ascii="Times New Roman" w:hAnsi="Times New Roman"/>
          <w:szCs w:val="28"/>
        </w:rPr>
        <w:t>7</w:t>
      </w:r>
      <w:r w:rsidRPr="00B400B3">
        <w:rPr>
          <w:rFonts w:ascii="Times New Roman" w:hAnsi="Times New Roman"/>
          <w:szCs w:val="28"/>
        </w:rPr>
        <w:t xml:space="preserve"> статьи 4 Положения).</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lastRenderedPageBreak/>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B400B3">
        <w:rPr>
          <w:rFonts w:ascii="Times New Roman" w:hAnsi="Times New Roman"/>
          <w:szCs w:val="28"/>
        </w:rPr>
        <w:t>оценки эффективности деятельности работников учреждения</w:t>
      </w:r>
      <w:proofErr w:type="gramEnd"/>
      <w:r w:rsidRPr="00B400B3">
        <w:rPr>
          <w:rFonts w:ascii="Times New Roman" w:hAnsi="Times New Roman"/>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Конкретный размер выплаты за качество выполняемых работ определяется в процентах от должностного оклада работника (</w:t>
      </w:r>
      <w:hyperlink w:anchor="P707" w:history="1">
        <w:r w:rsidRPr="00B400B3">
          <w:rPr>
            <w:rFonts w:ascii="Times New Roman" w:hAnsi="Times New Roman"/>
            <w:szCs w:val="28"/>
          </w:rPr>
          <w:t xml:space="preserve">таблица </w:t>
        </w:r>
      </w:hyperlink>
      <w:r>
        <w:rPr>
          <w:rFonts w:ascii="Times New Roman" w:hAnsi="Times New Roman"/>
          <w:szCs w:val="28"/>
        </w:rPr>
        <w:t>7</w:t>
      </w:r>
      <w:r w:rsidRPr="00B400B3">
        <w:rPr>
          <w:rFonts w:ascii="Times New Roman" w:hAnsi="Times New Roman"/>
          <w:szCs w:val="28"/>
        </w:rPr>
        <w:t xml:space="preserve"> статьи 4 Положения).</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 xml:space="preserve">4.5. Выплата за выслугу лет к окладу (должностному окладу) устанавливается работнику учреждения в размере, указанном в </w:t>
      </w:r>
      <w:hyperlink w:anchor="P707" w:history="1">
        <w:r w:rsidRPr="00B400B3">
          <w:rPr>
            <w:rFonts w:ascii="Times New Roman" w:hAnsi="Times New Roman"/>
            <w:szCs w:val="28"/>
          </w:rPr>
          <w:t xml:space="preserve">таблице </w:t>
        </w:r>
      </w:hyperlink>
      <w:r>
        <w:rPr>
          <w:rFonts w:ascii="Times New Roman" w:hAnsi="Times New Roman"/>
          <w:szCs w:val="28"/>
        </w:rPr>
        <w:t>7</w:t>
      </w:r>
      <w:r w:rsidRPr="00B400B3">
        <w:rPr>
          <w:rFonts w:ascii="Times New Roman" w:hAnsi="Times New Roman"/>
          <w:szCs w:val="28"/>
        </w:rPr>
        <w:t xml:space="preserve"> статьи 4 Положения.</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 xml:space="preserve">В стаж работы, дающий право на получение выплаты за выслугу лет </w:t>
      </w:r>
      <w:proofErr w:type="gramStart"/>
      <w:r w:rsidRPr="00B400B3">
        <w:rPr>
          <w:rFonts w:ascii="Times New Roman" w:hAnsi="Times New Roman"/>
          <w:szCs w:val="28"/>
        </w:rPr>
        <w:t>для</w:t>
      </w:r>
      <w:proofErr w:type="gramEnd"/>
      <w:r w:rsidRPr="00B400B3">
        <w:rPr>
          <w:rFonts w:ascii="Times New Roman" w:hAnsi="Times New Roman"/>
          <w:szCs w:val="28"/>
        </w:rPr>
        <w:t>:</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должностей руководителей, специалистов, служащих включаются периоды работы  по соответствующему профилю выполняемой работы (специальности) во всех учреждениях, независимо от их формы собственности;</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должностей рабочих профессий включаются периоды работы в учреждениях культуры.</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Назначение выплаты за выслугу лет устанавливается работнику локальным актом учреждения.</w:t>
      </w:r>
    </w:p>
    <w:p w:rsidR="00B400B3" w:rsidRPr="00B400B3" w:rsidRDefault="00B400B3" w:rsidP="00B400B3">
      <w:pPr>
        <w:pStyle w:val="afc"/>
        <w:ind w:firstLine="709"/>
        <w:rPr>
          <w:rFonts w:ascii="Times New Roman" w:hAnsi="Times New Roman"/>
          <w:szCs w:val="28"/>
        </w:rPr>
      </w:pPr>
      <w:bookmarkStart w:id="3" w:name="P642"/>
      <w:bookmarkEnd w:id="3"/>
      <w:r w:rsidRPr="00B400B3">
        <w:rPr>
          <w:rFonts w:ascii="Times New Roman" w:hAnsi="Times New Roman"/>
          <w:szCs w:val="28"/>
        </w:rPr>
        <w:t>4.6. Премиальная выплата по итогам работы за квартал осуществляется</w:t>
      </w:r>
      <w:r>
        <w:rPr>
          <w:rFonts w:ascii="Times New Roman" w:hAnsi="Times New Roman"/>
          <w:szCs w:val="28"/>
        </w:rPr>
        <w:t xml:space="preserve"> </w:t>
      </w:r>
      <w:r w:rsidRPr="00B400B3">
        <w:rPr>
          <w:rFonts w:ascii="Times New Roman" w:hAnsi="Times New Roman"/>
          <w:szCs w:val="28"/>
        </w:rPr>
        <w:t>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с учетом решения соответствующей комиссии с участием представительного органа работников.</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Премиальная выплата по результатам работы за квартал устанавливается и выплачивается при наличии экономии средств по фонду оплаты труда, формируемого в соответствии со статьей 7 Положения, с учетом фактически отработанного времени согласно табелю учета рабочего времени.</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 xml:space="preserve">Премиальная выплата по итогам работы за </w:t>
      </w:r>
      <w:r w:rsidRPr="00B400B3">
        <w:rPr>
          <w:rFonts w:ascii="Times New Roman" w:hAnsi="Times New Roman"/>
          <w:szCs w:val="28"/>
          <w:lang w:val="en-US"/>
        </w:rPr>
        <w:t>I</w:t>
      </w:r>
      <w:r w:rsidRPr="00B400B3">
        <w:rPr>
          <w:rFonts w:ascii="Times New Roman" w:hAnsi="Times New Roman"/>
          <w:szCs w:val="28"/>
        </w:rPr>
        <w:t xml:space="preserve">, II, III квартал выплачивается до 20 числа месяца, следующего за отчетным периодом, за </w:t>
      </w:r>
      <w:r w:rsidRPr="00B400B3">
        <w:rPr>
          <w:rFonts w:ascii="Times New Roman" w:hAnsi="Times New Roman"/>
          <w:szCs w:val="28"/>
          <w:lang w:val="en-US"/>
        </w:rPr>
        <w:t>IV</w:t>
      </w:r>
      <w:r w:rsidRPr="00B400B3">
        <w:rPr>
          <w:rFonts w:ascii="Times New Roman" w:hAnsi="Times New Roman"/>
          <w:szCs w:val="28"/>
        </w:rPr>
        <w:t xml:space="preserve"> квартал в декабре финансового года.</w:t>
      </w:r>
    </w:p>
    <w:p w:rsidR="00B400B3" w:rsidRPr="00B400B3" w:rsidRDefault="00B400B3" w:rsidP="00B400B3">
      <w:pPr>
        <w:pStyle w:val="afc"/>
        <w:ind w:firstLine="709"/>
        <w:rPr>
          <w:rFonts w:ascii="Times New Roman" w:hAnsi="Times New Roman"/>
          <w:szCs w:val="28"/>
        </w:rPr>
      </w:pPr>
      <w:r w:rsidRPr="00B400B3">
        <w:rPr>
          <w:rFonts w:ascii="Times New Roman" w:hAnsi="Times New Roman"/>
          <w:szCs w:val="28"/>
        </w:rPr>
        <w:t>Премиальная выплата по итогам работы за квартал не выплачивается работникам, имеющим неснятое дисциплинарное взыскание.</w:t>
      </w:r>
    </w:p>
    <w:p w:rsidR="007D3BF0" w:rsidRPr="007D3BF0" w:rsidRDefault="007D3BF0" w:rsidP="007D3BF0">
      <w:pPr>
        <w:pStyle w:val="afc"/>
        <w:ind w:firstLine="709"/>
        <w:rPr>
          <w:rFonts w:ascii="Times New Roman" w:hAnsi="Times New Roman"/>
          <w:szCs w:val="28"/>
        </w:rPr>
      </w:pPr>
      <w:r w:rsidRPr="007D3BF0">
        <w:rPr>
          <w:rFonts w:ascii="Times New Roman" w:hAnsi="Times New Roman"/>
          <w:szCs w:val="28"/>
        </w:rPr>
        <w:t>4.7.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7D3BF0" w:rsidRPr="007D3BF0" w:rsidRDefault="007D3BF0" w:rsidP="007D3BF0">
      <w:pPr>
        <w:pStyle w:val="afc"/>
        <w:ind w:firstLine="709"/>
        <w:rPr>
          <w:rFonts w:ascii="Times New Roman" w:hAnsi="Times New Roman"/>
          <w:szCs w:val="28"/>
        </w:rPr>
      </w:pPr>
      <w:r w:rsidRPr="007D3BF0">
        <w:rPr>
          <w:rFonts w:ascii="Times New Roman" w:hAnsi="Times New Roman"/>
          <w:szCs w:val="28"/>
        </w:rPr>
        <w:t xml:space="preserve">4.8.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7D3BF0">
        <w:rPr>
          <w:rFonts w:ascii="Times New Roman" w:hAnsi="Times New Roman"/>
          <w:szCs w:val="28"/>
        </w:rPr>
        <w:t>оценки эффективности деятельности работника учреждения</w:t>
      </w:r>
      <w:proofErr w:type="gramEnd"/>
      <w:r w:rsidRPr="007D3BF0">
        <w:rPr>
          <w:rFonts w:ascii="Times New Roman" w:hAnsi="Times New Roman"/>
          <w:szCs w:val="28"/>
        </w:rPr>
        <w:t xml:space="preserve"> не должен превышать размера, установленного в </w:t>
      </w:r>
      <w:hyperlink w:anchor="P707" w:history="1">
        <w:r w:rsidRPr="007D3BF0">
          <w:rPr>
            <w:rFonts w:ascii="Times New Roman" w:hAnsi="Times New Roman"/>
            <w:szCs w:val="28"/>
          </w:rPr>
          <w:t xml:space="preserve">таблице </w:t>
        </w:r>
      </w:hyperlink>
      <w:r>
        <w:rPr>
          <w:rFonts w:ascii="Times New Roman" w:hAnsi="Times New Roman"/>
          <w:szCs w:val="28"/>
        </w:rPr>
        <w:t>7</w:t>
      </w:r>
      <w:r w:rsidRPr="007D3BF0">
        <w:rPr>
          <w:rFonts w:ascii="Times New Roman" w:hAnsi="Times New Roman"/>
          <w:szCs w:val="28"/>
        </w:rPr>
        <w:t xml:space="preserve"> статьи 4 Положения.</w:t>
      </w:r>
    </w:p>
    <w:p w:rsidR="007D3BF0" w:rsidRPr="007D3BF0" w:rsidRDefault="007D3BF0" w:rsidP="007D3BF0">
      <w:pPr>
        <w:pStyle w:val="afc"/>
        <w:ind w:firstLine="709"/>
        <w:rPr>
          <w:rFonts w:ascii="Times New Roman" w:hAnsi="Times New Roman"/>
          <w:szCs w:val="28"/>
        </w:rPr>
      </w:pPr>
      <w:r w:rsidRPr="007D3BF0">
        <w:rPr>
          <w:rFonts w:ascii="Times New Roman" w:hAnsi="Times New Roman"/>
          <w:szCs w:val="28"/>
        </w:rPr>
        <w:t>4.9. Стимулирующие выплаты, кроме выплаты за выслугу лет, снижаются при наличии показателей, за которые производится снижение размера стимулирующих выплат (</w:t>
      </w:r>
      <w:hyperlink w:anchor="P653" w:history="1">
        <w:r w:rsidRPr="007D3BF0">
          <w:rPr>
            <w:rFonts w:ascii="Times New Roman" w:hAnsi="Times New Roman"/>
            <w:szCs w:val="28"/>
          </w:rPr>
          <w:t xml:space="preserve">таблица </w:t>
        </w:r>
      </w:hyperlink>
      <w:r>
        <w:rPr>
          <w:rFonts w:ascii="Times New Roman" w:hAnsi="Times New Roman"/>
          <w:szCs w:val="28"/>
        </w:rPr>
        <w:t>6</w:t>
      </w:r>
      <w:r w:rsidRPr="007D3BF0">
        <w:rPr>
          <w:rFonts w:ascii="Times New Roman" w:hAnsi="Times New Roman"/>
          <w:szCs w:val="28"/>
        </w:rPr>
        <w:t xml:space="preserve"> статьи 4 Положения).</w:t>
      </w:r>
    </w:p>
    <w:p w:rsidR="00C472FA" w:rsidRDefault="00C472FA" w:rsidP="00A9781B">
      <w:pPr>
        <w:pStyle w:val="ConsPlusNormal"/>
        <w:jc w:val="right"/>
        <w:outlineLvl w:val="2"/>
        <w:rPr>
          <w:rFonts w:ascii="Times New Roman" w:hAnsi="Times New Roman" w:cs="Times New Roman"/>
          <w:bCs/>
          <w:color w:val="000000" w:themeColor="text1"/>
          <w:sz w:val="24"/>
          <w:szCs w:val="24"/>
        </w:rPr>
      </w:pPr>
    </w:p>
    <w:p w:rsidR="00CD3EA1" w:rsidRPr="00355698" w:rsidRDefault="00E76C43" w:rsidP="00A9781B">
      <w:pPr>
        <w:pStyle w:val="ConsPlusNormal"/>
        <w:jc w:val="right"/>
        <w:outlineLvl w:val="2"/>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 xml:space="preserve">Таблица </w:t>
      </w:r>
      <w:r w:rsidR="00900DED" w:rsidRPr="00355698">
        <w:rPr>
          <w:rFonts w:ascii="Times New Roman" w:hAnsi="Times New Roman" w:cs="Times New Roman"/>
          <w:bCs/>
          <w:color w:val="000000" w:themeColor="text1"/>
          <w:sz w:val="24"/>
          <w:szCs w:val="24"/>
        </w:rPr>
        <w:t>6</w:t>
      </w:r>
    </w:p>
    <w:p w:rsidR="00CD3EA1" w:rsidRPr="00355698" w:rsidRDefault="00CD3EA1" w:rsidP="00CD3EA1">
      <w:pPr>
        <w:pStyle w:val="ConsPlusNormal"/>
        <w:jc w:val="center"/>
        <w:rPr>
          <w:rFonts w:ascii="Times New Roman" w:hAnsi="Times New Roman" w:cs="Times New Roman"/>
          <w:bCs/>
          <w:color w:val="000000" w:themeColor="text1"/>
          <w:sz w:val="24"/>
          <w:szCs w:val="24"/>
        </w:rPr>
      </w:pPr>
      <w:bookmarkStart w:id="4" w:name="P653"/>
      <w:bookmarkEnd w:id="4"/>
      <w:r w:rsidRPr="00355698">
        <w:rPr>
          <w:rFonts w:ascii="Times New Roman" w:hAnsi="Times New Roman" w:cs="Times New Roman"/>
          <w:bCs/>
          <w:color w:val="000000" w:themeColor="text1"/>
          <w:sz w:val="24"/>
          <w:szCs w:val="24"/>
        </w:rPr>
        <w:t>Примерный перечень показателей, за которые производится</w:t>
      </w:r>
    </w:p>
    <w:p w:rsidR="00B830AC" w:rsidRPr="00355698" w:rsidRDefault="00CD3EA1" w:rsidP="00CD3EA1">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снижение размера стимулирующих выплат</w:t>
      </w:r>
    </w:p>
    <w:p w:rsidR="00355698" w:rsidRPr="0038214D" w:rsidRDefault="00355698" w:rsidP="00CD3EA1">
      <w:pPr>
        <w:pStyle w:val="ConsPlusNormal"/>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817"/>
        <w:gridCol w:w="3260"/>
      </w:tblGrid>
      <w:tr w:rsidR="00D36B62" w:rsidRPr="0038214D" w:rsidTr="007672A1">
        <w:trPr>
          <w:trHeight w:val="954"/>
        </w:trPr>
        <w:tc>
          <w:tcPr>
            <w:tcW w:w="624"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N </w:t>
            </w:r>
            <w:proofErr w:type="spellStart"/>
            <w:proofErr w:type="gramStart"/>
            <w:r w:rsidRPr="0038214D">
              <w:rPr>
                <w:rFonts w:ascii="Times New Roman" w:hAnsi="Times New Roman" w:cs="Times New Roman"/>
                <w:color w:val="000000" w:themeColor="text1"/>
                <w:sz w:val="24"/>
                <w:szCs w:val="24"/>
              </w:rPr>
              <w:t>п</w:t>
            </w:r>
            <w:proofErr w:type="spellEnd"/>
            <w:proofErr w:type="gramEnd"/>
            <w:r w:rsidRPr="0038214D">
              <w:rPr>
                <w:rFonts w:ascii="Times New Roman" w:hAnsi="Times New Roman" w:cs="Times New Roman"/>
                <w:color w:val="000000" w:themeColor="text1"/>
                <w:sz w:val="24"/>
                <w:szCs w:val="24"/>
              </w:rPr>
              <w:t>/</w:t>
            </w:r>
            <w:proofErr w:type="spellStart"/>
            <w:r w:rsidRPr="0038214D">
              <w:rPr>
                <w:rFonts w:ascii="Times New Roman" w:hAnsi="Times New Roman" w:cs="Times New Roman"/>
                <w:color w:val="000000" w:themeColor="text1"/>
                <w:sz w:val="24"/>
                <w:szCs w:val="24"/>
              </w:rPr>
              <w:t>п</w:t>
            </w:r>
            <w:proofErr w:type="spellEnd"/>
          </w:p>
        </w:tc>
        <w:tc>
          <w:tcPr>
            <w:tcW w:w="5817"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Показатели, за которые производится снижение размера стимулирующих выплат</w:t>
            </w:r>
          </w:p>
        </w:tc>
        <w:tc>
          <w:tcPr>
            <w:tcW w:w="3260"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 снижения за каждый случай упущения</w:t>
            </w:r>
          </w:p>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(в процентах от максимального размера)</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w:t>
            </w:r>
          </w:p>
        </w:tc>
        <w:tc>
          <w:tcPr>
            <w:tcW w:w="5817" w:type="dxa"/>
          </w:tcPr>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10%(за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Неквалифицированное рассмотрение заявлений, писем, жалоб от организаций и граждан</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20%(за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Невыполнение поручения руководителя</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каждый факт)</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Отсутствие </w:t>
            </w:r>
            <w:proofErr w:type="gramStart"/>
            <w:r w:rsidRPr="0038214D">
              <w:rPr>
                <w:rFonts w:ascii="Times New Roman" w:hAnsi="Times New Roman" w:cs="Times New Roman"/>
                <w:sz w:val="24"/>
                <w:szCs w:val="24"/>
              </w:rPr>
              <w:t>контроля за</w:t>
            </w:r>
            <w:proofErr w:type="gramEnd"/>
            <w:r w:rsidRPr="0038214D">
              <w:rPr>
                <w:rFonts w:ascii="Times New Roman" w:hAnsi="Times New Roman" w:cs="Times New Roman"/>
                <w:sz w:val="24"/>
                <w:szCs w:val="24"/>
              </w:rPr>
              <w:t xml:space="preserve"> работой подчиненных служб, работников</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Грубое, неэтичное отношение к коллегам, клиентам</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Несоблюдение трудовой дисциплины</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bl>
    <w:p w:rsidR="00C1789E" w:rsidRDefault="00C1789E" w:rsidP="00C1789E">
      <w:pPr>
        <w:pStyle w:val="afc"/>
        <w:ind w:firstLine="709"/>
        <w:rPr>
          <w:rFonts w:ascii="Times New Roman" w:hAnsi="Times New Roman"/>
          <w:szCs w:val="28"/>
        </w:rPr>
      </w:pPr>
    </w:p>
    <w:p w:rsidR="00C1789E" w:rsidRPr="00C1789E" w:rsidRDefault="00C1789E" w:rsidP="00C1789E">
      <w:pPr>
        <w:pStyle w:val="afc"/>
        <w:ind w:firstLine="709"/>
        <w:rPr>
          <w:rFonts w:ascii="Times New Roman" w:hAnsi="Times New Roman"/>
          <w:szCs w:val="28"/>
        </w:rPr>
      </w:pPr>
      <w:r w:rsidRPr="00C1789E">
        <w:rPr>
          <w:rFonts w:ascii="Times New Roman" w:hAnsi="Times New Roman"/>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C1789E" w:rsidRPr="00C1789E" w:rsidRDefault="00C1789E" w:rsidP="00C1789E">
      <w:pPr>
        <w:pStyle w:val="afc"/>
        <w:ind w:firstLine="709"/>
        <w:rPr>
          <w:rFonts w:ascii="Times New Roman" w:hAnsi="Times New Roman"/>
          <w:szCs w:val="28"/>
        </w:rPr>
      </w:pPr>
      <w:r w:rsidRPr="00C1789E">
        <w:rPr>
          <w:rFonts w:ascii="Times New Roman" w:hAnsi="Times New Roman"/>
          <w:szCs w:val="28"/>
        </w:rPr>
        <w:t>4.10.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C1789E" w:rsidRPr="00C1789E" w:rsidRDefault="00C1789E" w:rsidP="00C1789E">
      <w:pPr>
        <w:pStyle w:val="afc"/>
        <w:ind w:firstLine="709"/>
        <w:rPr>
          <w:rFonts w:ascii="Times New Roman" w:hAnsi="Times New Roman"/>
          <w:szCs w:val="28"/>
        </w:rPr>
      </w:pPr>
      <w:r w:rsidRPr="00C1789E">
        <w:rPr>
          <w:rFonts w:ascii="Times New Roman" w:hAnsi="Times New Roman"/>
          <w:szCs w:val="28"/>
        </w:rPr>
        <w:t xml:space="preserve">4.11. Стимулирующие выплаты устанавливаются в пределах фонда оплаты труда, формируемого в соответствии со </w:t>
      </w:r>
      <w:hyperlink w:anchor="Par1134" w:tooltip="VII. Порядок формирования фонда оплаты труда учреждения" w:history="1">
        <w:r w:rsidRPr="00C1789E">
          <w:rPr>
            <w:rFonts w:ascii="Times New Roman" w:hAnsi="Times New Roman"/>
            <w:szCs w:val="28"/>
          </w:rPr>
          <w:t>статьей</w:t>
        </w:r>
      </w:hyperlink>
      <w:r w:rsidRPr="00C1789E">
        <w:rPr>
          <w:rFonts w:ascii="Times New Roman" w:hAnsi="Times New Roman"/>
          <w:szCs w:val="28"/>
        </w:rPr>
        <w:t xml:space="preserve"> 7 Положения.</w:t>
      </w:r>
    </w:p>
    <w:p w:rsidR="00C1789E" w:rsidRPr="00C1789E" w:rsidRDefault="00C1789E" w:rsidP="00C1789E">
      <w:pPr>
        <w:pStyle w:val="afc"/>
        <w:ind w:firstLine="709"/>
        <w:rPr>
          <w:rFonts w:ascii="Times New Roman" w:hAnsi="Times New Roman"/>
          <w:szCs w:val="28"/>
        </w:rPr>
      </w:pPr>
      <w:r w:rsidRPr="00C1789E">
        <w:rPr>
          <w:rFonts w:ascii="Times New Roman" w:hAnsi="Times New Roman"/>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C1789E" w:rsidRPr="00C1789E" w:rsidRDefault="00C1789E" w:rsidP="00C1789E">
      <w:pPr>
        <w:pStyle w:val="afc"/>
        <w:ind w:firstLine="709"/>
        <w:rPr>
          <w:rFonts w:ascii="Times New Roman" w:hAnsi="Times New Roman"/>
          <w:szCs w:val="28"/>
        </w:rPr>
      </w:pPr>
      <w:r w:rsidRPr="00C1789E">
        <w:rPr>
          <w:rFonts w:ascii="Times New Roman" w:hAnsi="Times New Roman"/>
          <w:szCs w:val="28"/>
        </w:rPr>
        <w:t xml:space="preserve">4.12. Перечень, размеры и условия осуществления стимулирующих выплат устанавливаются в соответствии с </w:t>
      </w:r>
      <w:hyperlink w:anchor="P707" w:history="1">
        <w:r w:rsidRPr="00C1789E">
          <w:rPr>
            <w:rFonts w:ascii="Times New Roman" w:hAnsi="Times New Roman"/>
            <w:szCs w:val="28"/>
          </w:rPr>
          <w:t xml:space="preserve">таблицей </w:t>
        </w:r>
      </w:hyperlink>
      <w:r>
        <w:rPr>
          <w:rFonts w:ascii="Times New Roman" w:hAnsi="Times New Roman"/>
          <w:szCs w:val="28"/>
        </w:rPr>
        <w:t>7</w:t>
      </w:r>
      <w:r w:rsidRPr="00C1789E">
        <w:rPr>
          <w:rFonts w:ascii="Times New Roman" w:hAnsi="Times New Roman"/>
          <w:szCs w:val="28"/>
        </w:rPr>
        <w:t xml:space="preserve"> статьи 4 Положения.</w:t>
      </w:r>
    </w:p>
    <w:p w:rsidR="00CD3EA1" w:rsidRPr="00355698" w:rsidRDefault="00E76C43" w:rsidP="00A9781B">
      <w:pPr>
        <w:pStyle w:val="ConsPlusNormal"/>
        <w:jc w:val="right"/>
        <w:outlineLvl w:val="2"/>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 xml:space="preserve">Таблица </w:t>
      </w:r>
      <w:r w:rsidR="00900DED" w:rsidRPr="00355698">
        <w:rPr>
          <w:rFonts w:ascii="Times New Roman" w:hAnsi="Times New Roman" w:cs="Times New Roman"/>
          <w:bCs/>
          <w:color w:val="000000" w:themeColor="text1"/>
          <w:sz w:val="24"/>
          <w:szCs w:val="24"/>
        </w:rPr>
        <w:t>7</w:t>
      </w:r>
    </w:p>
    <w:p w:rsidR="00CD3EA1" w:rsidRPr="00355698" w:rsidRDefault="00CD3EA1" w:rsidP="00CD3EA1">
      <w:pPr>
        <w:pStyle w:val="ConsPlusNormal"/>
        <w:jc w:val="center"/>
        <w:rPr>
          <w:rFonts w:ascii="Times New Roman" w:hAnsi="Times New Roman" w:cs="Times New Roman"/>
          <w:bCs/>
          <w:color w:val="000000" w:themeColor="text1"/>
          <w:sz w:val="24"/>
          <w:szCs w:val="24"/>
        </w:rPr>
      </w:pPr>
      <w:bookmarkStart w:id="5" w:name="P707"/>
      <w:bookmarkEnd w:id="5"/>
      <w:r w:rsidRPr="00355698">
        <w:rPr>
          <w:rFonts w:ascii="Times New Roman" w:hAnsi="Times New Roman" w:cs="Times New Roman"/>
          <w:bCs/>
          <w:color w:val="000000" w:themeColor="text1"/>
          <w:sz w:val="24"/>
          <w:szCs w:val="24"/>
        </w:rPr>
        <w:t>Перечень, размеры и условия осуществления</w:t>
      </w:r>
      <w:r w:rsidR="00C1789E" w:rsidRPr="00355698">
        <w:rPr>
          <w:rFonts w:ascii="Times New Roman" w:hAnsi="Times New Roman" w:cs="Times New Roman"/>
          <w:bCs/>
          <w:color w:val="000000" w:themeColor="text1"/>
          <w:sz w:val="24"/>
          <w:szCs w:val="24"/>
        </w:rPr>
        <w:t xml:space="preserve"> </w:t>
      </w:r>
    </w:p>
    <w:p w:rsidR="00CD3EA1" w:rsidRPr="00355698" w:rsidRDefault="00CD3EA1" w:rsidP="00CD3EA1">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стимулирующих выплат</w:t>
      </w:r>
    </w:p>
    <w:p w:rsidR="00C1789E" w:rsidRPr="0038214D" w:rsidRDefault="00C1789E" w:rsidP="00CD3EA1">
      <w:pPr>
        <w:pStyle w:val="ConsPlusNormal"/>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1425"/>
        <w:gridCol w:w="3820"/>
        <w:gridCol w:w="1985"/>
      </w:tblGrid>
      <w:tr w:rsidR="00CD3EA1" w:rsidRPr="0038214D" w:rsidTr="007672A1">
        <w:trPr>
          <w:trHeight w:val="146"/>
        </w:trPr>
        <w:tc>
          <w:tcPr>
            <w:tcW w:w="629"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N </w:t>
            </w:r>
            <w:proofErr w:type="spellStart"/>
            <w:proofErr w:type="gramStart"/>
            <w:r w:rsidRPr="0038214D">
              <w:rPr>
                <w:rFonts w:ascii="Times New Roman" w:hAnsi="Times New Roman" w:cs="Times New Roman"/>
                <w:color w:val="000000" w:themeColor="text1"/>
                <w:sz w:val="24"/>
                <w:szCs w:val="24"/>
              </w:rPr>
              <w:lastRenderedPageBreak/>
              <w:t>п</w:t>
            </w:r>
            <w:proofErr w:type="spellEnd"/>
            <w:proofErr w:type="gramEnd"/>
            <w:r w:rsidRPr="0038214D">
              <w:rPr>
                <w:rFonts w:ascii="Times New Roman" w:hAnsi="Times New Roman" w:cs="Times New Roman"/>
                <w:color w:val="000000" w:themeColor="text1"/>
                <w:sz w:val="24"/>
                <w:szCs w:val="24"/>
              </w:rPr>
              <w:t>/</w:t>
            </w:r>
            <w:proofErr w:type="spellStart"/>
            <w:r w:rsidRPr="0038214D">
              <w:rPr>
                <w:rFonts w:ascii="Times New Roman" w:hAnsi="Times New Roman" w:cs="Times New Roman"/>
                <w:color w:val="000000" w:themeColor="text1"/>
                <w:sz w:val="24"/>
                <w:szCs w:val="24"/>
              </w:rPr>
              <w:t>п</w:t>
            </w:r>
            <w:proofErr w:type="spellEnd"/>
          </w:p>
        </w:tc>
        <w:tc>
          <w:tcPr>
            <w:tcW w:w="1843"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Наименование </w:t>
            </w:r>
            <w:r w:rsidRPr="0038214D">
              <w:rPr>
                <w:rFonts w:ascii="Times New Roman" w:hAnsi="Times New Roman" w:cs="Times New Roman"/>
                <w:color w:val="000000" w:themeColor="text1"/>
                <w:sz w:val="24"/>
                <w:szCs w:val="24"/>
              </w:rPr>
              <w:lastRenderedPageBreak/>
              <w:t>выплаты</w:t>
            </w:r>
          </w:p>
        </w:tc>
        <w:tc>
          <w:tcPr>
            <w:tcW w:w="142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Диапазон </w:t>
            </w:r>
            <w:r w:rsidRPr="0038214D">
              <w:rPr>
                <w:rFonts w:ascii="Times New Roman" w:hAnsi="Times New Roman" w:cs="Times New Roman"/>
                <w:color w:val="000000" w:themeColor="text1"/>
                <w:sz w:val="24"/>
                <w:szCs w:val="24"/>
              </w:rPr>
              <w:lastRenderedPageBreak/>
              <w:t>выплаты</w:t>
            </w:r>
          </w:p>
        </w:tc>
        <w:tc>
          <w:tcPr>
            <w:tcW w:w="3820"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Условия осуществления выплаты</w:t>
            </w:r>
          </w:p>
        </w:tc>
        <w:tc>
          <w:tcPr>
            <w:tcW w:w="198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Периодичность </w:t>
            </w:r>
            <w:r w:rsidRPr="0038214D">
              <w:rPr>
                <w:rFonts w:ascii="Times New Roman" w:hAnsi="Times New Roman" w:cs="Times New Roman"/>
                <w:color w:val="000000" w:themeColor="text1"/>
                <w:sz w:val="24"/>
                <w:szCs w:val="24"/>
              </w:rPr>
              <w:lastRenderedPageBreak/>
              <w:t>осуществления выплаты</w:t>
            </w:r>
          </w:p>
        </w:tc>
      </w:tr>
      <w:tr w:rsidR="00CD3EA1" w:rsidRPr="0038214D" w:rsidTr="007672A1">
        <w:trPr>
          <w:trHeight w:val="146"/>
        </w:trPr>
        <w:tc>
          <w:tcPr>
            <w:tcW w:w="629"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1</w:t>
            </w:r>
          </w:p>
        </w:tc>
        <w:tc>
          <w:tcPr>
            <w:tcW w:w="1843"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2</w:t>
            </w:r>
          </w:p>
        </w:tc>
        <w:tc>
          <w:tcPr>
            <w:tcW w:w="142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w:t>
            </w:r>
          </w:p>
        </w:tc>
        <w:tc>
          <w:tcPr>
            <w:tcW w:w="3820"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4</w:t>
            </w:r>
          </w:p>
        </w:tc>
        <w:tc>
          <w:tcPr>
            <w:tcW w:w="198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5</w:t>
            </w:r>
          </w:p>
        </w:tc>
      </w:tr>
      <w:tr w:rsidR="00C1789E" w:rsidRPr="0038214D" w:rsidTr="00920C58">
        <w:trPr>
          <w:trHeight w:val="146"/>
        </w:trPr>
        <w:tc>
          <w:tcPr>
            <w:tcW w:w="629" w:type="dxa"/>
          </w:tcPr>
          <w:p w:rsidR="00C1789E" w:rsidRPr="0038214D" w:rsidRDefault="00C1789E" w:rsidP="00C1789E">
            <w:pPr>
              <w:pStyle w:val="ConsPlusNormal"/>
              <w:ind w:firstLine="0"/>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1.</w:t>
            </w:r>
          </w:p>
        </w:tc>
        <w:tc>
          <w:tcPr>
            <w:tcW w:w="1843" w:type="dxa"/>
          </w:tcPr>
          <w:p w:rsidR="00C1789E" w:rsidRPr="0038214D" w:rsidRDefault="00C1789E" w:rsidP="00C1789E">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Выплата за интенсивность и высокие результаты работы</w:t>
            </w:r>
          </w:p>
        </w:tc>
        <w:tc>
          <w:tcPr>
            <w:tcW w:w="1425" w:type="dxa"/>
          </w:tcPr>
          <w:p w:rsidR="00C1789E" w:rsidRPr="00D55273" w:rsidRDefault="00C1789E" w:rsidP="00C1789E">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0-50% </w:t>
            </w:r>
          </w:p>
          <w:p w:rsidR="00C1789E" w:rsidRPr="00D55273" w:rsidRDefault="00C1789E" w:rsidP="00C1789E">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от оклада (должностного оклада) </w:t>
            </w:r>
          </w:p>
          <w:p w:rsidR="00C1789E" w:rsidRPr="0038214D" w:rsidRDefault="00C1789E" w:rsidP="00C1789E">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или ставки заработной платы</w:t>
            </w:r>
          </w:p>
        </w:tc>
        <w:tc>
          <w:tcPr>
            <w:tcW w:w="3820" w:type="dxa"/>
          </w:tcPr>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w:t>
            </w:r>
            <w:proofErr w:type="gramStart"/>
            <w:r w:rsidRPr="00D55273">
              <w:rPr>
                <w:rFonts w:ascii="Times New Roman" w:eastAsia="Calibri" w:hAnsi="Times New Roman" w:cs="Times New Roman"/>
                <w:sz w:val="24"/>
                <w:szCs w:val="24"/>
              </w:rPr>
              <w:t>за</w:t>
            </w:r>
            <w:proofErr w:type="gramEnd"/>
            <w:r w:rsidRPr="00D55273">
              <w:rPr>
                <w:rFonts w:ascii="Times New Roman" w:eastAsia="Calibri" w:hAnsi="Times New Roman" w:cs="Times New Roman"/>
                <w:sz w:val="24"/>
                <w:szCs w:val="24"/>
              </w:rPr>
              <w:t>:</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участие в выполнении важных работ, мероприятий;</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интенсивность и напряженность работы;</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организацию и проведение мероприятий, направленных на повышение авторитета и имиджа учреждения среди населения;</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особый режим работы (связанный с обеспечением безаварийной, безотказной и бесперебойной работы всех служб учреждения);</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систематическое досрочное выполнение работы </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 проявлением инициативы, творчества, с применением </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 работе современных форм </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и методов организации труда;</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выполнение работником учреждения важных работ, </w:t>
            </w:r>
          </w:p>
          <w:p w:rsidR="00C1789E" w:rsidRPr="0038214D" w:rsidRDefault="00C1789E" w:rsidP="00C1789E">
            <w:pPr>
              <w:pStyle w:val="ConsPlusNormal"/>
              <w:ind w:firstLine="0"/>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 xml:space="preserve">не </w:t>
            </w:r>
            <w:proofErr w:type="gramStart"/>
            <w:r w:rsidRPr="00D55273">
              <w:rPr>
                <w:rFonts w:ascii="Times New Roman" w:eastAsia="Calibri" w:hAnsi="Times New Roman" w:cs="Times New Roman"/>
                <w:sz w:val="24"/>
                <w:szCs w:val="24"/>
              </w:rPr>
              <w:t>определенных</w:t>
            </w:r>
            <w:proofErr w:type="gramEnd"/>
            <w:r w:rsidRPr="00D55273">
              <w:rPr>
                <w:rFonts w:ascii="Times New Roman" w:eastAsia="Calibri" w:hAnsi="Times New Roman" w:cs="Times New Roman"/>
                <w:sz w:val="24"/>
                <w:szCs w:val="24"/>
              </w:rPr>
              <w:t xml:space="preserve"> трудовым договором, а также в соответствии с условиями, установленными локальным нормативным актом учреждения</w:t>
            </w:r>
          </w:p>
        </w:tc>
        <w:tc>
          <w:tcPr>
            <w:tcW w:w="1985" w:type="dxa"/>
          </w:tcPr>
          <w:p w:rsidR="00C1789E" w:rsidRPr="0038214D" w:rsidRDefault="00C1789E" w:rsidP="00C1789E">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Ежемесячно</w:t>
            </w:r>
          </w:p>
        </w:tc>
      </w:tr>
      <w:tr w:rsidR="00C1789E" w:rsidRPr="0038214D" w:rsidTr="00920C58">
        <w:trPr>
          <w:trHeight w:val="146"/>
        </w:trPr>
        <w:tc>
          <w:tcPr>
            <w:tcW w:w="629"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2.</w:t>
            </w:r>
          </w:p>
        </w:tc>
        <w:tc>
          <w:tcPr>
            <w:tcW w:w="1843" w:type="dxa"/>
          </w:tcPr>
          <w:p w:rsidR="00C1789E" w:rsidRPr="00D55273" w:rsidRDefault="00C1789E" w:rsidP="00C1789E">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Выплата </w:t>
            </w:r>
          </w:p>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за качество выполняемых работ</w:t>
            </w:r>
          </w:p>
        </w:tc>
        <w:tc>
          <w:tcPr>
            <w:tcW w:w="1425" w:type="dxa"/>
          </w:tcPr>
          <w:p w:rsidR="00C1789E" w:rsidRPr="00D55273" w:rsidRDefault="00C1789E" w:rsidP="00C1789E">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0-100% </w:t>
            </w:r>
          </w:p>
          <w:p w:rsidR="00C1789E" w:rsidRPr="00D55273" w:rsidRDefault="00C1789E" w:rsidP="00C1789E">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от оклада (должностного оклада) </w:t>
            </w:r>
          </w:p>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или ставки заработной платы</w:t>
            </w:r>
          </w:p>
        </w:tc>
        <w:tc>
          <w:tcPr>
            <w:tcW w:w="3820" w:type="dxa"/>
          </w:tcPr>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w:t>
            </w:r>
            <w:proofErr w:type="gramStart"/>
            <w:r w:rsidRPr="00D55273">
              <w:rPr>
                <w:rFonts w:ascii="Times New Roman" w:eastAsia="Calibri" w:hAnsi="Times New Roman" w:cs="Times New Roman"/>
                <w:sz w:val="24"/>
                <w:szCs w:val="24"/>
              </w:rPr>
              <w:t>за</w:t>
            </w:r>
            <w:proofErr w:type="gramEnd"/>
            <w:r w:rsidRPr="00D55273">
              <w:rPr>
                <w:rFonts w:ascii="Times New Roman" w:eastAsia="Calibri" w:hAnsi="Times New Roman" w:cs="Times New Roman"/>
                <w:sz w:val="24"/>
                <w:szCs w:val="24"/>
              </w:rPr>
              <w:t>:</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успешное и добросовестное исполнение должностных обязанностей в соответствующем периоде;</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высокое качество выполняемой работы;</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персональный вклад каждого работника в общие результаты деятельности учреждения;</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выполнение порученной работы, связанной с обеспечением рабочего процесса или уставной деятельностью учреждения, </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а также в соответствии </w:t>
            </w:r>
          </w:p>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 xml:space="preserve">с показателями </w:t>
            </w:r>
            <w:proofErr w:type="gramStart"/>
            <w:r w:rsidRPr="00D55273">
              <w:rPr>
                <w:rFonts w:ascii="Times New Roman" w:eastAsia="Calibri" w:hAnsi="Times New Roman" w:cs="Times New Roman"/>
                <w:sz w:val="24"/>
                <w:szCs w:val="24"/>
              </w:rPr>
              <w:t>оценки эффективности деятельности работников учреждения</w:t>
            </w:r>
            <w:proofErr w:type="gramEnd"/>
          </w:p>
        </w:tc>
        <w:tc>
          <w:tcPr>
            <w:tcW w:w="1985" w:type="dxa"/>
          </w:tcPr>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Ежемесячно</w:t>
            </w:r>
          </w:p>
        </w:tc>
      </w:tr>
      <w:tr w:rsidR="00C1789E" w:rsidRPr="0038214D" w:rsidTr="00920C58">
        <w:trPr>
          <w:trHeight w:val="319"/>
        </w:trPr>
        <w:tc>
          <w:tcPr>
            <w:tcW w:w="629" w:type="dxa"/>
            <w:vMerge w:val="restart"/>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3.</w:t>
            </w:r>
          </w:p>
        </w:tc>
        <w:tc>
          <w:tcPr>
            <w:tcW w:w="1843" w:type="dxa"/>
            <w:vMerge w:val="restart"/>
          </w:tcPr>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 xml:space="preserve">Выплата за </w:t>
            </w:r>
            <w:r w:rsidRPr="00D55273">
              <w:rPr>
                <w:rFonts w:ascii="Times New Roman" w:eastAsia="Calibri" w:hAnsi="Times New Roman" w:cs="Times New Roman"/>
                <w:sz w:val="24"/>
                <w:szCs w:val="24"/>
              </w:rPr>
              <w:lastRenderedPageBreak/>
              <w:t>выслугу лет</w:t>
            </w: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lastRenderedPageBreak/>
              <w:t>30%</w:t>
            </w:r>
          </w:p>
        </w:tc>
        <w:tc>
          <w:tcPr>
            <w:tcW w:w="3820"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свыше 15 лет</w:t>
            </w:r>
          </w:p>
        </w:tc>
        <w:tc>
          <w:tcPr>
            <w:tcW w:w="1985" w:type="dxa"/>
            <w:vMerge w:val="restart"/>
          </w:tcPr>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Ежемесячно</w:t>
            </w:r>
          </w:p>
        </w:tc>
      </w:tr>
      <w:tr w:rsidR="00C1789E" w:rsidRPr="0038214D" w:rsidTr="00920C58">
        <w:trPr>
          <w:trHeight w:val="146"/>
        </w:trPr>
        <w:tc>
          <w:tcPr>
            <w:tcW w:w="629" w:type="dxa"/>
            <w:vMerge/>
          </w:tcPr>
          <w:p w:rsidR="00C1789E" w:rsidRPr="0038214D" w:rsidRDefault="00C1789E" w:rsidP="00C1789E">
            <w:pPr>
              <w:rPr>
                <w:rFonts w:ascii="Times New Roman" w:hAnsi="Times New Roman"/>
              </w:rPr>
            </w:pPr>
          </w:p>
        </w:tc>
        <w:tc>
          <w:tcPr>
            <w:tcW w:w="1843" w:type="dxa"/>
            <w:vMerge/>
          </w:tcPr>
          <w:p w:rsidR="00C1789E" w:rsidRPr="0038214D" w:rsidRDefault="00C1789E" w:rsidP="00C1789E">
            <w:pPr>
              <w:rPr>
                <w:rFonts w:ascii="Times New Roman" w:hAnsi="Times New Roman"/>
              </w:rPr>
            </w:pP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20%</w:t>
            </w:r>
          </w:p>
        </w:tc>
        <w:tc>
          <w:tcPr>
            <w:tcW w:w="3820"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10 до 15 лет</w:t>
            </w:r>
          </w:p>
        </w:tc>
        <w:tc>
          <w:tcPr>
            <w:tcW w:w="1985" w:type="dxa"/>
            <w:vMerge/>
          </w:tcPr>
          <w:p w:rsidR="00C1789E" w:rsidRPr="0038214D" w:rsidRDefault="00C1789E" w:rsidP="00C1789E">
            <w:pPr>
              <w:jc w:val="center"/>
              <w:rPr>
                <w:rFonts w:ascii="Times New Roman" w:hAnsi="Times New Roman"/>
              </w:rPr>
            </w:pPr>
          </w:p>
        </w:tc>
      </w:tr>
      <w:tr w:rsidR="00C1789E" w:rsidRPr="0038214D" w:rsidTr="00920C58">
        <w:trPr>
          <w:trHeight w:val="146"/>
        </w:trPr>
        <w:tc>
          <w:tcPr>
            <w:tcW w:w="629" w:type="dxa"/>
            <w:vMerge/>
          </w:tcPr>
          <w:p w:rsidR="00C1789E" w:rsidRPr="0038214D" w:rsidRDefault="00C1789E" w:rsidP="00C1789E">
            <w:pPr>
              <w:rPr>
                <w:rFonts w:ascii="Times New Roman" w:hAnsi="Times New Roman"/>
              </w:rPr>
            </w:pPr>
          </w:p>
        </w:tc>
        <w:tc>
          <w:tcPr>
            <w:tcW w:w="1843" w:type="dxa"/>
            <w:vMerge/>
          </w:tcPr>
          <w:p w:rsidR="00C1789E" w:rsidRPr="0038214D" w:rsidRDefault="00C1789E" w:rsidP="00C1789E">
            <w:pPr>
              <w:rPr>
                <w:rFonts w:ascii="Times New Roman" w:hAnsi="Times New Roman"/>
              </w:rPr>
            </w:pP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15%</w:t>
            </w:r>
          </w:p>
        </w:tc>
        <w:tc>
          <w:tcPr>
            <w:tcW w:w="3820"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5 до 10 лет</w:t>
            </w:r>
          </w:p>
        </w:tc>
        <w:tc>
          <w:tcPr>
            <w:tcW w:w="1985" w:type="dxa"/>
            <w:vMerge/>
          </w:tcPr>
          <w:p w:rsidR="00C1789E" w:rsidRPr="0038214D" w:rsidRDefault="00C1789E" w:rsidP="00C1789E">
            <w:pPr>
              <w:jc w:val="center"/>
              <w:rPr>
                <w:rFonts w:ascii="Times New Roman" w:hAnsi="Times New Roman"/>
              </w:rPr>
            </w:pPr>
          </w:p>
        </w:tc>
      </w:tr>
      <w:tr w:rsidR="00C1789E" w:rsidRPr="0038214D" w:rsidTr="00920C58">
        <w:trPr>
          <w:trHeight w:val="146"/>
        </w:trPr>
        <w:tc>
          <w:tcPr>
            <w:tcW w:w="629" w:type="dxa"/>
            <w:vMerge/>
          </w:tcPr>
          <w:p w:rsidR="00C1789E" w:rsidRPr="0038214D" w:rsidRDefault="00C1789E" w:rsidP="00C1789E">
            <w:pPr>
              <w:rPr>
                <w:rFonts w:ascii="Times New Roman" w:hAnsi="Times New Roman"/>
              </w:rPr>
            </w:pPr>
          </w:p>
        </w:tc>
        <w:tc>
          <w:tcPr>
            <w:tcW w:w="1843" w:type="dxa"/>
            <w:vMerge/>
          </w:tcPr>
          <w:p w:rsidR="00C1789E" w:rsidRPr="0038214D" w:rsidRDefault="00C1789E" w:rsidP="00C1789E">
            <w:pPr>
              <w:rPr>
                <w:rFonts w:ascii="Times New Roman" w:hAnsi="Times New Roman"/>
              </w:rPr>
            </w:pP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10%</w:t>
            </w:r>
          </w:p>
        </w:tc>
        <w:tc>
          <w:tcPr>
            <w:tcW w:w="3820"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3 до 5 лет</w:t>
            </w:r>
          </w:p>
        </w:tc>
        <w:tc>
          <w:tcPr>
            <w:tcW w:w="1985" w:type="dxa"/>
            <w:vMerge/>
          </w:tcPr>
          <w:p w:rsidR="00C1789E" w:rsidRPr="0038214D" w:rsidRDefault="00C1789E" w:rsidP="00C1789E">
            <w:pPr>
              <w:jc w:val="center"/>
              <w:rPr>
                <w:rFonts w:ascii="Times New Roman" w:hAnsi="Times New Roman"/>
              </w:rPr>
            </w:pPr>
          </w:p>
        </w:tc>
      </w:tr>
      <w:tr w:rsidR="00C1789E" w:rsidRPr="0038214D" w:rsidTr="00920C58">
        <w:trPr>
          <w:trHeight w:val="146"/>
        </w:trPr>
        <w:tc>
          <w:tcPr>
            <w:tcW w:w="629" w:type="dxa"/>
            <w:vMerge/>
          </w:tcPr>
          <w:p w:rsidR="00C1789E" w:rsidRPr="0038214D" w:rsidRDefault="00C1789E" w:rsidP="00C1789E">
            <w:pPr>
              <w:rPr>
                <w:rFonts w:ascii="Times New Roman" w:hAnsi="Times New Roman"/>
              </w:rPr>
            </w:pPr>
          </w:p>
        </w:tc>
        <w:tc>
          <w:tcPr>
            <w:tcW w:w="1843" w:type="dxa"/>
            <w:vMerge/>
          </w:tcPr>
          <w:p w:rsidR="00C1789E" w:rsidRPr="0038214D" w:rsidRDefault="00C1789E" w:rsidP="00C1789E">
            <w:pPr>
              <w:rPr>
                <w:rFonts w:ascii="Times New Roman" w:hAnsi="Times New Roman"/>
              </w:rPr>
            </w:pP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5%</w:t>
            </w:r>
          </w:p>
        </w:tc>
        <w:tc>
          <w:tcPr>
            <w:tcW w:w="3820" w:type="dxa"/>
          </w:tcPr>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при стаже работы </w:t>
            </w:r>
          </w:p>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от 1 года до 3 лет</w:t>
            </w:r>
          </w:p>
        </w:tc>
        <w:tc>
          <w:tcPr>
            <w:tcW w:w="1985" w:type="dxa"/>
            <w:vMerge/>
          </w:tcPr>
          <w:p w:rsidR="00C1789E" w:rsidRPr="0038214D" w:rsidRDefault="00C1789E" w:rsidP="00C1789E">
            <w:pPr>
              <w:jc w:val="center"/>
              <w:rPr>
                <w:rFonts w:ascii="Times New Roman" w:hAnsi="Times New Roman"/>
              </w:rPr>
            </w:pPr>
          </w:p>
        </w:tc>
      </w:tr>
      <w:tr w:rsidR="00C1789E" w:rsidRPr="0038214D" w:rsidTr="00920C58">
        <w:trPr>
          <w:trHeight w:val="2454"/>
        </w:trPr>
        <w:tc>
          <w:tcPr>
            <w:tcW w:w="629" w:type="dxa"/>
          </w:tcPr>
          <w:p w:rsidR="00C1789E" w:rsidRPr="0038214D" w:rsidRDefault="00C1789E" w:rsidP="00C1789E">
            <w:pPr>
              <w:pStyle w:val="ConsPlusNormal"/>
              <w:ind w:firstLine="0"/>
              <w:rPr>
                <w:rFonts w:ascii="Times New Roman" w:hAnsi="Times New Roman" w:cs="Times New Roman"/>
                <w:sz w:val="24"/>
                <w:szCs w:val="24"/>
              </w:rPr>
            </w:pPr>
            <w:r w:rsidRPr="00D55273">
              <w:rPr>
                <w:sz w:val="24"/>
                <w:szCs w:val="24"/>
              </w:rPr>
              <w:t>4.</w:t>
            </w:r>
          </w:p>
        </w:tc>
        <w:tc>
          <w:tcPr>
            <w:tcW w:w="1843" w:type="dxa"/>
          </w:tcPr>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Премиальная выплата по итогам работы за квартал</w:t>
            </w:r>
          </w:p>
        </w:tc>
        <w:tc>
          <w:tcPr>
            <w:tcW w:w="1425" w:type="dxa"/>
          </w:tcPr>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0-100% месячного фонда оплаты труда работника</w:t>
            </w:r>
          </w:p>
        </w:tc>
        <w:tc>
          <w:tcPr>
            <w:tcW w:w="3820" w:type="dxa"/>
          </w:tcPr>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в соответствии </w:t>
            </w:r>
          </w:p>
          <w:p w:rsidR="00C1789E" w:rsidRPr="00D55273" w:rsidRDefault="00C1789E" w:rsidP="00C1789E">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 выполнением поставленных задач и показателей, </w:t>
            </w:r>
          </w:p>
          <w:p w:rsidR="00C1789E" w:rsidRPr="0038214D" w:rsidRDefault="00C1789E" w:rsidP="00C1789E">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1985" w:type="dxa"/>
          </w:tcPr>
          <w:p w:rsidR="00C1789E" w:rsidRPr="0038214D" w:rsidRDefault="00C1789E" w:rsidP="00C1789E">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Ежеквартально при наличии экономии средств по фонду оплаты труда</w:t>
            </w:r>
            <w:r w:rsidRPr="002073A5">
              <w:rPr>
                <w:rFonts w:ascii="Times New Roman" w:eastAsia="Calibri" w:hAnsi="Times New Roman" w:cs="Times New Roman"/>
                <w:sz w:val="24"/>
                <w:szCs w:val="24"/>
              </w:rPr>
              <w:t xml:space="preserve"> </w:t>
            </w:r>
          </w:p>
        </w:tc>
      </w:tr>
    </w:tbl>
    <w:p w:rsidR="00CD3EA1" w:rsidRPr="00C1789E" w:rsidRDefault="00CD3EA1" w:rsidP="008818E3">
      <w:pPr>
        <w:widowControl w:val="0"/>
        <w:autoSpaceDE w:val="0"/>
        <w:autoSpaceDN w:val="0"/>
        <w:adjustRightInd w:val="0"/>
        <w:outlineLvl w:val="1"/>
        <w:rPr>
          <w:rFonts w:ascii="Times New Roman" w:hAnsi="Times New Roman"/>
          <w:b/>
        </w:rPr>
      </w:pPr>
    </w:p>
    <w:p w:rsidR="00CD3EA1" w:rsidRPr="0038214D" w:rsidRDefault="00C1789E" w:rsidP="009D5497">
      <w:pPr>
        <w:pStyle w:val="afc"/>
        <w:jc w:val="center"/>
        <w:rPr>
          <w:rFonts w:ascii="Times New Roman" w:hAnsi="Times New Roman"/>
        </w:rPr>
      </w:pPr>
      <w:r w:rsidRPr="00C1789E">
        <w:rPr>
          <w:rFonts w:ascii="Times New Roman" w:hAnsi="Times New Roman"/>
        </w:rPr>
        <w:t xml:space="preserve">Статья 5. </w:t>
      </w:r>
      <w:r w:rsidR="00CD3EA1" w:rsidRPr="0038214D">
        <w:rPr>
          <w:rFonts w:ascii="Times New Roman" w:hAnsi="Times New Roman"/>
        </w:rPr>
        <w:t xml:space="preserve">Порядок и условия оплаты труда руководителя </w:t>
      </w:r>
      <w:r w:rsidR="008941C8" w:rsidRPr="0038214D">
        <w:rPr>
          <w:rFonts w:ascii="Times New Roman" w:hAnsi="Times New Roman"/>
        </w:rPr>
        <w:t xml:space="preserve">муниципального </w:t>
      </w:r>
      <w:r w:rsidR="00CD3EA1" w:rsidRPr="0038214D">
        <w:rPr>
          <w:rFonts w:ascii="Times New Roman" w:hAnsi="Times New Roman"/>
        </w:rPr>
        <w:t>учреждения,</w:t>
      </w:r>
      <w:r>
        <w:rPr>
          <w:rFonts w:ascii="Times New Roman" w:hAnsi="Times New Roman"/>
        </w:rPr>
        <w:t xml:space="preserve"> </w:t>
      </w:r>
      <w:r w:rsidR="00CD3EA1" w:rsidRPr="0038214D">
        <w:rPr>
          <w:rFonts w:ascii="Times New Roman" w:hAnsi="Times New Roman"/>
        </w:rPr>
        <w:t>его заместителей, главного бухгалтера</w:t>
      </w:r>
    </w:p>
    <w:p w:rsidR="00CD3EA1" w:rsidRPr="0038214D" w:rsidRDefault="00CD3EA1" w:rsidP="00611524">
      <w:pPr>
        <w:pStyle w:val="afc"/>
        <w:rPr>
          <w:rFonts w:ascii="Times New Roman" w:hAnsi="Times New Roman"/>
        </w:rPr>
      </w:pPr>
    </w:p>
    <w:p w:rsidR="00CD3EA1" w:rsidRPr="0038214D" w:rsidRDefault="00C1789E" w:rsidP="00611524">
      <w:pPr>
        <w:pStyle w:val="afc"/>
        <w:rPr>
          <w:rFonts w:ascii="Times New Roman" w:hAnsi="Times New Roman"/>
        </w:rPr>
      </w:pPr>
      <w:r>
        <w:rPr>
          <w:rFonts w:ascii="Times New Roman" w:hAnsi="Times New Roman"/>
        </w:rPr>
        <w:t>5.1</w:t>
      </w:r>
      <w:r w:rsidR="00CD3EA1" w:rsidRPr="0038214D">
        <w:rPr>
          <w:rFonts w:ascii="Times New Roman" w:hAnsi="Times New Roman"/>
        </w:rPr>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иных выплат.</w:t>
      </w:r>
    </w:p>
    <w:p w:rsidR="00D55F18" w:rsidRPr="0038214D" w:rsidRDefault="00C1789E" w:rsidP="00611524">
      <w:pPr>
        <w:pStyle w:val="afc"/>
        <w:rPr>
          <w:rFonts w:ascii="Times New Roman" w:hAnsi="Times New Roman"/>
          <w:color w:val="000000" w:themeColor="text1"/>
        </w:rPr>
      </w:pPr>
      <w:r>
        <w:rPr>
          <w:rFonts w:ascii="Times New Roman" w:hAnsi="Times New Roman"/>
        </w:rPr>
        <w:t>5.2</w:t>
      </w:r>
      <w:r w:rsidR="009D5497" w:rsidRPr="0038214D">
        <w:rPr>
          <w:rFonts w:ascii="Times New Roman" w:hAnsi="Times New Roman"/>
        </w:rPr>
        <w:t>.</w:t>
      </w:r>
      <w:r w:rsidR="006C01B1" w:rsidRPr="0038214D">
        <w:rPr>
          <w:rFonts w:ascii="Times New Roman" w:hAnsi="Times New Roman"/>
        </w:rPr>
        <w:t xml:space="preserve"> </w:t>
      </w:r>
      <w:r w:rsidR="00D55F18" w:rsidRPr="0038214D">
        <w:rPr>
          <w:rFonts w:ascii="Times New Roman" w:hAnsi="Times New Roman"/>
        </w:rPr>
        <w:t xml:space="preserve">Размер должностного оклада руководителя </w:t>
      </w:r>
      <w:r w:rsidR="008941C8" w:rsidRPr="0038214D">
        <w:rPr>
          <w:rFonts w:ascii="Times New Roman" w:hAnsi="Times New Roman"/>
        </w:rPr>
        <w:t xml:space="preserve">муниципального </w:t>
      </w:r>
      <w:r w:rsidR="00D55F18" w:rsidRPr="0038214D">
        <w:rPr>
          <w:rFonts w:ascii="Times New Roman" w:hAnsi="Times New Roman"/>
        </w:rPr>
        <w:t xml:space="preserve">учреждения определяется трудовым договором, в зависимости от масштаба управления и особенностей деятельности учреждения </w:t>
      </w:r>
      <w:r>
        <w:rPr>
          <w:rFonts w:ascii="Times New Roman" w:hAnsi="Times New Roman"/>
        </w:rPr>
        <w:t>(</w:t>
      </w:r>
      <w:hyperlink w:anchor="P770" w:history="1">
        <w:r w:rsidR="00D55F18" w:rsidRPr="0038214D">
          <w:rPr>
            <w:rFonts w:ascii="Times New Roman" w:hAnsi="Times New Roman"/>
            <w:color w:val="000000" w:themeColor="text1"/>
          </w:rPr>
          <w:t>таблиц</w:t>
        </w:r>
        <w:r>
          <w:rPr>
            <w:rFonts w:ascii="Times New Roman" w:hAnsi="Times New Roman"/>
            <w:color w:val="000000" w:themeColor="text1"/>
          </w:rPr>
          <w:t>а</w:t>
        </w:r>
        <w:r w:rsidR="00D55F18" w:rsidRPr="0038214D">
          <w:rPr>
            <w:rFonts w:ascii="Times New Roman" w:hAnsi="Times New Roman"/>
            <w:color w:val="000000" w:themeColor="text1"/>
          </w:rPr>
          <w:t xml:space="preserve"> </w:t>
        </w:r>
      </w:hyperlink>
      <w:r w:rsidR="00900DED" w:rsidRPr="0038214D">
        <w:rPr>
          <w:rFonts w:ascii="Times New Roman" w:hAnsi="Times New Roman"/>
          <w:color w:val="000000" w:themeColor="text1"/>
        </w:rPr>
        <w:t>8</w:t>
      </w:r>
      <w:r w:rsidR="00D55F18" w:rsidRPr="0038214D">
        <w:rPr>
          <w:rFonts w:ascii="Times New Roman" w:hAnsi="Times New Roman"/>
          <w:color w:val="000000" w:themeColor="text1"/>
        </w:rPr>
        <w:t xml:space="preserve"> </w:t>
      </w:r>
      <w:r>
        <w:rPr>
          <w:rFonts w:ascii="Times New Roman" w:hAnsi="Times New Roman"/>
          <w:color w:val="000000" w:themeColor="text1"/>
        </w:rPr>
        <w:t>статьи 5</w:t>
      </w:r>
      <w:r w:rsidR="00D55F18" w:rsidRPr="0038214D">
        <w:rPr>
          <w:rFonts w:ascii="Times New Roman" w:hAnsi="Times New Roman"/>
          <w:color w:val="000000" w:themeColor="text1"/>
        </w:rPr>
        <w:t xml:space="preserve"> Положени</w:t>
      </w:r>
      <w:r>
        <w:rPr>
          <w:rFonts w:ascii="Times New Roman" w:hAnsi="Times New Roman"/>
          <w:color w:val="000000" w:themeColor="text1"/>
        </w:rPr>
        <w:t>я)</w:t>
      </w:r>
      <w:r w:rsidR="00D55F18" w:rsidRPr="0038214D">
        <w:rPr>
          <w:rFonts w:ascii="Times New Roman" w:hAnsi="Times New Roman"/>
          <w:color w:val="000000" w:themeColor="text1"/>
        </w:rPr>
        <w:t>.</w:t>
      </w:r>
    </w:p>
    <w:p w:rsidR="00A9753E" w:rsidRPr="0038214D" w:rsidRDefault="00A9753E" w:rsidP="00611524">
      <w:pPr>
        <w:pStyle w:val="afc"/>
        <w:rPr>
          <w:rFonts w:ascii="Times New Roman" w:hAnsi="Times New Roman"/>
          <w:color w:val="000000" w:themeColor="text1"/>
        </w:rPr>
      </w:pPr>
    </w:p>
    <w:p w:rsidR="004A64AF" w:rsidRPr="007D57EF" w:rsidRDefault="004A64AF" w:rsidP="004A64AF">
      <w:pPr>
        <w:pStyle w:val="ConsPlusNormal"/>
        <w:jc w:val="right"/>
        <w:outlineLvl w:val="2"/>
        <w:rPr>
          <w:rFonts w:ascii="Times New Roman" w:hAnsi="Times New Roman" w:cs="Times New Roman"/>
          <w:bCs/>
          <w:color w:val="000000" w:themeColor="text1"/>
          <w:sz w:val="24"/>
          <w:szCs w:val="24"/>
        </w:rPr>
      </w:pPr>
      <w:r w:rsidRPr="007D57EF">
        <w:rPr>
          <w:rFonts w:ascii="Times New Roman" w:hAnsi="Times New Roman" w:cs="Times New Roman"/>
          <w:bCs/>
          <w:color w:val="000000" w:themeColor="text1"/>
          <w:sz w:val="24"/>
          <w:szCs w:val="24"/>
        </w:rPr>
        <w:t>Таблица 8</w:t>
      </w:r>
    </w:p>
    <w:p w:rsidR="00E3522F" w:rsidRPr="007D57EF" w:rsidRDefault="00E3522F" w:rsidP="00E3522F">
      <w:pPr>
        <w:pStyle w:val="ConsPlusNormal"/>
        <w:jc w:val="center"/>
        <w:rPr>
          <w:rFonts w:ascii="Times New Roman" w:hAnsi="Times New Roman" w:cs="Times New Roman"/>
          <w:bCs/>
          <w:color w:val="000000"/>
          <w:sz w:val="24"/>
          <w:szCs w:val="24"/>
        </w:rPr>
      </w:pPr>
      <w:bookmarkStart w:id="6" w:name="P770"/>
      <w:bookmarkEnd w:id="6"/>
      <w:r w:rsidRPr="007D57EF">
        <w:rPr>
          <w:rFonts w:ascii="Times New Roman" w:hAnsi="Times New Roman" w:cs="Times New Roman"/>
          <w:bCs/>
          <w:color w:val="000000"/>
          <w:sz w:val="24"/>
          <w:szCs w:val="24"/>
        </w:rPr>
        <w:t>Размер оклада (должностного оклада)</w:t>
      </w:r>
    </w:p>
    <w:p w:rsidR="00E3522F" w:rsidRPr="007D57EF" w:rsidRDefault="00E3522F" w:rsidP="00E3522F">
      <w:pPr>
        <w:pStyle w:val="ConsPlusNormal"/>
        <w:jc w:val="center"/>
        <w:rPr>
          <w:rFonts w:ascii="Times New Roman" w:hAnsi="Times New Roman" w:cs="Times New Roman"/>
          <w:bCs/>
          <w:color w:val="000000"/>
          <w:sz w:val="24"/>
          <w:szCs w:val="24"/>
        </w:rPr>
      </w:pPr>
      <w:r w:rsidRPr="007D57EF">
        <w:rPr>
          <w:rFonts w:ascii="Times New Roman" w:hAnsi="Times New Roman" w:cs="Times New Roman"/>
          <w:bCs/>
          <w:color w:val="000000"/>
          <w:sz w:val="24"/>
          <w:szCs w:val="24"/>
        </w:rPr>
        <w:t>руководителя учреждения</w:t>
      </w:r>
    </w:p>
    <w:p w:rsidR="00355698" w:rsidRPr="0038214D" w:rsidRDefault="00355698" w:rsidP="00E3522F">
      <w:pPr>
        <w:pStyle w:val="ConsPlusNormal"/>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5529"/>
      </w:tblGrid>
      <w:tr w:rsidR="00E3522F" w:rsidRPr="0038214D" w:rsidTr="00920C58">
        <w:tc>
          <w:tcPr>
            <w:tcW w:w="4598"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Диапазон штатных единиц</w:t>
            </w:r>
          </w:p>
        </w:tc>
        <w:tc>
          <w:tcPr>
            <w:tcW w:w="5529" w:type="dxa"/>
          </w:tcPr>
          <w:p w:rsidR="00E3522F" w:rsidRPr="0038214D" w:rsidRDefault="00E3522F" w:rsidP="00920C58">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Размер оклада</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(должностного оклада), рублей</w:t>
            </w:r>
          </w:p>
        </w:tc>
      </w:tr>
      <w:tr w:rsidR="00E3522F" w:rsidRPr="0038214D" w:rsidTr="00920C58">
        <w:tc>
          <w:tcPr>
            <w:tcW w:w="4598"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менее 15</w:t>
            </w:r>
          </w:p>
        </w:tc>
        <w:tc>
          <w:tcPr>
            <w:tcW w:w="5529" w:type="dxa"/>
          </w:tcPr>
          <w:p w:rsidR="00E3522F" w:rsidRPr="0038214D" w:rsidRDefault="00C1789E" w:rsidP="00BC4C39">
            <w:pPr>
              <w:pStyle w:val="ConsPlusNormal"/>
              <w:jc w:val="center"/>
              <w:rPr>
                <w:rFonts w:ascii="Times New Roman" w:hAnsi="Times New Roman" w:cs="Times New Roman"/>
                <w:sz w:val="24"/>
                <w:szCs w:val="24"/>
              </w:rPr>
            </w:pPr>
            <w:r>
              <w:rPr>
                <w:rFonts w:ascii="Times New Roman" w:hAnsi="Times New Roman" w:cs="Times New Roman"/>
                <w:sz w:val="24"/>
                <w:szCs w:val="24"/>
              </w:rPr>
              <w:t>22 45</w:t>
            </w:r>
            <w:r w:rsidR="00BC4C39">
              <w:rPr>
                <w:rFonts w:ascii="Times New Roman" w:hAnsi="Times New Roman" w:cs="Times New Roman"/>
                <w:sz w:val="24"/>
                <w:szCs w:val="24"/>
              </w:rPr>
              <w:t>4</w:t>
            </w:r>
          </w:p>
        </w:tc>
      </w:tr>
      <w:tr w:rsidR="00E3522F" w:rsidRPr="0038214D" w:rsidTr="00920C58">
        <w:tc>
          <w:tcPr>
            <w:tcW w:w="4598"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15-29</w:t>
            </w:r>
          </w:p>
        </w:tc>
        <w:tc>
          <w:tcPr>
            <w:tcW w:w="5529"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r w:rsidR="00C1789E">
              <w:rPr>
                <w:rFonts w:ascii="Times New Roman" w:hAnsi="Times New Roman" w:cs="Times New Roman"/>
                <w:sz w:val="24"/>
                <w:szCs w:val="24"/>
              </w:rPr>
              <w:t>4 829</w:t>
            </w:r>
          </w:p>
        </w:tc>
      </w:tr>
      <w:tr w:rsidR="00E3522F" w:rsidRPr="0038214D" w:rsidTr="00920C58">
        <w:tc>
          <w:tcPr>
            <w:tcW w:w="4598"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30-50</w:t>
            </w:r>
          </w:p>
        </w:tc>
        <w:tc>
          <w:tcPr>
            <w:tcW w:w="5529" w:type="dxa"/>
          </w:tcPr>
          <w:p w:rsidR="00E3522F" w:rsidRPr="0038214D" w:rsidRDefault="007E3029" w:rsidP="00920C58">
            <w:pPr>
              <w:pStyle w:val="ConsPlusNormal"/>
              <w:jc w:val="center"/>
              <w:rPr>
                <w:rFonts w:ascii="Times New Roman" w:hAnsi="Times New Roman" w:cs="Times New Roman"/>
                <w:sz w:val="24"/>
                <w:szCs w:val="24"/>
              </w:rPr>
            </w:pPr>
            <w:r>
              <w:rPr>
                <w:rFonts w:ascii="Times New Roman" w:hAnsi="Times New Roman" w:cs="Times New Roman"/>
                <w:sz w:val="24"/>
                <w:szCs w:val="24"/>
              </w:rPr>
              <w:t>30 227</w:t>
            </w:r>
          </w:p>
        </w:tc>
      </w:tr>
      <w:tr w:rsidR="00E3522F" w:rsidRPr="0038214D" w:rsidTr="00920C58">
        <w:tc>
          <w:tcPr>
            <w:tcW w:w="4598" w:type="dxa"/>
          </w:tcPr>
          <w:p w:rsidR="00E3522F" w:rsidRPr="0038214D" w:rsidRDefault="00E3522F" w:rsidP="00920C58">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51 и более</w:t>
            </w:r>
          </w:p>
        </w:tc>
        <w:tc>
          <w:tcPr>
            <w:tcW w:w="5529" w:type="dxa"/>
          </w:tcPr>
          <w:p w:rsidR="00E3522F" w:rsidRPr="0038214D" w:rsidRDefault="007E3029" w:rsidP="00920C58">
            <w:pPr>
              <w:pStyle w:val="ConsPlusNormal"/>
              <w:jc w:val="center"/>
              <w:rPr>
                <w:rFonts w:ascii="Times New Roman" w:hAnsi="Times New Roman" w:cs="Times New Roman"/>
                <w:sz w:val="24"/>
                <w:szCs w:val="24"/>
              </w:rPr>
            </w:pPr>
            <w:r>
              <w:rPr>
                <w:rFonts w:ascii="Times New Roman" w:hAnsi="Times New Roman" w:cs="Times New Roman"/>
                <w:sz w:val="24"/>
                <w:szCs w:val="24"/>
              </w:rPr>
              <w:t>32 386</w:t>
            </w:r>
          </w:p>
        </w:tc>
      </w:tr>
    </w:tbl>
    <w:p w:rsidR="00E3522F" w:rsidRDefault="00E3522F" w:rsidP="004A64AF">
      <w:pPr>
        <w:pStyle w:val="ConsPlusNormal"/>
        <w:jc w:val="center"/>
        <w:rPr>
          <w:rFonts w:ascii="Times New Roman" w:hAnsi="Times New Roman" w:cs="Times New Roman"/>
          <w:b/>
          <w:color w:val="000000" w:themeColor="text1"/>
          <w:sz w:val="24"/>
          <w:szCs w:val="24"/>
        </w:rPr>
      </w:pPr>
    </w:p>
    <w:p w:rsidR="004E5BD9" w:rsidRPr="0038214D" w:rsidRDefault="007E3029" w:rsidP="004E5B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00F32F90" w:rsidRPr="0038214D">
        <w:rPr>
          <w:rFonts w:ascii="Times New Roman" w:hAnsi="Times New Roman" w:cs="Times New Roman"/>
          <w:sz w:val="24"/>
          <w:szCs w:val="24"/>
        </w:rPr>
        <w:t>.</w:t>
      </w:r>
      <w:r w:rsidR="00CD3EA1" w:rsidRPr="0038214D">
        <w:rPr>
          <w:rFonts w:ascii="Times New Roman" w:hAnsi="Times New Roman" w:cs="Times New Roman"/>
          <w:sz w:val="24"/>
          <w:szCs w:val="24"/>
        </w:rPr>
        <w:t xml:space="preserve"> Оклады (должностные оклады) заместителей руководителя, главного бухгалтера </w:t>
      </w:r>
      <w:r w:rsidR="008941C8"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 xml:space="preserve">учреждения устанавливаются на 10 - 30% ниже оклада (должностного оклада) руководителя, в зависимости от условий, определенных коллективным договором, </w:t>
      </w:r>
      <w:r w:rsidR="005F25EC" w:rsidRPr="0038214D">
        <w:rPr>
          <w:rFonts w:ascii="Times New Roman" w:hAnsi="Times New Roman" w:cs="Times New Roman"/>
          <w:sz w:val="24"/>
          <w:szCs w:val="24"/>
        </w:rPr>
        <w:t xml:space="preserve">соглашением или </w:t>
      </w:r>
      <w:r w:rsidR="00CD3EA1" w:rsidRPr="0038214D">
        <w:rPr>
          <w:rFonts w:ascii="Times New Roman" w:hAnsi="Times New Roman" w:cs="Times New Roman"/>
          <w:sz w:val="24"/>
          <w:szCs w:val="24"/>
        </w:rPr>
        <w:t xml:space="preserve">локальным нормативным актом </w:t>
      </w:r>
      <w:r w:rsidR="008941C8"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учреждения.</w:t>
      </w:r>
    </w:p>
    <w:p w:rsidR="004E5BD9" w:rsidRPr="0038214D" w:rsidRDefault="007E3029" w:rsidP="004E5BD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F32F90" w:rsidRPr="0038214D">
        <w:rPr>
          <w:rFonts w:ascii="Times New Roman" w:hAnsi="Times New Roman" w:cs="Times New Roman"/>
          <w:color w:val="000000" w:themeColor="text1"/>
          <w:sz w:val="24"/>
          <w:szCs w:val="24"/>
        </w:rPr>
        <w:t>.</w:t>
      </w:r>
      <w:r w:rsidR="00CD3EA1" w:rsidRPr="0038214D">
        <w:rPr>
          <w:rFonts w:ascii="Times New Roman" w:hAnsi="Times New Roman" w:cs="Times New Roman"/>
          <w:color w:val="000000" w:themeColor="text1"/>
          <w:sz w:val="24"/>
          <w:szCs w:val="24"/>
        </w:rPr>
        <w:t xml:space="preserve"> Компенсационные выплаты руководителю учреждения, его заместителям и главному бухгалтеру устанавливаются в зависимости от условий их труда в соответствии с Трудовым </w:t>
      </w:r>
      <w:hyperlink r:id="rId47" w:history="1">
        <w:r w:rsidR="00CD3EA1" w:rsidRPr="0038214D">
          <w:rPr>
            <w:rFonts w:ascii="Times New Roman" w:hAnsi="Times New Roman" w:cs="Times New Roman"/>
            <w:color w:val="000000" w:themeColor="text1"/>
            <w:sz w:val="24"/>
            <w:szCs w:val="24"/>
          </w:rPr>
          <w:t>кодексом</w:t>
        </w:r>
      </w:hyperlink>
      <w:r w:rsidR="00CD3EA1" w:rsidRPr="0038214D">
        <w:rPr>
          <w:rFonts w:ascii="Times New Roman" w:hAnsi="Times New Roman" w:cs="Times New Roman"/>
          <w:color w:val="000000" w:themeColor="text1"/>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Pr="007E3029">
        <w:rPr>
          <w:rFonts w:ascii="Times New Roman" w:hAnsi="Times New Roman" w:cs="Times New Roman"/>
          <w:color w:val="000000" w:themeColor="text1"/>
          <w:sz w:val="24"/>
          <w:szCs w:val="24"/>
        </w:rPr>
        <w:t>статьей 3 Положения.</w:t>
      </w:r>
    </w:p>
    <w:p w:rsidR="00CD3EA1" w:rsidRPr="0038214D" w:rsidRDefault="007E3029" w:rsidP="004E5BD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r w:rsidR="00F32F90" w:rsidRPr="0038214D">
        <w:rPr>
          <w:rFonts w:ascii="Times New Roman" w:hAnsi="Times New Roman" w:cs="Times New Roman"/>
          <w:color w:val="000000" w:themeColor="text1"/>
          <w:sz w:val="24"/>
          <w:szCs w:val="24"/>
        </w:rPr>
        <w:t>.</w:t>
      </w:r>
      <w:r w:rsidR="009D5497" w:rsidRPr="0038214D">
        <w:rPr>
          <w:rFonts w:ascii="Times New Roman" w:hAnsi="Times New Roman" w:cs="Times New Roman"/>
          <w:color w:val="000000" w:themeColor="text1"/>
          <w:sz w:val="24"/>
          <w:szCs w:val="24"/>
        </w:rPr>
        <w:t xml:space="preserve"> Руководителю </w:t>
      </w:r>
      <w:r w:rsidR="00CD3EA1" w:rsidRPr="0038214D">
        <w:rPr>
          <w:rFonts w:ascii="Times New Roman" w:hAnsi="Times New Roman" w:cs="Times New Roman"/>
          <w:color w:val="000000" w:themeColor="text1"/>
          <w:sz w:val="24"/>
          <w:szCs w:val="24"/>
        </w:rPr>
        <w:t>учреждения устанавливаются следующие</w:t>
      </w:r>
      <w:r w:rsidR="006C01B1" w:rsidRPr="0038214D">
        <w:rPr>
          <w:rFonts w:ascii="Times New Roman" w:hAnsi="Times New Roman" w:cs="Times New Roman"/>
          <w:color w:val="000000" w:themeColor="text1"/>
          <w:sz w:val="24"/>
          <w:szCs w:val="24"/>
        </w:rPr>
        <w:t xml:space="preserve"> </w:t>
      </w:r>
      <w:r w:rsidR="00CD3EA1" w:rsidRPr="0038214D">
        <w:rPr>
          <w:rFonts w:ascii="Times New Roman" w:hAnsi="Times New Roman" w:cs="Times New Roman"/>
          <w:color w:val="000000" w:themeColor="text1"/>
          <w:sz w:val="24"/>
          <w:szCs w:val="24"/>
        </w:rPr>
        <w:t>виды стимулирующих выплат:</w:t>
      </w:r>
    </w:p>
    <w:p w:rsidR="00CD3EA1" w:rsidRPr="0038214D" w:rsidRDefault="00CD3EA1" w:rsidP="00D80D15">
      <w:pPr>
        <w:pStyle w:val="afc"/>
        <w:rPr>
          <w:rFonts w:ascii="Times New Roman" w:hAnsi="Times New Roman"/>
          <w:color w:val="000000" w:themeColor="text1"/>
        </w:rPr>
      </w:pPr>
      <w:r w:rsidRPr="0038214D">
        <w:rPr>
          <w:rFonts w:ascii="Times New Roman" w:hAnsi="Times New Roman"/>
          <w:color w:val="000000" w:themeColor="text1"/>
        </w:rPr>
        <w:t>премирование по итогам работы;</w:t>
      </w:r>
    </w:p>
    <w:p w:rsidR="00CD3EA1" w:rsidRPr="0038214D" w:rsidRDefault="00CD3EA1" w:rsidP="00D80D15">
      <w:pPr>
        <w:pStyle w:val="afc"/>
        <w:rPr>
          <w:rFonts w:ascii="Times New Roman" w:hAnsi="Times New Roman"/>
          <w:color w:val="000000" w:themeColor="text1"/>
        </w:rPr>
      </w:pPr>
      <w:r w:rsidRPr="0038214D">
        <w:rPr>
          <w:rFonts w:ascii="Times New Roman" w:hAnsi="Times New Roman"/>
          <w:color w:val="000000" w:themeColor="text1"/>
        </w:rPr>
        <w:t>единовременная премия за выполнение особо важных плановых мероприятий, заданий, поручений.</w:t>
      </w:r>
    </w:p>
    <w:p w:rsidR="00CD3EA1" w:rsidRPr="0038214D" w:rsidRDefault="00CD3EA1" w:rsidP="00611524">
      <w:pPr>
        <w:pStyle w:val="afc"/>
        <w:rPr>
          <w:rFonts w:ascii="Times New Roman" w:hAnsi="Times New Roman"/>
        </w:rPr>
      </w:pPr>
      <w:proofErr w:type="gramStart"/>
      <w:r w:rsidRPr="0038214D">
        <w:rPr>
          <w:rFonts w:ascii="Times New Roman" w:hAnsi="Times New Roman"/>
        </w:rPr>
        <w:t>Установление ст</w:t>
      </w:r>
      <w:r w:rsidR="008941C8" w:rsidRPr="0038214D">
        <w:rPr>
          <w:rFonts w:ascii="Times New Roman" w:hAnsi="Times New Roman"/>
        </w:rPr>
        <w:t xml:space="preserve">имулирующих выплат руководителю </w:t>
      </w:r>
      <w:r w:rsidRPr="0038214D">
        <w:rPr>
          <w:rFonts w:ascii="Times New Roman" w:hAnsi="Times New Roman"/>
        </w:rPr>
        <w:t xml:space="preserve">учреждения осуществляется по </w:t>
      </w:r>
      <w:r w:rsidR="006C01B1" w:rsidRPr="0038214D">
        <w:rPr>
          <w:rFonts w:ascii="Times New Roman" w:hAnsi="Times New Roman"/>
        </w:rPr>
        <w:t>решению</w:t>
      </w:r>
      <w:r w:rsidR="00DB5BA5" w:rsidRPr="0038214D">
        <w:rPr>
          <w:rFonts w:ascii="Times New Roman" w:hAnsi="Times New Roman"/>
        </w:rPr>
        <w:t xml:space="preserve"> администрации </w:t>
      </w:r>
      <w:r w:rsidR="006C01B1" w:rsidRPr="0038214D">
        <w:rPr>
          <w:rFonts w:ascii="Times New Roman" w:hAnsi="Times New Roman"/>
        </w:rPr>
        <w:t xml:space="preserve">городского поселения </w:t>
      </w:r>
      <w:r w:rsidR="00DB5BA5" w:rsidRPr="0038214D">
        <w:rPr>
          <w:rFonts w:ascii="Times New Roman" w:hAnsi="Times New Roman"/>
        </w:rPr>
        <w:t>Кондинско</w:t>
      </w:r>
      <w:r w:rsidR="006C01B1" w:rsidRPr="0038214D">
        <w:rPr>
          <w:rFonts w:ascii="Times New Roman" w:hAnsi="Times New Roman"/>
        </w:rPr>
        <w:t>е</w:t>
      </w:r>
      <w:r w:rsidRPr="0038214D">
        <w:rPr>
          <w:rFonts w:ascii="Times New Roman" w:hAnsi="Times New Roman"/>
        </w:rPr>
        <w:t xml:space="preserve"> с учетом выполнения целевых показателей эффективности деятельности </w:t>
      </w:r>
      <w:r w:rsidR="008941C8" w:rsidRPr="0038214D">
        <w:rPr>
          <w:rFonts w:ascii="Times New Roman" w:hAnsi="Times New Roman"/>
        </w:rPr>
        <w:t xml:space="preserve">муниципального </w:t>
      </w:r>
      <w:r w:rsidRPr="0038214D">
        <w:rPr>
          <w:rFonts w:ascii="Times New Roman" w:hAnsi="Times New Roman"/>
        </w:rPr>
        <w:t>учреждения и его руководителя</w:t>
      </w:r>
      <w:r w:rsidR="00C430DA" w:rsidRPr="0038214D">
        <w:rPr>
          <w:rFonts w:ascii="Times New Roman" w:hAnsi="Times New Roman"/>
        </w:rPr>
        <w:t xml:space="preserve">, </w:t>
      </w:r>
      <w:r w:rsidR="008941C8" w:rsidRPr="0038214D">
        <w:rPr>
          <w:rFonts w:ascii="Times New Roman" w:hAnsi="Times New Roman"/>
        </w:rPr>
        <w:t xml:space="preserve">утвержденных </w:t>
      </w:r>
      <w:r w:rsidR="006C01B1" w:rsidRPr="0038214D">
        <w:rPr>
          <w:rFonts w:ascii="Times New Roman" w:hAnsi="Times New Roman"/>
        </w:rPr>
        <w:t>нормативно-правовым актом администрации городского поселения Кондинское</w:t>
      </w:r>
      <w:r w:rsidRPr="0038214D">
        <w:rPr>
          <w:rFonts w:ascii="Times New Roman" w:hAnsi="Times New Roman"/>
        </w:rPr>
        <w:t>, личного вклада руководителя</w:t>
      </w:r>
      <w:r w:rsidR="002C3520" w:rsidRPr="0038214D">
        <w:rPr>
          <w:rFonts w:ascii="Times New Roman" w:hAnsi="Times New Roman"/>
        </w:rPr>
        <w:t xml:space="preserve"> муниципального </w:t>
      </w:r>
      <w:r w:rsidRPr="0038214D">
        <w:rPr>
          <w:rFonts w:ascii="Times New Roman" w:hAnsi="Times New Roman"/>
        </w:rPr>
        <w:t xml:space="preserve">учреждения в осуществление основных задач и функций, определенных уставом </w:t>
      </w:r>
      <w:r w:rsidR="008941C8" w:rsidRPr="0038214D">
        <w:rPr>
          <w:rFonts w:ascii="Times New Roman" w:hAnsi="Times New Roman"/>
        </w:rPr>
        <w:t xml:space="preserve">муниципального </w:t>
      </w:r>
      <w:r w:rsidRPr="0038214D">
        <w:rPr>
          <w:rFonts w:ascii="Times New Roman" w:hAnsi="Times New Roman"/>
        </w:rPr>
        <w:t>учреждения, а также выполнения обязанностей, предусмотренных трудовым договором.</w:t>
      </w:r>
      <w:proofErr w:type="gramEnd"/>
    </w:p>
    <w:p w:rsidR="006C01B1" w:rsidRPr="0038214D" w:rsidRDefault="00CD3EA1" w:rsidP="00611524">
      <w:pPr>
        <w:pStyle w:val="afc"/>
        <w:rPr>
          <w:rFonts w:ascii="Times New Roman" w:hAnsi="Times New Roman"/>
        </w:rPr>
      </w:pPr>
      <w:r w:rsidRPr="0038214D">
        <w:rPr>
          <w:rFonts w:ascii="Times New Roman" w:hAnsi="Times New Roman"/>
        </w:rPr>
        <w:t xml:space="preserve">Размеры и порядок назначения стимулирующих и иных выплат руководителю учреждения устанавливаются </w:t>
      </w:r>
      <w:r w:rsidR="006C01B1" w:rsidRPr="0038214D">
        <w:rPr>
          <w:rFonts w:ascii="Times New Roman" w:hAnsi="Times New Roman"/>
        </w:rPr>
        <w:t xml:space="preserve">нормативно-правовым актом администрации городского поселения Кондинское. </w:t>
      </w:r>
    </w:p>
    <w:p w:rsidR="00CD3EA1" w:rsidRPr="0038214D" w:rsidRDefault="00CD3EA1" w:rsidP="00611524">
      <w:pPr>
        <w:pStyle w:val="afc"/>
        <w:rPr>
          <w:rFonts w:ascii="Times New Roman" w:hAnsi="Times New Roman"/>
        </w:rPr>
      </w:pPr>
      <w:r w:rsidRPr="0038214D">
        <w:rPr>
          <w:rFonts w:ascii="Times New Roman" w:hAnsi="Times New Roman"/>
        </w:rPr>
        <w:t xml:space="preserve">Стимулирующие выплаты руководителю </w:t>
      </w:r>
      <w:r w:rsidR="009972DE" w:rsidRPr="0038214D">
        <w:rPr>
          <w:rFonts w:ascii="Times New Roman" w:hAnsi="Times New Roman"/>
        </w:rPr>
        <w:t xml:space="preserve">муниципального </w:t>
      </w:r>
      <w:r w:rsidRPr="0038214D">
        <w:rPr>
          <w:rFonts w:ascii="Times New Roman" w:hAnsi="Times New Roman"/>
        </w:rPr>
        <w:t>учреждения снижаются в случаях:</w:t>
      </w:r>
    </w:p>
    <w:p w:rsidR="00CD3EA1" w:rsidRPr="0038214D" w:rsidRDefault="00CD3EA1" w:rsidP="00611524">
      <w:pPr>
        <w:pStyle w:val="afc"/>
        <w:rPr>
          <w:rFonts w:ascii="Times New Roman" w:hAnsi="Times New Roman"/>
        </w:rPr>
      </w:pPr>
      <w:r w:rsidRPr="0038214D">
        <w:rPr>
          <w:rFonts w:ascii="Times New Roman" w:hAnsi="Times New Roman"/>
        </w:rPr>
        <w:t xml:space="preserve">неисполнения или ненадлежащего исполнения руководителем по его вине возложенных на него функций и полномочий в отчетном периоде, </w:t>
      </w:r>
      <w:proofErr w:type="spellStart"/>
      <w:r w:rsidRPr="0038214D">
        <w:rPr>
          <w:rFonts w:ascii="Times New Roman" w:hAnsi="Times New Roman"/>
        </w:rPr>
        <w:t>недостижения</w:t>
      </w:r>
      <w:proofErr w:type="spellEnd"/>
      <w:r w:rsidRPr="0038214D">
        <w:rPr>
          <w:rFonts w:ascii="Times New Roman" w:hAnsi="Times New Roman"/>
        </w:rPr>
        <w:t xml:space="preserve"> показателей эффективности и результативности работы учреждения;</w:t>
      </w:r>
    </w:p>
    <w:p w:rsidR="00CD3EA1" w:rsidRPr="0038214D" w:rsidRDefault="00CD3EA1" w:rsidP="00611524">
      <w:pPr>
        <w:pStyle w:val="afc"/>
        <w:rPr>
          <w:rFonts w:ascii="Times New Roman" w:hAnsi="Times New Roman"/>
        </w:rPr>
      </w:pPr>
      <w:r w:rsidRPr="0038214D">
        <w:rPr>
          <w:rFonts w:ascii="Times New Roman" w:hAnsi="Times New Roman"/>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причинения ущерба</w:t>
      </w:r>
      <w:r w:rsidR="005E5361" w:rsidRPr="0038214D">
        <w:rPr>
          <w:rFonts w:ascii="Times New Roman" w:hAnsi="Times New Roman"/>
          <w:color w:val="000000" w:themeColor="text1"/>
        </w:rPr>
        <w:t xml:space="preserve"> </w:t>
      </w:r>
      <w:r w:rsidRPr="0038214D">
        <w:rPr>
          <w:rFonts w:ascii="Times New Roman" w:hAnsi="Times New Roman"/>
          <w:color w:val="000000" w:themeColor="text1"/>
        </w:rPr>
        <w:t xml:space="preserve">учреждению, выявленных в отчетном периоде по результатам контрольных мероприятий </w:t>
      </w:r>
      <w:r w:rsidR="006C01B1" w:rsidRPr="0038214D">
        <w:rPr>
          <w:rFonts w:ascii="Times New Roman" w:hAnsi="Times New Roman"/>
        </w:rPr>
        <w:t>администрации городского поселения Кондинское</w:t>
      </w:r>
      <w:r w:rsidR="006C01B1" w:rsidRPr="0038214D">
        <w:rPr>
          <w:rFonts w:ascii="Times New Roman" w:hAnsi="Times New Roman"/>
          <w:color w:val="FF0000"/>
        </w:rPr>
        <w:t xml:space="preserve"> </w:t>
      </w:r>
      <w:r w:rsidRPr="0038214D">
        <w:rPr>
          <w:rFonts w:ascii="Times New Roman" w:hAnsi="Times New Roman"/>
        </w:rPr>
        <w:t xml:space="preserve">и других контрольно-надзорных органов </w:t>
      </w:r>
      <w:r w:rsidRPr="0038214D">
        <w:rPr>
          <w:rFonts w:ascii="Times New Roman" w:hAnsi="Times New Roman"/>
          <w:color w:val="000000" w:themeColor="text1"/>
        </w:rPr>
        <w:t xml:space="preserve">в отношении </w:t>
      </w:r>
      <w:r w:rsidR="009972DE" w:rsidRPr="0038214D">
        <w:rPr>
          <w:rFonts w:ascii="Times New Roman" w:hAnsi="Times New Roman"/>
          <w:color w:val="000000" w:themeColor="text1"/>
        </w:rPr>
        <w:t xml:space="preserve">муниципального </w:t>
      </w:r>
      <w:r w:rsidRPr="0038214D">
        <w:rPr>
          <w:rFonts w:ascii="Times New Roman" w:hAnsi="Times New Roman"/>
          <w:color w:val="000000" w:themeColor="text1"/>
        </w:rPr>
        <w:t>учреждения или за предыдущие периоды, но не более чем за 2 года;</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несоблюдения законодательства и иных нормативных правовых актов, регулирующих деятельность учреждения;</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несоблюдения настоящего Положения.</w:t>
      </w:r>
    </w:p>
    <w:p w:rsidR="00CD3EA1" w:rsidRPr="0038214D" w:rsidRDefault="007E3029" w:rsidP="00611524">
      <w:pPr>
        <w:pStyle w:val="afc"/>
        <w:rPr>
          <w:rFonts w:ascii="Times New Roman" w:hAnsi="Times New Roman"/>
        </w:rPr>
      </w:pPr>
      <w:r>
        <w:rPr>
          <w:rFonts w:ascii="Times New Roman" w:hAnsi="Times New Roman"/>
          <w:color w:val="000000" w:themeColor="text1"/>
        </w:rPr>
        <w:t>5.6</w:t>
      </w:r>
      <w:r w:rsidR="00DB5BA5" w:rsidRPr="0038214D">
        <w:rPr>
          <w:rFonts w:ascii="Times New Roman" w:hAnsi="Times New Roman"/>
          <w:color w:val="000000" w:themeColor="text1"/>
        </w:rPr>
        <w:t>.</w:t>
      </w:r>
      <w:r w:rsidR="00CD3EA1" w:rsidRPr="0038214D">
        <w:rPr>
          <w:rFonts w:ascii="Times New Roman" w:hAnsi="Times New Roman"/>
          <w:color w:val="000000" w:themeColor="text1"/>
        </w:rPr>
        <w:t xml:space="preserve"> Стимулирующие выплаты заместителям ру</w:t>
      </w:r>
      <w:r w:rsidR="009972DE" w:rsidRPr="0038214D">
        <w:rPr>
          <w:rFonts w:ascii="Times New Roman" w:hAnsi="Times New Roman"/>
          <w:color w:val="000000" w:themeColor="text1"/>
        </w:rPr>
        <w:t xml:space="preserve">ководителя, главному бухгалтеру </w:t>
      </w:r>
      <w:r w:rsidR="00CD3EA1" w:rsidRPr="0038214D">
        <w:rPr>
          <w:rFonts w:ascii="Times New Roman" w:hAnsi="Times New Roman"/>
          <w:color w:val="000000" w:themeColor="text1"/>
        </w:rPr>
        <w:t xml:space="preserve">учреждения устанавливаются в соответствии с </w:t>
      </w:r>
      <w:hyperlink w:anchor="P629" w:history="1">
        <w:r w:rsidR="00CD3EA1" w:rsidRPr="0038214D">
          <w:rPr>
            <w:rFonts w:ascii="Times New Roman" w:hAnsi="Times New Roman"/>
          </w:rPr>
          <w:t xml:space="preserve">пунктами </w:t>
        </w:r>
        <w:r>
          <w:rPr>
            <w:rFonts w:ascii="Times New Roman" w:hAnsi="Times New Roman"/>
          </w:rPr>
          <w:t>4.3,</w:t>
        </w:r>
      </w:hyperlink>
      <w:r>
        <w:rPr>
          <w:rFonts w:ascii="Times New Roman" w:hAnsi="Times New Roman"/>
        </w:rPr>
        <w:t xml:space="preserve"> 4.6 статьи 4</w:t>
      </w:r>
      <w:r w:rsidR="00CD3EA1" w:rsidRPr="0038214D">
        <w:rPr>
          <w:rFonts w:ascii="Times New Roman" w:hAnsi="Times New Roman"/>
        </w:rPr>
        <w:t xml:space="preserve"> Положения.</w:t>
      </w:r>
    </w:p>
    <w:p w:rsidR="00CD3EA1" w:rsidRPr="0038214D" w:rsidRDefault="005F5398" w:rsidP="00611524">
      <w:pPr>
        <w:pStyle w:val="afc"/>
        <w:rPr>
          <w:rFonts w:ascii="Times New Roman" w:hAnsi="Times New Roman"/>
          <w:color w:val="000000" w:themeColor="text1"/>
        </w:rPr>
      </w:pPr>
      <w:r>
        <w:rPr>
          <w:rFonts w:ascii="Times New Roman" w:hAnsi="Times New Roman"/>
          <w:color w:val="000000" w:themeColor="text1"/>
        </w:rPr>
        <w:t>5.7</w:t>
      </w:r>
      <w:r w:rsidR="00DB5BA5" w:rsidRPr="0038214D">
        <w:rPr>
          <w:rFonts w:ascii="Times New Roman" w:hAnsi="Times New Roman"/>
          <w:color w:val="000000" w:themeColor="text1"/>
        </w:rPr>
        <w:t>.</w:t>
      </w:r>
      <w:r w:rsidR="00CD3EA1" w:rsidRPr="0038214D">
        <w:rPr>
          <w:rFonts w:ascii="Times New Roman" w:hAnsi="Times New Roman"/>
          <w:color w:val="000000" w:themeColor="text1"/>
        </w:rPr>
        <w:t xml:space="preserve"> Иные выплаты руководителю учреждения, заместителям руководителя, главному бухгалтеру устанавливаются в соответствии </w:t>
      </w:r>
      <w:r w:rsidR="00CD3EA1" w:rsidRPr="0038214D">
        <w:rPr>
          <w:rFonts w:ascii="Times New Roman" w:hAnsi="Times New Roman"/>
        </w:rPr>
        <w:t xml:space="preserve">с </w:t>
      </w:r>
      <w:hyperlink w:anchor="P923" w:history="1">
        <w:r w:rsidR="00CD3EA1" w:rsidRPr="0038214D">
          <w:rPr>
            <w:rFonts w:ascii="Times New Roman" w:hAnsi="Times New Roman"/>
          </w:rPr>
          <w:t>пункт</w:t>
        </w:r>
        <w:r>
          <w:rPr>
            <w:rFonts w:ascii="Times New Roman" w:hAnsi="Times New Roman"/>
          </w:rPr>
          <w:t>ами</w:t>
        </w:r>
        <w:r w:rsidR="00CD3EA1" w:rsidRPr="0038214D">
          <w:rPr>
            <w:rFonts w:ascii="Times New Roman" w:hAnsi="Times New Roman"/>
          </w:rPr>
          <w:t xml:space="preserve"> </w:t>
        </w:r>
      </w:hyperlink>
      <w:r>
        <w:rPr>
          <w:rFonts w:ascii="Times New Roman" w:hAnsi="Times New Roman"/>
        </w:rPr>
        <w:t xml:space="preserve">6.3, 6.4 статьи 6 </w:t>
      </w:r>
      <w:r w:rsidR="00CD3EA1" w:rsidRPr="0038214D">
        <w:rPr>
          <w:rFonts w:ascii="Times New Roman" w:hAnsi="Times New Roman"/>
          <w:color w:val="000000" w:themeColor="text1"/>
        </w:rPr>
        <w:t>Положения.</w:t>
      </w:r>
    </w:p>
    <w:p w:rsidR="004E5BD9" w:rsidRPr="0038214D" w:rsidRDefault="005F5398" w:rsidP="00B163AF">
      <w:pPr>
        <w:rPr>
          <w:rFonts w:ascii="Times New Roman" w:hAnsi="Times New Roman"/>
          <w:color w:val="000000" w:themeColor="text1"/>
        </w:rPr>
      </w:pPr>
      <w:r>
        <w:rPr>
          <w:rFonts w:ascii="Times New Roman" w:hAnsi="Times New Roman"/>
          <w:color w:val="000000" w:themeColor="text1"/>
        </w:rPr>
        <w:t>5.8</w:t>
      </w:r>
      <w:r w:rsidR="00DB5BA5" w:rsidRPr="0038214D">
        <w:rPr>
          <w:rFonts w:ascii="Times New Roman" w:hAnsi="Times New Roman"/>
          <w:color w:val="000000" w:themeColor="text1"/>
        </w:rPr>
        <w:t>.</w:t>
      </w:r>
      <w:r w:rsidR="005E5361" w:rsidRPr="0038214D">
        <w:rPr>
          <w:rFonts w:ascii="Times New Roman" w:hAnsi="Times New Roman"/>
          <w:color w:val="000000" w:themeColor="text1"/>
        </w:rPr>
        <w:t xml:space="preserve"> </w:t>
      </w:r>
      <w:proofErr w:type="gramStart"/>
      <w:r w:rsidR="004E5BD9" w:rsidRPr="0038214D">
        <w:rPr>
          <w:rFonts w:ascii="Times New Roman" w:hAnsi="Times New Roman"/>
          <w:color w:val="000000" w:themeColor="text1"/>
        </w:rPr>
        <w:t>Информация о среднемесячно</w:t>
      </w:r>
      <w:r w:rsidR="009972DE" w:rsidRPr="0038214D">
        <w:rPr>
          <w:rFonts w:ascii="Times New Roman" w:hAnsi="Times New Roman"/>
          <w:color w:val="000000" w:themeColor="text1"/>
        </w:rPr>
        <w:t>й заработной плате руководителя</w:t>
      </w:r>
      <w:r w:rsidR="004E5BD9" w:rsidRPr="0038214D">
        <w:rPr>
          <w:rFonts w:ascii="Times New Roman" w:hAnsi="Times New Roman"/>
          <w:color w:val="000000" w:themeColor="text1"/>
        </w:rPr>
        <w:t xml:space="preserve">, </w:t>
      </w:r>
      <w:r w:rsidR="009972DE" w:rsidRPr="0038214D">
        <w:rPr>
          <w:rFonts w:ascii="Times New Roman" w:hAnsi="Times New Roman"/>
          <w:color w:val="000000" w:themeColor="text1"/>
        </w:rPr>
        <w:t>его заместителей, главного бухгалтера,</w:t>
      </w:r>
      <w:r w:rsidR="004E5BD9" w:rsidRPr="0038214D">
        <w:rPr>
          <w:rFonts w:ascii="Times New Roman" w:hAnsi="Times New Roman"/>
          <w:color w:val="000000" w:themeColor="text1"/>
        </w:rPr>
        <w:t xml:space="preserve"> рассчитанной за календарный год</w:t>
      </w:r>
      <w:r w:rsidR="009972DE" w:rsidRPr="0038214D">
        <w:rPr>
          <w:rFonts w:ascii="Times New Roman" w:hAnsi="Times New Roman"/>
          <w:color w:val="000000" w:themeColor="text1"/>
        </w:rPr>
        <w:t xml:space="preserve">, </w:t>
      </w:r>
      <w:r w:rsidR="004E5BD9" w:rsidRPr="0038214D">
        <w:rPr>
          <w:rFonts w:ascii="Times New Roman" w:hAnsi="Times New Roman"/>
          <w:color w:val="000000" w:themeColor="text1"/>
        </w:rPr>
        <w:t xml:space="preserve">размещается в информационно-телекоммуникационной сети «Интернет» в соответствии с постановлением администрации </w:t>
      </w:r>
      <w:r w:rsidR="00B163AF" w:rsidRPr="0038214D">
        <w:rPr>
          <w:rFonts w:ascii="Times New Roman" w:hAnsi="Times New Roman"/>
          <w:color w:val="000000" w:themeColor="text1"/>
        </w:rPr>
        <w:t xml:space="preserve">городского поселения </w:t>
      </w:r>
      <w:r w:rsidR="004E5BD9" w:rsidRPr="0038214D">
        <w:rPr>
          <w:rFonts w:ascii="Times New Roman" w:hAnsi="Times New Roman"/>
          <w:color w:val="000000" w:themeColor="text1"/>
        </w:rPr>
        <w:t>Кондинско</w:t>
      </w:r>
      <w:r w:rsidR="00B163AF" w:rsidRPr="0038214D">
        <w:rPr>
          <w:rFonts w:ascii="Times New Roman" w:hAnsi="Times New Roman"/>
          <w:color w:val="000000" w:themeColor="text1"/>
        </w:rPr>
        <w:t>е</w:t>
      </w:r>
      <w:r w:rsidR="004E5BD9" w:rsidRPr="0038214D">
        <w:rPr>
          <w:rFonts w:ascii="Times New Roman" w:hAnsi="Times New Roman"/>
          <w:color w:val="000000" w:themeColor="text1"/>
        </w:rPr>
        <w:t xml:space="preserve"> от </w:t>
      </w:r>
      <w:r w:rsidR="00B163AF" w:rsidRPr="0038214D">
        <w:rPr>
          <w:rFonts w:ascii="Times New Roman" w:hAnsi="Times New Roman"/>
          <w:color w:val="000000" w:themeColor="text1"/>
        </w:rPr>
        <w:t>31</w:t>
      </w:r>
      <w:r w:rsidR="004E5BD9" w:rsidRPr="0038214D">
        <w:rPr>
          <w:rFonts w:ascii="Times New Roman" w:hAnsi="Times New Roman"/>
          <w:color w:val="000000" w:themeColor="text1"/>
        </w:rPr>
        <w:t xml:space="preserve"> января 2017 года № </w:t>
      </w:r>
      <w:r w:rsidR="00B163AF" w:rsidRPr="0038214D">
        <w:rPr>
          <w:rFonts w:ascii="Times New Roman" w:hAnsi="Times New Roman"/>
          <w:color w:val="000000" w:themeColor="text1"/>
        </w:rPr>
        <w:t>7</w:t>
      </w:r>
      <w:r w:rsidR="004E5BD9" w:rsidRPr="0038214D">
        <w:rPr>
          <w:rFonts w:ascii="Times New Roman" w:hAnsi="Times New Roman"/>
          <w:color w:val="000000" w:themeColor="text1"/>
        </w:rPr>
        <w:t xml:space="preserve"> «</w:t>
      </w:r>
      <w:r w:rsidR="00B163AF" w:rsidRPr="0038214D">
        <w:rPr>
          <w:rFonts w:ascii="Times New Roman" w:hAnsi="Times New Roman"/>
          <w:color w:val="000000" w:themeColor="text1"/>
        </w:rPr>
        <w:t>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proofErr w:type="gramEnd"/>
    </w:p>
    <w:p w:rsidR="00CD3EA1" w:rsidRPr="0038214D" w:rsidRDefault="005F5398" w:rsidP="00B163AF">
      <w:pPr>
        <w:rPr>
          <w:rFonts w:ascii="Times New Roman" w:hAnsi="Times New Roman"/>
          <w:color w:val="000000" w:themeColor="text1"/>
        </w:rPr>
      </w:pPr>
      <w:bookmarkStart w:id="7" w:name="P860"/>
      <w:bookmarkEnd w:id="7"/>
      <w:r>
        <w:rPr>
          <w:rFonts w:ascii="Times New Roman" w:hAnsi="Times New Roman"/>
          <w:color w:val="000000" w:themeColor="text1"/>
        </w:rPr>
        <w:t>5.9</w:t>
      </w:r>
      <w:r w:rsidR="00804A05" w:rsidRPr="0038214D">
        <w:rPr>
          <w:rFonts w:ascii="Times New Roman" w:hAnsi="Times New Roman"/>
          <w:color w:val="000000" w:themeColor="text1"/>
        </w:rPr>
        <w:t>.</w:t>
      </w:r>
      <w:r w:rsidR="005E536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Предельный уровень соотношения средне</w:t>
      </w:r>
      <w:r w:rsidR="009972DE" w:rsidRPr="0038214D">
        <w:rPr>
          <w:rFonts w:ascii="Times New Roman" w:hAnsi="Times New Roman"/>
          <w:color w:val="000000" w:themeColor="text1"/>
        </w:rPr>
        <w:t xml:space="preserve">й заработной платы руководителя </w:t>
      </w:r>
      <w:r w:rsidR="00CD3EA1" w:rsidRPr="0038214D">
        <w:rPr>
          <w:rFonts w:ascii="Times New Roman" w:hAnsi="Times New Roman"/>
          <w:color w:val="000000" w:themeColor="text1"/>
        </w:rPr>
        <w:t>учреждения, его заместителей и главного бухгалтера и средней заработной платы работников учреждения (без учета заработной платы соответствующего руководителя, его заместителей, главного бухгалтера) не может превышать соотношений</w:t>
      </w:r>
      <w:r w:rsidR="009972DE" w:rsidRPr="0038214D">
        <w:rPr>
          <w:rFonts w:ascii="Times New Roman" w:hAnsi="Times New Roman"/>
          <w:color w:val="000000" w:themeColor="text1"/>
        </w:rPr>
        <w:t xml:space="preserve">, установленных постановлением администрации </w:t>
      </w:r>
      <w:r w:rsidR="00B163AF" w:rsidRPr="0038214D">
        <w:rPr>
          <w:rFonts w:ascii="Times New Roman" w:hAnsi="Times New Roman"/>
          <w:color w:val="000000" w:themeColor="text1"/>
        </w:rPr>
        <w:t>городского поселения Кондинское от 3</w:t>
      </w:r>
      <w:r w:rsidR="009972DE" w:rsidRPr="0038214D">
        <w:rPr>
          <w:rFonts w:ascii="Times New Roman" w:hAnsi="Times New Roman"/>
          <w:color w:val="000000" w:themeColor="text1"/>
        </w:rPr>
        <w:t>1 января 2017 года №</w:t>
      </w:r>
      <w:r w:rsidR="00B163AF" w:rsidRPr="0038214D">
        <w:rPr>
          <w:rFonts w:ascii="Times New Roman" w:hAnsi="Times New Roman"/>
          <w:color w:val="000000" w:themeColor="text1"/>
        </w:rPr>
        <w:t>8</w:t>
      </w:r>
      <w:r w:rsidR="009972DE" w:rsidRPr="0038214D">
        <w:rPr>
          <w:rFonts w:ascii="Times New Roman" w:hAnsi="Times New Roman"/>
          <w:color w:val="000000" w:themeColor="text1"/>
        </w:rPr>
        <w:t xml:space="preserve"> «</w:t>
      </w:r>
      <w:r w:rsidR="00B163AF" w:rsidRPr="0038214D">
        <w:rPr>
          <w:rFonts w:ascii="Times New Roman" w:hAnsi="Times New Roman"/>
          <w:color w:val="000000" w:themeColor="text1"/>
        </w:rPr>
        <w:t xml:space="preserve">О предельном уровне соотношения среднемесячной заработной платы руководителей, их заместителей, </w:t>
      </w:r>
      <w:r w:rsidR="00B163AF" w:rsidRPr="0038214D">
        <w:rPr>
          <w:rFonts w:ascii="Times New Roman" w:hAnsi="Times New Roman"/>
          <w:color w:val="000000" w:themeColor="text1"/>
        </w:rPr>
        <w:lastRenderedPageBreak/>
        <w:t>главных бухгалтеров муниципальных учреждений муниципального</w:t>
      </w:r>
      <w:proofErr w:type="gramEnd"/>
      <w:r w:rsidR="00B163AF" w:rsidRPr="0038214D">
        <w:rPr>
          <w:rFonts w:ascii="Times New Roman" w:hAnsi="Times New Roman"/>
          <w:color w:val="000000" w:themeColor="text1"/>
        </w:rPr>
        <w:t xml:space="preserve"> образования городское поселение Кондинское и среднемесячной заработной платы работников этих учреждений</w:t>
      </w:r>
      <w:r w:rsidR="00372E8E" w:rsidRPr="0038214D">
        <w:rPr>
          <w:rFonts w:ascii="Times New Roman" w:hAnsi="Times New Roman"/>
          <w:color w:val="000000" w:themeColor="text1"/>
        </w:rPr>
        <w:t xml:space="preserve">». </w:t>
      </w:r>
    </w:p>
    <w:p w:rsidR="00CD3EA1" w:rsidRPr="0038214D" w:rsidRDefault="005F5398" w:rsidP="00611524">
      <w:pPr>
        <w:pStyle w:val="afc"/>
        <w:rPr>
          <w:rFonts w:ascii="Times New Roman" w:hAnsi="Times New Roman"/>
          <w:color w:val="000000" w:themeColor="text1"/>
        </w:rPr>
      </w:pPr>
      <w:r>
        <w:rPr>
          <w:rFonts w:ascii="Times New Roman" w:hAnsi="Times New Roman"/>
          <w:color w:val="000000" w:themeColor="text1"/>
        </w:rPr>
        <w:t>5.10</w:t>
      </w:r>
      <w:r w:rsidR="00CD3EA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 xml:space="preserve">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w:t>
      </w:r>
      <w:r w:rsidR="003D5201" w:rsidRPr="0038214D">
        <w:rPr>
          <w:rFonts w:ascii="Times New Roman" w:hAnsi="Times New Roman"/>
          <w:color w:val="000000" w:themeColor="text1"/>
        </w:rPr>
        <w:t xml:space="preserve">муниципальное </w:t>
      </w:r>
      <w:r w:rsidR="00CD3EA1" w:rsidRPr="0038214D">
        <w:rPr>
          <w:rFonts w:ascii="Times New Roman" w:hAnsi="Times New Roman"/>
          <w:color w:val="000000" w:themeColor="text1"/>
        </w:rPr>
        <w:t>учреждение в срок до 20 декабря текущего года (предварительн</w:t>
      </w:r>
      <w:r w:rsidR="00D16ECB" w:rsidRPr="0038214D">
        <w:rPr>
          <w:rFonts w:ascii="Times New Roman" w:hAnsi="Times New Roman"/>
          <w:color w:val="000000" w:themeColor="text1"/>
        </w:rPr>
        <w:t>о до принятия решения о премировании по итогам работы за год</w:t>
      </w:r>
      <w:r w:rsidR="00CD3EA1" w:rsidRPr="0038214D">
        <w:rPr>
          <w:rFonts w:ascii="Times New Roman" w:hAnsi="Times New Roman"/>
          <w:color w:val="000000" w:themeColor="text1"/>
        </w:rPr>
        <w:t>) и до 25 января (итоговый контроль) года, следующего</w:t>
      </w:r>
      <w:proofErr w:type="gramEnd"/>
      <w:r w:rsidR="00CD3EA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 xml:space="preserve">за отчетным, предоставляет в </w:t>
      </w:r>
      <w:r w:rsidR="00D16ECB" w:rsidRPr="0038214D">
        <w:rPr>
          <w:rFonts w:ascii="Times New Roman" w:hAnsi="Times New Roman"/>
          <w:color w:val="000000" w:themeColor="text1"/>
        </w:rPr>
        <w:t xml:space="preserve">администрацию городского поселения Кондинское </w:t>
      </w:r>
      <w:r w:rsidR="00CD3EA1" w:rsidRPr="0038214D">
        <w:rPr>
          <w:rFonts w:ascii="Times New Roman" w:hAnsi="Times New Roman"/>
          <w:color w:val="000000" w:themeColor="text1"/>
        </w:rPr>
        <w:t xml:space="preserve">информацию, подготовленную в соответствии с </w:t>
      </w:r>
      <w:hyperlink r:id="rId48" w:history="1">
        <w:r w:rsidR="00CD3EA1" w:rsidRPr="0038214D">
          <w:rPr>
            <w:rFonts w:ascii="Times New Roman" w:hAnsi="Times New Roman"/>
            <w:color w:val="000000" w:themeColor="text1"/>
          </w:rPr>
          <w:t>Положением</w:t>
        </w:r>
      </w:hyperlink>
      <w:r w:rsidR="00CD3EA1" w:rsidRPr="0038214D">
        <w:rPr>
          <w:rFonts w:ascii="Times New Roman" w:hAnsi="Times New Roman"/>
          <w:color w:val="000000" w:themeColor="text1"/>
        </w:rPr>
        <w:t xml:space="preserve"> об особенностях порядка исчисления средней заработной платы, утвержденным Постановлением Правительства Российской Фед</w:t>
      </w:r>
      <w:r w:rsidR="00DC362D" w:rsidRPr="0038214D">
        <w:rPr>
          <w:rFonts w:ascii="Times New Roman" w:hAnsi="Times New Roman"/>
          <w:color w:val="000000" w:themeColor="text1"/>
        </w:rPr>
        <w:t>ерации от 24 декабря 2007 года №</w:t>
      </w:r>
      <w:r w:rsidR="00CD3EA1" w:rsidRPr="0038214D">
        <w:rPr>
          <w:rFonts w:ascii="Times New Roman" w:hAnsi="Times New Roman"/>
          <w:color w:val="000000" w:themeColor="text1"/>
        </w:rPr>
        <w:t xml:space="preserve"> 922 "Об особенностях порядка исчисления средней заработной платы".</w:t>
      </w:r>
      <w:proofErr w:type="gramEnd"/>
    </w:p>
    <w:p w:rsidR="00CD3EA1" w:rsidRPr="0038214D" w:rsidRDefault="005F5398" w:rsidP="00611524">
      <w:pPr>
        <w:pStyle w:val="afc"/>
        <w:rPr>
          <w:rFonts w:ascii="Times New Roman" w:hAnsi="Times New Roman"/>
          <w:color w:val="000000" w:themeColor="text1"/>
        </w:rPr>
      </w:pPr>
      <w:r>
        <w:rPr>
          <w:rFonts w:ascii="Times New Roman" w:hAnsi="Times New Roman"/>
          <w:color w:val="000000" w:themeColor="text1"/>
        </w:rPr>
        <w:t>5.11</w:t>
      </w:r>
      <w:r w:rsidR="00CD3EA1" w:rsidRPr="0038214D">
        <w:rPr>
          <w:rFonts w:ascii="Times New Roman" w:hAnsi="Times New Roman"/>
          <w:color w:val="000000" w:themeColor="text1"/>
        </w:rPr>
        <w:t xml:space="preserve">. Условия оплаты труда руководителя учреждения устанавливаются в трудовом договоре, заключаемом на основе типовой формы трудового </w:t>
      </w:r>
      <w:hyperlink r:id="rId49" w:history="1">
        <w:r w:rsidR="00CD3EA1" w:rsidRPr="0038214D">
          <w:rPr>
            <w:rFonts w:ascii="Times New Roman" w:hAnsi="Times New Roman"/>
            <w:color w:val="000000" w:themeColor="text1"/>
          </w:rPr>
          <w:t>договора</w:t>
        </w:r>
      </w:hyperlink>
      <w:r w:rsidR="00CD3EA1" w:rsidRPr="0038214D">
        <w:rPr>
          <w:rFonts w:ascii="Times New Roman" w:hAnsi="Times New Roman"/>
          <w:color w:val="000000" w:themeColor="text1"/>
        </w:rPr>
        <w:t>, утвержденной Постановлением Правительства Российской Фе</w:t>
      </w:r>
      <w:r w:rsidR="00DC362D" w:rsidRPr="0038214D">
        <w:rPr>
          <w:rFonts w:ascii="Times New Roman" w:hAnsi="Times New Roman"/>
          <w:color w:val="000000" w:themeColor="text1"/>
        </w:rPr>
        <w:t>дерации от 12 апреля 2013 года №</w:t>
      </w:r>
      <w:r w:rsidR="00CD3EA1" w:rsidRPr="0038214D">
        <w:rPr>
          <w:rFonts w:ascii="Times New Roman" w:hAnsi="Times New Roman"/>
          <w:color w:val="000000" w:themeColor="text1"/>
        </w:rPr>
        <w:t xml:space="preserve"> 329 "О типовой форме трудового договора с руководителем государственного (муниципального) учреждения".</w:t>
      </w:r>
    </w:p>
    <w:p w:rsidR="00A9753E" w:rsidRPr="0038214D" w:rsidRDefault="00A9753E" w:rsidP="009535E7">
      <w:pPr>
        <w:pStyle w:val="afc"/>
        <w:jc w:val="center"/>
        <w:rPr>
          <w:rFonts w:ascii="Times New Roman" w:hAnsi="Times New Roman"/>
          <w:color w:val="000000" w:themeColor="text1"/>
        </w:rPr>
      </w:pPr>
      <w:bookmarkStart w:id="8" w:name="P910"/>
      <w:bookmarkEnd w:id="8"/>
    </w:p>
    <w:p w:rsidR="00CD3EA1" w:rsidRPr="0038214D" w:rsidRDefault="005F5398" w:rsidP="009535E7">
      <w:pPr>
        <w:pStyle w:val="afc"/>
        <w:jc w:val="center"/>
      </w:pPr>
      <w:r w:rsidRPr="005F5398">
        <w:rPr>
          <w:rFonts w:ascii="Times New Roman" w:hAnsi="Times New Roman"/>
        </w:rPr>
        <w:t>Статья 6</w:t>
      </w:r>
      <w:r w:rsidR="00CD3EA1" w:rsidRPr="005F5398">
        <w:rPr>
          <w:rFonts w:ascii="Times New Roman" w:hAnsi="Times New Roman"/>
        </w:rPr>
        <w:t>. Другие</w:t>
      </w:r>
      <w:r w:rsidR="00CD3EA1" w:rsidRPr="0038214D">
        <w:rPr>
          <w:rFonts w:ascii="Times New Roman" w:hAnsi="Times New Roman"/>
        </w:rPr>
        <w:t xml:space="preserve"> вопросы оплаты труда</w:t>
      </w:r>
    </w:p>
    <w:p w:rsidR="004A4AF9" w:rsidRPr="002F7E46" w:rsidRDefault="004A4AF9" w:rsidP="004A4AF9">
      <w:pPr>
        <w:pStyle w:val="ConsPlusNormal"/>
        <w:ind w:firstLine="540"/>
        <w:jc w:val="both"/>
        <w:rPr>
          <w:rFonts w:ascii="Times New Roman" w:hAnsi="Times New Roman" w:cs="Times New Roman"/>
          <w:sz w:val="16"/>
          <w:szCs w:val="16"/>
        </w:rPr>
      </w:pPr>
    </w:p>
    <w:p w:rsidR="005F5398" w:rsidRPr="005F5398" w:rsidRDefault="005F5398" w:rsidP="005F5398">
      <w:pPr>
        <w:pStyle w:val="ConsPlusNormal"/>
        <w:jc w:val="both"/>
        <w:rPr>
          <w:rFonts w:ascii="Times New Roman" w:hAnsi="Times New Roman" w:cs="Times New Roman"/>
          <w:sz w:val="24"/>
          <w:szCs w:val="24"/>
        </w:rPr>
      </w:pPr>
      <w:r w:rsidRPr="005F5398">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5F5398" w:rsidRPr="005F5398" w:rsidRDefault="005F5398" w:rsidP="005F5398">
      <w:pPr>
        <w:pStyle w:val="afc"/>
        <w:ind w:firstLine="720"/>
        <w:rPr>
          <w:rFonts w:ascii="Times New Roman" w:hAnsi="Times New Roman"/>
        </w:rPr>
      </w:pPr>
      <w:r w:rsidRPr="005F5398">
        <w:rPr>
          <w:rFonts w:ascii="Times New Roman" w:hAnsi="Times New Roman"/>
        </w:rPr>
        <w:t>К иным выплатам относятся:</w:t>
      </w:r>
    </w:p>
    <w:p w:rsidR="005F5398" w:rsidRPr="005F5398" w:rsidRDefault="005F5398" w:rsidP="005F5398">
      <w:pPr>
        <w:pStyle w:val="afc"/>
        <w:ind w:firstLine="720"/>
        <w:rPr>
          <w:rFonts w:ascii="Times New Roman" w:hAnsi="Times New Roman"/>
        </w:rPr>
      </w:pPr>
      <w:r w:rsidRPr="005F5398">
        <w:rPr>
          <w:rFonts w:ascii="Times New Roman" w:hAnsi="Times New Roman"/>
        </w:rPr>
        <w:t>единовременная выплата молодым специалистам, выплата молодым специалистам к должностному окладу;</w:t>
      </w:r>
    </w:p>
    <w:p w:rsidR="005F5398" w:rsidRPr="005F5398" w:rsidRDefault="005F5398" w:rsidP="005F5398">
      <w:pPr>
        <w:pStyle w:val="afc"/>
        <w:ind w:firstLine="720"/>
        <w:rPr>
          <w:rFonts w:ascii="Times New Roman" w:hAnsi="Times New Roman"/>
        </w:rPr>
      </w:pPr>
      <w:r w:rsidRPr="005F5398">
        <w:rPr>
          <w:rFonts w:ascii="Times New Roman" w:hAnsi="Times New Roman"/>
        </w:rPr>
        <w:t>единовременная выплата при предоставлении ежегодного оплачиваемого отпуска;</w:t>
      </w:r>
    </w:p>
    <w:p w:rsidR="005F5398" w:rsidRPr="005F5398" w:rsidRDefault="005F5398" w:rsidP="005F5398">
      <w:pPr>
        <w:pStyle w:val="afc"/>
        <w:ind w:firstLine="720"/>
        <w:rPr>
          <w:rFonts w:ascii="Times New Roman" w:hAnsi="Times New Roman"/>
        </w:rPr>
      </w:pPr>
      <w:r w:rsidRPr="005F5398">
        <w:rPr>
          <w:rFonts w:ascii="Times New Roman" w:hAnsi="Times New Roman"/>
        </w:rPr>
        <w:t>единовременное премирование к праздничным дням, профессиональным праздникам;</w:t>
      </w:r>
    </w:p>
    <w:p w:rsidR="005F5398" w:rsidRPr="005F5398" w:rsidRDefault="005F5398" w:rsidP="005F5398">
      <w:pPr>
        <w:pStyle w:val="afc"/>
        <w:ind w:firstLine="720"/>
        <w:rPr>
          <w:rFonts w:ascii="Times New Roman" w:hAnsi="Times New Roman"/>
        </w:rPr>
      </w:pPr>
      <w:r w:rsidRPr="005F5398">
        <w:rPr>
          <w:rFonts w:ascii="Times New Roman" w:hAnsi="Times New Roman"/>
        </w:rPr>
        <w:t>выплаты, предусматривающие особенности работы, условий труда;</w:t>
      </w:r>
    </w:p>
    <w:p w:rsidR="005F5398" w:rsidRPr="005F5398" w:rsidRDefault="005F5398" w:rsidP="005F5398">
      <w:pPr>
        <w:pStyle w:val="afc"/>
        <w:ind w:firstLine="720"/>
        <w:rPr>
          <w:rFonts w:ascii="Times New Roman" w:hAnsi="Times New Roman"/>
        </w:rPr>
      </w:pPr>
      <w:r w:rsidRPr="005F5398">
        <w:rPr>
          <w:rFonts w:ascii="Times New Roman" w:hAnsi="Times New Roman"/>
        </w:rPr>
        <w:t>выплаты за награды, почетные звания, наличие ученой степени;</w:t>
      </w:r>
    </w:p>
    <w:p w:rsidR="005F5398" w:rsidRPr="005F5398" w:rsidRDefault="005F5398" w:rsidP="005F5398">
      <w:pPr>
        <w:pStyle w:val="afc"/>
        <w:ind w:firstLine="720"/>
        <w:rPr>
          <w:rFonts w:ascii="Times New Roman" w:hAnsi="Times New Roman"/>
        </w:rPr>
      </w:pPr>
      <w:r w:rsidRPr="005F5398">
        <w:rPr>
          <w:rFonts w:ascii="Times New Roman" w:hAnsi="Times New Roman"/>
        </w:rPr>
        <w:t>выплата премии «Признание».</w:t>
      </w:r>
    </w:p>
    <w:p w:rsidR="005F5398" w:rsidRPr="005F5398" w:rsidRDefault="005F5398" w:rsidP="005F5398">
      <w:pPr>
        <w:pStyle w:val="afc"/>
        <w:ind w:firstLine="720"/>
        <w:rPr>
          <w:rFonts w:ascii="Times New Roman" w:hAnsi="Times New Roman"/>
        </w:rPr>
      </w:pPr>
      <w:r w:rsidRPr="005F5398">
        <w:rPr>
          <w:rFonts w:ascii="Times New Roman" w:hAnsi="Times New Roman"/>
        </w:rPr>
        <w:t>6.2. Единовременная выплата молодым специалистам осуществляется</w:t>
      </w:r>
      <w:r>
        <w:rPr>
          <w:rFonts w:ascii="Times New Roman" w:hAnsi="Times New Roman"/>
        </w:rPr>
        <w:t xml:space="preserve"> </w:t>
      </w:r>
      <w:r w:rsidRPr="005F5398">
        <w:rPr>
          <w:rFonts w:ascii="Times New Roman" w:hAnsi="Times New Roman"/>
        </w:rPr>
        <w:t>в размере двух месячных фондов оплаты труда по занимаемой должности.</w:t>
      </w:r>
    </w:p>
    <w:p w:rsidR="005F5398" w:rsidRPr="005F5398" w:rsidRDefault="005F5398" w:rsidP="005F5398">
      <w:pPr>
        <w:pStyle w:val="afc"/>
        <w:ind w:firstLine="720"/>
        <w:rPr>
          <w:rFonts w:ascii="Times New Roman" w:hAnsi="Times New Roman"/>
        </w:rPr>
      </w:pPr>
      <w:r w:rsidRPr="005F5398">
        <w:rPr>
          <w:rFonts w:ascii="Times New Roman" w:hAnsi="Times New Roman"/>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5F5398" w:rsidRPr="005F5398" w:rsidRDefault="005F5398" w:rsidP="005F5398">
      <w:pPr>
        <w:pStyle w:val="afc"/>
        <w:ind w:firstLine="720"/>
        <w:rPr>
          <w:rFonts w:ascii="Times New Roman" w:hAnsi="Times New Roman"/>
          <w:szCs w:val="28"/>
        </w:rPr>
      </w:pPr>
      <w:bookmarkStart w:id="9" w:name="P923"/>
      <w:bookmarkEnd w:id="9"/>
      <w:r w:rsidRPr="005F5398">
        <w:rPr>
          <w:rFonts w:ascii="Times New Roman" w:hAnsi="Times New Roman"/>
          <w:szCs w:val="28"/>
        </w:rPr>
        <w:t>В целях поддержки молодых специалистов,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w:t>
      </w:r>
      <w:r w:rsidR="00A0705E">
        <w:rPr>
          <w:rFonts w:ascii="Times New Roman" w:hAnsi="Times New Roman"/>
          <w:szCs w:val="28"/>
        </w:rPr>
        <w:t xml:space="preserve"> </w:t>
      </w:r>
      <w:r w:rsidRPr="005F5398">
        <w:rPr>
          <w:rFonts w:ascii="Times New Roman" w:hAnsi="Times New Roman"/>
          <w:szCs w:val="28"/>
        </w:rPr>
        <w:t>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A0705E" w:rsidRPr="00A0705E" w:rsidRDefault="00A0705E" w:rsidP="00A0705E">
      <w:pPr>
        <w:pStyle w:val="afc"/>
        <w:ind w:firstLine="720"/>
        <w:rPr>
          <w:rFonts w:ascii="Times New Roman" w:hAnsi="Times New Roman"/>
          <w:szCs w:val="28"/>
        </w:rPr>
      </w:pPr>
      <w:r w:rsidRPr="00A0705E">
        <w:rPr>
          <w:rFonts w:ascii="Times New Roman" w:hAnsi="Times New Roman"/>
          <w:szCs w:val="28"/>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A0705E" w:rsidRPr="00A0705E" w:rsidRDefault="00A0705E" w:rsidP="00A0705E">
      <w:pPr>
        <w:pStyle w:val="afc"/>
        <w:ind w:firstLine="720"/>
        <w:rPr>
          <w:rFonts w:ascii="Times New Roman" w:hAnsi="Times New Roman"/>
          <w:szCs w:val="28"/>
        </w:rPr>
      </w:pPr>
      <w:r w:rsidRPr="00A0705E">
        <w:rPr>
          <w:rFonts w:ascii="Times New Roman" w:hAnsi="Times New Roman"/>
          <w:szCs w:val="28"/>
        </w:rPr>
        <w:t>В случае разделения ежегодного (очередного) оплачиваемого отпуска в установленном порядке на части, единовременная выплата производится</w:t>
      </w:r>
      <w:r>
        <w:rPr>
          <w:rFonts w:ascii="Times New Roman" w:hAnsi="Times New Roman"/>
          <w:szCs w:val="28"/>
        </w:rPr>
        <w:t xml:space="preserve"> </w:t>
      </w:r>
      <w:r w:rsidRPr="00A0705E">
        <w:rPr>
          <w:rFonts w:ascii="Times New Roman" w:hAnsi="Times New Roman"/>
          <w:szCs w:val="28"/>
        </w:rPr>
        <w:t>при предоставлении любой из частей указанного отпуска продолжительностью не менее 14 календарных дней.</w:t>
      </w:r>
    </w:p>
    <w:p w:rsidR="00A0705E" w:rsidRPr="00A0705E" w:rsidRDefault="00A0705E" w:rsidP="00A0705E">
      <w:pPr>
        <w:pStyle w:val="afc"/>
        <w:ind w:firstLine="720"/>
        <w:rPr>
          <w:rFonts w:ascii="Times New Roman" w:hAnsi="Times New Roman"/>
          <w:szCs w:val="28"/>
        </w:rPr>
      </w:pPr>
      <w:r w:rsidRPr="00A0705E">
        <w:rPr>
          <w:rFonts w:ascii="Times New Roman" w:hAnsi="Times New Roman"/>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A0705E" w:rsidRPr="00A0705E" w:rsidRDefault="00A0705E" w:rsidP="00A0705E">
      <w:pPr>
        <w:pStyle w:val="afc"/>
        <w:ind w:firstLine="720"/>
        <w:rPr>
          <w:rFonts w:ascii="Times New Roman" w:hAnsi="Times New Roman"/>
          <w:szCs w:val="28"/>
        </w:rPr>
      </w:pPr>
      <w:r w:rsidRPr="00A0705E">
        <w:rPr>
          <w:rFonts w:ascii="Times New Roman" w:hAnsi="Times New Roman"/>
          <w:szCs w:val="28"/>
        </w:rPr>
        <w:t>Единовременная выплата выплачивается при уходе работника</w:t>
      </w:r>
      <w:r>
        <w:rPr>
          <w:rFonts w:ascii="Times New Roman" w:hAnsi="Times New Roman"/>
          <w:szCs w:val="28"/>
        </w:rPr>
        <w:t xml:space="preserve"> </w:t>
      </w:r>
      <w:r w:rsidRPr="00A0705E">
        <w:rPr>
          <w:rFonts w:ascii="Times New Roman" w:hAnsi="Times New Roman"/>
          <w:szCs w:val="28"/>
        </w:rPr>
        <w:t>в ежегодный оплачиваемый отпуск. Основанием для выплаты является приказ руководителя учреждения.</w:t>
      </w:r>
    </w:p>
    <w:p w:rsidR="00A0705E" w:rsidRPr="00A0705E" w:rsidRDefault="00A0705E" w:rsidP="00A0705E">
      <w:pPr>
        <w:pStyle w:val="afc"/>
        <w:ind w:firstLine="720"/>
        <w:rPr>
          <w:rFonts w:ascii="Times New Roman" w:hAnsi="Times New Roman"/>
          <w:szCs w:val="28"/>
        </w:rPr>
      </w:pPr>
      <w:r w:rsidRPr="00A0705E">
        <w:rPr>
          <w:rFonts w:ascii="Times New Roman" w:hAnsi="Times New Roman"/>
          <w:szCs w:val="28"/>
        </w:rPr>
        <w:lastRenderedPageBreak/>
        <w:t>Единовременная выплата не зависит от итогов оценки труда работника.</w:t>
      </w:r>
    </w:p>
    <w:p w:rsidR="00A0705E" w:rsidRPr="00A0705E" w:rsidRDefault="00A0705E" w:rsidP="00A0705E">
      <w:pPr>
        <w:pStyle w:val="afc"/>
        <w:ind w:firstLine="720"/>
        <w:rPr>
          <w:rFonts w:ascii="Times New Roman" w:hAnsi="Times New Roman"/>
          <w:szCs w:val="28"/>
        </w:rPr>
      </w:pPr>
      <w:proofErr w:type="gramStart"/>
      <w:r w:rsidRPr="00A0705E">
        <w:rPr>
          <w:rFonts w:ascii="Times New Roman" w:hAnsi="Times New Roman"/>
          <w:szCs w:val="28"/>
        </w:rPr>
        <w:t>Работник, вновь принятый на работу, за исключением лиц, ранее замещавших выборные должности, должности муниципальной службы в органах местного самоуправления, и ранее работавших в организациях, финансируемых из бюджета муниципального образования Кондинский район, не отработавший полный календарный год,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w:t>
      </w:r>
      <w:proofErr w:type="gramEnd"/>
    </w:p>
    <w:p w:rsidR="00D33293" w:rsidRPr="00D33293" w:rsidRDefault="00D33293" w:rsidP="00D33293">
      <w:pPr>
        <w:pStyle w:val="afc"/>
        <w:ind w:firstLine="720"/>
        <w:rPr>
          <w:rFonts w:ascii="Times New Roman" w:hAnsi="Times New Roman"/>
          <w:szCs w:val="28"/>
        </w:rPr>
      </w:pPr>
      <w:bookmarkStart w:id="10" w:name="P936"/>
      <w:bookmarkEnd w:id="10"/>
      <w:proofErr w:type="gramStart"/>
      <w:r w:rsidRPr="00D33293">
        <w:rPr>
          <w:rFonts w:ascii="Times New Roman" w:hAnsi="Times New Roman"/>
          <w:szCs w:val="28"/>
        </w:rPr>
        <w:t>В случае принятия на работу лиц, ранее замещавших выборные должности, должности 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Кондинского района,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w:t>
      </w:r>
      <w:proofErr w:type="gramEnd"/>
      <w:r w:rsidRPr="00D33293">
        <w:rPr>
          <w:rFonts w:ascii="Times New Roman" w:hAnsi="Times New Roman"/>
          <w:szCs w:val="28"/>
        </w:rPr>
        <w:t xml:space="preserve"> заболеваний, или материальной помощи на оздоровление в текущем календарном году.</w:t>
      </w:r>
    </w:p>
    <w:p w:rsidR="00D33293" w:rsidRPr="00D33293" w:rsidRDefault="00D33293" w:rsidP="00D33293">
      <w:pPr>
        <w:pStyle w:val="afc"/>
        <w:ind w:firstLine="720"/>
        <w:rPr>
          <w:rFonts w:ascii="Times New Roman" w:hAnsi="Times New Roman"/>
          <w:szCs w:val="28"/>
        </w:rPr>
      </w:pPr>
      <w:r w:rsidRPr="00D33293">
        <w:rPr>
          <w:rFonts w:ascii="Times New Roman" w:hAnsi="Times New Roman"/>
          <w:szCs w:val="28"/>
        </w:rPr>
        <w:t>Единовременная выплата не выплачивается:</w:t>
      </w:r>
    </w:p>
    <w:p w:rsidR="00D33293" w:rsidRPr="00D33293" w:rsidRDefault="00D33293" w:rsidP="00D33293">
      <w:pPr>
        <w:pStyle w:val="afc"/>
        <w:ind w:firstLine="720"/>
        <w:rPr>
          <w:rFonts w:ascii="Times New Roman" w:hAnsi="Times New Roman"/>
          <w:szCs w:val="28"/>
        </w:rPr>
      </w:pPr>
      <w:r w:rsidRPr="00D33293">
        <w:rPr>
          <w:rFonts w:ascii="Times New Roman" w:hAnsi="Times New Roman"/>
          <w:szCs w:val="28"/>
        </w:rPr>
        <w:t>работникам, принятым на работу по совместительству;</w:t>
      </w:r>
    </w:p>
    <w:p w:rsidR="00D33293" w:rsidRPr="00D33293" w:rsidRDefault="00D33293" w:rsidP="00D33293">
      <w:pPr>
        <w:pStyle w:val="afc"/>
        <w:ind w:firstLine="720"/>
        <w:rPr>
          <w:rFonts w:ascii="Times New Roman" w:hAnsi="Times New Roman"/>
          <w:szCs w:val="28"/>
        </w:rPr>
      </w:pPr>
      <w:r w:rsidRPr="00D33293">
        <w:rPr>
          <w:rFonts w:ascii="Times New Roman" w:hAnsi="Times New Roman"/>
          <w:szCs w:val="28"/>
        </w:rPr>
        <w:t>работникам, заключившим срочный трудовой договор (сроком до двух месяцев);</w:t>
      </w:r>
    </w:p>
    <w:p w:rsidR="00D33293" w:rsidRPr="00D33293" w:rsidRDefault="00D33293" w:rsidP="00D33293">
      <w:pPr>
        <w:pStyle w:val="afc"/>
        <w:ind w:firstLine="720"/>
        <w:rPr>
          <w:rFonts w:ascii="Times New Roman" w:hAnsi="Times New Roman"/>
          <w:szCs w:val="28"/>
        </w:rPr>
      </w:pPr>
      <w:r w:rsidRPr="00D33293">
        <w:rPr>
          <w:rFonts w:ascii="Times New Roman" w:hAnsi="Times New Roman"/>
          <w:szCs w:val="28"/>
        </w:rPr>
        <w:t>работникам, уволенным за виновные действия.</w:t>
      </w:r>
    </w:p>
    <w:p w:rsidR="00D33293" w:rsidRPr="00D33293" w:rsidRDefault="00D33293" w:rsidP="00D33293">
      <w:pPr>
        <w:pStyle w:val="afc"/>
        <w:ind w:firstLine="720"/>
        <w:rPr>
          <w:rFonts w:ascii="Times New Roman" w:hAnsi="Times New Roman"/>
          <w:szCs w:val="28"/>
        </w:rPr>
      </w:pPr>
      <w:r w:rsidRPr="00D33293">
        <w:rPr>
          <w:rFonts w:ascii="Times New Roman" w:hAnsi="Times New Roman"/>
          <w:szCs w:val="28"/>
        </w:rPr>
        <w:t xml:space="preserve">Размер единовременной выплаты составляет не более </w:t>
      </w:r>
      <w:r w:rsidR="00334BF8">
        <w:rPr>
          <w:rFonts w:ascii="Times New Roman" w:hAnsi="Times New Roman"/>
          <w:szCs w:val="28"/>
        </w:rPr>
        <w:t>одного</w:t>
      </w:r>
      <w:r w:rsidRPr="00D33293">
        <w:rPr>
          <w:rFonts w:ascii="Times New Roman" w:hAnsi="Times New Roman"/>
          <w:szCs w:val="28"/>
        </w:rPr>
        <w:t xml:space="preserve"> месячн</w:t>
      </w:r>
      <w:r w:rsidR="00334BF8">
        <w:rPr>
          <w:rFonts w:ascii="Times New Roman" w:hAnsi="Times New Roman"/>
          <w:szCs w:val="28"/>
        </w:rPr>
        <w:t>ого</w:t>
      </w:r>
      <w:r w:rsidRPr="00D33293">
        <w:rPr>
          <w:rFonts w:ascii="Times New Roman" w:hAnsi="Times New Roman"/>
          <w:szCs w:val="28"/>
        </w:rPr>
        <w:t xml:space="preserve"> фонд</w:t>
      </w:r>
      <w:r w:rsidR="00334BF8">
        <w:rPr>
          <w:rFonts w:ascii="Times New Roman" w:hAnsi="Times New Roman"/>
          <w:szCs w:val="28"/>
        </w:rPr>
        <w:t>а</w:t>
      </w:r>
      <w:r w:rsidRPr="00D33293">
        <w:rPr>
          <w:rFonts w:ascii="Times New Roman" w:hAnsi="Times New Roman"/>
          <w:szCs w:val="28"/>
        </w:rPr>
        <w:t xml:space="preserve"> оплаты труда по основной должности.</w:t>
      </w:r>
    </w:p>
    <w:p w:rsidR="00D33293" w:rsidRPr="00C87ACE" w:rsidRDefault="00D33293" w:rsidP="00D33293">
      <w:pPr>
        <w:pStyle w:val="afc"/>
        <w:ind w:firstLine="720"/>
        <w:rPr>
          <w:szCs w:val="28"/>
        </w:rPr>
      </w:pPr>
      <w:r w:rsidRPr="00D33293">
        <w:rPr>
          <w:rFonts w:ascii="Times New Roman" w:hAnsi="Times New Roman"/>
          <w:szCs w:val="28"/>
        </w:rPr>
        <w:t>Порядок, условия и размер единовременной выплаты определяется коллективным договором, соглашением или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6.4.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Единовременное премирование осуществляется не позднее праздничного дня или даты профессионального праздника.</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Размер единовременного премирования устанавливается локальным актом учреждения по согласованию с главным распорядителем бюджетных средств.</w:t>
      </w:r>
    </w:p>
    <w:p w:rsidR="00334BF8" w:rsidRPr="00334BF8" w:rsidRDefault="00334BF8" w:rsidP="00334BF8">
      <w:pPr>
        <w:pStyle w:val="afc"/>
        <w:ind w:firstLine="720"/>
        <w:rPr>
          <w:rFonts w:ascii="Times New Roman" w:hAnsi="Times New Roman"/>
          <w:szCs w:val="28"/>
        </w:rPr>
      </w:pPr>
      <w:r w:rsidRPr="00334BF8">
        <w:rPr>
          <w:rFonts w:ascii="Times New Roman" w:hAnsi="Times New Roman"/>
          <w:szCs w:val="28"/>
        </w:rPr>
        <w:t>Размер единовременной премии не может превышать 10 тысяч рублей.</w:t>
      </w:r>
    </w:p>
    <w:p w:rsidR="00334BF8" w:rsidRDefault="00334BF8" w:rsidP="00334BF8">
      <w:pPr>
        <w:pStyle w:val="afc"/>
        <w:ind w:firstLine="720"/>
        <w:rPr>
          <w:rFonts w:ascii="Times New Roman" w:hAnsi="Times New Roman"/>
          <w:szCs w:val="28"/>
        </w:rPr>
      </w:pPr>
      <w:r w:rsidRPr="00334BF8">
        <w:rPr>
          <w:rFonts w:ascii="Times New Roman" w:hAnsi="Times New Roman"/>
          <w:szCs w:val="28"/>
        </w:rPr>
        <w:t>Размер единовременной премии руководителю учреждения устанавливается приказом Управления.</w:t>
      </w:r>
    </w:p>
    <w:p w:rsidR="00A30100" w:rsidRPr="00A30100" w:rsidRDefault="00A30100" w:rsidP="00A30100">
      <w:pPr>
        <w:pStyle w:val="afc"/>
        <w:ind w:firstLine="720"/>
        <w:rPr>
          <w:rFonts w:ascii="Times New Roman" w:hAnsi="Times New Roman"/>
          <w:szCs w:val="28"/>
        </w:rPr>
      </w:pPr>
      <w:r w:rsidRPr="00A30100">
        <w:rPr>
          <w:rFonts w:ascii="Times New Roman" w:hAnsi="Times New Roman"/>
          <w:szCs w:val="28"/>
        </w:rPr>
        <w:t>6.5.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w:t>
      </w:r>
      <w:hyperlink w:anchor="P944" w:history="1">
        <w:r w:rsidRPr="00A30100">
          <w:rPr>
            <w:rFonts w:ascii="Times New Roman" w:hAnsi="Times New Roman"/>
            <w:szCs w:val="28"/>
          </w:rPr>
          <w:t xml:space="preserve">таблица </w:t>
        </w:r>
      </w:hyperlink>
      <w:r>
        <w:rPr>
          <w:rFonts w:ascii="Times New Roman" w:hAnsi="Times New Roman"/>
          <w:szCs w:val="28"/>
        </w:rPr>
        <w:t>9</w:t>
      </w:r>
      <w:r w:rsidRPr="00A30100">
        <w:rPr>
          <w:rFonts w:ascii="Times New Roman" w:hAnsi="Times New Roman"/>
          <w:szCs w:val="28"/>
        </w:rPr>
        <w:t xml:space="preserve"> статьи 6 Положения).</w:t>
      </w:r>
    </w:p>
    <w:p w:rsidR="00A30100" w:rsidRPr="00334BF8" w:rsidRDefault="00A30100" w:rsidP="00334BF8">
      <w:pPr>
        <w:pStyle w:val="afc"/>
        <w:ind w:firstLine="720"/>
        <w:rPr>
          <w:rFonts w:ascii="Times New Roman" w:hAnsi="Times New Roman"/>
          <w:szCs w:val="28"/>
        </w:rPr>
      </w:pPr>
    </w:p>
    <w:p w:rsidR="00C472FA" w:rsidRDefault="00C472FA" w:rsidP="00A9753E">
      <w:pPr>
        <w:pStyle w:val="ConsPlusNormal"/>
        <w:jc w:val="right"/>
        <w:outlineLvl w:val="2"/>
        <w:rPr>
          <w:rFonts w:ascii="Times New Roman" w:hAnsi="Times New Roman" w:cs="Times New Roman"/>
          <w:bCs/>
          <w:sz w:val="24"/>
          <w:szCs w:val="24"/>
        </w:rPr>
      </w:pPr>
    </w:p>
    <w:p w:rsidR="00C472FA" w:rsidRDefault="00C472FA" w:rsidP="00A9753E">
      <w:pPr>
        <w:pStyle w:val="ConsPlusNormal"/>
        <w:jc w:val="right"/>
        <w:outlineLvl w:val="2"/>
        <w:rPr>
          <w:rFonts w:ascii="Times New Roman" w:hAnsi="Times New Roman" w:cs="Times New Roman"/>
          <w:bCs/>
          <w:sz w:val="24"/>
          <w:szCs w:val="24"/>
        </w:rPr>
      </w:pPr>
    </w:p>
    <w:p w:rsidR="00CD3EA1" w:rsidRPr="007D57EF" w:rsidRDefault="00CD3EA1" w:rsidP="00A9753E">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t xml:space="preserve">Таблица </w:t>
      </w:r>
      <w:r w:rsidR="00900DED" w:rsidRPr="007D57EF">
        <w:rPr>
          <w:rFonts w:ascii="Times New Roman" w:hAnsi="Times New Roman" w:cs="Times New Roman"/>
          <w:bCs/>
          <w:sz w:val="24"/>
          <w:szCs w:val="24"/>
        </w:rPr>
        <w:t>9</w:t>
      </w:r>
    </w:p>
    <w:p w:rsidR="00B830AC" w:rsidRPr="007D57EF" w:rsidRDefault="00CD3EA1" w:rsidP="00A9781B">
      <w:pPr>
        <w:pStyle w:val="ConsPlusNormal"/>
        <w:jc w:val="center"/>
        <w:rPr>
          <w:rFonts w:ascii="Times New Roman" w:hAnsi="Times New Roman" w:cs="Times New Roman"/>
          <w:bCs/>
          <w:sz w:val="24"/>
          <w:szCs w:val="24"/>
        </w:rPr>
      </w:pPr>
      <w:bookmarkStart w:id="11" w:name="P944"/>
      <w:bookmarkEnd w:id="11"/>
      <w:r w:rsidRPr="007D57EF">
        <w:rPr>
          <w:rFonts w:ascii="Times New Roman" w:hAnsi="Times New Roman" w:cs="Times New Roman"/>
          <w:bCs/>
          <w:sz w:val="24"/>
          <w:szCs w:val="24"/>
        </w:rPr>
        <w:t>Выплаты, предусматривающие особенности работы, условий труда</w:t>
      </w:r>
    </w:p>
    <w:p w:rsidR="00355698" w:rsidRPr="0038214D" w:rsidRDefault="00355698" w:rsidP="00A9781B">
      <w:pPr>
        <w:pStyle w:val="ConsPlusNormal"/>
        <w:jc w:val="center"/>
        <w:rPr>
          <w:rFonts w:ascii="Times New Roman" w:hAnsi="Times New Roman" w:cs="Times New Roman"/>
          <w:sz w:val="24"/>
          <w:szCs w:val="24"/>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1417"/>
        <w:gridCol w:w="1559"/>
        <w:gridCol w:w="2552"/>
        <w:gridCol w:w="1984"/>
      </w:tblGrid>
      <w:tr w:rsidR="00CD3EA1" w:rsidRPr="0038214D" w:rsidTr="007672A1">
        <w:tc>
          <w:tcPr>
            <w:tcW w:w="568"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1843"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417"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1559"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984"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CD3EA1" w:rsidRPr="0038214D" w:rsidTr="007672A1">
        <w:tc>
          <w:tcPr>
            <w:tcW w:w="568"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843"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417"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59"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984"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B03A6B" w:rsidRPr="0038214D" w:rsidTr="00920C58">
        <w:tc>
          <w:tcPr>
            <w:tcW w:w="568" w:type="dxa"/>
          </w:tcPr>
          <w:p w:rsidR="00B03A6B" w:rsidRPr="00B03A6B" w:rsidRDefault="00B03A6B" w:rsidP="00B03A6B">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1.</w:t>
            </w:r>
          </w:p>
        </w:tc>
        <w:tc>
          <w:tcPr>
            <w:tcW w:w="1843"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Выплата за профессиональное мастерство</w:t>
            </w:r>
          </w:p>
        </w:tc>
        <w:tc>
          <w:tcPr>
            <w:tcW w:w="1417" w:type="dxa"/>
          </w:tcPr>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Не более </w:t>
            </w:r>
          </w:p>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100% от должностного оклада</w:t>
            </w:r>
          </w:p>
        </w:tc>
        <w:tc>
          <w:tcPr>
            <w:tcW w:w="1559"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рабочих профессий</w:t>
            </w:r>
          </w:p>
        </w:tc>
        <w:tc>
          <w:tcPr>
            <w:tcW w:w="2552" w:type="dxa"/>
          </w:tcPr>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Устанавливается как в абсолютном значении, так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и в процентном отношении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к окладу, сроком не более 1 года,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по </w:t>
            </w:r>
            <w:proofErr w:type="gramStart"/>
            <w:r w:rsidRPr="00B03A6B">
              <w:rPr>
                <w:rFonts w:ascii="Times New Roman" w:hAnsi="Times New Roman"/>
              </w:rPr>
              <w:t>истечении</w:t>
            </w:r>
            <w:proofErr w:type="gramEnd"/>
            <w:r w:rsidRPr="00B03A6B">
              <w:rPr>
                <w:rFonts w:ascii="Times New Roman" w:hAnsi="Times New Roman"/>
              </w:rPr>
              <w:t xml:space="preserve"> которого может быть сохранена или отменена. Устанавливается на основании приказа руководителя учреждения,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с учетом решения соответствующей комиссии </w:t>
            </w:r>
          </w:p>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с участием представительного органа работников</w:t>
            </w:r>
          </w:p>
        </w:tc>
        <w:tc>
          <w:tcPr>
            <w:tcW w:w="1984"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Ежемесячно</w:t>
            </w:r>
          </w:p>
        </w:tc>
      </w:tr>
      <w:tr w:rsidR="00B03A6B" w:rsidRPr="0038214D" w:rsidTr="00920C58">
        <w:tc>
          <w:tcPr>
            <w:tcW w:w="568" w:type="dxa"/>
          </w:tcPr>
          <w:p w:rsidR="00B03A6B" w:rsidRPr="00B03A6B" w:rsidRDefault="00B03A6B" w:rsidP="00B03A6B">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2.</w:t>
            </w:r>
          </w:p>
        </w:tc>
        <w:tc>
          <w:tcPr>
            <w:tcW w:w="1843"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Персональный повышающий коэффициент</w:t>
            </w:r>
          </w:p>
        </w:tc>
        <w:tc>
          <w:tcPr>
            <w:tcW w:w="1417"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Не более 3,0</w:t>
            </w:r>
          </w:p>
        </w:tc>
        <w:tc>
          <w:tcPr>
            <w:tcW w:w="1559"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учреждения</w:t>
            </w:r>
          </w:p>
        </w:tc>
        <w:tc>
          <w:tcPr>
            <w:tcW w:w="2552" w:type="dxa"/>
          </w:tcPr>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Устанавливается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с учетом решения соответствующей комиссии </w:t>
            </w:r>
          </w:p>
          <w:p w:rsidR="00B03A6B" w:rsidRPr="00B03A6B" w:rsidRDefault="00B03A6B" w:rsidP="00B03A6B">
            <w:pPr>
              <w:pStyle w:val="afc"/>
              <w:ind w:left="-66" w:right="-85"/>
              <w:jc w:val="center"/>
              <w:rPr>
                <w:rFonts w:ascii="Times New Roman" w:hAnsi="Times New Roman"/>
              </w:rPr>
            </w:pPr>
            <w:r w:rsidRPr="00B03A6B">
              <w:rPr>
                <w:rFonts w:ascii="Times New Roman" w:hAnsi="Times New Roman"/>
              </w:rPr>
              <w:t xml:space="preserve">с участием представительного органа работников персонально </w:t>
            </w:r>
          </w:p>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lastRenderedPageBreak/>
              <w:t>в отношении конкретного работника</w:t>
            </w:r>
          </w:p>
        </w:tc>
        <w:tc>
          <w:tcPr>
            <w:tcW w:w="1984" w:type="dxa"/>
          </w:tcPr>
          <w:p w:rsidR="00B03A6B" w:rsidRPr="00B03A6B" w:rsidRDefault="00B03A6B" w:rsidP="00B03A6B">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lastRenderedPageBreak/>
              <w:t>Ежемесячно</w:t>
            </w:r>
          </w:p>
        </w:tc>
      </w:tr>
    </w:tbl>
    <w:p w:rsidR="00CD3EA1" w:rsidRPr="0038214D" w:rsidRDefault="00CD3EA1" w:rsidP="00CD3EA1">
      <w:pPr>
        <w:pStyle w:val="ConsPlusNormal"/>
        <w:jc w:val="both"/>
        <w:rPr>
          <w:rFonts w:ascii="Times New Roman" w:hAnsi="Times New Roman" w:cs="Times New Roman"/>
          <w:sz w:val="24"/>
          <w:szCs w:val="24"/>
        </w:rPr>
      </w:pPr>
    </w:p>
    <w:p w:rsidR="00B03A6B" w:rsidRPr="00B03A6B" w:rsidRDefault="00B03A6B" w:rsidP="00B03A6B">
      <w:pPr>
        <w:pStyle w:val="afc"/>
        <w:ind w:firstLine="720"/>
        <w:rPr>
          <w:rFonts w:ascii="Times New Roman" w:hAnsi="Times New Roman"/>
          <w:szCs w:val="28"/>
        </w:rPr>
      </w:pPr>
      <w:r w:rsidRPr="00B03A6B">
        <w:rPr>
          <w:rFonts w:ascii="Times New Roman" w:hAnsi="Times New Roman"/>
          <w:szCs w:val="28"/>
        </w:rPr>
        <w:t xml:space="preserve">6.6. Применение выплат, указанных в </w:t>
      </w:r>
      <w:hyperlink w:anchor="P944" w:history="1">
        <w:r w:rsidRPr="00B03A6B">
          <w:rPr>
            <w:rFonts w:ascii="Times New Roman" w:hAnsi="Times New Roman"/>
            <w:szCs w:val="28"/>
          </w:rPr>
          <w:t>таблице 11</w:t>
        </w:r>
      </w:hyperlink>
      <w:r w:rsidRPr="00B03A6B">
        <w:rPr>
          <w:rFonts w:ascii="Times New Roman" w:hAnsi="Times New Roman"/>
          <w:szCs w:val="28"/>
        </w:rPr>
        <w:t xml:space="preserve"> статьи 6 Положения,</w:t>
      </w:r>
      <w:r>
        <w:rPr>
          <w:rFonts w:ascii="Times New Roman" w:hAnsi="Times New Roman"/>
          <w:szCs w:val="28"/>
        </w:rPr>
        <w:t xml:space="preserve"> </w:t>
      </w:r>
      <w:r w:rsidRPr="00B03A6B">
        <w:rPr>
          <w:rFonts w:ascii="Times New Roman" w:hAnsi="Times New Roman"/>
          <w:szCs w:val="28"/>
        </w:rPr>
        <w:t>не образует новый оклад (должностной оклад).</w:t>
      </w:r>
    </w:p>
    <w:p w:rsidR="00B03A6B" w:rsidRPr="00B03A6B" w:rsidRDefault="00B03A6B" w:rsidP="00B03A6B">
      <w:pPr>
        <w:pStyle w:val="afc"/>
        <w:ind w:firstLine="720"/>
        <w:rPr>
          <w:rFonts w:ascii="Times New Roman" w:hAnsi="Times New Roman"/>
          <w:szCs w:val="28"/>
        </w:rPr>
      </w:pPr>
      <w:r w:rsidRPr="00B03A6B">
        <w:rPr>
          <w:rFonts w:ascii="Times New Roman" w:hAnsi="Times New Roman"/>
          <w:szCs w:val="28"/>
        </w:rPr>
        <w:t>6.7.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w:t>
      </w:r>
      <w:hyperlink w:anchor="P981" w:history="1">
        <w:r>
          <w:rPr>
            <w:rFonts w:ascii="Times New Roman" w:hAnsi="Times New Roman"/>
            <w:szCs w:val="28"/>
          </w:rPr>
          <w:t>10</w:t>
        </w:r>
      </w:hyperlink>
      <w:r w:rsidRPr="00B03A6B">
        <w:rPr>
          <w:rFonts w:ascii="Times New Roman" w:hAnsi="Times New Roman"/>
          <w:szCs w:val="28"/>
        </w:rPr>
        <w:t xml:space="preserve"> статьи 6 Положения).</w:t>
      </w:r>
    </w:p>
    <w:p w:rsidR="00B830AC" w:rsidRPr="0038214D" w:rsidRDefault="00B830AC" w:rsidP="00877257">
      <w:pPr>
        <w:pStyle w:val="afc"/>
        <w:rPr>
          <w:rFonts w:ascii="Times New Roman" w:hAnsi="Times New Roman"/>
        </w:rPr>
      </w:pPr>
    </w:p>
    <w:p w:rsidR="00484312" w:rsidRPr="007D57EF" w:rsidRDefault="00484312" w:rsidP="00A9753E">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t xml:space="preserve">Таблица </w:t>
      </w:r>
      <w:r w:rsidR="00D80D15" w:rsidRPr="007D57EF">
        <w:rPr>
          <w:rFonts w:ascii="Times New Roman" w:hAnsi="Times New Roman" w:cs="Times New Roman"/>
          <w:bCs/>
          <w:sz w:val="24"/>
          <w:szCs w:val="24"/>
        </w:rPr>
        <w:t>1</w:t>
      </w:r>
      <w:r w:rsidR="00900DED" w:rsidRPr="007D57EF">
        <w:rPr>
          <w:rFonts w:ascii="Times New Roman" w:hAnsi="Times New Roman" w:cs="Times New Roman"/>
          <w:bCs/>
          <w:sz w:val="24"/>
          <w:szCs w:val="24"/>
        </w:rPr>
        <w:t>0</w:t>
      </w:r>
    </w:p>
    <w:p w:rsidR="00B830AC" w:rsidRPr="007D57EF" w:rsidRDefault="00484312" w:rsidP="00B830AC">
      <w:pPr>
        <w:pStyle w:val="ConsPlusNormal"/>
        <w:jc w:val="center"/>
        <w:rPr>
          <w:rFonts w:ascii="Times New Roman" w:hAnsi="Times New Roman" w:cs="Times New Roman"/>
          <w:bCs/>
          <w:sz w:val="24"/>
          <w:szCs w:val="24"/>
        </w:rPr>
      </w:pPr>
      <w:r w:rsidRPr="007D57EF">
        <w:rPr>
          <w:rFonts w:ascii="Times New Roman" w:hAnsi="Times New Roman" w:cs="Times New Roman"/>
          <w:bCs/>
          <w:sz w:val="24"/>
          <w:szCs w:val="24"/>
        </w:rPr>
        <w:t>Выплаты за награды, почетные звания,</w:t>
      </w:r>
      <w:r w:rsidR="00355698" w:rsidRPr="007D57EF">
        <w:rPr>
          <w:rFonts w:ascii="Times New Roman" w:hAnsi="Times New Roman" w:cs="Times New Roman"/>
          <w:bCs/>
          <w:sz w:val="24"/>
          <w:szCs w:val="24"/>
        </w:rPr>
        <w:t xml:space="preserve"> </w:t>
      </w:r>
      <w:r w:rsidRPr="007D57EF">
        <w:rPr>
          <w:rFonts w:ascii="Times New Roman" w:hAnsi="Times New Roman" w:cs="Times New Roman"/>
          <w:bCs/>
          <w:sz w:val="24"/>
          <w:szCs w:val="24"/>
        </w:rPr>
        <w:t>наличие ученой степени</w:t>
      </w:r>
    </w:p>
    <w:p w:rsidR="00355698" w:rsidRPr="0038214D" w:rsidRDefault="00355698" w:rsidP="00B830AC">
      <w:pPr>
        <w:pStyle w:val="ConsPlusNormal"/>
        <w:jc w:val="center"/>
        <w:rPr>
          <w:rFonts w:ascii="Times New Roman" w:hAnsi="Times New Roman" w:cs="Times New Roman"/>
          <w:b/>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474"/>
        <w:gridCol w:w="1281"/>
        <w:gridCol w:w="2126"/>
        <w:gridCol w:w="2552"/>
        <w:gridCol w:w="1559"/>
      </w:tblGrid>
      <w:tr w:rsidR="00484312" w:rsidRPr="0038214D" w:rsidTr="007672A1">
        <w:tc>
          <w:tcPr>
            <w:tcW w:w="568"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1474"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281"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2126"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559"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484312" w:rsidRPr="0038214D" w:rsidTr="007672A1">
        <w:tc>
          <w:tcPr>
            <w:tcW w:w="568"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281"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2126"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559"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484312" w:rsidRPr="0038214D" w:rsidTr="007672A1">
        <w:tc>
          <w:tcPr>
            <w:tcW w:w="568"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Выплата за награды, почетные звания, наличие ученой степени</w:t>
            </w:r>
          </w:p>
        </w:tc>
        <w:tc>
          <w:tcPr>
            <w:tcW w:w="1281" w:type="dxa"/>
            <w:tcBorders>
              <w:bottom w:val="nil"/>
            </w:tcBorders>
          </w:tcPr>
          <w:p w:rsidR="00484312" w:rsidRPr="0038214D" w:rsidRDefault="00484312" w:rsidP="00AB2561">
            <w:pPr>
              <w:pStyle w:val="ConsPlusNormal"/>
              <w:rPr>
                <w:rFonts w:ascii="Times New Roman" w:hAnsi="Times New Roman" w:cs="Times New Roman"/>
                <w:sz w:val="24"/>
                <w:szCs w:val="24"/>
              </w:rPr>
            </w:pPr>
          </w:p>
        </w:tc>
        <w:tc>
          <w:tcPr>
            <w:tcW w:w="2126" w:type="dxa"/>
            <w:tcBorders>
              <w:bottom w:val="nil"/>
            </w:tcBorders>
          </w:tcPr>
          <w:p w:rsidR="00484312" w:rsidRPr="0038214D" w:rsidRDefault="00484312" w:rsidP="00FE6EEF">
            <w:pPr>
              <w:pStyle w:val="afc"/>
              <w:rPr>
                <w:rFonts w:ascii="Times New Roman" w:hAnsi="Times New Roman"/>
              </w:rPr>
            </w:pPr>
            <w:r w:rsidRPr="0038214D">
              <w:rPr>
                <w:rFonts w:ascii="Times New Roman" w:hAnsi="Times New Roman"/>
              </w:rPr>
              <w:t>Работники</w:t>
            </w:r>
            <w:r w:rsidR="002E7352" w:rsidRPr="0038214D">
              <w:rPr>
                <w:rFonts w:ascii="Times New Roman" w:hAnsi="Times New Roman"/>
              </w:rPr>
              <w:t xml:space="preserve"> муниципального </w:t>
            </w:r>
            <w:r w:rsidRPr="0038214D">
              <w:rPr>
                <w:rFonts w:ascii="Times New Roman" w:hAnsi="Times New Roman"/>
              </w:rPr>
              <w:t>учреждения, имеющие ученую степень:</w:t>
            </w:r>
          </w:p>
        </w:tc>
        <w:tc>
          <w:tcPr>
            <w:tcW w:w="2552" w:type="dxa"/>
            <w:vMerge w:val="restart"/>
            <w:vAlign w:val="center"/>
          </w:tcPr>
          <w:p w:rsidR="00484312" w:rsidRPr="0038214D" w:rsidRDefault="00484312" w:rsidP="00FE6EE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w:t>
            </w:r>
          </w:p>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559"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484312" w:rsidRPr="0038214D" w:rsidRDefault="00484312" w:rsidP="007672A1">
            <w:pPr>
              <w:pStyle w:val="afc"/>
              <w:ind w:firstLine="363"/>
              <w:rPr>
                <w:rFonts w:ascii="Times New Roman" w:hAnsi="Times New Roman"/>
              </w:rPr>
            </w:pPr>
            <w:r w:rsidRPr="0038214D">
              <w:rPr>
                <w:rFonts w:ascii="Times New Roman" w:hAnsi="Times New Roman"/>
              </w:rPr>
              <w:t>доктор наук</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484312" w:rsidRPr="0038214D" w:rsidRDefault="00484312" w:rsidP="007672A1">
            <w:pPr>
              <w:pStyle w:val="afc"/>
              <w:ind w:firstLine="363"/>
              <w:rPr>
                <w:rFonts w:ascii="Times New Roman" w:hAnsi="Times New Roman"/>
              </w:rPr>
            </w:pPr>
            <w:r w:rsidRPr="0038214D">
              <w:rPr>
                <w:rFonts w:ascii="Times New Roman" w:hAnsi="Times New Roman"/>
              </w:rPr>
              <w:t>кандидат наук</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государственные награды (ордена, медали) Российской Федерации, СССР, РСФСР, Ханты-Мансийского автономного округа - </w:t>
            </w:r>
            <w:proofErr w:type="spellStart"/>
            <w:r w:rsidRPr="0038214D">
              <w:rPr>
                <w:rFonts w:ascii="Times New Roman" w:hAnsi="Times New Roman" w:cs="Times New Roman"/>
                <w:sz w:val="24"/>
                <w:szCs w:val="24"/>
              </w:rPr>
              <w:t>Югры</w:t>
            </w:r>
            <w:proofErr w:type="spellEnd"/>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bottom w:val="nil"/>
            </w:tcBorders>
          </w:tcPr>
          <w:p w:rsidR="00484312" w:rsidRPr="0038214D" w:rsidRDefault="00484312" w:rsidP="00AB2561">
            <w:pPr>
              <w:pStyle w:val="ConsPlusNormal"/>
              <w:rPr>
                <w:rFonts w:ascii="Times New Roman" w:hAnsi="Times New Roman" w:cs="Times New Roman"/>
                <w:sz w:val="24"/>
                <w:szCs w:val="24"/>
              </w:rPr>
            </w:pPr>
          </w:p>
        </w:tc>
        <w:tc>
          <w:tcPr>
            <w:tcW w:w="2126" w:type="dxa"/>
            <w:tcBorders>
              <w:bottom w:val="nil"/>
            </w:tcBorders>
          </w:tcPr>
          <w:p w:rsidR="00484312" w:rsidRPr="0038214D" w:rsidRDefault="00484312" w:rsidP="002E7352">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2E7352">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Почетные звания Российской Федерации, СССР, РСФСР, Ханты-</w:t>
            </w:r>
            <w:r w:rsidRPr="0038214D">
              <w:rPr>
                <w:rFonts w:ascii="Times New Roman" w:hAnsi="Times New Roman" w:cs="Times New Roman"/>
                <w:sz w:val="24"/>
                <w:szCs w:val="24"/>
              </w:rPr>
              <w:lastRenderedPageBreak/>
              <w:t xml:space="preserve">Мансийского автономного округа - </w:t>
            </w:r>
            <w:proofErr w:type="spellStart"/>
            <w:r w:rsidRPr="0038214D">
              <w:rPr>
                <w:rFonts w:ascii="Times New Roman" w:hAnsi="Times New Roman" w:cs="Times New Roman"/>
                <w:sz w:val="24"/>
                <w:szCs w:val="24"/>
              </w:rPr>
              <w:t>Югры</w:t>
            </w:r>
            <w:proofErr w:type="spellEnd"/>
            <w:r w:rsidRPr="0038214D">
              <w:rPr>
                <w:rFonts w:ascii="Times New Roman" w:hAnsi="Times New Roman" w:cs="Times New Roman"/>
                <w:sz w:val="24"/>
                <w:szCs w:val="24"/>
              </w:rPr>
              <w:t xml:space="preserve"> (по профилю деятельности)</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"Народный..."</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bottom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"Заслуженный..."</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"Лауреат..."</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5%</w:t>
            </w:r>
          </w:p>
        </w:tc>
        <w:tc>
          <w:tcPr>
            <w:tcW w:w="2126" w:type="dxa"/>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bl>
    <w:p w:rsidR="00CD3EA1" w:rsidRPr="0038214D" w:rsidRDefault="00CD3EA1" w:rsidP="00CD3EA1">
      <w:pPr>
        <w:pStyle w:val="ConsPlusNormal"/>
        <w:jc w:val="both"/>
        <w:rPr>
          <w:rFonts w:ascii="Times New Roman" w:hAnsi="Times New Roman" w:cs="Times New Roman"/>
          <w:sz w:val="24"/>
          <w:szCs w:val="24"/>
        </w:rPr>
      </w:pPr>
    </w:p>
    <w:p w:rsidR="00BD702E" w:rsidRPr="00BD702E" w:rsidRDefault="00BD702E" w:rsidP="00BD702E">
      <w:pPr>
        <w:pStyle w:val="afc"/>
        <w:ind w:firstLine="709"/>
        <w:rPr>
          <w:rFonts w:ascii="Times New Roman" w:hAnsi="Times New Roman"/>
        </w:rPr>
      </w:pPr>
      <w:r w:rsidRPr="00BD702E">
        <w:rPr>
          <w:rFonts w:ascii="Times New Roman" w:hAnsi="Times New Roman"/>
        </w:rPr>
        <w:t>6.8. Премия «Признание» выплачивается на основании постановления администрации Кондинского района.</w:t>
      </w:r>
    </w:p>
    <w:p w:rsidR="00BD702E" w:rsidRPr="00BD702E" w:rsidRDefault="00BD702E" w:rsidP="00BD702E">
      <w:pPr>
        <w:pStyle w:val="ConsPlusNormal"/>
        <w:ind w:firstLine="709"/>
        <w:jc w:val="both"/>
        <w:rPr>
          <w:rFonts w:ascii="Times New Roman" w:hAnsi="Times New Roman" w:cs="Times New Roman"/>
          <w:sz w:val="24"/>
          <w:szCs w:val="24"/>
        </w:rPr>
      </w:pPr>
      <w:r w:rsidRPr="00BD702E">
        <w:rPr>
          <w:rFonts w:ascii="Times New Roman" w:hAnsi="Times New Roman" w:cs="Times New Roman"/>
          <w:sz w:val="24"/>
          <w:szCs w:val="24"/>
        </w:rPr>
        <w:t>6.9. Иные выплаты устанавливаются в пределах фонда оплаты труда, формируемого в соответствии со статьей 7 Положения.</w:t>
      </w:r>
    </w:p>
    <w:p w:rsidR="00B830AC" w:rsidRPr="0038214D" w:rsidRDefault="00B830AC" w:rsidP="00CD3EA1">
      <w:pPr>
        <w:pStyle w:val="ConsPlusNormal"/>
        <w:jc w:val="center"/>
        <w:outlineLvl w:val="1"/>
        <w:rPr>
          <w:rFonts w:ascii="Times New Roman" w:hAnsi="Times New Roman" w:cs="Times New Roman"/>
          <w:sz w:val="24"/>
          <w:szCs w:val="24"/>
        </w:rPr>
      </w:pPr>
      <w:bookmarkStart w:id="12" w:name="P1031"/>
      <w:bookmarkEnd w:id="12"/>
    </w:p>
    <w:p w:rsidR="00CD3EA1" w:rsidRPr="0038214D" w:rsidRDefault="00BD702E" w:rsidP="00CD3EA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7</w:t>
      </w:r>
      <w:r w:rsidR="00CD3EA1" w:rsidRPr="0038214D">
        <w:rPr>
          <w:rFonts w:ascii="Times New Roman" w:hAnsi="Times New Roman" w:cs="Times New Roman"/>
          <w:sz w:val="24"/>
          <w:szCs w:val="24"/>
        </w:rPr>
        <w:t xml:space="preserve">. Порядок </w:t>
      </w:r>
      <w:proofErr w:type="gramStart"/>
      <w:r w:rsidR="00CD3EA1" w:rsidRPr="0038214D">
        <w:rPr>
          <w:rFonts w:ascii="Times New Roman" w:hAnsi="Times New Roman" w:cs="Times New Roman"/>
          <w:sz w:val="24"/>
          <w:szCs w:val="24"/>
        </w:rPr>
        <w:t xml:space="preserve">формирования фонда оплаты труда </w:t>
      </w:r>
      <w:r w:rsidR="00BC7FA1"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учреждения</w:t>
      </w:r>
      <w:proofErr w:type="gramEnd"/>
    </w:p>
    <w:p w:rsidR="00CD3EA1" w:rsidRPr="0038214D" w:rsidRDefault="00CD3EA1" w:rsidP="00CD3EA1">
      <w:pPr>
        <w:pStyle w:val="ConsPlusNormal"/>
        <w:jc w:val="both"/>
        <w:rPr>
          <w:rFonts w:ascii="Times New Roman" w:hAnsi="Times New Roman" w:cs="Times New Roman"/>
          <w:sz w:val="24"/>
          <w:szCs w:val="24"/>
        </w:rPr>
      </w:pP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lastRenderedPageBreak/>
        <w:t>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w:t>
      </w:r>
      <w:r>
        <w:rPr>
          <w:rFonts w:ascii="Times New Roman" w:hAnsi="Times New Roman"/>
          <w:szCs w:val="28"/>
        </w:rPr>
        <w:t xml:space="preserve"> </w:t>
      </w:r>
      <w:r w:rsidRPr="00BD702E">
        <w:rPr>
          <w:rFonts w:ascii="Times New Roman" w:hAnsi="Times New Roman"/>
          <w:szCs w:val="28"/>
        </w:rPr>
        <w:t>основного и вспомогательного персонала устанавливается приложениями 1, 2, 3 к Положению.</w:t>
      </w: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 xml:space="preserve">7.4. Руководитель учреждения несет ответственность за правильность </w:t>
      </w:r>
      <w:proofErr w:type="gramStart"/>
      <w:r w:rsidRPr="00BD702E">
        <w:rPr>
          <w:rFonts w:ascii="Times New Roman" w:hAnsi="Times New Roman"/>
          <w:szCs w:val="28"/>
        </w:rPr>
        <w:t>формирования фонда оплаты труда учреждения</w:t>
      </w:r>
      <w:proofErr w:type="gramEnd"/>
      <w:r w:rsidRPr="00BD702E">
        <w:rPr>
          <w:rFonts w:ascii="Times New Roman" w:hAnsi="Times New Roman"/>
          <w:szCs w:val="28"/>
        </w:rPr>
        <w:t xml:space="preserve"> и обеспечивает соблюдение норм, установленных Положением.</w:t>
      </w:r>
    </w:p>
    <w:p w:rsidR="001A311E" w:rsidRPr="0038214D" w:rsidRDefault="00BD702E" w:rsidP="001A311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8</w:t>
      </w:r>
      <w:r w:rsidR="001A311E" w:rsidRPr="0038214D">
        <w:rPr>
          <w:rFonts w:ascii="Times New Roman" w:hAnsi="Times New Roman" w:cs="Times New Roman"/>
          <w:sz w:val="24"/>
          <w:szCs w:val="24"/>
        </w:rPr>
        <w:t>. Заключительные положения</w:t>
      </w:r>
    </w:p>
    <w:p w:rsidR="001A311E" w:rsidRPr="0038214D" w:rsidRDefault="001A311E" w:rsidP="001A311E">
      <w:pPr>
        <w:pStyle w:val="ConsPlusNormal"/>
        <w:jc w:val="both"/>
        <w:rPr>
          <w:rFonts w:ascii="Times New Roman" w:hAnsi="Times New Roman" w:cs="Times New Roman"/>
          <w:sz w:val="24"/>
          <w:szCs w:val="24"/>
        </w:rPr>
      </w:pP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BD702E">
          <w:rPr>
            <w:rFonts w:ascii="Times New Roman" w:hAnsi="Times New Roman"/>
            <w:szCs w:val="28"/>
          </w:rPr>
          <w:t xml:space="preserve">пунктом </w:t>
        </w:r>
      </w:hyperlink>
      <w:r w:rsidRPr="00BD702E">
        <w:rPr>
          <w:rFonts w:ascii="Times New Roman" w:hAnsi="Times New Roman"/>
          <w:szCs w:val="28"/>
        </w:rPr>
        <w:t>5.9 статьи 5 Положения трудовой договор                                с руководителем учреждения может быть прекращен.</w:t>
      </w:r>
    </w:p>
    <w:p w:rsidR="00BD702E" w:rsidRPr="00BD702E" w:rsidRDefault="00BD702E" w:rsidP="00BD702E">
      <w:pPr>
        <w:pStyle w:val="afc"/>
        <w:ind w:firstLine="709"/>
        <w:rPr>
          <w:rFonts w:ascii="Times New Roman" w:hAnsi="Times New Roman"/>
          <w:szCs w:val="28"/>
        </w:rPr>
      </w:pPr>
      <w:r w:rsidRPr="00BD702E">
        <w:rPr>
          <w:rFonts w:ascii="Times New Roman" w:hAnsi="Times New Roman"/>
          <w:szCs w:val="28"/>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3E4355" w:rsidRPr="0038214D" w:rsidRDefault="003E4355"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BD702E" w:rsidRDefault="00BD702E"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F44591" w:rsidRDefault="00F44591" w:rsidP="00A1145E">
      <w:pPr>
        <w:jc w:val="right"/>
        <w:rPr>
          <w:rFonts w:ascii="Times New Roman" w:hAnsi="Times New Roman"/>
          <w:b/>
          <w:bCs/>
          <w:kern w:val="28"/>
        </w:rPr>
      </w:pPr>
    </w:p>
    <w:p w:rsidR="00A1145E" w:rsidRPr="0038214D" w:rsidRDefault="00A1145E" w:rsidP="00A1145E">
      <w:pPr>
        <w:jc w:val="right"/>
        <w:rPr>
          <w:rFonts w:ascii="Times New Roman" w:hAnsi="Times New Roman"/>
          <w:b/>
          <w:bCs/>
          <w:kern w:val="28"/>
        </w:rPr>
      </w:pPr>
      <w:r w:rsidRPr="0038214D">
        <w:rPr>
          <w:rFonts w:ascii="Times New Roman" w:hAnsi="Times New Roman"/>
          <w:b/>
          <w:bCs/>
          <w:kern w:val="28"/>
        </w:rPr>
        <w:lastRenderedPageBreak/>
        <w:t>Приложение 1</w:t>
      </w:r>
    </w:p>
    <w:p w:rsidR="00A1145E" w:rsidRPr="0038214D" w:rsidRDefault="00A1145E" w:rsidP="00A1145E">
      <w:pPr>
        <w:pStyle w:val="afc"/>
        <w:ind w:firstLine="0"/>
        <w:jc w:val="right"/>
        <w:rPr>
          <w:rFonts w:ascii="Times New Roman" w:hAnsi="Times New Roman"/>
        </w:rPr>
      </w:pPr>
      <w:r w:rsidRPr="0038214D">
        <w:rPr>
          <w:rFonts w:ascii="Times New Roman" w:hAnsi="Times New Roman"/>
        </w:rPr>
        <w:t xml:space="preserve"> к Положению об установлении системы</w:t>
      </w:r>
    </w:p>
    <w:p w:rsidR="00F35E26" w:rsidRPr="0038214D" w:rsidRDefault="00A1145E" w:rsidP="00A1145E">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A1145E" w:rsidRPr="0038214D" w:rsidRDefault="00A1145E" w:rsidP="00F35E26">
      <w:pPr>
        <w:pStyle w:val="afc"/>
        <w:ind w:firstLine="0"/>
        <w:jc w:val="right"/>
        <w:rPr>
          <w:rFonts w:ascii="Times New Roman" w:hAnsi="Times New Roman"/>
        </w:rPr>
      </w:pPr>
      <w:r w:rsidRPr="0038214D">
        <w:rPr>
          <w:rFonts w:ascii="Times New Roman" w:hAnsi="Times New Roman"/>
        </w:rPr>
        <w:t>культуры</w:t>
      </w:r>
      <w:r w:rsidR="00F35E26" w:rsidRPr="0038214D">
        <w:rPr>
          <w:rFonts w:ascii="Times New Roman" w:hAnsi="Times New Roman"/>
        </w:rPr>
        <w:t xml:space="preserve"> и молодежной политики</w:t>
      </w:r>
    </w:p>
    <w:p w:rsidR="00A1145E" w:rsidRPr="0038214D" w:rsidRDefault="00A1145E" w:rsidP="00A1145E">
      <w:pPr>
        <w:jc w:val="right"/>
        <w:rPr>
          <w:rFonts w:ascii="Times New Roman" w:hAnsi="Times New Roman"/>
          <w:b/>
          <w:bCs/>
          <w:kern w:val="28"/>
        </w:rPr>
      </w:pPr>
    </w:p>
    <w:p w:rsidR="00A1145E" w:rsidRPr="0038214D" w:rsidRDefault="00A1145E" w:rsidP="00A1145E">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должностей работников</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муниципальных учреждений культуры</w:t>
      </w:r>
      <w:r w:rsidR="00F35E26" w:rsidRPr="0038214D">
        <w:rPr>
          <w:rFonts w:ascii="Times New Roman" w:hAnsi="Times New Roman" w:cs="Times New Roman"/>
          <w:color w:val="000000"/>
          <w:sz w:val="24"/>
          <w:szCs w:val="24"/>
        </w:rPr>
        <w:t xml:space="preserve"> и молодежной политики</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proofErr w:type="gramStart"/>
      <w:r w:rsidRPr="0038214D">
        <w:rPr>
          <w:rFonts w:ascii="Times New Roman" w:hAnsi="Times New Roman" w:cs="Times New Roman"/>
          <w:color w:val="000000"/>
          <w:sz w:val="24"/>
          <w:szCs w:val="24"/>
        </w:rPr>
        <w:t>относимых</w:t>
      </w:r>
      <w:proofErr w:type="gramEnd"/>
      <w:r w:rsidRPr="0038214D">
        <w:rPr>
          <w:rFonts w:ascii="Times New Roman" w:hAnsi="Times New Roman" w:cs="Times New Roman"/>
          <w:color w:val="000000"/>
          <w:sz w:val="24"/>
          <w:szCs w:val="24"/>
        </w:rPr>
        <w:t xml:space="preserve"> к основному персоналу</w:t>
      </w:r>
    </w:p>
    <w:p w:rsidR="00A1145E" w:rsidRPr="0038214D" w:rsidRDefault="00A1145E" w:rsidP="00A1145E">
      <w:pPr>
        <w:pStyle w:val="ConsPlusTitle"/>
        <w:widowControl/>
        <w:spacing w:line="26" w:lineRule="atLeast"/>
        <w:jc w:val="center"/>
        <w:rPr>
          <w:rFonts w:ascii="Times New Roman" w:hAnsi="Times New Roman" w:cs="Times New Roman"/>
          <w:b w:val="0"/>
          <w:color w:val="000000"/>
          <w:sz w:val="24"/>
          <w:szCs w:val="24"/>
        </w:rPr>
      </w:pP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Художественный руководитель;</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хормейстер;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художник;</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заведующий музыкальной частью;</w:t>
      </w:r>
    </w:p>
    <w:p w:rsidR="00A1145E" w:rsidRPr="0038214D" w:rsidRDefault="00A1145E" w:rsidP="00A1145E">
      <w:pPr>
        <w:autoSpaceDE w:val="0"/>
        <w:autoSpaceDN w:val="0"/>
        <w:adjustRightInd w:val="0"/>
        <w:ind w:firstLine="540"/>
        <w:rPr>
          <w:rFonts w:ascii="Times New Roman" w:hAnsi="Times New Roman"/>
        </w:rPr>
      </w:pPr>
      <w:proofErr w:type="gramStart"/>
      <w:r w:rsidRPr="0038214D">
        <w:rPr>
          <w:rFonts w:ascii="Times New Roman" w:hAnsi="Times New Roman"/>
        </w:rPr>
        <w:t>заведующие  центров</w:t>
      </w:r>
      <w:proofErr w:type="gramEnd"/>
      <w:r w:rsidRPr="0038214D">
        <w:rPr>
          <w:rFonts w:ascii="Times New Roman" w:hAnsi="Times New Roman"/>
        </w:rPr>
        <w:t>, отделов, секторов (по основной деятельности);</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заведующий костюмерной;</w:t>
      </w:r>
    </w:p>
    <w:p w:rsidR="00A1145E" w:rsidRPr="0038214D" w:rsidRDefault="00C430DA" w:rsidP="00A1145E">
      <w:pPr>
        <w:autoSpaceDE w:val="0"/>
        <w:autoSpaceDN w:val="0"/>
        <w:adjustRightInd w:val="0"/>
        <w:ind w:firstLine="540"/>
        <w:rPr>
          <w:rFonts w:ascii="Times New Roman" w:hAnsi="Times New Roman"/>
        </w:rPr>
      </w:pPr>
      <w:r w:rsidRPr="0038214D">
        <w:rPr>
          <w:rFonts w:ascii="Times New Roman" w:hAnsi="Times New Roman"/>
        </w:rPr>
        <w:t>заведующий аттракционом</w:t>
      </w:r>
      <w:r w:rsidR="00A1145E" w:rsidRPr="0038214D">
        <w:rPr>
          <w:rFonts w:ascii="Times New Roman" w:hAnsi="Times New Roman"/>
        </w:rPr>
        <w:t>;</w:t>
      </w:r>
    </w:p>
    <w:p w:rsidR="00A1145E" w:rsidRPr="0038214D" w:rsidRDefault="00C430DA" w:rsidP="00A1145E">
      <w:pPr>
        <w:autoSpaceDE w:val="0"/>
        <w:autoSpaceDN w:val="0"/>
        <w:adjustRightInd w:val="0"/>
        <w:ind w:firstLine="540"/>
        <w:rPr>
          <w:rFonts w:ascii="Times New Roman" w:hAnsi="Times New Roman"/>
        </w:rPr>
      </w:pPr>
      <w:r w:rsidRPr="0038214D">
        <w:rPr>
          <w:rFonts w:ascii="Times New Roman" w:hAnsi="Times New Roman"/>
        </w:rPr>
        <w:t>заведующий билетными кассами</w:t>
      </w:r>
      <w:r w:rsidR="00A1145E"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режиссер-постановщик;</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концертмейстер;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режиссер</w:t>
      </w:r>
      <w:r w:rsidR="002A4165" w:rsidRPr="0038214D">
        <w:rPr>
          <w:rFonts w:ascii="Times New Roman" w:hAnsi="Times New Roman"/>
        </w:rPr>
        <w:t xml:space="preserve"> (по направлениям)</w:t>
      </w:r>
      <w:r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звукорежиссер;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звукооператор;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кинооператор;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аккомпаниатор</w:t>
      </w:r>
      <w:r w:rsidR="00C430DA"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редактор музыкальный;</w:t>
      </w:r>
    </w:p>
    <w:p w:rsidR="006A3ACB" w:rsidRPr="0038214D" w:rsidRDefault="006A3ACB" w:rsidP="00A1145E">
      <w:pPr>
        <w:autoSpaceDE w:val="0"/>
        <w:autoSpaceDN w:val="0"/>
        <w:adjustRightInd w:val="0"/>
        <w:ind w:firstLine="540"/>
        <w:rPr>
          <w:rFonts w:ascii="Times New Roman" w:hAnsi="Times New Roman"/>
        </w:rPr>
      </w:pPr>
      <w:r w:rsidRPr="0038214D">
        <w:rPr>
          <w:rFonts w:ascii="Times New Roman" w:hAnsi="Times New Roman"/>
        </w:rPr>
        <w:t>редактор по репертуару;</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старший 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художники (всех специальностей); </w:t>
      </w:r>
    </w:p>
    <w:p w:rsidR="00A1145E" w:rsidRPr="0038214D" w:rsidRDefault="00146B31" w:rsidP="00A1145E">
      <w:pPr>
        <w:autoSpaceDE w:val="0"/>
        <w:autoSpaceDN w:val="0"/>
        <w:adjustRightInd w:val="0"/>
        <w:ind w:firstLine="540"/>
        <w:rPr>
          <w:rFonts w:ascii="Times New Roman" w:hAnsi="Times New Roman"/>
        </w:rPr>
      </w:pPr>
      <w:r w:rsidRPr="0038214D">
        <w:rPr>
          <w:rFonts w:ascii="Times New Roman" w:hAnsi="Times New Roman"/>
        </w:rPr>
        <w:t>редактор (</w:t>
      </w:r>
      <w:r w:rsidR="00C430DA" w:rsidRPr="0038214D">
        <w:rPr>
          <w:rFonts w:ascii="Times New Roman" w:hAnsi="Times New Roman"/>
        </w:rPr>
        <w:t>по направлениям);</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специалист (по жанрам творчества);</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методист (по направлениям);</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распорядитель танцевального вечера,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ведущий дискотеки;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руководитель кружка;</w:t>
      </w:r>
    </w:p>
    <w:p w:rsidR="00001331" w:rsidRPr="0038214D" w:rsidRDefault="00001331" w:rsidP="00A1145E">
      <w:pPr>
        <w:autoSpaceDE w:val="0"/>
        <w:autoSpaceDN w:val="0"/>
        <w:adjustRightInd w:val="0"/>
        <w:ind w:firstLine="540"/>
        <w:rPr>
          <w:rFonts w:ascii="Times New Roman" w:hAnsi="Times New Roman"/>
        </w:rPr>
      </w:pPr>
      <w:r w:rsidRPr="0038214D">
        <w:rPr>
          <w:rFonts w:ascii="Times New Roman" w:hAnsi="Times New Roman"/>
        </w:rPr>
        <w:t>руководитель музыкальной части дискотеки;</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руководитель клубного формирования, любительского объединения, студии,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коллектива самодеятельного    искусства,  клуба по интересам;</w:t>
      </w:r>
    </w:p>
    <w:p w:rsidR="00A1145E" w:rsidRPr="0038214D" w:rsidRDefault="00A1145E" w:rsidP="00A1145E">
      <w:pPr>
        <w:autoSpaceDE w:val="0"/>
        <w:autoSpaceDN w:val="0"/>
        <w:adjustRightInd w:val="0"/>
        <w:ind w:firstLine="540"/>
        <w:rPr>
          <w:rFonts w:ascii="Times New Roman" w:hAnsi="Times New Roman"/>
        </w:rPr>
      </w:pPr>
      <w:proofErr w:type="spellStart"/>
      <w:r w:rsidRPr="0038214D">
        <w:rPr>
          <w:rFonts w:ascii="Times New Roman" w:hAnsi="Times New Roman"/>
        </w:rPr>
        <w:t>культорганизатор</w:t>
      </w:r>
      <w:proofErr w:type="spellEnd"/>
      <w:r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контролер билетов;</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кассир билетный;</w:t>
      </w:r>
    </w:p>
    <w:p w:rsidR="00CB29F0" w:rsidRPr="0038214D" w:rsidRDefault="00CB29F0" w:rsidP="00A1145E">
      <w:pPr>
        <w:autoSpaceDE w:val="0"/>
        <w:autoSpaceDN w:val="0"/>
        <w:adjustRightInd w:val="0"/>
        <w:ind w:firstLine="540"/>
        <w:rPr>
          <w:rFonts w:ascii="Times New Roman" w:hAnsi="Times New Roman"/>
        </w:rPr>
      </w:pPr>
      <w:r w:rsidRPr="0038214D">
        <w:rPr>
          <w:rFonts w:ascii="Times New Roman" w:hAnsi="Times New Roman"/>
        </w:rPr>
        <w:t>артист-солист (инструменталист);</w:t>
      </w:r>
    </w:p>
    <w:p w:rsidR="00A1145E" w:rsidRPr="0038214D" w:rsidRDefault="00D344C0" w:rsidP="00A1145E">
      <w:pPr>
        <w:autoSpaceDE w:val="0"/>
        <w:autoSpaceDN w:val="0"/>
        <w:adjustRightInd w:val="0"/>
        <w:ind w:firstLine="540"/>
        <w:rPr>
          <w:rFonts w:ascii="Times New Roman" w:hAnsi="Times New Roman"/>
        </w:rPr>
      </w:pPr>
      <w:r w:rsidRPr="0038214D">
        <w:rPr>
          <w:rFonts w:ascii="Times New Roman" w:hAnsi="Times New Roman"/>
        </w:rPr>
        <w:t>швея</w:t>
      </w:r>
    </w:p>
    <w:p w:rsidR="00D344C0" w:rsidRPr="0038214D" w:rsidRDefault="00D344C0" w:rsidP="00A1145E">
      <w:pPr>
        <w:autoSpaceDE w:val="0"/>
        <w:autoSpaceDN w:val="0"/>
        <w:adjustRightInd w:val="0"/>
        <w:ind w:firstLine="540"/>
        <w:rPr>
          <w:rFonts w:ascii="Times New Roman" w:hAnsi="Times New Roman"/>
        </w:rPr>
      </w:pPr>
      <w:r w:rsidRPr="0038214D">
        <w:rPr>
          <w:rFonts w:ascii="Times New Roman" w:hAnsi="Times New Roman"/>
        </w:rPr>
        <w:t>специалист по работе с молодежью</w:t>
      </w:r>
    </w:p>
    <w:p w:rsidR="00366281" w:rsidRPr="0038214D" w:rsidRDefault="00366281" w:rsidP="00A1145E">
      <w:pPr>
        <w:autoSpaceDE w:val="0"/>
        <w:autoSpaceDN w:val="0"/>
        <w:adjustRightInd w:val="0"/>
        <w:ind w:firstLine="540"/>
        <w:rPr>
          <w:rFonts w:ascii="Times New Roman" w:hAnsi="Times New Roman"/>
        </w:rPr>
      </w:pPr>
    </w:p>
    <w:p w:rsidR="00C067E0" w:rsidRPr="0038214D" w:rsidRDefault="00C067E0"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A1145E" w:rsidRPr="0038214D" w:rsidRDefault="00A1145E" w:rsidP="00A1145E">
      <w:pPr>
        <w:jc w:val="right"/>
        <w:rPr>
          <w:rFonts w:ascii="Times New Roman" w:hAnsi="Times New Roman"/>
          <w:b/>
          <w:bCs/>
          <w:kern w:val="28"/>
        </w:rPr>
      </w:pPr>
      <w:r w:rsidRPr="0038214D">
        <w:rPr>
          <w:rFonts w:ascii="Times New Roman" w:hAnsi="Times New Roman"/>
          <w:b/>
          <w:bCs/>
          <w:kern w:val="28"/>
        </w:rPr>
        <w:lastRenderedPageBreak/>
        <w:t>Приложение 2</w:t>
      </w:r>
    </w:p>
    <w:p w:rsidR="00486C53" w:rsidRPr="0038214D" w:rsidRDefault="00486C53" w:rsidP="00486C53">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344C0" w:rsidRPr="0038214D" w:rsidRDefault="00486C53" w:rsidP="00486C53">
      <w:pPr>
        <w:pStyle w:val="afc"/>
        <w:ind w:firstLine="0"/>
        <w:jc w:val="right"/>
        <w:rPr>
          <w:rFonts w:ascii="Times New Roman" w:hAnsi="Times New Roman"/>
        </w:rPr>
      </w:pPr>
      <w:r w:rsidRPr="0038214D">
        <w:rPr>
          <w:rFonts w:ascii="Times New Roman" w:hAnsi="Times New Roman"/>
        </w:rPr>
        <w:t>оплаты труда</w:t>
      </w:r>
      <w:r w:rsidR="00D344C0" w:rsidRPr="0038214D">
        <w:rPr>
          <w:rFonts w:ascii="Times New Roman" w:hAnsi="Times New Roman"/>
        </w:rPr>
        <w:t xml:space="preserve"> работников учреждений </w:t>
      </w:r>
    </w:p>
    <w:p w:rsidR="00486C53" w:rsidRPr="0038214D" w:rsidRDefault="00D344C0" w:rsidP="00486C53">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486C53">
      <w:pPr>
        <w:jc w:val="right"/>
        <w:rPr>
          <w:rFonts w:ascii="Times New Roman" w:hAnsi="Times New Roman"/>
        </w:rPr>
      </w:pPr>
    </w:p>
    <w:p w:rsidR="00486C53" w:rsidRPr="0038214D" w:rsidRDefault="00486C53" w:rsidP="00486C53">
      <w:pPr>
        <w:jc w:val="right"/>
        <w:rPr>
          <w:rFonts w:ascii="Times New Roman" w:hAnsi="Times New Roman"/>
          <w:b/>
          <w:bCs/>
          <w:kern w:val="28"/>
        </w:rPr>
      </w:pPr>
    </w:p>
    <w:p w:rsidR="00A1145E" w:rsidRPr="0038214D" w:rsidRDefault="00A1145E" w:rsidP="00A1145E">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A1145E" w:rsidRPr="0038214D" w:rsidRDefault="00A1145E" w:rsidP="00A1145E">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344C0" w:rsidRPr="0038214D" w:rsidRDefault="00A1145E" w:rsidP="00D344C0">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w:t>
      </w:r>
      <w:r w:rsidR="00D344C0" w:rsidRPr="0038214D">
        <w:rPr>
          <w:rFonts w:ascii="Times New Roman" w:hAnsi="Times New Roman" w:cs="Times New Roman"/>
          <w:sz w:val="24"/>
          <w:szCs w:val="24"/>
        </w:rPr>
        <w:t>ниципальных учреждений культуры и молодежной политики</w:t>
      </w:r>
    </w:p>
    <w:p w:rsidR="00A1145E" w:rsidRPr="0038214D" w:rsidRDefault="00A1145E" w:rsidP="00A1145E">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вспомогательному  персоналу</w:t>
      </w:r>
    </w:p>
    <w:p w:rsidR="00A1145E" w:rsidRPr="0038214D" w:rsidRDefault="00A1145E" w:rsidP="00A1145E">
      <w:pPr>
        <w:shd w:val="clear" w:color="auto" w:fill="FFFFFF"/>
        <w:autoSpaceDE w:val="0"/>
        <w:autoSpaceDN w:val="0"/>
        <w:adjustRightInd w:val="0"/>
        <w:rPr>
          <w:rFonts w:ascii="Times New Roman" w:hAnsi="Times New Roman"/>
        </w:rPr>
      </w:pPr>
    </w:p>
    <w:p w:rsidR="00A1145E" w:rsidRPr="0038214D" w:rsidRDefault="00A1145E" w:rsidP="00A1145E">
      <w:pPr>
        <w:shd w:val="clear" w:color="auto" w:fill="FFFFFF"/>
        <w:autoSpaceDE w:val="0"/>
        <w:autoSpaceDN w:val="0"/>
        <w:adjustRightInd w:val="0"/>
        <w:rPr>
          <w:rFonts w:ascii="Times New Roman" w:hAnsi="Times New Roman"/>
        </w:rPr>
      </w:pP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 xml:space="preserve">Начальник отдела </w:t>
      </w:r>
      <w:r w:rsidR="00E677D0" w:rsidRPr="0038214D">
        <w:rPr>
          <w:rFonts w:ascii="Times New Roman" w:hAnsi="Times New Roman"/>
        </w:rPr>
        <w:t>(</w:t>
      </w:r>
      <w:r w:rsidRPr="0038214D">
        <w:rPr>
          <w:rFonts w:ascii="Times New Roman" w:hAnsi="Times New Roman"/>
        </w:rPr>
        <w:t>по</w:t>
      </w:r>
      <w:r w:rsidR="00E677D0" w:rsidRPr="0038214D">
        <w:rPr>
          <w:rFonts w:ascii="Times New Roman" w:hAnsi="Times New Roman"/>
        </w:rPr>
        <w:t xml:space="preserve"> направлениям)</w:t>
      </w:r>
      <w:r w:rsidRPr="0038214D">
        <w:rPr>
          <w:rFonts w:ascii="Times New Roman" w:hAnsi="Times New Roman"/>
        </w:rPr>
        <w:t>;</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охране труда;</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инженер</w:t>
      </w:r>
      <w:r w:rsidR="00E677D0" w:rsidRPr="0038214D">
        <w:rPr>
          <w:rFonts w:ascii="Times New Roman" w:hAnsi="Times New Roman"/>
        </w:rPr>
        <w:t xml:space="preserve"> (по направлениям);</w:t>
      </w:r>
    </w:p>
    <w:p w:rsidR="00A1145E" w:rsidRPr="0038214D" w:rsidRDefault="00A1145E" w:rsidP="00A1145E">
      <w:pPr>
        <w:shd w:val="clear" w:color="auto" w:fill="FFFFFF"/>
        <w:autoSpaceDE w:val="0"/>
        <w:autoSpaceDN w:val="0"/>
        <w:adjustRightInd w:val="0"/>
        <w:rPr>
          <w:rFonts w:ascii="Times New Roman" w:hAnsi="Times New Roman"/>
        </w:rPr>
      </w:pPr>
      <w:proofErr w:type="spellStart"/>
      <w:r w:rsidRPr="0038214D">
        <w:rPr>
          <w:rFonts w:ascii="Times New Roman" w:hAnsi="Times New Roman"/>
        </w:rPr>
        <w:t>документовед</w:t>
      </w:r>
      <w:proofErr w:type="spellEnd"/>
      <w:r w:rsidRPr="0038214D">
        <w:rPr>
          <w:rFonts w:ascii="Times New Roman" w:hAnsi="Times New Roman"/>
        </w:rPr>
        <w:t>;</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администратор (службы по обслуживанию здания);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программист;</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вахтер;</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водитель автомобиля;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гардеробщик;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дворник;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рабочий по комплексному обслуживанию и ремонту зданий;</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слесарь-сантехник;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слесарь-электрик по ремонту электрооборудования;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смотритель;</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сторож;</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уборщик служебных помещений;</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уборщик производственных помещений;</w:t>
      </w:r>
    </w:p>
    <w:p w:rsidR="003D09DD" w:rsidRPr="0038214D" w:rsidRDefault="00101DE5" w:rsidP="003D09DD">
      <w:pPr>
        <w:shd w:val="clear" w:color="auto" w:fill="FFFFFF"/>
        <w:autoSpaceDE w:val="0"/>
        <w:autoSpaceDN w:val="0"/>
        <w:adjustRightInd w:val="0"/>
        <w:rPr>
          <w:rFonts w:ascii="Times New Roman" w:hAnsi="Times New Roman"/>
        </w:rPr>
      </w:pPr>
      <w:r w:rsidRPr="0038214D">
        <w:rPr>
          <w:rFonts w:ascii="Times New Roman" w:hAnsi="Times New Roman"/>
        </w:rPr>
        <w:t>уборщик территорий;</w:t>
      </w:r>
    </w:p>
    <w:p w:rsidR="00101DE5" w:rsidRPr="0038214D" w:rsidRDefault="00101DE5" w:rsidP="003D09DD">
      <w:pPr>
        <w:shd w:val="clear" w:color="auto" w:fill="FFFFFF"/>
        <w:autoSpaceDE w:val="0"/>
        <w:autoSpaceDN w:val="0"/>
        <w:adjustRightInd w:val="0"/>
        <w:rPr>
          <w:rFonts w:ascii="Times New Roman" w:hAnsi="Times New Roman"/>
        </w:rPr>
      </w:pPr>
      <w:r w:rsidRPr="0038214D">
        <w:rPr>
          <w:rFonts w:ascii="Times New Roman" w:hAnsi="Times New Roman"/>
        </w:rPr>
        <w:t xml:space="preserve">специалист по </w:t>
      </w:r>
      <w:r w:rsidR="00712965" w:rsidRPr="0038214D">
        <w:rPr>
          <w:rFonts w:ascii="Times New Roman" w:hAnsi="Times New Roman"/>
        </w:rPr>
        <w:t>маркетингу</w:t>
      </w:r>
      <w:r w:rsidRPr="0038214D">
        <w:rPr>
          <w:rFonts w:ascii="Times New Roman" w:hAnsi="Times New Roman"/>
        </w:rPr>
        <w:t>.</w:t>
      </w:r>
    </w:p>
    <w:p w:rsidR="00A1145E" w:rsidRPr="0038214D" w:rsidRDefault="00A1145E"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5D6FD9" w:rsidRPr="0038214D" w:rsidRDefault="005D6FD9"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3E4355" w:rsidRPr="0038214D" w:rsidRDefault="003E435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B25E65" w:rsidRPr="0038214D" w:rsidRDefault="00B25E65"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7434BF" w:rsidRPr="0038214D" w:rsidRDefault="00A1145E" w:rsidP="007434BF">
      <w:pPr>
        <w:jc w:val="right"/>
        <w:rPr>
          <w:rFonts w:ascii="Times New Roman" w:hAnsi="Times New Roman"/>
          <w:b/>
          <w:bCs/>
          <w:kern w:val="28"/>
        </w:rPr>
      </w:pPr>
      <w:r w:rsidRPr="0038214D">
        <w:rPr>
          <w:rFonts w:ascii="Times New Roman" w:hAnsi="Times New Roman"/>
          <w:b/>
          <w:bCs/>
          <w:kern w:val="28"/>
        </w:rPr>
        <w:lastRenderedPageBreak/>
        <w:t>Приложение 3</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486C53">
      <w:pPr>
        <w:pStyle w:val="afc"/>
        <w:ind w:firstLine="0"/>
        <w:jc w:val="right"/>
        <w:rPr>
          <w:rFonts w:ascii="Times New Roman" w:hAnsi="Times New Roman"/>
        </w:rPr>
      </w:pPr>
    </w:p>
    <w:p w:rsidR="00486C53" w:rsidRPr="0038214D" w:rsidRDefault="00486C53" w:rsidP="00486C53">
      <w:pPr>
        <w:pStyle w:val="afc"/>
        <w:ind w:firstLine="0"/>
        <w:jc w:val="right"/>
        <w:rPr>
          <w:rFonts w:ascii="Times New Roman" w:hAnsi="Times New Roman"/>
          <w:b/>
          <w:bCs/>
          <w:kern w:val="28"/>
        </w:rPr>
      </w:pPr>
    </w:p>
    <w:p w:rsidR="007434BF" w:rsidRPr="0038214D" w:rsidRDefault="007434BF" w:rsidP="007434BF">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7434BF" w:rsidRPr="0038214D" w:rsidRDefault="007434BF" w:rsidP="007434BF">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7434BF" w:rsidRPr="0038214D" w:rsidRDefault="007434BF" w:rsidP="00D344C0">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 xml:space="preserve">муниципальных учреждений </w:t>
      </w:r>
      <w:r w:rsidR="00D344C0" w:rsidRPr="0038214D">
        <w:rPr>
          <w:rFonts w:ascii="Times New Roman" w:hAnsi="Times New Roman" w:cs="Times New Roman"/>
          <w:sz w:val="24"/>
          <w:szCs w:val="24"/>
        </w:rPr>
        <w:t>культуры и молодежной политики,</w:t>
      </w:r>
    </w:p>
    <w:p w:rsidR="007434BF" w:rsidRPr="0038214D" w:rsidRDefault="007434BF" w:rsidP="007434BF">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административно-управленческому персоналу</w:t>
      </w:r>
    </w:p>
    <w:p w:rsidR="007434BF" w:rsidRPr="0038214D" w:rsidRDefault="007434BF" w:rsidP="007434BF">
      <w:pPr>
        <w:pStyle w:val="ConsPlusTitle"/>
        <w:widowControl/>
        <w:spacing w:line="26" w:lineRule="atLeast"/>
        <w:rPr>
          <w:rFonts w:ascii="Times New Roman" w:hAnsi="Times New Roman" w:cs="Times New Roman"/>
          <w:b w:val="0"/>
          <w:sz w:val="24"/>
          <w:szCs w:val="24"/>
        </w:rPr>
      </w:pPr>
    </w:p>
    <w:p w:rsidR="007434BF" w:rsidRPr="0038214D" w:rsidRDefault="00C430DA" w:rsidP="007434BF">
      <w:pPr>
        <w:autoSpaceDE w:val="0"/>
        <w:autoSpaceDN w:val="0"/>
        <w:adjustRightInd w:val="0"/>
        <w:rPr>
          <w:rFonts w:ascii="Times New Roman" w:hAnsi="Times New Roman"/>
        </w:rPr>
      </w:pPr>
      <w:r w:rsidRPr="0038214D">
        <w:rPr>
          <w:rFonts w:ascii="Times New Roman" w:hAnsi="Times New Roman"/>
        </w:rPr>
        <w:t>Директор</w:t>
      </w:r>
      <w:r w:rsidR="007434BF" w:rsidRPr="0038214D">
        <w:rPr>
          <w:rFonts w:ascii="Times New Roman" w:hAnsi="Times New Roman"/>
        </w:rPr>
        <w:t xml:space="preserve"> учреждения;</w:t>
      </w:r>
    </w:p>
    <w:p w:rsidR="007434BF" w:rsidRPr="0038214D" w:rsidRDefault="00C430DA" w:rsidP="007434BF">
      <w:pPr>
        <w:autoSpaceDE w:val="0"/>
        <w:autoSpaceDN w:val="0"/>
        <w:adjustRightInd w:val="0"/>
        <w:rPr>
          <w:rFonts w:ascii="Times New Roman" w:hAnsi="Times New Roman"/>
        </w:rPr>
      </w:pPr>
      <w:r w:rsidRPr="0038214D">
        <w:rPr>
          <w:rFonts w:ascii="Times New Roman" w:hAnsi="Times New Roman"/>
        </w:rPr>
        <w:t>заместители директора</w:t>
      </w:r>
      <w:r w:rsidR="007434BF" w:rsidRPr="0038214D">
        <w:rPr>
          <w:rFonts w:ascii="Times New Roman" w:hAnsi="Times New Roman"/>
        </w:rPr>
        <w:t xml:space="preserve"> учреждения;</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директор (</w:t>
      </w:r>
      <w:proofErr w:type="gramStart"/>
      <w:r w:rsidRPr="0038214D">
        <w:rPr>
          <w:rFonts w:ascii="Times New Roman" w:hAnsi="Times New Roman"/>
        </w:rPr>
        <w:t>заведующий) филиала</w:t>
      </w:r>
      <w:proofErr w:type="gramEnd"/>
      <w:r w:rsidRPr="0038214D">
        <w:rPr>
          <w:rFonts w:ascii="Times New Roman" w:hAnsi="Times New Roman"/>
        </w:rPr>
        <w:t>;</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главный бухгалтер;</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заместитель главного бухгалтера;</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бухгалтер;</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специалист по кадрам;</w:t>
      </w:r>
    </w:p>
    <w:p w:rsidR="007434BF" w:rsidRPr="0038214D" w:rsidRDefault="00EA0A93" w:rsidP="007434BF">
      <w:pPr>
        <w:shd w:val="clear" w:color="auto" w:fill="FFFFFF"/>
        <w:autoSpaceDE w:val="0"/>
        <w:autoSpaceDN w:val="0"/>
        <w:adjustRightInd w:val="0"/>
        <w:rPr>
          <w:rFonts w:ascii="Times New Roman" w:hAnsi="Times New Roman"/>
        </w:rPr>
      </w:pPr>
      <w:r w:rsidRPr="0038214D">
        <w:rPr>
          <w:rFonts w:ascii="Times New Roman" w:hAnsi="Times New Roman"/>
        </w:rPr>
        <w:t>юрисконсульт;</w:t>
      </w:r>
    </w:p>
    <w:p w:rsidR="00EA0A93" w:rsidRPr="0038214D" w:rsidRDefault="00EA0A93" w:rsidP="007434BF">
      <w:pPr>
        <w:shd w:val="clear" w:color="auto" w:fill="FFFFFF"/>
        <w:autoSpaceDE w:val="0"/>
        <w:autoSpaceDN w:val="0"/>
        <w:adjustRightInd w:val="0"/>
        <w:rPr>
          <w:rFonts w:ascii="Times New Roman" w:hAnsi="Times New Roman"/>
        </w:rPr>
      </w:pPr>
      <w:r w:rsidRPr="0038214D">
        <w:rPr>
          <w:rFonts w:ascii="Times New Roman" w:hAnsi="Times New Roman"/>
        </w:rPr>
        <w:t>заведующий хозяйством.</w:t>
      </w:r>
    </w:p>
    <w:p w:rsidR="00FC6930" w:rsidRPr="0038214D" w:rsidRDefault="00FC6930" w:rsidP="007434BF">
      <w:pPr>
        <w:jc w:val="right"/>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BE5D86">
      <w:pPr>
        <w:jc w:val="right"/>
        <w:rPr>
          <w:rFonts w:ascii="Times New Roman" w:hAnsi="Times New Roman"/>
          <w:b/>
          <w:bCs/>
          <w:kern w:val="28"/>
        </w:rPr>
      </w:pPr>
    </w:p>
    <w:p w:rsidR="00136141" w:rsidRPr="0038214D" w:rsidRDefault="00136141" w:rsidP="00BE5D86">
      <w:pPr>
        <w:jc w:val="right"/>
        <w:rPr>
          <w:rFonts w:ascii="Times New Roman" w:hAnsi="Times New Roman"/>
          <w:b/>
          <w:bCs/>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751D25" w:rsidRPr="0038214D" w:rsidRDefault="00751D25"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3E4355" w:rsidRPr="0038214D" w:rsidRDefault="003E4355"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D41F75" w:rsidRPr="0038214D" w:rsidRDefault="00E8750C" w:rsidP="00E76996">
      <w:pPr>
        <w:pStyle w:val="afc"/>
        <w:jc w:val="right"/>
        <w:rPr>
          <w:rFonts w:ascii="Times New Roman" w:hAnsi="Times New Roman"/>
          <w:b/>
          <w:kern w:val="28"/>
        </w:rPr>
      </w:pPr>
      <w:r w:rsidRPr="0038214D">
        <w:rPr>
          <w:rFonts w:ascii="Times New Roman" w:hAnsi="Times New Roman"/>
          <w:b/>
          <w:kern w:val="28"/>
        </w:rPr>
        <w:lastRenderedPageBreak/>
        <w:t>Приложение 4</w:t>
      </w:r>
    </w:p>
    <w:p w:rsidR="00786338" w:rsidRPr="0038214D" w:rsidRDefault="00486C53" w:rsidP="00786338">
      <w:pPr>
        <w:pStyle w:val="afc"/>
        <w:ind w:firstLine="0"/>
        <w:jc w:val="right"/>
        <w:rPr>
          <w:rFonts w:ascii="Times New Roman" w:hAnsi="Times New Roman"/>
        </w:rPr>
      </w:pPr>
      <w:r w:rsidRPr="0038214D">
        <w:rPr>
          <w:rFonts w:ascii="Times New Roman" w:hAnsi="Times New Roman"/>
        </w:rPr>
        <w:t xml:space="preserve">к </w:t>
      </w:r>
      <w:r w:rsidR="00786338" w:rsidRPr="0038214D">
        <w:rPr>
          <w:rFonts w:ascii="Times New Roman" w:hAnsi="Times New Roman"/>
        </w:rPr>
        <w:t xml:space="preserve"> Положению об установлении системы</w:t>
      </w:r>
    </w:p>
    <w:p w:rsidR="00786338" w:rsidRPr="0038214D" w:rsidRDefault="00786338" w:rsidP="00786338">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786338" w:rsidRPr="0038214D" w:rsidRDefault="00786338" w:rsidP="00786338">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786338">
      <w:pPr>
        <w:pStyle w:val="afc"/>
        <w:ind w:firstLine="0"/>
        <w:jc w:val="right"/>
        <w:rPr>
          <w:rFonts w:ascii="Times New Roman" w:hAnsi="Times New Roman"/>
        </w:rPr>
      </w:pPr>
    </w:p>
    <w:p w:rsidR="00486C53" w:rsidRPr="0038214D" w:rsidRDefault="00486C53" w:rsidP="00486C53">
      <w:pPr>
        <w:pStyle w:val="afc"/>
        <w:jc w:val="right"/>
        <w:rPr>
          <w:rFonts w:ascii="Times New Roman" w:hAnsi="Times New Roman"/>
          <w:kern w:val="28"/>
        </w:rPr>
      </w:pPr>
    </w:p>
    <w:p w:rsidR="00D41F75" w:rsidRPr="0038214D" w:rsidRDefault="00D41F75" w:rsidP="00E76996">
      <w:pPr>
        <w:pStyle w:val="afc"/>
        <w:jc w:val="center"/>
        <w:rPr>
          <w:rFonts w:ascii="Times New Roman" w:hAnsi="Times New Roman"/>
          <w:b/>
          <w:kern w:val="32"/>
        </w:rPr>
      </w:pPr>
      <w:r w:rsidRPr="0038214D">
        <w:rPr>
          <w:rFonts w:ascii="Times New Roman" w:hAnsi="Times New Roman"/>
          <w:b/>
          <w:kern w:val="32"/>
        </w:rPr>
        <w:t>ПЕРЕЧЕНЬ</w:t>
      </w:r>
    </w:p>
    <w:p w:rsidR="001A311E" w:rsidRPr="0038214D" w:rsidRDefault="001A311E" w:rsidP="00E76996">
      <w:pPr>
        <w:pStyle w:val="afc"/>
        <w:jc w:val="center"/>
        <w:rPr>
          <w:rFonts w:ascii="Times New Roman" w:hAnsi="Times New Roman"/>
          <w:b/>
          <w:kern w:val="32"/>
        </w:rPr>
      </w:pPr>
      <w:r w:rsidRPr="0038214D">
        <w:rPr>
          <w:rFonts w:ascii="Times New Roman" w:hAnsi="Times New Roman"/>
          <w:b/>
          <w:kern w:val="32"/>
        </w:rPr>
        <w:t>Профессий высококвалифицированных рабочих, постоянно занятых на важных (особо важных) и ответственных (особо ответств</w:t>
      </w:r>
      <w:r w:rsidR="00167EDA" w:rsidRPr="0038214D">
        <w:rPr>
          <w:rFonts w:ascii="Times New Roman" w:hAnsi="Times New Roman"/>
          <w:b/>
          <w:kern w:val="32"/>
        </w:rPr>
        <w:t>енных) работах в муниципальных учреждениях культуры</w:t>
      </w:r>
      <w:r w:rsidR="00786338" w:rsidRPr="0038214D">
        <w:rPr>
          <w:rFonts w:ascii="Times New Roman" w:hAnsi="Times New Roman"/>
          <w:b/>
          <w:kern w:val="32"/>
        </w:rPr>
        <w:t xml:space="preserve"> и молодежной политики</w:t>
      </w:r>
      <w:r w:rsidR="00167EDA" w:rsidRPr="0038214D">
        <w:rPr>
          <w:rFonts w:ascii="Times New Roman" w:hAnsi="Times New Roman"/>
          <w:b/>
          <w:kern w:val="32"/>
        </w:rPr>
        <w:t>, к качеству исполнения которых предъявляются специальные требования</w:t>
      </w:r>
    </w:p>
    <w:p w:rsidR="00167EDA" w:rsidRPr="0038214D" w:rsidRDefault="00167EDA" w:rsidP="00E76996">
      <w:pPr>
        <w:pStyle w:val="afc"/>
        <w:rPr>
          <w:rFonts w:ascii="Times New Roman" w:hAnsi="Times New Roman"/>
        </w:rPr>
      </w:pPr>
    </w:p>
    <w:p w:rsidR="00167EDA" w:rsidRPr="0038214D" w:rsidRDefault="003E4355" w:rsidP="00E76996">
      <w:pPr>
        <w:pStyle w:val="afc"/>
        <w:rPr>
          <w:rFonts w:ascii="Times New Roman" w:hAnsi="Times New Roman"/>
        </w:rPr>
      </w:pPr>
      <w:r w:rsidRPr="0038214D">
        <w:rPr>
          <w:rFonts w:ascii="Times New Roman" w:hAnsi="Times New Roman"/>
        </w:rPr>
        <w:t>б</w:t>
      </w:r>
      <w:r w:rsidR="00167EDA" w:rsidRPr="0038214D">
        <w:rPr>
          <w:rFonts w:ascii="Times New Roman" w:hAnsi="Times New Roman"/>
        </w:rPr>
        <w:t>утафор, занятый изготовлением особо сложных скульптурных изделий и декораций для театральных постановок;</w:t>
      </w:r>
    </w:p>
    <w:p w:rsidR="00167EDA" w:rsidRPr="0038214D" w:rsidRDefault="003E4355" w:rsidP="00E76996">
      <w:pPr>
        <w:pStyle w:val="afc"/>
        <w:rPr>
          <w:rFonts w:ascii="Times New Roman" w:hAnsi="Times New Roman"/>
        </w:rPr>
      </w:pPr>
      <w:r w:rsidRPr="0038214D">
        <w:rPr>
          <w:rFonts w:ascii="Times New Roman" w:hAnsi="Times New Roman"/>
        </w:rPr>
        <w:t>в</w:t>
      </w:r>
      <w:r w:rsidR="00167EDA" w:rsidRPr="0038214D">
        <w:rPr>
          <w:rFonts w:ascii="Times New Roman" w:hAnsi="Times New Roman"/>
        </w:rPr>
        <w:t>одитель</w:t>
      </w:r>
      <w:r w:rsidR="00C430DA" w:rsidRPr="0038214D">
        <w:rPr>
          <w:rFonts w:ascii="Times New Roman" w:hAnsi="Times New Roman"/>
        </w:rPr>
        <w:t xml:space="preserve"> автомобиля</w:t>
      </w:r>
      <w:r w:rsidR="00167EDA" w:rsidRPr="0038214D">
        <w:rPr>
          <w:rFonts w:ascii="Times New Roman" w:hAnsi="Times New Roman"/>
        </w:rPr>
        <w:t>,</w:t>
      </w:r>
      <w:r w:rsidR="00934465">
        <w:rPr>
          <w:rFonts w:ascii="Times New Roman" w:hAnsi="Times New Roman"/>
        </w:rPr>
        <w:t xml:space="preserve"> </w:t>
      </w:r>
      <w:r w:rsidR="00167EDA" w:rsidRPr="0038214D">
        <w:rPr>
          <w:rFonts w:ascii="Times New Roman" w:hAnsi="Times New Roman"/>
        </w:rPr>
        <w:t>имеющий категории В, С, D;</w:t>
      </w:r>
    </w:p>
    <w:p w:rsidR="00167EDA" w:rsidRPr="0038214D" w:rsidRDefault="00167EDA" w:rsidP="00E76996">
      <w:pPr>
        <w:pStyle w:val="afc"/>
        <w:rPr>
          <w:rFonts w:ascii="Times New Roman" w:hAnsi="Times New Roman"/>
        </w:rPr>
      </w:pPr>
      <w:proofErr w:type="gramStart"/>
      <w:r w:rsidRPr="0038214D">
        <w:rPr>
          <w:rFonts w:ascii="Times New Roman" w:hAnsi="Times New Roman"/>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167EDA" w:rsidRPr="0038214D" w:rsidRDefault="00167EDA" w:rsidP="00E76996">
      <w:pPr>
        <w:pStyle w:val="afc"/>
        <w:rPr>
          <w:rFonts w:ascii="Times New Roman" w:hAnsi="Times New Roman"/>
        </w:rPr>
      </w:pPr>
      <w:r w:rsidRPr="0038214D">
        <w:rPr>
          <w:rFonts w:ascii="Times New Roman" w:hAnsi="Times New Roman"/>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6663DA" w:rsidRPr="0038214D" w:rsidRDefault="006663DA" w:rsidP="00735AE0">
      <w:pPr>
        <w:jc w:val="right"/>
        <w:rPr>
          <w:rFonts w:cs="Arial"/>
          <w:b/>
          <w:bCs/>
          <w:kern w:val="28"/>
        </w:rPr>
      </w:pPr>
    </w:p>
    <w:p w:rsidR="006663DA" w:rsidRPr="0038214D" w:rsidRDefault="006663DA" w:rsidP="00735AE0">
      <w:pPr>
        <w:jc w:val="right"/>
        <w:rPr>
          <w:rFonts w:cs="Arial"/>
          <w:b/>
          <w:bCs/>
          <w:kern w:val="28"/>
        </w:rPr>
      </w:pPr>
    </w:p>
    <w:p w:rsidR="00E95C60" w:rsidRPr="0038214D" w:rsidRDefault="00E95C60" w:rsidP="00BE5D86">
      <w:pPr>
        <w:shd w:val="clear" w:color="auto" w:fill="FFFFFF"/>
        <w:autoSpaceDE w:val="0"/>
        <w:autoSpaceDN w:val="0"/>
        <w:adjustRightInd w:val="0"/>
        <w:jc w:val="right"/>
        <w:rPr>
          <w:rFonts w:ascii="Times New Roman" w:hAnsi="Times New Roman"/>
          <w:b/>
          <w:bCs/>
          <w:kern w:val="28"/>
        </w:rPr>
      </w:pPr>
      <w:bookmarkStart w:id="13" w:name="Приложение2"/>
    </w:p>
    <w:p w:rsidR="003E4355" w:rsidRPr="0038214D" w:rsidRDefault="003E4355"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bookmarkEnd w:id="13"/>
    <w:p w:rsidR="00394EB0" w:rsidRPr="00BC3E28" w:rsidRDefault="00394EB0" w:rsidP="00BE5D86">
      <w:pPr>
        <w:shd w:val="clear" w:color="auto" w:fill="FFFFFF"/>
        <w:autoSpaceDE w:val="0"/>
        <w:autoSpaceDN w:val="0"/>
        <w:adjustRightInd w:val="0"/>
        <w:jc w:val="right"/>
        <w:rPr>
          <w:rFonts w:ascii="Times New Roman" w:hAnsi="Times New Roman"/>
          <w:b/>
          <w:bCs/>
          <w:kern w:val="28"/>
          <w:sz w:val="26"/>
          <w:szCs w:val="26"/>
        </w:rPr>
      </w:pPr>
    </w:p>
    <w:sectPr w:rsidR="00394EB0" w:rsidRPr="00BC3E28" w:rsidSect="007672A1">
      <w:headerReference w:type="even" r:id="rId50"/>
      <w:headerReference w:type="default" r:id="rId5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89" w:rsidRDefault="00B86489">
      <w:r>
        <w:separator/>
      </w:r>
    </w:p>
  </w:endnote>
  <w:endnote w:type="continuationSeparator" w:id="0">
    <w:p w:rsidR="00B86489" w:rsidRDefault="00B8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89" w:rsidRDefault="00B86489">
      <w:r>
        <w:separator/>
      </w:r>
    </w:p>
  </w:footnote>
  <w:footnote w:type="continuationSeparator" w:id="0">
    <w:p w:rsidR="00B86489" w:rsidRDefault="00B8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7B" w:rsidRDefault="006D22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227B" w:rsidRDefault="006D22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7B" w:rsidRDefault="006D227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2"/>
  </w:num>
  <w:num w:numId="3">
    <w:abstractNumId w:val="3"/>
  </w:num>
  <w:num w:numId="4">
    <w:abstractNumId w:val="15"/>
  </w:num>
  <w:num w:numId="5">
    <w:abstractNumId w:val="11"/>
  </w:num>
  <w:num w:numId="6">
    <w:abstractNumId w:val="9"/>
  </w:num>
  <w:num w:numId="7">
    <w:abstractNumId w:val="0"/>
  </w:num>
  <w:num w:numId="8">
    <w:abstractNumId w:val="2"/>
  </w:num>
  <w:num w:numId="9">
    <w:abstractNumId w:val="1"/>
  </w:num>
  <w:num w:numId="10">
    <w:abstractNumId w:val="4"/>
  </w:num>
  <w:num w:numId="11">
    <w:abstractNumId w:val="7"/>
  </w:num>
  <w:num w:numId="12">
    <w:abstractNumId w:val="5"/>
  </w:num>
  <w:num w:numId="13">
    <w:abstractNumId w:val="10"/>
  </w:num>
  <w:num w:numId="14">
    <w:abstractNumId w:val="1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670"/>
    <w:rsid w:val="00003A43"/>
    <w:rsid w:val="00003CD8"/>
    <w:rsid w:val="0000486A"/>
    <w:rsid w:val="00004E6E"/>
    <w:rsid w:val="00004EB5"/>
    <w:rsid w:val="0000787B"/>
    <w:rsid w:val="0001047B"/>
    <w:rsid w:val="0001094D"/>
    <w:rsid w:val="00011205"/>
    <w:rsid w:val="000112D6"/>
    <w:rsid w:val="00014B97"/>
    <w:rsid w:val="00015A47"/>
    <w:rsid w:val="00016E4D"/>
    <w:rsid w:val="00017C3F"/>
    <w:rsid w:val="000205D0"/>
    <w:rsid w:val="000231DE"/>
    <w:rsid w:val="000244F9"/>
    <w:rsid w:val="00024B0D"/>
    <w:rsid w:val="00024FD8"/>
    <w:rsid w:val="0002539C"/>
    <w:rsid w:val="000308A5"/>
    <w:rsid w:val="00032352"/>
    <w:rsid w:val="000333EB"/>
    <w:rsid w:val="00033887"/>
    <w:rsid w:val="00033A3E"/>
    <w:rsid w:val="00033FA6"/>
    <w:rsid w:val="0003444E"/>
    <w:rsid w:val="00035194"/>
    <w:rsid w:val="0003568C"/>
    <w:rsid w:val="0004176A"/>
    <w:rsid w:val="0004258E"/>
    <w:rsid w:val="00043E76"/>
    <w:rsid w:val="00044A9A"/>
    <w:rsid w:val="00045CCF"/>
    <w:rsid w:val="00046FAD"/>
    <w:rsid w:val="00047E65"/>
    <w:rsid w:val="0005041A"/>
    <w:rsid w:val="00053806"/>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4774"/>
    <w:rsid w:val="0008544F"/>
    <w:rsid w:val="00085A70"/>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1150"/>
    <w:rsid w:val="000A13E7"/>
    <w:rsid w:val="000A149B"/>
    <w:rsid w:val="000A1F21"/>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D00B8"/>
    <w:rsid w:val="000D08D4"/>
    <w:rsid w:val="000D0908"/>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4908"/>
    <w:rsid w:val="000F5B8E"/>
    <w:rsid w:val="000F611A"/>
    <w:rsid w:val="000F644C"/>
    <w:rsid w:val="000F78FB"/>
    <w:rsid w:val="00100051"/>
    <w:rsid w:val="0010053B"/>
    <w:rsid w:val="00101DE5"/>
    <w:rsid w:val="001025F9"/>
    <w:rsid w:val="00102605"/>
    <w:rsid w:val="00102A66"/>
    <w:rsid w:val="00102AB6"/>
    <w:rsid w:val="00102C08"/>
    <w:rsid w:val="001045FD"/>
    <w:rsid w:val="00104CDE"/>
    <w:rsid w:val="0010548A"/>
    <w:rsid w:val="001057C8"/>
    <w:rsid w:val="00105978"/>
    <w:rsid w:val="0010599A"/>
    <w:rsid w:val="00106CBD"/>
    <w:rsid w:val="00106D9A"/>
    <w:rsid w:val="00107A11"/>
    <w:rsid w:val="00107B61"/>
    <w:rsid w:val="001132BA"/>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711"/>
    <w:rsid w:val="00146B31"/>
    <w:rsid w:val="00146E0A"/>
    <w:rsid w:val="00151A6F"/>
    <w:rsid w:val="00151D16"/>
    <w:rsid w:val="00151D6F"/>
    <w:rsid w:val="00151E99"/>
    <w:rsid w:val="0015241D"/>
    <w:rsid w:val="00152B68"/>
    <w:rsid w:val="00154BC7"/>
    <w:rsid w:val="00154E97"/>
    <w:rsid w:val="00156232"/>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F31"/>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685C"/>
    <w:rsid w:val="001A7D60"/>
    <w:rsid w:val="001B099B"/>
    <w:rsid w:val="001B12DB"/>
    <w:rsid w:val="001B3290"/>
    <w:rsid w:val="001B49F8"/>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11D6C"/>
    <w:rsid w:val="00211EF5"/>
    <w:rsid w:val="0021304B"/>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42"/>
    <w:rsid w:val="002535E8"/>
    <w:rsid w:val="00253788"/>
    <w:rsid w:val="002546EF"/>
    <w:rsid w:val="0026159A"/>
    <w:rsid w:val="00261A30"/>
    <w:rsid w:val="002628A9"/>
    <w:rsid w:val="00263B9B"/>
    <w:rsid w:val="00263D1B"/>
    <w:rsid w:val="0026411C"/>
    <w:rsid w:val="00264498"/>
    <w:rsid w:val="00265E20"/>
    <w:rsid w:val="00266AB4"/>
    <w:rsid w:val="0027454C"/>
    <w:rsid w:val="002747E5"/>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10E6"/>
    <w:rsid w:val="00291662"/>
    <w:rsid w:val="00291BE2"/>
    <w:rsid w:val="00292424"/>
    <w:rsid w:val="0029248A"/>
    <w:rsid w:val="00292830"/>
    <w:rsid w:val="00292CAD"/>
    <w:rsid w:val="00293BBE"/>
    <w:rsid w:val="0029416A"/>
    <w:rsid w:val="002945CD"/>
    <w:rsid w:val="00296427"/>
    <w:rsid w:val="00296D29"/>
    <w:rsid w:val="00297178"/>
    <w:rsid w:val="00297224"/>
    <w:rsid w:val="002A138E"/>
    <w:rsid w:val="002A3102"/>
    <w:rsid w:val="002A4165"/>
    <w:rsid w:val="002A48BC"/>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82C"/>
    <w:rsid w:val="002C2F6E"/>
    <w:rsid w:val="002C3520"/>
    <w:rsid w:val="002C385C"/>
    <w:rsid w:val="002C5661"/>
    <w:rsid w:val="002C5B71"/>
    <w:rsid w:val="002D1D26"/>
    <w:rsid w:val="002D2B16"/>
    <w:rsid w:val="002D33A1"/>
    <w:rsid w:val="002D3C9B"/>
    <w:rsid w:val="002D4174"/>
    <w:rsid w:val="002D4858"/>
    <w:rsid w:val="002D4ED0"/>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E75FC"/>
    <w:rsid w:val="002F04E7"/>
    <w:rsid w:val="002F166A"/>
    <w:rsid w:val="002F1FA7"/>
    <w:rsid w:val="002F2324"/>
    <w:rsid w:val="002F2A02"/>
    <w:rsid w:val="002F3863"/>
    <w:rsid w:val="002F5C18"/>
    <w:rsid w:val="002F698E"/>
    <w:rsid w:val="002F701E"/>
    <w:rsid w:val="002F7E46"/>
    <w:rsid w:val="00302AA1"/>
    <w:rsid w:val="00303654"/>
    <w:rsid w:val="00304C58"/>
    <w:rsid w:val="00305593"/>
    <w:rsid w:val="003073DD"/>
    <w:rsid w:val="00307661"/>
    <w:rsid w:val="00307A02"/>
    <w:rsid w:val="00310A33"/>
    <w:rsid w:val="0031471F"/>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4BF8"/>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A56"/>
    <w:rsid w:val="003542E7"/>
    <w:rsid w:val="00355258"/>
    <w:rsid w:val="003555D7"/>
    <w:rsid w:val="0035566D"/>
    <w:rsid w:val="00355698"/>
    <w:rsid w:val="0035603E"/>
    <w:rsid w:val="003561B9"/>
    <w:rsid w:val="0035777E"/>
    <w:rsid w:val="00360019"/>
    <w:rsid w:val="003606DB"/>
    <w:rsid w:val="0036096A"/>
    <w:rsid w:val="003612D3"/>
    <w:rsid w:val="00361472"/>
    <w:rsid w:val="00362979"/>
    <w:rsid w:val="00364455"/>
    <w:rsid w:val="00364B15"/>
    <w:rsid w:val="00365EBD"/>
    <w:rsid w:val="00366281"/>
    <w:rsid w:val="0036659B"/>
    <w:rsid w:val="00367A59"/>
    <w:rsid w:val="00371103"/>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5047"/>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C0381"/>
    <w:rsid w:val="003C0AC0"/>
    <w:rsid w:val="003C132A"/>
    <w:rsid w:val="003C1544"/>
    <w:rsid w:val="003C2E1D"/>
    <w:rsid w:val="003C2F40"/>
    <w:rsid w:val="003C38E8"/>
    <w:rsid w:val="003C405D"/>
    <w:rsid w:val="003C7125"/>
    <w:rsid w:val="003D09DD"/>
    <w:rsid w:val="003D0CA1"/>
    <w:rsid w:val="003D118A"/>
    <w:rsid w:val="003D17B5"/>
    <w:rsid w:val="003D1B47"/>
    <w:rsid w:val="003D2CB0"/>
    <w:rsid w:val="003D2DBB"/>
    <w:rsid w:val="003D39BA"/>
    <w:rsid w:val="003D483D"/>
    <w:rsid w:val="003D48E7"/>
    <w:rsid w:val="003D5201"/>
    <w:rsid w:val="003D68F3"/>
    <w:rsid w:val="003D7388"/>
    <w:rsid w:val="003E0560"/>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A19"/>
    <w:rsid w:val="00446E1A"/>
    <w:rsid w:val="00450912"/>
    <w:rsid w:val="0045383F"/>
    <w:rsid w:val="0045643C"/>
    <w:rsid w:val="00457476"/>
    <w:rsid w:val="00457FA7"/>
    <w:rsid w:val="00460451"/>
    <w:rsid w:val="004612D7"/>
    <w:rsid w:val="004624B4"/>
    <w:rsid w:val="00465F36"/>
    <w:rsid w:val="00467D0C"/>
    <w:rsid w:val="0047143C"/>
    <w:rsid w:val="004720D1"/>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4AF9"/>
    <w:rsid w:val="004A64AF"/>
    <w:rsid w:val="004A79BD"/>
    <w:rsid w:val="004A7E83"/>
    <w:rsid w:val="004A7EB6"/>
    <w:rsid w:val="004B0FD8"/>
    <w:rsid w:val="004B1910"/>
    <w:rsid w:val="004B1AE6"/>
    <w:rsid w:val="004B3168"/>
    <w:rsid w:val="004B3EBF"/>
    <w:rsid w:val="004B42A9"/>
    <w:rsid w:val="004B5717"/>
    <w:rsid w:val="004B6B91"/>
    <w:rsid w:val="004B7025"/>
    <w:rsid w:val="004B71AC"/>
    <w:rsid w:val="004B7981"/>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5C6"/>
    <w:rsid w:val="004F46AD"/>
    <w:rsid w:val="004F4EFB"/>
    <w:rsid w:val="004F5051"/>
    <w:rsid w:val="004F58B7"/>
    <w:rsid w:val="004F61F7"/>
    <w:rsid w:val="004F6BF4"/>
    <w:rsid w:val="004F6C15"/>
    <w:rsid w:val="004F719D"/>
    <w:rsid w:val="0050047E"/>
    <w:rsid w:val="00500D10"/>
    <w:rsid w:val="00500E0F"/>
    <w:rsid w:val="00501121"/>
    <w:rsid w:val="00501508"/>
    <w:rsid w:val="005025DB"/>
    <w:rsid w:val="00503254"/>
    <w:rsid w:val="00504430"/>
    <w:rsid w:val="00504640"/>
    <w:rsid w:val="00505FCE"/>
    <w:rsid w:val="00507E11"/>
    <w:rsid w:val="0051053D"/>
    <w:rsid w:val="00511FBA"/>
    <w:rsid w:val="00513FA5"/>
    <w:rsid w:val="005166CC"/>
    <w:rsid w:val="00517263"/>
    <w:rsid w:val="00520AAD"/>
    <w:rsid w:val="00521E7F"/>
    <w:rsid w:val="005226D7"/>
    <w:rsid w:val="005229A3"/>
    <w:rsid w:val="00524A4B"/>
    <w:rsid w:val="00525305"/>
    <w:rsid w:val="00526424"/>
    <w:rsid w:val="00526988"/>
    <w:rsid w:val="00527945"/>
    <w:rsid w:val="00530970"/>
    <w:rsid w:val="00531C9F"/>
    <w:rsid w:val="005338AB"/>
    <w:rsid w:val="005341D9"/>
    <w:rsid w:val="00534432"/>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2DB0"/>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4CD"/>
    <w:rsid w:val="00575AA9"/>
    <w:rsid w:val="00576BB3"/>
    <w:rsid w:val="005774CF"/>
    <w:rsid w:val="00580672"/>
    <w:rsid w:val="00580740"/>
    <w:rsid w:val="00581108"/>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398"/>
    <w:rsid w:val="005F54D3"/>
    <w:rsid w:val="005F5E7A"/>
    <w:rsid w:val="005F6702"/>
    <w:rsid w:val="005F6F4D"/>
    <w:rsid w:val="005F7162"/>
    <w:rsid w:val="005F7FBF"/>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44A"/>
    <w:rsid w:val="00654F48"/>
    <w:rsid w:val="00655424"/>
    <w:rsid w:val="006602C0"/>
    <w:rsid w:val="00661EE6"/>
    <w:rsid w:val="006634E5"/>
    <w:rsid w:val="006644AD"/>
    <w:rsid w:val="0066499D"/>
    <w:rsid w:val="00664D64"/>
    <w:rsid w:val="00665A04"/>
    <w:rsid w:val="006663DA"/>
    <w:rsid w:val="006707EB"/>
    <w:rsid w:val="00670BBE"/>
    <w:rsid w:val="00670C14"/>
    <w:rsid w:val="00672659"/>
    <w:rsid w:val="00672690"/>
    <w:rsid w:val="0067458D"/>
    <w:rsid w:val="00677BC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4425"/>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5CFF"/>
    <w:rsid w:val="006C7B7A"/>
    <w:rsid w:val="006D1FF8"/>
    <w:rsid w:val="006D227B"/>
    <w:rsid w:val="006D2680"/>
    <w:rsid w:val="006D3D41"/>
    <w:rsid w:val="006D3D9A"/>
    <w:rsid w:val="006D48C7"/>
    <w:rsid w:val="006D599E"/>
    <w:rsid w:val="006D5DD6"/>
    <w:rsid w:val="006D7053"/>
    <w:rsid w:val="006D7FFC"/>
    <w:rsid w:val="006E01F3"/>
    <w:rsid w:val="006E0240"/>
    <w:rsid w:val="006E206E"/>
    <w:rsid w:val="006E2A5A"/>
    <w:rsid w:val="006E36ED"/>
    <w:rsid w:val="006E57DB"/>
    <w:rsid w:val="006E76E5"/>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69D2"/>
    <w:rsid w:val="00716B72"/>
    <w:rsid w:val="00717B27"/>
    <w:rsid w:val="00720CB3"/>
    <w:rsid w:val="00721061"/>
    <w:rsid w:val="00721508"/>
    <w:rsid w:val="00721646"/>
    <w:rsid w:val="00721CDC"/>
    <w:rsid w:val="007222F6"/>
    <w:rsid w:val="0072280E"/>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B2C"/>
    <w:rsid w:val="007B7353"/>
    <w:rsid w:val="007B782A"/>
    <w:rsid w:val="007C13C0"/>
    <w:rsid w:val="007C70B9"/>
    <w:rsid w:val="007D0973"/>
    <w:rsid w:val="007D1257"/>
    <w:rsid w:val="007D2169"/>
    <w:rsid w:val="007D21E4"/>
    <w:rsid w:val="007D3376"/>
    <w:rsid w:val="007D3838"/>
    <w:rsid w:val="007D3BF0"/>
    <w:rsid w:val="007D4E11"/>
    <w:rsid w:val="007D57EF"/>
    <w:rsid w:val="007D7158"/>
    <w:rsid w:val="007E0CA6"/>
    <w:rsid w:val="007E3029"/>
    <w:rsid w:val="007E3594"/>
    <w:rsid w:val="007E44EB"/>
    <w:rsid w:val="007E47CA"/>
    <w:rsid w:val="007E5076"/>
    <w:rsid w:val="007E561D"/>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10612"/>
    <w:rsid w:val="00810660"/>
    <w:rsid w:val="00810FCF"/>
    <w:rsid w:val="0081164F"/>
    <w:rsid w:val="008117C1"/>
    <w:rsid w:val="00813CF7"/>
    <w:rsid w:val="00813D2C"/>
    <w:rsid w:val="00814979"/>
    <w:rsid w:val="0081702C"/>
    <w:rsid w:val="008171CE"/>
    <w:rsid w:val="0082044F"/>
    <w:rsid w:val="00822006"/>
    <w:rsid w:val="008225E5"/>
    <w:rsid w:val="00822892"/>
    <w:rsid w:val="008231DC"/>
    <w:rsid w:val="00823663"/>
    <w:rsid w:val="0082412F"/>
    <w:rsid w:val="00824459"/>
    <w:rsid w:val="00831956"/>
    <w:rsid w:val="008334D8"/>
    <w:rsid w:val="008334FF"/>
    <w:rsid w:val="008335DC"/>
    <w:rsid w:val="00833FC3"/>
    <w:rsid w:val="008356BE"/>
    <w:rsid w:val="00835BCD"/>
    <w:rsid w:val="00835C6E"/>
    <w:rsid w:val="00836DC5"/>
    <w:rsid w:val="008407AF"/>
    <w:rsid w:val="008407CD"/>
    <w:rsid w:val="00840B5B"/>
    <w:rsid w:val="00842355"/>
    <w:rsid w:val="0084266C"/>
    <w:rsid w:val="00842C18"/>
    <w:rsid w:val="00843DB5"/>
    <w:rsid w:val="00844A5A"/>
    <w:rsid w:val="0084502B"/>
    <w:rsid w:val="0084690A"/>
    <w:rsid w:val="008479DC"/>
    <w:rsid w:val="00851361"/>
    <w:rsid w:val="00851A5C"/>
    <w:rsid w:val="00852CA0"/>
    <w:rsid w:val="00853762"/>
    <w:rsid w:val="008553E5"/>
    <w:rsid w:val="00855C4A"/>
    <w:rsid w:val="0085638F"/>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6AD6"/>
    <w:rsid w:val="008A6D0B"/>
    <w:rsid w:val="008B0685"/>
    <w:rsid w:val="008B07F8"/>
    <w:rsid w:val="008B105A"/>
    <w:rsid w:val="008B1B01"/>
    <w:rsid w:val="008B404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E6278"/>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21E"/>
    <w:rsid w:val="00915AAD"/>
    <w:rsid w:val="0091628E"/>
    <w:rsid w:val="00916A4E"/>
    <w:rsid w:val="009170F6"/>
    <w:rsid w:val="00917CF5"/>
    <w:rsid w:val="0092067C"/>
    <w:rsid w:val="00920751"/>
    <w:rsid w:val="00920C58"/>
    <w:rsid w:val="00921429"/>
    <w:rsid w:val="0092335E"/>
    <w:rsid w:val="00923446"/>
    <w:rsid w:val="00924EE8"/>
    <w:rsid w:val="00925F90"/>
    <w:rsid w:val="00927DEB"/>
    <w:rsid w:val="00931A96"/>
    <w:rsid w:val="009320BA"/>
    <w:rsid w:val="00933F35"/>
    <w:rsid w:val="0093446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984"/>
    <w:rsid w:val="00946CC4"/>
    <w:rsid w:val="00950744"/>
    <w:rsid w:val="009510BF"/>
    <w:rsid w:val="009511B9"/>
    <w:rsid w:val="00952B6C"/>
    <w:rsid w:val="009535E7"/>
    <w:rsid w:val="00953C7A"/>
    <w:rsid w:val="0095479D"/>
    <w:rsid w:val="009555B5"/>
    <w:rsid w:val="00955D58"/>
    <w:rsid w:val="00956712"/>
    <w:rsid w:val="00960D4A"/>
    <w:rsid w:val="00960DFE"/>
    <w:rsid w:val="009615EC"/>
    <w:rsid w:val="0096348A"/>
    <w:rsid w:val="009639D5"/>
    <w:rsid w:val="00965722"/>
    <w:rsid w:val="00965ACF"/>
    <w:rsid w:val="00966E08"/>
    <w:rsid w:val="009671ED"/>
    <w:rsid w:val="00967A07"/>
    <w:rsid w:val="00967E41"/>
    <w:rsid w:val="0097033B"/>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8DC"/>
    <w:rsid w:val="00993F87"/>
    <w:rsid w:val="00994C65"/>
    <w:rsid w:val="00995E2D"/>
    <w:rsid w:val="00996A43"/>
    <w:rsid w:val="0099712E"/>
    <w:rsid w:val="009972DE"/>
    <w:rsid w:val="00997829"/>
    <w:rsid w:val="009A0D43"/>
    <w:rsid w:val="009A1564"/>
    <w:rsid w:val="009A3DD4"/>
    <w:rsid w:val="009A451B"/>
    <w:rsid w:val="009A544A"/>
    <w:rsid w:val="009A58F9"/>
    <w:rsid w:val="009B111F"/>
    <w:rsid w:val="009B189E"/>
    <w:rsid w:val="009B252E"/>
    <w:rsid w:val="009B26B1"/>
    <w:rsid w:val="009B3276"/>
    <w:rsid w:val="009B354A"/>
    <w:rsid w:val="009B4496"/>
    <w:rsid w:val="009B4BF0"/>
    <w:rsid w:val="009B52C0"/>
    <w:rsid w:val="009B5426"/>
    <w:rsid w:val="009B5A4D"/>
    <w:rsid w:val="009B64E7"/>
    <w:rsid w:val="009B664C"/>
    <w:rsid w:val="009B7EF0"/>
    <w:rsid w:val="009C1A0B"/>
    <w:rsid w:val="009C249E"/>
    <w:rsid w:val="009C3392"/>
    <w:rsid w:val="009C3CFB"/>
    <w:rsid w:val="009C451A"/>
    <w:rsid w:val="009C4F04"/>
    <w:rsid w:val="009C55CE"/>
    <w:rsid w:val="009C5E96"/>
    <w:rsid w:val="009C5EE6"/>
    <w:rsid w:val="009C7714"/>
    <w:rsid w:val="009D041E"/>
    <w:rsid w:val="009D1C36"/>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0705E"/>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6332"/>
    <w:rsid w:val="00A26785"/>
    <w:rsid w:val="00A26FB5"/>
    <w:rsid w:val="00A30100"/>
    <w:rsid w:val="00A32879"/>
    <w:rsid w:val="00A3287B"/>
    <w:rsid w:val="00A32F14"/>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C7C"/>
    <w:rsid w:val="00A45E5B"/>
    <w:rsid w:val="00A46552"/>
    <w:rsid w:val="00A47524"/>
    <w:rsid w:val="00A47E31"/>
    <w:rsid w:val="00A50BF7"/>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4EAB"/>
    <w:rsid w:val="00A74F94"/>
    <w:rsid w:val="00A7534F"/>
    <w:rsid w:val="00A77163"/>
    <w:rsid w:val="00A77B6A"/>
    <w:rsid w:val="00A77ECE"/>
    <w:rsid w:val="00A8133F"/>
    <w:rsid w:val="00A83DA9"/>
    <w:rsid w:val="00A84E6C"/>
    <w:rsid w:val="00A86110"/>
    <w:rsid w:val="00A86DE2"/>
    <w:rsid w:val="00A902E2"/>
    <w:rsid w:val="00A90D90"/>
    <w:rsid w:val="00A92AE2"/>
    <w:rsid w:val="00A93947"/>
    <w:rsid w:val="00A94D42"/>
    <w:rsid w:val="00A95896"/>
    <w:rsid w:val="00A95CAE"/>
    <w:rsid w:val="00A9753E"/>
    <w:rsid w:val="00A9781B"/>
    <w:rsid w:val="00A97E88"/>
    <w:rsid w:val="00AA059C"/>
    <w:rsid w:val="00AA245D"/>
    <w:rsid w:val="00AA2CE0"/>
    <w:rsid w:val="00AA2E85"/>
    <w:rsid w:val="00AA2EA4"/>
    <w:rsid w:val="00AA6C9B"/>
    <w:rsid w:val="00AA6D09"/>
    <w:rsid w:val="00AA7CAE"/>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2777"/>
    <w:rsid w:val="00AF411C"/>
    <w:rsid w:val="00AF4718"/>
    <w:rsid w:val="00AF47E0"/>
    <w:rsid w:val="00AF56C3"/>
    <w:rsid w:val="00AF65F5"/>
    <w:rsid w:val="00AF79AA"/>
    <w:rsid w:val="00B013A3"/>
    <w:rsid w:val="00B01451"/>
    <w:rsid w:val="00B03429"/>
    <w:rsid w:val="00B03A6B"/>
    <w:rsid w:val="00B03FCE"/>
    <w:rsid w:val="00B047B4"/>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667A"/>
    <w:rsid w:val="00B2748F"/>
    <w:rsid w:val="00B274E4"/>
    <w:rsid w:val="00B308AC"/>
    <w:rsid w:val="00B30CBC"/>
    <w:rsid w:val="00B3218E"/>
    <w:rsid w:val="00B32F86"/>
    <w:rsid w:val="00B3407C"/>
    <w:rsid w:val="00B34808"/>
    <w:rsid w:val="00B36446"/>
    <w:rsid w:val="00B36462"/>
    <w:rsid w:val="00B364E2"/>
    <w:rsid w:val="00B37077"/>
    <w:rsid w:val="00B4000B"/>
    <w:rsid w:val="00B400B3"/>
    <w:rsid w:val="00B42300"/>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98E"/>
    <w:rsid w:val="00B57A45"/>
    <w:rsid w:val="00B61E59"/>
    <w:rsid w:val="00B629AC"/>
    <w:rsid w:val="00B62B97"/>
    <w:rsid w:val="00B62D2C"/>
    <w:rsid w:val="00B632F5"/>
    <w:rsid w:val="00B63794"/>
    <w:rsid w:val="00B63C50"/>
    <w:rsid w:val="00B65B9F"/>
    <w:rsid w:val="00B65EA7"/>
    <w:rsid w:val="00B660B9"/>
    <w:rsid w:val="00B679D3"/>
    <w:rsid w:val="00B70B13"/>
    <w:rsid w:val="00B72B27"/>
    <w:rsid w:val="00B734A1"/>
    <w:rsid w:val="00B73FA1"/>
    <w:rsid w:val="00B7656C"/>
    <w:rsid w:val="00B76AE9"/>
    <w:rsid w:val="00B77E8D"/>
    <w:rsid w:val="00B80715"/>
    <w:rsid w:val="00B816A7"/>
    <w:rsid w:val="00B81734"/>
    <w:rsid w:val="00B830AC"/>
    <w:rsid w:val="00B8328C"/>
    <w:rsid w:val="00B857FF"/>
    <w:rsid w:val="00B86053"/>
    <w:rsid w:val="00B86489"/>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7D6"/>
    <w:rsid w:val="00BC4B7C"/>
    <w:rsid w:val="00BC4C39"/>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02E"/>
    <w:rsid w:val="00BD71FA"/>
    <w:rsid w:val="00BD7ADF"/>
    <w:rsid w:val="00BE1CF0"/>
    <w:rsid w:val="00BE4A6F"/>
    <w:rsid w:val="00BE5D86"/>
    <w:rsid w:val="00BE69DF"/>
    <w:rsid w:val="00BE7D46"/>
    <w:rsid w:val="00BF041B"/>
    <w:rsid w:val="00BF0B8A"/>
    <w:rsid w:val="00BF0C5C"/>
    <w:rsid w:val="00BF1407"/>
    <w:rsid w:val="00BF1F65"/>
    <w:rsid w:val="00BF2280"/>
    <w:rsid w:val="00BF26E6"/>
    <w:rsid w:val="00BF28A3"/>
    <w:rsid w:val="00BF3D5D"/>
    <w:rsid w:val="00BF544E"/>
    <w:rsid w:val="00BF63FE"/>
    <w:rsid w:val="00BF694F"/>
    <w:rsid w:val="00BF6992"/>
    <w:rsid w:val="00BF7171"/>
    <w:rsid w:val="00BF79C0"/>
    <w:rsid w:val="00BF7ACD"/>
    <w:rsid w:val="00C040BD"/>
    <w:rsid w:val="00C052B9"/>
    <w:rsid w:val="00C05B0A"/>
    <w:rsid w:val="00C05FCA"/>
    <w:rsid w:val="00C067E0"/>
    <w:rsid w:val="00C06BCD"/>
    <w:rsid w:val="00C077BC"/>
    <w:rsid w:val="00C10F81"/>
    <w:rsid w:val="00C114A4"/>
    <w:rsid w:val="00C11944"/>
    <w:rsid w:val="00C11C22"/>
    <w:rsid w:val="00C124A6"/>
    <w:rsid w:val="00C14BBA"/>
    <w:rsid w:val="00C14E2B"/>
    <w:rsid w:val="00C16280"/>
    <w:rsid w:val="00C17828"/>
    <w:rsid w:val="00C1789E"/>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970"/>
    <w:rsid w:val="00C42692"/>
    <w:rsid w:val="00C427C3"/>
    <w:rsid w:val="00C42DCB"/>
    <w:rsid w:val="00C430DA"/>
    <w:rsid w:val="00C43958"/>
    <w:rsid w:val="00C46A04"/>
    <w:rsid w:val="00C471E0"/>
    <w:rsid w:val="00C472FA"/>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316A"/>
    <w:rsid w:val="00C737E0"/>
    <w:rsid w:val="00C739E1"/>
    <w:rsid w:val="00C73C1A"/>
    <w:rsid w:val="00C75469"/>
    <w:rsid w:val="00C76220"/>
    <w:rsid w:val="00C77C65"/>
    <w:rsid w:val="00C8292E"/>
    <w:rsid w:val="00C83438"/>
    <w:rsid w:val="00C83CF8"/>
    <w:rsid w:val="00C856F5"/>
    <w:rsid w:val="00C879DD"/>
    <w:rsid w:val="00C90F5C"/>
    <w:rsid w:val="00C914CF"/>
    <w:rsid w:val="00C93992"/>
    <w:rsid w:val="00C9528C"/>
    <w:rsid w:val="00C95E1F"/>
    <w:rsid w:val="00C96AAE"/>
    <w:rsid w:val="00C96F55"/>
    <w:rsid w:val="00CA028E"/>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9B8"/>
    <w:rsid w:val="00CD3EA1"/>
    <w:rsid w:val="00CD3F48"/>
    <w:rsid w:val="00CD439C"/>
    <w:rsid w:val="00CD450F"/>
    <w:rsid w:val="00CD4B04"/>
    <w:rsid w:val="00CD71CB"/>
    <w:rsid w:val="00CD7CEF"/>
    <w:rsid w:val="00CE0040"/>
    <w:rsid w:val="00CE034D"/>
    <w:rsid w:val="00CE0706"/>
    <w:rsid w:val="00CE10FD"/>
    <w:rsid w:val="00CE3774"/>
    <w:rsid w:val="00CE4433"/>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A91"/>
    <w:rsid w:val="00D1075A"/>
    <w:rsid w:val="00D11366"/>
    <w:rsid w:val="00D118C2"/>
    <w:rsid w:val="00D163F9"/>
    <w:rsid w:val="00D16ECB"/>
    <w:rsid w:val="00D17206"/>
    <w:rsid w:val="00D178C1"/>
    <w:rsid w:val="00D2026A"/>
    <w:rsid w:val="00D207B5"/>
    <w:rsid w:val="00D22449"/>
    <w:rsid w:val="00D22B98"/>
    <w:rsid w:val="00D22DFA"/>
    <w:rsid w:val="00D2475B"/>
    <w:rsid w:val="00D26D33"/>
    <w:rsid w:val="00D2761F"/>
    <w:rsid w:val="00D27DAA"/>
    <w:rsid w:val="00D30005"/>
    <w:rsid w:val="00D311D4"/>
    <w:rsid w:val="00D322C9"/>
    <w:rsid w:val="00D32B65"/>
    <w:rsid w:val="00D33293"/>
    <w:rsid w:val="00D34342"/>
    <w:rsid w:val="00D344BA"/>
    <w:rsid w:val="00D344C0"/>
    <w:rsid w:val="00D34BA9"/>
    <w:rsid w:val="00D35033"/>
    <w:rsid w:val="00D35223"/>
    <w:rsid w:val="00D36B62"/>
    <w:rsid w:val="00D40630"/>
    <w:rsid w:val="00D41F75"/>
    <w:rsid w:val="00D42ACF"/>
    <w:rsid w:val="00D443A3"/>
    <w:rsid w:val="00D44D77"/>
    <w:rsid w:val="00D45427"/>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71FEC"/>
    <w:rsid w:val="00D72C9D"/>
    <w:rsid w:val="00D72E8F"/>
    <w:rsid w:val="00D73A22"/>
    <w:rsid w:val="00D7453D"/>
    <w:rsid w:val="00D75676"/>
    <w:rsid w:val="00D8096E"/>
    <w:rsid w:val="00D80D15"/>
    <w:rsid w:val="00D82111"/>
    <w:rsid w:val="00D83E4B"/>
    <w:rsid w:val="00D84CA8"/>
    <w:rsid w:val="00D8569F"/>
    <w:rsid w:val="00D87579"/>
    <w:rsid w:val="00D8764C"/>
    <w:rsid w:val="00D8791A"/>
    <w:rsid w:val="00D9099F"/>
    <w:rsid w:val="00D9177C"/>
    <w:rsid w:val="00D919A0"/>
    <w:rsid w:val="00D91E7E"/>
    <w:rsid w:val="00D9211E"/>
    <w:rsid w:val="00D921DD"/>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430"/>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B1D"/>
    <w:rsid w:val="00DE5366"/>
    <w:rsid w:val="00DE6EAE"/>
    <w:rsid w:val="00DE76AB"/>
    <w:rsid w:val="00DF0B37"/>
    <w:rsid w:val="00DF24A6"/>
    <w:rsid w:val="00DF2C98"/>
    <w:rsid w:val="00DF39D6"/>
    <w:rsid w:val="00DF46A9"/>
    <w:rsid w:val="00DF47F6"/>
    <w:rsid w:val="00DF4CBA"/>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7A4"/>
    <w:rsid w:val="00E24D02"/>
    <w:rsid w:val="00E24D4B"/>
    <w:rsid w:val="00E25E80"/>
    <w:rsid w:val="00E266D8"/>
    <w:rsid w:val="00E26894"/>
    <w:rsid w:val="00E309B2"/>
    <w:rsid w:val="00E319DB"/>
    <w:rsid w:val="00E31D43"/>
    <w:rsid w:val="00E32BCF"/>
    <w:rsid w:val="00E3446A"/>
    <w:rsid w:val="00E3522F"/>
    <w:rsid w:val="00E353CC"/>
    <w:rsid w:val="00E366A0"/>
    <w:rsid w:val="00E375C9"/>
    <w:rsid w:val="00E40A3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03E"/>
    <w:rsid w:val="00E71D20"/>
    <w:rsid w:val="00E72E49"/>
    <w:rsid w:val="00E75A53"/>
    <w:rsid w:val="00E76996"/>
    <w:rsid w:val="00E76C43"/>
    <w:rsid w:val="00E77389"/>
    <w:rsid w:val="00E7772D"/>
    <w:rsid w:val="00E77967"/>
    <w:rsid w:val="00E8007D"/>
    <w:rsid w:val="00E81A43"/>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3A"/>
    <w:rsid w:val="00EC60DC"/>
    <w:rsid w:val="00EC658C"/>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66D4"/>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2CB"/>
    <w:rsid w:val="00F333AF"/>
    <w:rsid w:val="00F33739"/>
    <w:rsid w:val="00F35E26"/>
    <w:rsid w:val="00F37638"/>
    <w:rsid w:val="00F416CB"/>
    <w:rsid w:val="00F41D75"/>
    <w:rsid w:val="00F4257C"/>
    <w:rsid w:val="00F42B8C"/>
    <w:rsid w:val="00F4341D"/>
    <w:rsid w:val="00F44091"/>
    <w:rsid w:val="00F44591"/>
    <w:rsid w:val="00F4463D"/>
    <w:rsid w:val="00F4488D"/>
    <w:rsid w:val="00F44A0F"/>
    <w:rsid w:val="00F450D6"/>
    <w:rsid w:val="00F4522D"/>
    <w:rsid w:val="00F46B22"/>
    <w:rsid w:val="00F50D22"/>
    <w:rsid w:val="00F51381"/>
    <w:rsid w:val="00F52405"/>
    <w:rsid w:val="00F52A28"/>
    <w:rsid w:val="00F54E13"/>
    <w:rsid w:val="00F555FF"/>
    <w:rsid w:val="00F56144"/>
    <w:rsid w:val="00F565FD"/>
    <w:rsid w:val="00F6030D"/>
    <w:rsid w:val="00F604D4"/>
    <w:rsid w:val="00F60965"/>
    <w:rsid w:val="00F611C0"/>
    <w:rsid w:val="00F61D56"/>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52E9"/>
    <w:rsid w:val="00F8696F"/>
    <w:rsid w:val="00F87681"/>
    <w:rsid w:val="00F929B5"/>
    <w:rsid w:val="00F94D17"/>
    <w:rsid w:val="00F955F3"/>
    <w:rsid w:val="00F959DB"/>
    <w:rsid w:val="00F96901"/>
    <w:rsid w:val="00F971DA"/>
    <w:rsid w:val="00F97A33"/>
    <w:rsid w:val="00FA0353"/>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9938DC"/>
    <w:rPr>
      <w:rFonts w:ascii="Arial" w:hAnsi="Arial" w:cs="Arial"/>
    </w:rPr>
  </w:style>
  <w:style w:type="character" w:customStyle="1" w:styleId="afd">
    <w:name w:val="Без интервала Знак"/>
    <w:link w:val="afc"/>
    <w:uiPriority w:val="1"/>
    <w:locked/>
    <w:rsid w:val="009938DC"/>
    <w:rPr>
      <w:rFonts w:ascii="Arial" w:hAnsi="Arial"/>
      <w:sz w:val="24"/>
      <w:szCs w:val="24"/>
    </w:rPr>
  </w:style>
  <w:style w:type="paragraph" w:customStyle="1" w:styleId="Style4">
    <w:name w:val="Style4"/>
    <w:basedOn w:val="a"/>
    <w:rsid w:val="006A4425"/>
    <w:pPr>
      <w:widowControl w:val="0"/>
      <w:autoSpaceDE w:val="0"/>
      <w:autoSpaceDN w:val="0"/>
      <w:adjustRightInd w:val="0"/>
      <w:spacing w:line="319" w:lineRule="exact"/>
      <w:ind w:firstLine="542"/>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tent/act/e7cd4efe-c3ba-40b7-ae26-37402842ba10.html" TargetMode="External"/><Relationship Id="rId18" Type="http://schemas.openxmlformats.org/officeDocument/2006/relationships/hyperlink" Target="consultantplus://offline/ref=F70FE347B83302124D5F08E6D49CCCEBF3C17E1B70C06BEF294F6A60D71AAF5EF31A0CA5EA51BBN2A6K" TargetMode="External"/><Relationship Id="rId26" Type="http://schemas.openxmlformats.org/officeDocument/2006/relationships/hyperlink" Target="consultantplus://offline/ref=F70FE347B83302124D5F08E6D49CCCEBFAC0761C74C836E521166662D0N1A5K" TargetMode="External"/><Relationship Id="rId39" Type="http://schemas.openxmlformats.org/officeDocument/2006/relationships/hyperlink" Target="consultantplus://offline/ref=F70FE347B83302124D5F08E6D49CCCEBF9C77E1E71CB36E521166662D015F049F45300A2EAN5A8K" TargetMode="External"/><Relationship Id="rId3" Type="http://schemas.openxmlformats.org/officeDocument/2006/relationships/styles" Target="styles.xml"/><Relationship Id="rId21" Type="http://schemas.openxmlformats.org/officeDocument/2006/relationships/hyperlink" Target="file:///E:\content\act\42757290-39e0-4f8a-ade0-31e60be53c63.html" TargetMode="External"/><Relationship Id="rId34" Type="http://schemas.openxmlformats.org/officeDocument/2006/relationships/hyperlink" Target="https://login.consultant.ru/link/?req=doc&amp;base=LAW&amp;n=400792&amp;date=08.02.2022&amp;dst=101008&amp;field=134" TargetMode="External"/><Relationship Id="rId42" Type="http://schemas.openxmlformats.org/officeDocument/2006/relationships/hyperlink" Target="consultantplus://offline/ref=F70FE347B83302124D5F08E6D49CCCEBF9C77E1E71CB36E521166662D015F049F45300A4EA50B32ENDA9K" TargetMode="External"/><Relationship Id="rId47" Type="http://schemas.openxmlformats.org/officeDocument/2006/relationships/hyperlink" Target="consultantplus://offline/ref=F70FE347B83302124D5F08E6D49CCCEBF9C77E1E71CB36E521166662D0N1A5K"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tent/act/b11798ff-43b9-49db-b06c-4223f9d555e2.html" TargetMode="External"/><Relationship Id="rId17" Type="http://schemas.openxmlformats.org/officeDocument/2006/relationships/hyperlink" Target="../../content/act/2dde86c9-4acc-41db-9951-01a0f30261e5.html" TargetMode="External"/><Relationship Id="rId25" Type="http://schemas.openxmlformats.org/officeDocument/2006/relationships/hyperlink" Target="../../content/act/1ea86c19-bc32-4841-a07d-c97cdf63f2bb.html" TargetMode="External"/><Relationship Id="rId33" Type="http://schemas.openxmlformats.org/officeDocument/2006/relationships/hyperlink" Target="https://login.consultant.ru/link/?req=doc&amp;base=LAW&amp;n=400792&amp;date=08.02.2022&amp;dst=707&amp;field=134" TargetMode="External"/><Relationship Id="rId38" Type="http://schemas.openxmlformats.org/officeDocument/2006/relationships/hyperlink" Target="../../content/act/917c1cd3-07a1-4ed4-bd45-50298895b78b.doc" TargetMode="External"/><Relationship Id="rId46" Type="http://schemas.openxmlformats.org/officeDocument/2006/relationships/hyperlink" Target="../../content/act/b11798ff-43b9-49db-b06c-4223f9d555e2.html" TargetMode="External"/><Relationship Id="rId2" Type="http://schemas.openxmlformats.org/officeDocument/2006/relationships/numbering" Target="numbering.xml"/><Relationship Id="rId16" Type="http://schemas.openxmlformats.org/officeDocument/2006/relationships/hyperlink" Target="consultantplus://offline/ref=F70FE347B83302124D5F08E6D49CCCEBFCC47A1D73C06BEF294F6A60D71AAF5EF31A0CA5EA51BBN2A6K" TargetMode="External"/><Relationship Id="rId20" Type="http://schemas.openxmlformats.org/officeDocument/2006/relationships/hyperlink" Target="consultantplus://offline/ref=F70FE347B83302124D5F08E6D49CCCEBFCCC7A1A74C06BEF294F6A60D71AAF5EF31A0CA5EA51BBN2A6K" TargetMode="External"/><Relationship Id="rId29" Type="http://schemas.openxmlformats.org/officeDocument/2006/relationships/hyperlink" Target="https://login.consultant.ru/link/?req=doc&amp;base=LAW&amp;n=295655&amp;date=08.02.2022&amp;dst=100400&amp;field=134" TargetMode="External"/><Relationship Id="rId41" Type="http://schemas.openxmlformats.org/officeDocument/2006/relationships/hyperlink" Target="consultantplus://offline/ref=F70FE347B83302124D5F08E6D49CCCEBF9C77E1E71CB36E521166662D015F049F45300A4EA50BB2FNDA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0FE347B83302124D5F08E6D49CCCEBF9C77E1E71CB36E521166662D015F049F45300A7E853NBADK" TargetMode="External"/><Relationship Id="rId24" Type="http://schemas.openxmlformats.org/officeDocument/2006/relationships/hyperlink" Target="consultantplus://offline/ref=F70FE347B83302124D5F08E6D49CCCEBFAC47B1B74C336E521166662D0N1A5K" TargetMode="External"/><Relationship Id="rId32" Type="http://schemas.openxmlformats.org/officeDocument/2006/relationships/hyperlink" Target="https://login.consultant.ru/link/?req=doc&amp;base=LAW&amp;n=355882&amp;date=08.02.2022" TargetMode="External"/><Relationship Id="rId37" Type="http://schemas.openxmlformats.org/officeDocument/2006/relationships/hyperlink" Target="../../content/act/b11798ff-43b9-49db-b06c-4223f9d555e2.html" TargetMode="External"/><Relationship Id="rId40" Type="http://schemas.openxmlformats.org/officeDocument/2006/relationships/hyperlink" Target="consultantplus://offline/ref=F70FE347B83302124D5F08E6D49CCCEBF9C77E1E71CB36E521166662D015F049F45300A2EBN5A3K" TargetMode="External"/><Relationship Id="rId45" Type="http://schemas.openxmlformats.org/officeDocument/2006/relationships/hyperlink" Target="../../content/act/917c1cd3-07a1-4ed4-bd45-50298895b78b.do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02584&amp;date=08.02.2022" TargetMode="External"/><Relationship Id="rId23" Type="http://schemas.openxmlformats.org/officeDocument/2006/relationships/hyperlink" Target="consultantplus://offline/ref=F70FE347B83302124D5F08E6D49CCCEBFAC4761470CF36E521166662D015F049F45300A4EA51BF2FNDADK" TargetMode="External"/><Relationship Id="rId28" Type="http://schemas.openxmlformats.org/officeDocument/2006/relationships/hyperlink" Target="consultantplus://offline/ref=F70FE347B83302124D5F08E6D49CCCEBFAC4761470CF36E521166662D015F049F45300A4EA51BF2FNDADK" TargetMode="External"/><Relationship Id="rId36" Type="http://schemas.openxmlformats.org/officeDocument/2006/relationships/hyperlink" Target="consultantplus://offline/ref=F70FE347B83302124D5F08E6D49CCCEBF9C77E1E71CB36E521166662D015F049F45300A0NEACK" TargetMode="External"/><Relationship Id="rId49" Type="http://schemas.openxmlformats.org/officeDocument/2006/relationships/hyperlink" Target="consultantplus://offline/ref=F70FE347B83302124D5F08E6D49CCCEBFAC17A1D73C236E521166662D015F049F45300A4EA51BB2ENDADK" TargetMode="External"/><Relationship Id="rId10" Type="http://schemas.openxmlformats.org/officeDocument/2006/relationships/hyperlink" Target="consultantplus://offline/ref=F70FE347B83302124D5F08E6D49CCCEBF9C77E1E71CB36E521166662D015F049F45300A3E3N5A3K" TargetMode="External"/><Relationship Id="rId19" Type="http://schemas.openxmlformats.org/officeDocument/2006/relationships/hyperlink" Target="../../content/act/49b516a1-6544-4819-beec-f650e58d1030.html" TargetMode="External"/><Relationship Id="rId31" Type="http://schemas.openxmlformats.org/officeDocument/2006/relationships/hyperlink" Target="https://login.consultant.ru/link/?req=doc&amp;base=LAW&amp;n=400792&amp;date=08.02.2022&amp;dst=102527&amp;field=134" TargetMode="External"/><Relationship Id="rId44" Type="http://schemas.openxmlformats.org/officeDocument/2006/relationships/hyperlink" Target="../../content/act/b11798ff-43b9-49db-b06c-4223f9d555e2.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0FE347B83302124D5F08E6D49CCCEBF9C77E1E71CB36E521166662D015F049F45300A7E853NBADK" TargetMode="External"/><Relationship Id="rId14" Type="http://schemas.openxmlformats.org/officeDocument/2006/relationships/hyperlink" Target="https://login.consultant.ru/link/?req=doc&amp;base=LAW&amp;n=372649&amp;date=08.02.2022&amp;dst=100063&amp;field=134" TargetMode="External"/><Relationship Id="rId22" Type="http://schemas.openxmlformats.org/officeDocument/2006/relationships/hyperlink" Target="consultantplus://offline/ref=F70FE347B83302124D5F08E6D49CCCEBFAC4761470CF36E521166662D015F049F45300A4EA51BF2FNDADK" TargetMode="External"/><Relationship Id="rId27" Type="http://schemas.openxmlformats.org/officeDocument/2006/relationships/hyperlink" Target="consultantplus://offline/ref=F70FE347B83302124D5F08E6D49CCCEBFAC4761470CF36E521166662D015F049F45300A4EA51BF2FNDADK" TargetMode="External"/><Relationship Id="rId30" Type="http://schemas.openxmlformats.org/officeDocument/2006/relationships/hyperlink" Target="https://login.consultant.ru/link/?req=doc&amp;base=LAW&amp;n=294402&amp;date=08.02.2022" TargetMode="External"/><Relationship Id="rId35" Type="http://schemas.openxmlformats.org/officeDocument/2006/relationships/hyperlink" Target="consultantplus://offline/ref=F70FE347B83302124D5F08E6D49CCCEBF9C77E1E71CB36E521166662D015F049F45300A4EA50B32ENDA9K" TargetMode="External"/><Relationship Id="rId43" Type="http://schemas.openxmlformats.org/officeDocument/2006/relationships/hyperlink" Target="consultantplus://offline/ref=F70FE347B83302124D5F08E6D49CCCEBF9C77E1E71CB36E521166662D015F049F45300A0NEACK" TargetMode="External"/><Relationship Id="rId48" Type="http://schemas.openxmlformats.org/officeDocument/2006/relationships/hyperlink" Target="consultantplus://offline/ref=F70FE347B83302124D5F08E6D49CCCEBF9C5771A72CA36E521166662D015F049F45300A4EA51BB2ENDADK" TargetMode="External"/><Relationship Id="rId8" Type="http://schemas.openxmlformats.org/officeDocument/2006/relationships/hyperlink" Target="consultantplus://offline/ref=F70FE347B83302124D5F08E6D49CCCEBF9C77E1E71CB36E521166662D015F049F45300A3E3N5A3K" TargetMode="External"/><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F8FD-02FF-4FA8-9461-6702D843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800</TotalTime>
  <Pages>28</Pages>
  <Words>9618</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64313</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65</cp:revision>
  <cp:lastPrinted>2022-06-06T05:01:00Z</cp:lastPrinted>
  <dcterms:created xsi:type="dcterms:W3CDTF">2018-01-03T10:01:00Z</dcterms:created>
  <dcterms:modified xsi:type="dcterms:W3CDTF">2022-06-06T05:02:00Z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