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72" w:rsidRPr="006C13CC" w:rsidRDefault="00412972" w:rsidP="00412972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ПРОЕКТ</w:t>
      </w:r>
    </w:p>
    <w:p w:rsidR="002D4954" w:rsidRPr="006C13C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АДМИНИСТРАЦИЯ </w:t>
      </w:r>
    </w:p>
    <w:p w:rsidR="002D4954" w:rsidRPr="006C13C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СЕЛЬСКОГО ПОСЕЛЕНИЯ ЛЕУШИ</w:t>
      </w:r>
    </w:p>
    <w:p w:rsidR="002D4954" w:rsidRPr="006C13C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Кондинского района</w:t>
      </w:r>
    </w:p>
    <w:p w:rsidR="002D4954" w:rsidRPr="006C13C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Ханты-Мансийского автономного округа – Югры</w:t>
      </w:r>
    </w:p>
    <w:p w:rsidR="002D4954" w:rsidRPr="006C13CC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ПОСТАНОВЛЕНИЕ</w:t>
      </w:r>
    </w:p>
    <w:p w:rsidR="002D4954" w:rsidRPr="006C13CC" w:rsidRDefault="004137EE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от  </w:t>
      </w:r>
      <w:r w:rsidR="00412972"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……</w:t>
      </w:r>
      <w:r w:rsidR="006B690F"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202</w:t>
      </w:r>
      <w:r w:rsidR="00412972"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2</w:t>
      </w:r>
      <w:r w:rsidR="002D4954"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года                                                                                  </w:t>
      </w:r>
      <w:r w:rsidR="00B536D1"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  </w:t>
      </w:r>
      <w:r w:rsidR="00412972"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                    </w:t>
      </w:r>
      <w:r w:rsidR="002D4954"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№ </w:t>
      </w:r>
      <w:r w:rsidR="00412972"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…</w:t>
      </w:r>
    </w:p>
    <w:p w:rsidR="002D4954" w:rsidRPr="006C13CC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с. Леуши</w:t>
      </w:r>
    </w:p>
    <w:p w:rsidR="002D4954" w:rsidRPr="006C13CC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</w:p>
    <w:p w:rsidR="002D4954" w:rsidRPr="006C13CC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внесении изменений в постановление </w:t>
      </w:r>
    </w:p>
    <w:p w:rsidR="002D4954" w:rsidRPr="006C13CC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</w:t>
      </w:r>
      <w:bookmarkStart w:id="0" w:name="_GoBack"/>
      <w:bookmarkEnd w:id="0"/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 сельского поселения Леуши </w:t>
      </w:r>
    </w:p>
    <w:p w:rsidR="005F5074" w:rsidRPr="006C13CC" w:rsidRDefault="003D5C8B" w:rsidP="005F5074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6C13CC">
        <w:rPr>
          <w:sz w:val="23"/>
          <w:szCs w:val="23"/>
        </w:rPr>
        <w:t xml:space="preserve">от  </w:t>
      </w:r>
      <w:r w:rsidR="00761343" w:rsidRPr="006C13CC">
        <w:rPr>
          <w:sz w:val="23"/>
          <w:szCs w:val="23"/>
        </w:rPr>
        <w:t>14 июня 2019 года</w:t>
      </w:r>
      <w:r w:rsidR="00704583" w:rsidRPr="006C13CC">
        <w:rPr>
          <w:sz w:val="23"/>
          <w:szCs w:val="23"/>
        </w:rPr>
        <w:t xml:space="preserve"> </w:t>
      </w:r>
      <w:r w:rsidRPr="006C13CC">
        <w:rPr>
          <w:sz w:val="23"/>
          <w:szCs w:val="23"/>
        </w:rPr>
        <w:t>№ 1</w:t>
      </w:r>
      <w:r w:rsidR="00641AA3" w:rsidRPr="006C13CC">
        <w:rPr>
          <w:sz w:val="23"/>
          <w:szCs w:val="23"/>
        </w:rPr>
        <w:t>20</w:t>
      </w:r>
      <w:r w:rsidR="002D4954" w:rsidRPr="006C13CC">
        <w:rPr>
          <w:sz w:val="23"/>
          <w:szCs w:val="23"/>
        </w:rPr>
        <w:t xml:space="preserve"> «</w:t>
      </w:r>
      <w:r w:rsidR="005F5074" w:rsidRPr="006C13CC">
        <w:rPr>
          <w:bCs/>
          <w:sz w:val="23"/>
          <w:szCs w:val="23"/>
        </w:rPr>
        <w:t xml:space="preserve">Об утверждении </w:t>
      </w:r>
    </w:p>
    <w:p w:rsidR="005F5074" w:rsidRPr="006C13CC" w:rsidRDefault="005F5074" w:rsidP="005F5074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6C13CC">
        <w:rPr>
          <w:bCs/>
          <w:sz w:val="23"/>
          <w:szCs w:val="23"/>
        </w:rPr>
        <w:t xml:space="preserve">административного регламента предоставления </w:t>
      </w:r>
    </w:p>
    <w:p w:rsidR="00641AA3" w:rsidRPr="006C13CC" w:rsidRDefault="005F5074" w:rsidP="003D5C8B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6C13CC">
        <w:rPr>
          <w:bCs/>
          <w:sz w:val="23"/>
          <w:szCs w:val="23"/>
        </w:rPr>
        <w:t xml:space="preserve">муниципальной услуги </w:t>
      </w:r>
      <w:r w:rsidR="00B536D1" w:rsidRPr="006C13CC">
        <w:rPr>
          <w:bCs/>
          <w:sz w:val="23"/>
          <w:szCs w:val="23"/>
        </w:rPr>
        <w:t>«</w:t>
      </w:r>
      <w:r w:rsidR="00641AA3" w:rsidRPr="006C13CC">
        <w:rPr>
          <w:bCs/>
          <w:sz w:val="23"/>
          <w:szCs w:val="23"/>
        </w:rPr>
        <w:t xml:space="preserve">Утверждение схемы </w:t>
      </w:r>
    </w:p>
    <w:p w:rsidR="00641AA3" w:rsidRPr="006C13CC" w:rsidRDefault="00641AA3" w:rsidP="003D5C8B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6C13CC">
        <w:rPr>
          <w:bCs/>
          <w:sz w:val="23"/>
          <w:szCs w:val="23"/>
        </w:rPr>
        <w:t xml:space="preserve">расположения земельного участка или </w:t>
      </w:r>
      <w:proofErr w:type="gramStart"/>
      <w:r w:rsidRPr="006C13CC">
        <w:rPr>
          <w:bCs/>
          <w:sz w:val="23"/>
          <w:szCs w:val="23"/>
        </w:rPr>
        <w:t>земельных</w:t>
      </w:r>
      <w:proofErr w:type="gramEnd"/>
      <w:r w:rsidRPr="006C13CC">
        <w:rPr>
          <w:bCs/>
          <w:sz w:val="23"/>
          <w:szCs w:val="23"/>
        </w:rPr>
        <w:t xml:space="preserve"> </w:t>
      </w:r>
    </w:p>
    <w:p w:rsidR="00761343" w:rsidRPr="006C13CC" w:rsidRDefault="00641AA3" w:rsidP="003D5C8B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6C13CC">
        <w:rPr>
          <w:bCs/>
          <w:sz w:val="23"/>
          <w:szCs w:val="23"/>
        </w:rPr>
        <w:t>участков на кадастровом плане территории</w:t>
      </w:r>
      <w:r w:rsidR="00761343" w:rsidRPr="006C13CC">
        <w:rPr>
          <w:bCs/>
          <w:sz w:val="23"/>
          <w:szCs w:val="23"/>
        </w:rPr>
        <w:t xml:space="preserve">» </w:t>
      </w:r>
    </w:p>
    <w:p w:rsidR="005F5074" w:rsidRPr="006C13CC" w:rsidRDefault="005F5074" w:rsidP="005F5074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</w:p>
    <w:p w:rsidR="00B536D1" w:rsidRPr="006C13CC" w:rsidRDefault="00412972" w:rsidP="00B536D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C13CC">
        <w:rPr>
          <w:rFonts w:ascii="Times New Roman" w:hAnsi="Times New Roman" w:cs="Times New Roman"/>
          <w:snapToGrid w:val="0"/>
          <w:sz w:val="23"/>
          <w:szCs w:val="23"/>
        </w:rPr>
        <w:t xml:space="preserve">В соответствии с Федеральным законом </w:t>
      </w:r>
      <w:r w:rsidRPr="006C13CC">
        <w:rPr>
          <w:rFonts w:ascii="Times New Roman" w:eastAsia="Calibri" w:hAnsi="Times New Roman" w:cs="Times New Roman"/>
          <w:sz w:val="23"/>
          <w:szCs w:val="23"/>
        </w:rPr>
        <w:t>от 30 декабря 2020</w:t>
      </w:r>
      <w:r w:rsidRPr="006C13CC">
        <w:rPr>
          <w:rFonts w:ascii="Times New Roman" w:hAnsi="Times New Roman" w:cs="Times New Roman"/>
          <w:iCs/>
          <w:sz w:val="23"/>
          <w:szCs w:val="23"/>
        </w:rPr>
        <w:t xml:space="preserve"> года</w:t>
      </w:r>
      <w:r w:rsidRPr="006C13CC">
        <w:rPr>
          <w:rFonts w:ascii="Times New Roman" w:hAnsi="Times New Roman" w:cs="Times New Roman"/>
          <w:iCs/>
          <w:sz w:val="23"/>
          <w:szCs w:val="23"/>
        </w:rPr>
        <w:br/>
      </w:r>
      <w:hyperlink r:id="rId5" w:history="1">
        <w:r w:rsidRPr="006C13CC">
          <w:rPr>
            <w:rFonts w:ascii="Times New Roman" w:hAnsi="Times New Roman" w:cs="Times New Roman"/>
            <w:iCs/>
            <w:sz w:val="23"/>
            <w:szCs w:val="23"/>
          </w:rPr>
          <w:t>№ 509-ФЗ</w:t>
        </w:r>
      </w:hyperlink>
      <w:r w:rsidRPr="006C13CC">
        <w:rPr>
          <w:rFonts w:ascii="Times New Roman" w:hAnsi="Times New Roman" w:cs="Times New Roman"/>
          <w:iCs/>
          <w:sz w:val="23"/>
          <w:szCs w:val="23"/>
        </w:rPr>
        <w:t xml:space="preserve"> «</w:t>
      </w:r>
      <w:r w:rsidRPr="006C13CC">
        <w:rPr>
          <w:rFonts w:ascii="Times New Roman" w:hAnsi="Times New Roman" w:cs="Times New Roman"/>
          <w:sz w:val="23"/>
          <w:szCs w:val="23"/>
        </w:rPr>
        <w:t>О внесении изменений в отдельные законодательные акты Российской Федерации</w:t>
      </w:r>
      <w:r w:rsidRPr="006C13CC">
        <w:rPr>
          <w:rFonts w:ascii="Times New Roman" w:hAnsi="Times New Roman" w:cs="Times New Roman"/>
          <w:iCs/>
          <w:sz w:val="23"/>
          <w:szCs w:val="23"/>
        </w:rPr>
        <w:t>»</w:t>
      </w:r>
      <w:r w:rsidRPr="006C13CC">
        <w:rPr>
          <w:rFonts w:ascii="Times New Roman" w:hAnsi="Times New Roman" w:cs="Times New Roman"/>
          <w:snapToGrid w:val="0"/>
          <w:sz w:val="23"/>
          <w:szCs w:val="23"/>
        </w:rPr>
        <w:t>, п</w:t>
      </w:r>
      <w:r w:rsidRPr="006C13C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остановлением Правительства Российской Федерации от 18 сентября                  2021 года №  1574 «</w:t>
      </w:r>
      <w:r w:rsidRPr="006C13CC">
        <w:rPr>
          <w:rFonts w:ascii="Times New Roman" w:hAnsi="Times New Roman" w:cs="Times New Roman"/>
          <w:bCs/>
          <w:sz w:val="23"/>
          <w:szCs w:val="23"/>
        </w:rPr>
        <w:t>О внесении изменений в требования к предоставлению в электронной форме государственных и муниципальных услуг»</w:t>
      </w:r>
      <w:r w:rsidR="00B536D1" w:rsidRPr="006C13C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, администрация сельского поселения Леуши постановляет: </w:t>
      </w:r>
    </w:p>
    <w:p w:rsidR="00E45E44" w:rsidRPr="006C13CC" w:rsidRDefault="004137EE" w:rsidP="00412972">
      <w:pPr>
        <w:pStyle w:val="headertext"/>
        <w:spacing w:before="0" w:beforeAutospacing="0" w:after="0" w:afterAutospacing="0"/>
        <w:jc w:val="both"/>
        <w:rPr>
          <w:bCs/>
          <w:sz w:val="23"/>
          <w:szCs w:val="23"/>
        </w:rPr>
      </w:pPr>
      <w:r w:rsidRPr="006C13CC">
        <w:rPr>
          <w:sz w:val="23"/>
          <w:szCs w:val="23"/>
        </w:rPr>
        <w:t xml:space="preserve">          1. </w:t>
      </w:r>
      <w:r w:rsidR="002D4954" w:rsidRPr="006C13CC">
        <w:rPr>
          <w:sz w:val="23"/>
          <w:szCs w:val="23"/>
        </w:rPr>
        <w:t>Внести в постановлени</w:t>
      </w:r>
      <w:r w:rsidR="00412972" w:rsidRPr="006C13CC">
        <w:rPr>
          <w:sz w:val="23"/>
          <w:szCs w:val="23"/>
        </w:rPr>
        <w:t>е</w:t>
      </w:r>
      <w:r w:rsidR="002D4954" w:rsidRPr="006C13CC">
        <w:rPr>
          <w:sz w:val="23"/>
          <w:szCs w:val="23"/>
        </w:rPr>
        <w:t xml:space="preserve"> </w:t>
      </w:r>
      <w:r w:rsidR="005F5074" w:rsidRPr="006C13CC">
        <w:rPr>
          <w:sz w:val="23"/>
          <w:szCs w:val="23"/>
        </w:rPr>
        <w:t xml:space="preserve">администрации сельского </w:t>
      </w:r>
      <w:r w:rsidR="002D4954" w:rsidRPr="006C13CC">
        <w:rPr>
          <w:sz w:val="23"/>
          <w:szCs w:val="23"/>
        </w:rPr>
        <w:t xml:space="preserve">поселения Леуши </w:t>
      </w:r>
      <w:r w:rsidR="006C13CC" w:rsidRPr="006C13CC">
        <w:rPr>
          <w:sz w:val="23"/>
          <w:szCs w:val="23"/>
        </w:rPr>
        <w:t xml:space="preserve">от </w:t>
      </w:r>
      <w:r w:rsidR="00761343" w:rsidRPr="006C13CC">
        <w:rPr>
          <w:sz w:val="23"/>
          <w:szCs w:val="23"/>
        </w:rPr>
        <w:t xml:space="preserve">14 июня </w:t>
      </w:r>
      <w:r w:rsidR="008D5812">
        <w:rPr>
          <w:sz w:val="23"/>
          <w:szCs w:val="23"/>
        </w:rPr>
        <w:t xml:space="preserve">                                 </w:t>
      </w:r>
      <w:r w:rsidR="00761343" w:rsidRPr="006C13CC">
        <w:rPr>
          <w:sz w:val="23"/>
          <w:szCs w:val="23"/>
        </w:rPr>
        <w:t xml:space="preserve">2019 года № </w:t>
      </w:r>
      <w:r w:rsidR="00641AA3" w:rsidRPr="006C13CC">
        <w:rPr>
          <w:sz w:val="23"/>
          <w:szCs w:val="23"/>
        </w:rPr>
        <w:t>120 «</w:t>
      </w:r>
      <w:r w:rsidR="00641AA3" w:rsidRPr="006C13CC">
        <w:rPr>
          <w:bCs/>
          <w:sz w:val="23"/>
          <w:szCs w:val="23"/>
        </w:rPr>
        <w:t>Об утверждении административного регламента предоставления муниципальной услуги «Утверждение схемы  расположения земельного участка или земельных участков на кадастровом плане территории»</w:t>
      </w:r>
      <w:r w:rsidR="00761343" w:rsidRPr="006C13CC">
        <w:rPr>
          <w:bCs/>
          <w:sz w:val="23"/>
          <w:szCs w:val="23"/>
        </w:rPr>
        <w:t xml:space="preserve"> </w:t>
      </w:r>
      <w:r w:rsidR="002D4954" w:rsidRPr="006C13CC">
        <w:rPr>
          <w:sz w:val="23"/>
          <w:szCs w:val="23"/>
        </w:rPr>
        <w:t>следующие изменения:</w:t>
      </w: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1.1. Абзац второй пункта 3</w:t>
      </w:r>
      <w:r w:rsidR="00CE77B2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раздела </w:t>
      </w:r>
      <w:r w:rsidRPr="006C13CC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II</w:t>
      </w:r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приложения к постановлению изложить в следующей редакции:</w:t>
      </w:r>
    </w:p>
    <w:p w:rsidR="00412972" w:rsidRPr="006C13CC" w:rsidRDefault="00412972" w:rsidP="00412972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C13CC">
        <w:rPr>
          <w:sz w:val="23"/>
          <w:szCs w:val="23"/>
        </w:rPr>
        <w:t>«При осуществлении записи на прием Уполномоченный орган или МФЦ не вправе требовать от заявителя совершения иных действий, кроме прохождения идентификац</w:t>
      </w:r>
      <w:proofErr w:type="gramStart"/>
      <w:r w:rsidRPr="006C13CC">
        <w:rPr>
          <w:sz w:val="23"/>
          <w:szCs w:val="23"/>
        </w:rPr>
        <w:t>ии и ау</w:t>
      </w:r>
      <w:proofErr w:type="gramEnd"/>
      <w:r w:rsidRPr="006C13CC">
        <w:rPr>
          <w:sz w:val="23"/>
          <w:szCs w:val="23"/>
        </w:rPr>
        <w:t>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12972" w:rsidRPr="006C13CC" w:rsidRDefault="00412972" w:rsidP="00412972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C13CC">
        <w:rPr>
          <w:sz w:val="23"/>
          <w:szCs w:val="23"/>
        </w:rPr>
        <w:t>В целях записи на прием в Уполномоченный орган или МФЦ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</w:t>
      </w:r>
      <w:proofErr w:type="gramStart"/>
      <w:r w:rsidRPr="006C13CC">
        <w:rPr>
          <w:sz w:val="23"/>
          <w:szCs w:val="23"/>
        </w:rPr>
        <w:t>.».</w:t>
      </w:r>
      <w:proofErr w:type="gramEnd"/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 xml:space="preserve">1.2. Пункт 38 раздела </w:t>
      </w:r>
      <w:r w:rsidRPr="006C13CC">
        <w:rPr>
          <w:rFonts w:ascii="Times New Roman" w:hAnsi="Times New Roman" w:cs="Times New Roman"/>
          <w:sz w:val="23"/>
          <w:szCs w:val="23"/>
          <w:lang w:val="en-US"/>
        </w:rPr>
        <w:t>II</w:t>
      </w:r>
      <w:r w:rsidRPr="006C13CC">
        <w:rPr>
          <w:rFonts w:ascii="Times New Roman" w:hAnsi="Times New Roman" w:cs="Times New Roman"/>
          <w:sz w:val="23"/>
          <w:szCs w:val="23"/>
        </w:rPr>
        <w:t xml:space="preserve"> приложения к постановлению изложить в следующей редакции:</w:t>
      </w: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«38. Заявителю в качестве результата предоставления услуги обеспечивается по его выбору возможность:</w:t>
      </w: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 xml:space="preserve"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</w:t>
      </w:r>
      <w:r w:rsidRPr="006C13CC">
        <w:rPr>
          <w:rFonts w:ascii="Times New Roman" w:hAnsi="Times New Roman" w:cs="Times New Roman"/>
          <w:sz w:val="23"/>
          <w:szCs w:val="23"/>
        </w:rPr>
        <w:lastRenderedPageBreak/>
        <w:t>прилагаемых к запросу документах, в случаях, предусмотренных нормативными правовыми актами, регулирующими порядок предоставления услуги</w:t>
      </w:r>
      <w:proofErr w:type="gramStart"/>
      <w:r w:rsidRPr="006C13CC">
        <w:rPr>
          <w:rFonts w:ascii="Times New Roman" w:hAnsi="Times New Roman" w:cs="Times New Roman"/>
          <w:sz w:val="23"/>
          <w:szCs w:val="23"/>
        </w:rPr>
        <w:t>.».</w:t>
      </w:r>
      <w:proofErr w:type="gramEnd"/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 xml:space="preserve">1.3. Раздел </w:t>
      </w:r>
      <w:r w:rsidRPr="006C13CC">
        <w:rPr>
          <w:rFonts w:ascii="Times New Roman" w:hAnsi="Times New Roman" w:cs="Times New Roman"/>
          <w:sz w:val="23"/>
          <w:szCs w:val="23"/>
          <w:lang w:val="en-US"/>
        </w:rPr>
        <w:t>II</w:t>
      </w:r>
      <w:r w:rsidRPr="006C13CC">
        <w:rPr>
          <w:rFonts w:ascii="Times New Roman" w:hAnsi="Times New Roman" w:cs="Times New Roman"/>
          <w:sz w:val="23"/>
          <w:szCs w:val="23"/>
        </w:rPr>
        <w:t xml:space="preserve"> приложения к постановлению дополнить пунктами 38</w:t>
      </w:r>
      <w:r w:rsidRPr="006C13CC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6C13CC">
        <w:rPr>
          <w:rFonts w:ascii="Times New Roman" w:hAnsi="Times New Roman" w:cs="Times New Roman"/>
          <w:sz w:val="23"/>
          <w:szCs w:val="23"/>
        </w:rPr>
        <w:t xml:space="preserve"> и 38</w:t>
      </w:r>
      <w:r w:rsidRPr="006C13CC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6C13CC">
        <w:rPr>
          <w:rFonts w:ascii="Times New Roman" w:hAnsi="Times New Roman" w:cs="Times New Roman"/>
          <w:sz w:val="23"/>
          <w:szCs w:val="23"/>
        </w:rPr>
        <w:t xml:space="preserve"> следующего содержания:</w:t>
      </w:r>
    </w:p>
    <w:p w:rsidR="00412972" w:rsidRPr="006C13CC" w:rsidRDefault="00412972" w:rsidP="00412972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«38</w:t>
      </w:r>
      <w:r w:rsidRPr="006C13CC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6C13CC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6C13CC">
        <w:rPr>
          <w:rFonts w:ascii="Times New Roman" w:hAnsi="Times New Roman" w:cs="Times New Roman"/>
          <w:sz w:val="23"/>
          <w:szCs w:val="23"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Pr="006C13CC">
        <w:rPr>
          <w:rFonts w:ascii="Times New Roman" w:hAnsi="Times New Roman" w:cs="Times New Roman"/>
          <w:sz w:val="23"/>
          <w:szCs w:val="23"/>
        </w:rPr>
        <w:t xml:space="preserve"> у них технической возможности). </w:t>
      </w:r>
    </w:p>
    <w:p w:rsidR="00412972" w:rsidRPr="006C13CC" w:rsidRDefault="00412972" w:rsidP="00412972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 </w:t>
      </w:r>
    </w:p>
    <w:p w:rsidR="00412972" w:rsidRPr="006C13CC" w:rsidRDefault="00412972" w:rsidP="00412972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412972" w:rsidRPr="006C13CC" w:rsidRDefault="00412972" w:rsidP="00412972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38</w:t>
      </w:r>
      <w:r w:rsidRPr="006C13CC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6C13CC">
        <w:rPr>
          <w:rFonts w:ascii="Times New Roman" w:hAnsi="Times New Roman" w:cs="Times New Roman"/>
          <w:sz w:val="23"/>
          <w:szCs w:val="23"/>
        </w:rPr>
        <w:t>.</w:t>
      </w:r>
      <w:r w:rsidRPr="006C13CC">
        <w:rPr>
          <w:rFonts w:ascii="Times New Roman" w:hAnsi="Times New Roman" w:cs="Times New Roman"/>
          <w:sz w:val="23"/>
          <w:szCs w:val="23"/>
          <w:vertAlign w:val="superscript"/>
        </w:rPr>
        <w:t xml:space="preserve"> </w:t>
      </w:r>
      <w:r w:rsidRPr="006C13CC">
        <w:rPr>
          <w:rFonts w:ascii="Times New Roman" w:hAnsi="Times New Roman" w:cs="Times New Roman"/>
          <w:sz w:val="23"/>
          <w:szCs w:val="23"/>
        </w:rPr>
        <w:t>При подготовке экземпляра электронного документа на бумажном носителе организации, указанные в абзаце первом пункта 38</w:t>
      </w:r>
      <w:r w:rsidRPr="006C13CC">
        <w:rPr>
          <w:rFonts w:ascii="Times New Roman" w:hAnsi="Times New Roman" w:cs="Times New Roman"/>
          <w:sz w:val="23"/>
          <w:szCs w:val="23"/>
          <w:vertAlign w:val="superscript"/>
        </w:rPr>
        <w:t xml:space="preserve">1 </w:t>
      </w:r>
      <w:r w:rsidRPr="006C13CC">
        <w:rPr>
          <w:rFonts w:ascii="Times New Roman" w:hAnsi="Times New Roman" w:cs="Times New Roman"/>
          <w:sz w:val="23"/>
          <w:szCs w:val="23"/>
        </w:rPr>
        <w:t xml:space="preserve">Административного регламента требований, обеспечивают соблюдение следующих требований: </w:t>
      </w:r>
    </w:p>
    <w:p w:rsidR="00412972" w:rsidRPr="006C13CC" w:rsidRDefault="00412972" w:rsidP="00412972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 xml:space="preserve">проверка действительности электронной подписи лица, подписавшего электронный документ; </w:t>
      </w:r>
    </w:p>
    <w:p w:rsidR="00412972" w:rsidRPr="006C13CC" w:rsidRDefault="00412972" w:rsidP="00412972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6C13CC">
        <w:rPr>
          <w:rFonts w:ascii="Times New Roman" w:hAnsi="Times New Roman" w:cs="Times New Roman"/>
          <w:sz w:val="23"/>
          <w:szCs w:val="23"/>
        </w:rPr>
        <w:t>заверение экземпляра</w:t>
      </w:r>
      <w:proofErr w:type="gramEnd"/>
      <w:r w:rsidRPr="006C13CC">
        <w:rPr>
          <w:rFonts w:ascii="Times New Roman" w:hAnsi="Times New Roman" w:cs="Times New Roman"/>
          <w:sz w:val="23"/>
          <w:szCs w:val="23"/>
        </w:rPr>
        <w:t xml:space="preserve"> электронного документа на бумажном носителе с использованием печати организации; </w:t>
      </w:r>
    </w:p>
    <w:p w:rsidR="00412972" w:rsidRPr="006C13CC" w:rsidRDefault="00412972" w:rsidP="00412972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 xml:space="preserve">учет выдачи экземпляров электронных документов на бумажном носителе, осуществляемый в соответствии с правилами делопроизводства; </w:t>
      </w:r>
    </w:p>
    <w:p w:rsidR="00412972" w:rsidRPr="006C13CC" w:rsidRDefault="00412972" w:rsidP="00412972">
      <w:pPr>
        <w:pStyle w:val="FORMATTEXT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возможность брошюрования листов многостраничных экземпляров электронного документа на бумажном носителе</w:t>
      </w:r>
      <w:proofErr w:type="gramStart"/>
      <w:r w:rsidRPr="006C13CC">
        <w:rPr>
          <w:rFonts w:ascii="Times New Roman" w:hAnsi="Times New Roman" w:cs="Times New Roman"/>
          <w:sz w:val="23"/>
          <w:szCs w:val="23"/>
        </w:rPr>
        <w:t xml:space="preserve">.». </w:t>
      </w:r>
      <w:proofErr w:type="gramEnd"/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 xml:space="preserve">1.4. Раздел </w:t>
      </w:r>
      <w:r w:rsidRPr="006C13CC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Pr="006C13CC">
        <w:rPr>
          <w:rFonts w:ascii="Times New Roman" w:hAnsi="Times New Roman" w:cs="Times New Roman"/>
          <w:sz w:val="23"/>
          <w:szCs w:val="23"/>
        </w:rPr>
        <w:t xml:space="preserve"> приложения к постановлению дополнить подразделом следующего содержания:</w:t>
      </w: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в том числе в отношении результата муниципальной услуги, за получением которого они обратились</w:t>
      </w: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412972" w:rsidRPr="006C13CC" w:rsidRDefault="00412972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3CC">
        <w:rPr>
          <w:rFonts w:ascii="Times New Roman" w:hAnsi="Times New Roman" w:cs="Times New Roman"/>
          <w:sz w:val="23"/>
          <w:szCs w:val="23"/>
        </w:rPr>
        <w:t>45</w:t>
      </w:r>
      <w:r w:rsidRPr="006C13CC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6C13CC">
        <w:rPr>
          <w:rFonts w:ascii="Times New Roman" w:hAnsi="Times New Roman" w:cs="Times New Roman"/>
          <w:sz w:val="23"/>
          <w:szCs w:val="23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6C13CC">
        <w:rPr>
          <w:rFonts w:ascii="Times New Roman" w:hAnsi="Times New Roman" w:cs="Times New Roman"/>
          <w:sz w:val="23"/>
          <w:szCs w:val="23"/>
        </w:rPr>
        <w:t>.».</w:t>
      </w:r>
      <w:proofErr w:type="gramEnd"/>
    </w:p>
    <w:p w:rsidR="00B536D1" w:rsidRPr="006C13CC" w:rsidRDefault="00B536D1" w:rsidP="004129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2.  </w:t>
      </w:r>
      <w:proofErr w:type="gramStart"/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6C13CC" w:rsidRPr="006C13CC" w:rsidRDefault="008D5812" w:rsidP="008D581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="006C13CC" w:rsidRPr="006C13CC">
        <w:rPr>
          <w:rFonts w:ascii="Times New Roman" w:hAnsi="Times New Roman" w:cs="Times New Roman"/>
          <w:sz w:val="23"/>
          <w:szCs w:val="23"/>
        </w:rPr>
        <w:t xml:space="preserve">Настоящее постановление вступает в силу после его обнародования, за исключением подпунктов 1.1-1.3 пункта 1 настоящего постановления, которые вступают в силу с 22 марта 2022 года. </w:t>
      </w:r>
    </w:p>
    <w:p w:rsidR="002D4954" w:rsidRPr="006C13CC" w:rsidRDefault="002D4954" w:rsidP="004137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D4954" w:rsidRPr="006C13CC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76726" w:rsidRDefault="00D84C38" w:rsidP="006C13CC">
      <w:pPr>
        <w:spacing w:after="0" w:line="240" w:lineRule="auto"/>
        <w:jc w:val="both"/>
      </w:pPr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2D4954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>лав</w:t>
      </w:r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2D4954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 Леуши </w:t>
      </w:r>
      <w:r w:rsidR="002D4954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D4954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D4954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D4954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</w:t>
      </w:r>
      <w:r w:rsidR="002D4954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</w:t>
      </w:r>
      <w:r w:rsidR="00B536D1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</w:t>
      </w:r>
      <w:r w:rsidR="00B536D1"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C13CC">
        <w:rPr>
          <w:rFonts w:ascii="Times New Roman" w:eastAsia="Times New Roman" w:hAnsi="Times New Roman" w:cs="Times New Roman"/>
          <w:sz w:val="23"/>
          <w:szCs w:val="23"/>
          <w:lang w:eastAsia="ru-RU"/>
        </w:rPr>
        <w:t>П.Н.Злыгостев</w:t>
      </w:r>
      <w:proofErr w:type="spellEnd"/>
      <w:r w:rsidR="00276726" w:rsidRPr="00B536D1">
        <w:rPr>
          <w:sz w:val="24"/>
          <w:szCs w:val="24"/>
        </w:rPr>
        <w:t xml:space="preserve"> </w:t>
      </w:r>
    </w:p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7BC2"/>
    <w:rsid w:val="00225E1B"/>
    <w:rsid w:val="002667EF"/>
    <w:rsid w:val="00276726"/>
    <w:rsid w:val="002D4954"/>
    <w:rsid w:val="003D5C8B"/>
    <w:rsid w:val="003F6DCC"/>
    <w:rsid w:val="00412972"/>
    <w:rsid w:val="004137EE"/>
    <w:rsid w:val="0049065F"/>
    <w:rsid w:val="004B51CB"/>
    <w:rsid w:val="005149BA"/>
    <w:rsid w:val="00534148"/>
    <w:rsid w:val="005453B7"/>
    <w:rsid w:val="005F5074"/>
    <w:rsid w:val="00641AA3"/>
    <w:rsid w:val="006674BA"/>
    <w:rsid w:val="006B690F"/>
    <w:rsid w:val="006C13CC"/>
    <w:rsid w:val="00704583"/>
    <w:rsid w:val="00744470"/>
    <w:rsid w:val="00761343"/>
    <w:rsid w:val="007E4387"/>
    <w:rsid w:val="0088192D"/>
    <w:rsid w:val="008B3B74"/>
    <w:rsid w:val="008D4497"/>
    <w:rsid w:val="008D5812"/>
    <w:rsid w:val="00991261"/>
    <w:rsid w:val="00A300D7"/>
    <w:rsid w:val="00A95B8E"/>
    <w:rsid w:val="00B536D1"/>
    <w:rsid w:val="00C25DD7"/>
    <w:rsid w:val="00C50998"/>
    <w:rsid w:val="00CA767B"/>
    <w:rsid w:val="00CB3D42"/>
    <w:rsid w:val="00CE77B2"/>
    <w:rsid w:val="00D147CA"/>
    <w:rsid w:val="00D160D8"/>
    <w:rsid w:val="00D56AA7"/>
    <w:rsid w:val="00D84C38"/>
    <w:rsid w:val="00E002D1"/>
    <w:rsid w:val="00E45E44"/>
    <w:rsid w:val="00E90044"/>
    <w:rsid w:val="00EF32F5"/>
    <w:rsid w:val="00F11E6C"/>
    <w:rsid w:val="00F86155"/>
    <w:rsid w:val="00F93DCC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4137EE"/>
    <w:pPr>
      <w:ind w:left="720"/>
      <w:contextualSpacing/>
    </w:pPr>
  </w:style>
  <w:style w:type="paragraph" w:customStyle="1" w:styleId="FORMATTEXT0">
    <w:name w:val=".FORMATTEXT"/>
    <w:uiPriority w:val="99"/>
    <w:rsid w:val="00412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5</cp:revision>
  <cp:lastPrinted>2022-03-01T09:12:00Z</cp:lastPrinted>
  <dcterms:created xsi:type="dcterms:W3CDTF">2022-02-28T11:59:00Z</dcterms:created>
  <dcterms:modified xsi:type="dcterms:W3CDTF">2022-03-01T09:12:00Z</dcterms:modified>
</cp:coreProperties>
</file>