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22E" w:rsidRPr="008A2896" w:rsidRDefault="0076222E" w:rsidP="0076222E">
      <w:pPr>
        <w:pStyle w:val="HEADERTEXT"/>
        <w:jc w:val="right"/>
        <w:rPr>
          <w:rFonts w:ascii="Times New Roman" w:hAnsi="Times New Roman" w:cs="Times New Roman"/>
          <w:color w:val="auto"/>
          <w:sz w:val="23"/>
          <w:szCs w:val="23"/>
        </w:rPr>
      </w:pPr>
      <w:r w:rsidRPr="008A2896">
        <w:rPr>
          <w:rFonts w:ascii="Times New Roman" w:hAnsi="Times New Roman" w:cs="Times New Roman"/>
          <w:color w:val="auto"/>
          <w:sz w:val="23"/>
          <w:szCs w:val="23"/>
        </w:rPr>
        <w:t>ПРОЕКТ</w:t>
      </w:r>
    </w:p>
    <w:p w:rsidR="00C424AC" w:rsidRPr="008A2896" w:rsidRDefault="00344976" w:rsidP="00344976">
      <w:pPr>
        <w:pStyle w:val="HEADERTEXT"/>
        <w:jc w:val="center"/>
        <w:rPr>
          <w:rFonts w:ascii="Times New Roman" w:hAnsi="Times New Roman" w:cs="Times New Roman"/>
          <w:b/>
          <w:color w:val="auto"/>
          <w:sz w:val="23"/>
          <w:szCs w:val="23"/>
        </w:rPr>
      </w:pPr>
      <w:r w:rsidRPr="008A2896">
        <w:rPr>
          <w:rFonts w:ascii="Times New Roman" w:hAnsi="Times New Roman" w:cs="Times New Roman"/>
          <w:b/>
          <w:color w:val="auto"/>
          <w:sz w:val="23"/>
          <w:szCs w:val="23"/>
        </w:rPr>
        <w:t xml:space="preserve">АДМИНИСТРАЦИЯ </w:t>
      </w:r>
    </w:p>
    <w:p w:rsidR="00344976" w:rsidRPr="008A2896" w:rsidRDefault="00344976" w:rsidP="00344976">
      <w:pPr>
        <w:pStyle w:val="HEADERTEXT"/>
        <w:jc w:val="center"/>
        <w:rPr>
          <w:rFonts w:ascii="Times New Roman" w:hAnsi="Times New Roman" w:cs="Times New Roman"/>
          <w:b/>
          <w:color w:val="auto"/>
          <w:sz w:val="23"/>
          <w:szCs w:val="23"/>
        </w:rPr>
      </w:pPr>
      <w:r w:rsidRPr="008A2896">
        <w:rPr>
          <w:rFonts w:ascii="Times New Roman" w:hAnsi="Times New Roman" w:cs="Times New Roman"/>
          <w:b/>
          <w:color w:val="auto"/>
          <w:sz w:val="23"/>
          <w:szCs w:val="23"/>
        </w:rPr>
        <w:t>СЕЛЬСКОГО ПОСЕЛЕНИЯ ЛЕУШИ</w:t>
      </w:r>
    </w:p>
    <w:p w:rsidR="00344976" w:rsidRPr="008A2896" w:rsidRDefault="00344976" w:rsidP="00344976">
      <w:pPr>
        <w:pStyle w:val="HEADERTEXT"/>
        <w:jc w:val="center"/>
        <w:rPr>
          <w:rFonts w:ascii="Times New Roman" w:hAnsi="Times New Roman" w:cs="Times New Roman"/>
          <w:color w:val="auto"/>
          <w:sz w:val="23"/>
          <w:szCs w:val="23"/>
        </w:rPr>
      </w:pPr>
      <w:r w:rsidRPr="008A2896">
        <w:rPr>
          <w:rFonts w:ascii="Times New Roman" w:hAnsi="Times New Roman" w:cs="Times New Roman"/>
          <w:color w:val="auto"/>
          <w:sz w:val="23"/>
          <w:szCs w:val="23"/>
        </w:rPr>
        <w:t>Кондинского района</w:t>
      </w:r>
    </w:p>
    <w:p w:rsidR="00344976" w:rsidRPr="008A2896" w:rsidRDefault="00344976" w:rsidP="00344976">
      <w:pPr>
        <w:pStyle w:val="HEADERTEXT"/>
        <w:jc w:val="center"/>
        <w:rPr>
          <w:rFonts w:ascii="Times New Roman" w:hAnsi="Times New Roman" w:cs="Times New Roman"/>
          <w:color w:val="auto"/>
          <w:sz w:val="23"/>
          <w:szCs w:val="23"/>
        </w:rPr>
      </w:pPr>
      <w:r w:rsidRPr="008A2896">
        <w:rPr>
          <w:rFonts w:ascii="Times New Roman" w:hAnsi="Times New Roman" w:cs="Times New Roman"/>
          <w:color w:val="auto"/>
          <w:sz w:val="23"/>
          <w:szCs w:val="23"/>
        </w:rPr>
        <w:t>Ханты-Мансийского автономного округа – Югры</w:t>
      </w:r>
    </w:p>
    <w:p w:rsidR="00344976" w:rsidRPr="008A2896" w:rsidRDefault="00344976" w:rsidP="00344976">
      <w:pPr>
        <w:pStyle w:val="HEADERTEXT"/>
        <w:jc w:val="center"/>
        <w:rPr>
          <w:rFonts w:ascii="Times New Roman" w:hAnsi="Times New Roman" w:cs="Times New Roman"/>
          <w:color w:val="auto"/>
          <w:sz w:val="23"/>
          <w:szCs w:val="23"/>
        </w:rPr>
      </w:pPr>
    </w:p>
    <w:p w:rsidR="00344976" w:rsidRPr="008A2896" w:rsidRDefault="00344976" w:rsidP="00344976">
      <w:pPr>
        <w:pStyle w:val="HEADERTEXT"/>
        <w:jc w:val="center"/>
        <w:rPr>
          <w:rFonts w:ascii="Times New Roman" w:hAnsi="Times New Roman" w:cs="Times New Roman"/>
          <w:b/>
          <w:color w:val="auto"/>
          <w:sz w:val="23"/>
          <w:szCs w:val="23"/>
        </w:rPr>
      </w:pPr>
      <w:r w:rsidRPr="008A2896">
        <w:rPr>
          <w:rFonts w:ascii="Times New Roman" w:hAnsi="Times New Roman" w:cs="Times New Roman"/>
          <w:b/>
          <w:color w:val="auto"/>
          <w:sz w:val="23"/>
          <w:szCs w:val="23"/>
        </w:rPr>
        <w:t>ПОСТАНОВЛЕНИЕ</w:t>
      </w:r>
    </w:p>
    <w:p w:rsidR="00344976" w:rsidRPr="008A2896" w:rsidRDefault="00344976" w:rsidP="00344976">
      <w:pPr>
        <w:pStyle w:val="HEADERTEXT"/>
        <w:jc w:val="center"/>
        <w:rPr>
          <w:rFonts w:ascii="Times New Roman" w:hAnsi="Times New Roman" w:cs="Times New Roman"/>
          <w:b/>
          <w:color w:val="auto"/>
          <w:sz w:val="23"/>
          <w:szCs w:val="23"/>
        </w:rPr>
      </w:pPr>
    </w:p>
    <w:p w:rsidR="00344976" w:rsidRPr="008A2896" w:rsidRDefault="00344976" w:rsidP="00344976">
      <w:pPr>
        <w:pStyle w:val="HEADERTEXT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8A2896">
        <w:rPr>
          <w:rFonts w:ascii="Times New Roman" w:hAnsi="Times New Roman" w:cs="Times New Roman"/>
          <w:color w:val="auto"/>
          <w:sz w:val="23"/>
          <w:szCs w:val="23"/>
        </w:rPr>
        <w:t xml:space="preserve">от </w:t>
      </w:r>
      <w:r w:rsidR="0076222E" w:rsidRPr="008A2896">
        <w:rPr>
          <w:rFonts w:ascii="Times New Roman" w:hAnsi="Times New Roman" w:cs="Times New Roman"/>
          <w:color w:val="auto"/>
          <w:sz w:val="23"/>
          <w:szCs w:val="23"/>
        </w:rPr>
        <w:t>…..</w:t>
      </w:r>
      <w:r w:rsidRPr="008A2896">
        <w:rPr>
          <w:rFonts w:ascii="Times New Roman" w:hAnsi="Times New Roman" w:cs="Times New Roman"/>
          <w:color w:val="auto"/>
          <w:sz w:val="23"/>
          <w:szCs w:val="23"/>
        </w:rPr>
        <w:t xml:space="preserve"> 202</w:t>
      </w:r>
      <w:r w:rsidR="0076222E" w:rsidRPr="008A2896">
        <w:rPr>
          <w:rFonts w:ascii="Times New Roman" w:hAnsi="Times New Roman" w:cs="Times New Roman"/>
          <w:color w:val="auto"/>
          <w:sz w:val="23"/>
          <w:szCs w:val="23"/>
        </w:rPr>
        <w:t>2</w:t>
      </w:r>
      <w:r w:rsidRPr="008A2896">
        <w:rPr>
          <w:rFonts w:ascii="Times New Roman" w:hAnsi="Times New Roman" w:cs="Times New Roman"/>
          <w:color w:val="auto"/>
          <w:sz w:val="23"/>
          <w:szCs w:val="23"/>
        </w:rPr>
        <w:t xml:space="preserve"> года                                        </w:t>
      </w:r>
      <w:r w:rsidR="001B3114" w:rsidRPr="008A2896">
        <w:rPr>
          <w:rFonts w:ascii="Times New Roman" w:hAnsi="Times New Roman" w:cs="Times New Roman"/>
          <w:color w:val="auto"/>
          <w:sz w:val="23"/>
          <w:szCs w:val="23"/>
        </w:rPr>
        <w:t xml:space="preserve">                            </w:t>
      </w:r>
      <w:r w:rsidR="00EF4A03" w:rsidRPr="008A2896">
        <w:rPr>
          <w:rFonts w:ascii="Times New Roman" w:hAnsi="Times New Roman" w:cs="Times New Roman"/>
          <w:color w:val="auto"/>
          <w:sz w:val="23"/>
          <w:szCs w:val="23"/>
        </w:rPr>
        <w:t xml:space="preserve">№ </w:t>
      </w:r>
      <w:r w:rsidR="0076222E" w:rsidRPr="008A2896">
        <w:rPr>
          <w:rFonts w:ascii="Times New Roman" w:hAnsi="Times New Roman" w:cs="Times New Roman"/>
          <w:color w:val="auto"/>
          <w:sz w:val="23"/>
          <w:szCs w:val="23"/>
        </w:rPr>
        <w:t>…</w:t>
      </w:r>
    </w:p>
    <w:p w:rsidR="00344976" w:rsidRPr="008A2896" w:rsidRDefault="00344976" w:rsidP="00344976">
      <w:pPr>
        <w:pStyle w:val="HEADERTEXT"/>
        <w:jc w:val="center"/>
        <w:rPr>
          <w:rFonts w:ascii="Times New Roman" w:hAnsi="Times New Roman" w:cs="Times New Roman"/>
          <w:color w:val="auto"/>
          <w:sz w:val="23"/>
          <w:szCs w:val="23"/>
        </w:rPr>
      </w:pPr>
      <w:r w:rsidRPr="008A2896">
        <w:rPr>
          <w:rFonts w:ascii="Times New Roman" w:hAnsi="Times New Roman" w:cs="Times New Roman"/>
          <w:color w:val="auto"/>
          <w:sz w:val="23"/>
          <w:szCs w:val="23"/>
        </w:rPr>
        <w:t xml:space="preserve">с. Леуши </w:t>
      </w:r>
    </w:p>
    <w:p w:rsidR="00C424AC" w:rsidRPr="008A2896" w:rsidRDefault="00C424AC" w:rsidP="00344976">
      <w:pPr>
        <w:pStyle w:val="FORMATTEXT"/>
        <w:jc w:val="both"/>
        <w:rPr>
          <w:rFonts w:ascii="Times New Roman" w:hAnsi="Times New Roman" w:cs="Times New Roman"/>
          <w:sz w:val="23"/>
          <w:szCs w:val="23"/>
        </w:rPr>
      </w:pPr>
    </w:p>
    <w:p w:rsidR="00344976" w:rsidRPr="008A2896" w:rsidRDefault="00344976" w:rsidP="008A2896">
      <w:pPr>
        <w:pStyle w:val="FORMATTEXT"/>
        <w:rPr>
          <w:rFonts w:ascii="Times New Roman" w:hAnsi="Times New Roman" w:cs="Times New Roman"/>
          <w:sz w:val="23"/>
          <w:szCs w:val="23"/>
        </w:rPr>
      </w:pPr>
      <w:r w:rsidRPr="008A2896">
        <w:rPr>
          <w:rFonts w:ascii="Times New Roman" w:hAnsi="Times New Roman" w:cs="Times New Roman"/>
          <w:sz w:val="23"/>
          <w:szCs w:val="23"/>
        </w:rPr>
        <w:t xml:space="preserve">О внесении изменений в постановление </w:t>
      </w:r>
    </w:p>
    <w:p w:rsidR="00344976" w:rsidRPr="008A2896" w:rsidRDefault="00344976" w:rsidP="008A2896">
      <w:pPr>
        <w:pStyle w:val="FORMATTEXT"/>
        <w:rPr>
          <w:rFonts w:ascii="Times New Roman" w:hAnsi="Times New Roman" w:cs="Times New Roman"/>
          <w:sz w:val="23"/>
          <w:szCs w:val="23"/>
        </w:rPr>
      </w:pPr>
      <w:r w:rsidRPr="008A2896">
        <w:rPr>
          <w:rFonts w:ascii="Times New Roman" w:hAnsi="Times New Roman" w:cs="Times New Roman"/>
          <w:sz w:val="23"/>
          <w:szCs w:val="23"/>
        </w:rPr>
        <w:t xml:space="preserve">администрации сельского поселения Леуши </w:t>
      </w:r>
    </w:p>
    <w:p w:rsidR="00344976" w:rsidRPr="008A2896" w:rsidRDefault="00344976" w:rsidP="008A2896">
      <w:pPr>
        <w:pStyle w:val="HEADERTEXT"/>
        <w:ind w:right="4820"/>
        <w:rPr>
          <w:rFonts w:ascii="Times New Roman" w:hAnsi="Times New Roman" w:cs="Times New Roman"/>
          <w:bCs/>
          <w:color w:val="auto"/>
          <w:sz w:val="23"/>
          <w:szCs w:val="23"/>
        </w:rPr>
      </w:pPr>
      <w:r w:rsidRPr="008A2896">
        <w:rPr>
          <w:rFonts w:ascii="Times New Roman" w:hAnsi="Times New Roman" w:cs="Times New Roman"/>
          <w:color w:val="auto"/>
          <w:sz w:val="23"/>
          <w:szCs w:val="23"/>
        </w:rPr>
        <w:t>от 16 августа 2017 года № 102 «</w:t>
      </w:r>
      <w:r w:rsidRPr="008A2896">
        <w:rPr>
          <w:rFonts w:ascii="Times New Roman" w:hAnsi="Times New Roman" w:cs="Times New Roman"/>
          <w:bCs/>
          <w:color w:val="auto"/>
          <w:sz w:val="23"/>
          <w:szCs w:val="23"/>
        </w:rPr>
        <w:t xml:space="preserve">Об </w:t>
      </w:r>
      <w:r w:rsidR="008A2896" w:rsidRPr="008A2896">
        <w:rPr>
          <w:rFonts w:ascii="Times New Roman" w:hAnsi="Times New Roman" w:cs="Times New Roman"/>
          <w:bCs/>
          <w:color w:val="auto"/>
          <w:sz w:val="23"/>
          <w:szCs w:val="23"/>
        </w:rPr>
        <w:t>у</w:t>
      </w:r>
      <w:r w:rsidRPr="008A2896">
        <w:rPr>
          <w:rFonts w:ascii="Times New Roman" w:hAnsi="Times New Roman" w:cs="Times New Roman"/>
          <w:bCs/>
          <w:color w:val="auto"/>
          <w:sz w:val="23"/>
          <w:szCs w:val="23"/>
        </w:rPr>
        <w:t xml:space="preserve">тверждении Положения о создании </w:t>
      </w:r>
    </w:p>
    <w:p w:rsidR="00344976" w:rsidRPr="008A2896" w:rsidRDefault="00344976" w:rsidP="008A2896">
      <w:pPr>
        <w:pStyle w:val="HEADERTEXT"/>
        <w:ind w:right="4820"/>
        <w:rPr>
          <w:rFonts w:ascii="Times New Roman" w:hAnsi="Times New Roman" w:cs="Times New Roman"/>
          <w:color w:val="auto"/>
          <w:sz w:val="23"/>
          <w:szCs w:val="23"/>
        </w:rPr>
      </w:pPr>
      <w:r w:rsidRPr="008A2896">
        <w:rPr>
          <w:rFonts w:ascii="Times New Roman" w:hAnsi="Times New Roman" w:cs="Times New Roman"/>
          <w:bCs/>
          <w:color w:val="auto"/>
          <w:sz w:val="23"/>
          <w:szCs w:val="23"/>
        </w:rPr>
        <w:t>условий для развития малого и среднего предпринимательства»</w:t>
      </w:r>
    </w:p>
    <w:p w:rsidR="00C424AC" w:rsidRPr="008A2896" w:rsidRDefault="002137F7" w:rsidP="00344976">
      <w:pPr>
        <w:pStyle w:val="FORMATTEXT"/>
        <w:jc w:val="both"/>
        <w:rPr>
          <w:rFonts w:ascii="Times New Roman" w:hAnsi="Times New Roman" w:cs="Times New Roman"/>
          <w:sz w:val="23"/>
          <w:szCs w:val="23"/>
        </w:rPr>
      </w:pPr>
      <w:r w:rsidRPr="008A2896">
        <w:rPr>
          <w:rFonts w:ascii="Times New Roman" w:hAnsi="Times New Roman" w:cs="Times New Roman"/>
          <w:sz w:val="23"/>
          <w:szCs w:val="23"/>
        </w:rPr>
        <w:t xml:space="preserve"> </w:t>
      </w:r>
    </w:p>
    <w:p w:rsidR="00C424AC" w:rsidRPr="008A2896" w:rsidRDefault="00344976" w:rsidP="00344976">
      <w:pPr>
        <w:pStyle w:val="FORMATTEX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8A2896">
        <w:rPr>
          <w:rFonts w:ascii="Times New Roman" w:hAnsi="Times New Roman" w:cs="Times New Roman"/>
          <w:sz w:val="23"/>
          <w:szCs w:val="23"/>
        </w:rPr>
        <w:t xml:space="preserve">В соответствии </w:t>
      </w:r>
      <w:proofErr w:type="gramStart"/>
      <w:r w:rsidRPr="008A2896">
        <w:rPr>
          <w:rFonts w:ascii="Times New Roman" w:hAnsi="Times New Roman" w:cs="Times New Roman"/>
          <w:sz w:val="23"/>
          <w:szCs w:val="23"/>
        </w:rPr>
        <w:t>с</w:t>
      </w:r>
      <w:proofErr w:type="gramEnd"/>
      <w:r w:rsidR="002137F7" w:rsidRPr="008A2896">
        <w:rPr>
          <w:rFonts w:ascii="Times New Roman" w:hAnsi="Times New Roman" w:cs="Times New Roman"/>
          <w:sz w:val="23"/>
          <w:szCs w:val="23"/>
        </w:rPr>
        <w:t xml:space="preserve"> </w:t>
      </w:r>
      <w:r w:rsidR="00034296" w:rsidRPr="00034296">
        <w:rPr>
          <w:rFonts w:ascii="Times New Roman" w:hAnsi="Times New Roman" w:cs="Times New Roman"/>
          <w:sz w:val="23"/>
          <w:szCs w:val="23"/>
        </w:rPr>
        <w:fldChar w:fldCharType="begin"/>
      </w:r>
      <w:r w:rsidR="002137F7" w:rsidRPr="008A2896">
        <w:rPr>
          <w:rFonts w:ascii="Times New Roman" w:hAnsi="Times New Roman" w:cs="Times New Roman"/>
          <w:sz w:val="23"/>
          <w:szCs w:val="23"/>
        </w:rPr>
        <w:instrText xml:space="preserve"> HYPERLINK "kodeks://link/d?nd=550835448"\o"’’О внесении изменений в Федеральный закон ’’О развитии малого и среднего предпринимательства в Российской Федерации’’</w:instrText>
      </w:r>
    </w:p>
    <w:p w:rsidR="00C424AC" w:rsidRPr="008A2896" w:rsidRDefault="002137F7" w:rsidP="00344976">
      <w:pPr>
        <w:pStyle w:val="FORMATTEX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8A2896">
        <w:rPr>
          <w:rFonts w:ascii="Times New Roman" w:hAnsi="Times New Roman" w:cs="Times New Roman"/>
          <w:sz w:val="23"/>
          <w:szCs w:val="23"/>
        </w:rPr>
        <w:instrText>Федеральный закон от 03.08.2018 N 313-ФЗ</w:instrText>
      </w:r>
    </w:p>
    <w:p w:rsidR="00344976" w:rsidRPr="008A2896" w:rsidRDefault="002137F7" w:rsidP="00344976">
      <w:pPr>
        <w:pStyle w:val="FORMATTEX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8A2896">
        <w:rPr>
          <w:rFonts w:ascii="Times New Roman" w:hAnsi="Times New Roman" w:cs="Times New Roman"/>
          <w:sz w:val="23"/>
          <w:szCs w:val="23"/>
        </w:rPr>
        <w:instrText>Статус: действует с 03.08.2018"</w:instrText>
      </w:r>
      <w:r w:rsidR="00034296" w:rsidRPr="00034296">
        <w:rPr>
          <w:rFonts w:ascii="Times New Roman" w:hAnsi="Times New Roman" w:cs="Times New Roman"/>
          <w:sz w:val="23"/>
          <w:szCs w:val="23"/>
        </w:rPr>
        <w:fldChar w:fldCharType="separate"/>
      </w:r>
      <w:proofErr w:type="gramStart"/>
      <w:r w:rsidRPr="008A2896">
        <w:rPr>
          <w:rFonts w:ascii="Times New Roman" w:hAnsi="Times New Roman" w:cs="Times New Roman"/>
          <w:sz w:val="23"/>
          <w:szCs w:val="23"/>
        </w:rPr>
        <w:t>Федеральн</w:t>
      </w:r>
      <w:r w:rsidR="0076222E" w:rsidRPr="008A2896">
        <w:rPr>
          <w:rFonts w:ascii="Times New Roman" w:hAnsi="Times New Roman" w:cs="Times New Roman"/>
          <w:sz w:val="23"/>
          <w:szCs w:val="23"/>
        </w:rPr>
        <w:t>ым</w:t>
      </w:r>
      <w:proofErr w:type="gramEnd"/>
      <w:r w:rsidR="00344976" w:rsidRPr="008A2896">
        <w:rPr>
          <w:rFonts w:ascii="Times New Roman" w:hAnsi="Times New Roman" w:cs="Times New Roman"/>
          <w:sz w:val="23"/>
          <w:szCs w:val="23"/>
        </w:rPr>
        <w:t xml:space="preserve"> </w:t>
      </w:r>
      <w:r w:rsidRPr="008A2896">
        <w:rPr>
          <w:rFonts w:ascii="Times New Roman" w:hAnsi="Times New Roman" w:cs="Times New Roman"/>
          <w:sz w:val="23"/>
          <w:szCs w:val="23"/>
        </w:rPr>
        <w:t>закон</w:t>
      </w:r>
      <w:r w:rsidR="00034296" w:rsidRPr="00034296">
        <w:rPr>
          <w:rFonts w:ascii="Times New Roman" w:hAnsi="Times New Roman" w:cs="Times New Roman"/>
          <w:sz w:val="23"/>
          <w:szCs w:val="23"/>
        </w:rPr>
        <w:fldChar w:fldCharType="begin"/>
      </w:r>
      <w:r w:rsidR="00344976" w:rsidRPr="008A2896">
        <w:rPr>
          <w:rFonts w:ascii="Times New Roman" w:hAnsi="Times New Roman" w:cs="Times New Roman"/>
          <w:sz w:val="23"/>
          <w:szCs w:val="23"/>
        </w:rPr>
        <w:instrText xml:space="preserve"> HYPERLINK "kodeks://link/d?nd=542628169"\o"’’О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предпринимательства’’</w:instrText>
      </w:r>
    </w:p>
    <w:p w:rsidR="00344976" w:rsidRPr="008A2896" w:rsidRDefault="00344976" w:rsidP="00344976">
      <w:pPr>
        <w:pStyle w:val="FORMATTEX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8A2896">
        <w:rPr>
          <w:rFonts w:ascii="Times New Roman" w:hAnsi="Times New Roman" w:cs="Times New Roman"/>
          <w:sz w:val="23"/>
          <w:szCs w:val="23"/>
        </w:rPr>
        <w:instrText>Федеральный закон от 03.07.2018 N 185-ФЗ</w:instrText>
      </w:r>
    </w:p>
    <w:p w:rsidR="00C424AC" w:rsidRPr="008A2896" w:rsidRDefault="00344976" w:rsidP="0076222E">
      <w:pPr>
        <w:pStyle w:val="headertext0"/>
        <w:spacing w:before="0" w:beforeAutospacing="0" w:after="0" w:afterAutospacing="0"/>
        <w:jc w:val="both"/>
        <w:rPr>
          <w:sz w:val="23"/>
          <w:szCs w:val="23"/>
        </w:rPr>
      </w:pPr>
      <w:r w:rsidRPr="008A2896">
        <w:rPr>
          <w:sz w:val="23"/>
          <w:szCs w:val="23"/>
        </w:rPr>
        <w:instrText>Статус: действует с 03.07.2018"</w:instrText>
      </w:r>
      <w:r w:rsidR="00034296" w:rsidRPr="008A2896">
        <w:rPr>
          <w:sz w:val="23"/>
          <w:szCs w:val="23"/>
        </w:rPr>
        <w:fldChar w:fldCharType="separate"/>
      </w:r>
      <w:r w:rsidR="0076222E" w:rsidRPr="008A2896">
        <w:rPr>
          <w:sz w:val="23"/>
          <w:szCs w:val="23"/>
        </w:rPr>
        <w:t>ом</w:t>
      </w:r>
      <w:r w:rsidR="00034296" w:rsidRPr="008A2896">
        <w:rPr>
          <w:sz w:val="23"/>
          <w:szCs w:val="23"/>
        </w:rPr>
        <w:fldChar w:fldCharType="end"/>
      </w:r>
      <w:r w:rsidRPr="008A2896">
        <w:rPr>
          <w:sz w:val="23"/>
          <w:szCs w:val="23"/>
        </w:rPr>
        <w:t xml:space="preserve"> </w:t>
      </w:r>
      <w:r w:rsidR="0076222E" w:rsidRPr="008A2896">
        <w:rPr>
          <w:sz w:val="23"/>
          <w:szCs w:val="23"/>
        </w:rPr>
        <w:t xml:space="preserve">от 02 июля 2021 года № 305-ФЗ                           </w:t>
      </w:r>
      <w:r w:rsidRPr="008A2896">
        <w:rPr>
          <w:sz w:val="23"/>
          <w:szCs w:val="23"/>
        </w:rPr>
        <w:t>«</w:t>
      </w:r>
      <w:r w:rsidR="0076222E" w:rsidRPr="008A2896">
        <w:rPr>
          <w:sz w:val="23"/>
          <w:szCs w:val="23"/>
        </w:rPr>
        <w:t xml:space="preserve">О внесении изменений в </w:t>
      </w:r>
      <w:hyperlink r:id="rId7" w:history="1">
        <w:r w:rsidR="0076222E" w:rsidRPr="008A2896">
          <w:rPr>
            <w:rStyle w:val="a7"/>
            <w:color w:val="auto"/>
            <w:sz w:val="23"/>
            <w:szCs w:val="23"/>
            <w:u w:val="none"/>
          </w:rPr>
          <w:t>части первую</w:t>
        </w:r>
      </w:hyperlink>
      <w:r w:rsidR="0076222E" w:rsidRPr="008A2896">
        <w:rPr>
          <w:sz w:val="23"/>
          <w:szCs w:val="23"/>
        </w:rPr>
        <w:t xml:space="preserve"> и </w:t>
      </w:r>
      <w:hyperlink r:id="rId8" w:history="1">
        <w:r w:rsidR="0076222E" w:rsidRPr="008A2896">
          <w:rPr>
            <w:rStyle w:val="a7"/>
            <w:color w:val="auto"/>
            <w:sz w:val="23"/>
            <w:szCs w:val="23"/>
            <w:u w:val="none"/>
          </w:rPr>
          <w:t>вторую Налогового кодекса Российской Федерации</w:t>
        </w:r>
      </w:hyperlink>
      <w:r w:rsidR="0076222E" w:rsidRPr="008A2896">
        <w:rPr>
          <w:sz w:val="23"/>
          <w:szCs w:val="23"/>
        </w:rPr>
        <w:t xml:space="preserve"> </w:t>
      </w:r>
      <w:proofErr w:type="spellStart"/>
      <w:proofErr w:type="gramStart"/>
      <w:r w:rsidR="0076222E" w:rsidRPr="008A2896">
        <w:rPr>
          <w:sz w:val="23"/>
          <w:szCs w:val="23"/>
        </w:rPr>
        <w:t>и</w:t>
      </w:r>
      <w:proofErr w:type="spellEnd"/>
      <w:proofErr w:type="gramEnd"/>
      <w:r w:rsidR="0076222E" w:rsidRPr="008A2896">
        <w:rPr>
          <w:sz w:val="23"/>
          <w:szCs w:val="23"/>
        </w:rPr>
        <w:t xml:space="preserve"> отдельные законодательные акты Российской Федерации</w:t>
      </w:r>
      <w:r w:rsidRPr="008A2896">
        <w:rPr>
          <w:sz w:val="23"/>
          <w:szCs w:val="23"/>
        </w:rPr>
        <w:t>»</w:t>
      </w:r>
      <w:r w:rsidR="00034296" w:rsidRPr="008A2896">
        <w:rPr>
          <w:sz w:val="23"/>
          <w:szCs w:val="23"/>
        </w:rPr>
        <w:fldChar w:fldCharType="end"/>
      </w:r>
      <w:r w:rsidR="002137F7" w:rsidRPr="008A2896">
        <w:rPr>
          <w:sz w:val="23"/>
          <w:szCs w:val="23"/>
        </w:rPr>
        <w:t>,</w:t>
      </w:r>
      <w:r w:rsidRPr="008A2896">
        <w:rPr>
          <w:sz w:val="23"/>
          <w:szCs w:val="23"/>
        </w:rPr>
        <w:t xml:space="preserve"> администрация сельского поселения Леуши постановляет:</w:t>
      </w:r>
    </w:p>
    <w:p w:rsidR="00C424AC" w:rsidRPr="008A2896" w:rsidRDefault="002137F7" w:rsidP="00344976">
      <w:pPr>
        <w:pStyle w:val="FORMATTEX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8A2896">
        <w:rPr>
          <w:rFonts w:ascii="Times New Roman" w:hAnsi="Times New Roman" w:cs="Times New Roman"/>
          <w:sz w:val="23"/>
          <w:szCs w:val="23"/>
        </w:rPr>
        <w:t xml:space="preserve">1. Внести в постановление администрации сельского поселения </w:t>
      </w:r>
      <w:r w:rsidR="00344976" w:rsidRPr="008A2896">
        <w:rPr>
          <w:rFonts w:ascii="Times New Roman" w:hAnsi="Times New Roman" w:cs="Times New Roman"/>
          <w:sz w:val="23"/>
          <w:szCs w:val="23"/>
        </w:rPr>
        <w:t xml:space="preserve">Леуши от 16 августа 2017 года № 102 «Об утверждении Положения о создании условий для развития малого и среднего предпринимательства» </w:t>
      </w:r>
      <w:r w:rsidRPr="008A2896">
        <w:rPr>
          <w:rFonts w:ascii="Times New Roman" w:hAnsi="Times New Roman" w:cs="Times New Roman"/>
          <w:sz w:val="23"/>
          <w:szCs w:val="23"/>
        </w:rPr>
        <w:t>следующие изменения:</w:t>
      </w:r>
    </w:p>
    <w:p w:rsidR="000D721C" w:rsidRPr="008A2896" w:rsidRDefault="008A2896" w:rsidP="00344976">
      <w:pPr>
        <w:pStyle w:val="FORMATTEX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8A2896">
        <w:rPr>
          <w:rFonts w:ascii="Times New Roman" w:hAnsi="Times New Roman" w:cs="Times New Roman"/>
          <w:sz w:val="23"/>
          <w:szCs w:val="23"/>
        </w:rPr>
        <w:t xml:space="preserve">1.1. </w:t>
      </w:r>
      <w:r w:rsidR="000D721C" w:rsidRPr="008A2896">
        <w:rPr>
          <w:rFonts w:ascii="Times New Roman" w:hAnsi="Times New Roman" w:cs="Times New Roman"/>
          <w:sz w:val="23"/>
          <w:szCs w:val="23"/>
        </w:rPr>
        <w:t>В разделе 1 приложения к постановлению:</w:t>
      </w:r>
    </w:p>
    <w:p w:rsidR="005F7312" w:rsidRPr="008A2896" w:rsidRDefault="008A2896" w:rsidP="00344976">
      <w:pPr>
        <w:pStyle w:val="FORMATTEX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8A2896">
        <w:rPr>
          <w:rFonts w:ascii="Times New Roman" w:hAnsi="Times New Roman" w:cs="Times New Roman"/>
          <w:sz w:val="23"/>
          <w:szCs w:val="23"/>
        </w:rPr>
        <w:t xml:space="preserve">1.1.1. </w:t>
      </w:r>
      <w:r w:rsidR="00B038FB" w:rsidRPr="008A2896">
        <w:rPr>
          <w:rFonts w:ascii="Times New Roman" w:hAnsi="Times New Roman" w:cs="Times New Roman"/>
          <w:sz w:val="23"/>
          <w:szCs w:val="23"/>
        </w:rPr>
        <w:t>Пункт</w:t>
      </w:r>
      <w:r w:rsidR="000D721C" w:rsidRPr="008A2896">
        <w:rPr>
          <w:rFonts w:ascii="Times New Roman" w:hAnsi="Times New Roman" w:cs="Times New Roman"/>
          <w:sz w:val="23"/>
          <w:szCs w:val="23"/>
        </w:rPr>
        <w:t xml:space="preserve"> </w:t>
      </w:r>
      <w:r w:rsidR="005F7312" w:rsidRPr="008A2896">
        <w:rPr>
          <w:rFonts w:ascii="Times New Roman" w:hAnsi="Times New Roman" w:cs="Times New Roman"/>
          <w:sz w:val="23"/>
          <w:szCs w:val="23"/>
        </w:rPr>
        <w:t>1.6 изложить в следующей редакции:</w:t>
      </w:r>
    </w:p>
    <w:p w:rsidR="005F7312" w:rsidRPr="008A2896" w:rsidRDefault="005F7312" w:rsidP="005F7312">
      <w:pPr>
        <w:pStyle w:val="FORMATTEX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8A2896">
        <w:rPr>
          <w:rFonts w:ascii="Times New Roman" w:hAnsi="Times New Roman" w:cs="Times New Roman"/>
          <w:sz w:val="23"/>
          <w:szCs w:val="23"/>
        </w:rPr>
        <w:t>«1.6.  </w:t>
      </w:r>
      <w:proofErr w:type="gramStart"/>
      <w:r w:rsidRPr="008A2896">
        <w:rPr>
          <w:rFonts w:ascii="Times New Roman" w:hAnsi="Times New Roman" w:cs="Times New Roman"/>
          <w:sz w:val="23"/>
          <w:szCs w:val="23"/>
        </w:rPr>
        <w:t xml:space="preserve">К субъектам малого и среднего предпринимательства относятся зарегистрированные в соответствии с законодательством Российской Федерации и соответствующие условиям, установленным </w:t>
      </w:r>
      <w:r w:rsidR="00B038FB" w:rsidRPr="008A2896">
        <w:rPr>
          <w:rFonts w:ascii="Times New Roman" w:hAnsi="Times New Roman" w:cs="Times New Roman"/>
          <w:sz w:val="23"/>
          <w:szCs w:val="23"/>
        </w:rPr>
        <w:t>пунктом</w:t>
      </w:r>
      <w:r w:rsidR="006D5A69" w:rsidRPr="008A2896">
        <w:rPr>
          <w:rFonts w:ascii="Times New Roman" w:hAnsi="Times New Roman" w:cs="Times New Roman"/>
          <w:sz w:val="23"/>
          <w:szCs w:val="23"/>
        </w:rPr>
        <w:t xml:space="preserve"> 1.6.1</w:t>
      </w:r>
      <w:r w:rsidRPr="008A2896">
        <w:rPr>
          <w:rFonts w:ascii="Times New Roman" w:hAnsi="Times New Roman" w:cs="Times New Roman"/>
          <w:sz w:val="23"/>
          <w:szCs w:val="23"/>
        </w:rPr>
        <w:t xml:space="preserve"> настоящего Положения, хозяйственные общества, хозяйственные партнерства, производственные кооперативы, потребительские кооперативы, крестьянские (фермерские) хозяйства и индивидуальные предприниматели.».</w:t>
      </w:r>
      <w:proofErr w:type="gramEnd"/>
    </w:p>
    <w:p w:rsidR="005F7312" w:rsidRPr="008A2896" w:rsidRDefault="008A2896" w:rsidP="005F7312">
      <w:pPr>
        <w:pStyle w:val="FORMATTEX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8A2896">
        <w:rPr>
          <w:rFonts w:ascii="Times New Roman" w:hAnsi="Times New Roman" w:cs="Times New Roman"/>
          <w:sz w:val="23"/>
          <w:szCs w:val="23"/>
        </w:rPr>
        <w:t>1.</w:t>
      </w:r>
      <w:r w:rsidR="005F7312" w:rsidRPr="008A2896">
        <w:rPr>
          <w:rFonts w:ascii="Times New Roman" w:hAnsi="Times New Roman" w:cs="Times New Roman"/>
          <w:sz w:val="23"/>
          <w:szCs w:val="23"/>
        </w:rPr>
        <w:t xml:space="preserve">1.2. </w:t>
      </w:r>
      <w:r w:rsidR="00B038FB" w:rsidRPr="008A2896">
        <w:rPr>
          <w:rFonts w:ascii="Times New Roman" w:hAnsi="Times New Roman" w:cs="Times New Roman"/>
          <w:sz w:val="23"/>
          <w:szCs w:val="23"/>
        </w:rPr>
        <w:t>Пункт</w:t>
      </w:r>
      <w:r w:rsidR="005F7312" w:rsidRPr="008A2896">
        <w:rPr>
          <w:rFonts w:ascii="Times New Roman" w:hAnsi="Times New Roman" w:cs="Times New Roman"/>
          <w:sz w:val="23"/>
          <w:szCs w:val="23"/>
        </w:rPr>
        <w:t xml:space="preserve"> 1.6.1 изложить в следующей редакции:</w:t>
      </w:r>
    </w:p>
    <w:p w:rsidR="005F7312" w:rsidRPr="008A2896" w:rsidRDefault="005F7312" w:rsidP="005F7312">
      <w:pPr>
        <w:pStyle w:val="formattext0"/>
        <w:spacing w:before="0" w:beforeAutospacing="0" w:after="0" w:afterAutospacing="0"/>
        <w:ind w:firstLine="709"/>
        <w:jc w:val="both"/>
        <w:rPr>
          <w:sz w:val="23"/>
          <w:szCs w:val="23"/>
        </w:rPr>
      </w:pPr>
      <w:r w:rsidRPr="008A2896">
        <w:rPr>
          <w:sz w:val="23"/>
          <w:szCs w:val="23"/>
        </w:rPr>
        <w:t>«1.6.1. В целях отнесения хозяйственных обществ, хозяйственных товариществ, хозяйственных партнерств, производственных кооперативов, потребительских кооперативов, крестьянских (фермерских) хозяйств и индивидуальных предпринимателей к субъектам малого и среднего предпринимательства должны выполняться следующие условия:</w:t>
      </w:r>
    </w:p>
    <w:p w:rsidR="005F7312" w:rsidRPr="008A2896" w:rsidRDefault="005F7312" w:rsidP="005F7312">
      <w:pPr>
        <w:pStyle w:val="formattext0"/>
        <w:spacing w:before="0" w:beforeAutospacing="0" w:after="0" w:afterAutospacing="0"/>
        <w:ind w:firstLine="709"/>
        <w:jc w:val="both"/>
        <w:rPr>
          <w:sz w:val="23"/>
          <w:szCs w:val="23"/>
        </w:rPr>
      </w:pPr>
      <w:r w:rsidRPr="008A2896">
        <w:rPr>
          <w:sz w:val="23"/>
          <w:szCs w:val="23"/>
        </w:rPr>
        <w:t>1) для хозяйственных обществ, хозяйственных товариществ, хозяйственных партнерств должно быть выполнено хотя бы одно из следующих требований:</w:t>
      </w:r>
    </w:p>
    <w:p w:rsidR="005F7312" w:rsidRPr="008A2896" w:rsidRDefault="005F7312" w:rsidP="005F7312">
      <w:pPr>
        <w:pStyle w:val="formattext0"/>
        <w:spacing w:before="0" w:beforeAutospacing="0" w:after="0" w:afterAutospacing="0"/>
        <w:ind w:firstLine="709"/>
        <w:jc w:val="both"/>
        <w:rPr>
          <w:sz w:val="23"/>
          <w:szCs w:val="23"/>
        </w:rPr>
      </w:pPr>
      <w:proofErr w:type="gramStart"/>
      <w:r w:rsidRPr="008A2896">
        <w:rPr>
          <w:sz w:val="23"/>
          <w:szCs w:val="23"/>
        </w:rPr>
        <w:t>а) участники хозяйственного общества либо хозяйственного товарищества - Российская Федерация, субъекты Российской Федерации, муниципальные образования, общественные или религиозные организации (объединения), благотворительные и иные фонды (за исключением инвестиционных фондов) владеют суммарно не более чем двадцатью пятью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двадцатью пятью процентами голосующих акций акционерного общества, а</w:t>
      </w:r>
      <w:proofErr w:type="gramEnd"/>
      <w:r w:rsidRPr="008A2896">
        <w:rPr>
          <w:sz w:val="23"/>
          <w:szCs w:val="23"/>
        </w:rPr>
        <w:t xml:space="preserve"> </w:t>
      </w:r>
      <w:proofErr w:type="gramStart"/>
      <w:r w:rsidRPr="008A2896">
        <w:rPr>
          <w:sz w:val="23"/>
          <w:szCs w:val="23"/>
        </w:rPr>
        <w:t>участники хозяйственного общества либо хозяйственного товарищества - иностранные юридические лица и (или) юридические лица, не являющиеся субъектами малого и среднего предпринимательства, владеют суммарно не более чем сорока девятью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сорока девятью процентами голосующих акций акционерного общества.</w:t>
      </w:r>
      <w:proofErr w:type="gramEnd"/>
      <w:r w:rsidRPr="008A2896">
        <w:rPr>
          <w:sz w:val="23"/>
          <w:szCs w:val="23"/>
        </w:rPr>
        <w:t xml:space="preserve"> Предусмотренное настоящим подпунктом ограничение в отношении суммарной доли участия иностранных юридических лиц и (или) юридических лиц, не являющихся субъектами малого и среднего предпринимательства, не распространяется:</w:t>
      </w:r>
    </w:p>
    <w:p w:rsidR="005F7312" w:rsidRPr="008A2896" w:rsidRDefault="005F7312" w:rsidP="005F7312">
      <w:pPr>
        <w:pStyle w:val="formattext0"/>
        <w:spacing w:before="0" w:beforeAutospacing="0" w:after="0" w:afterAutospacing="0"/>
        <w:ind w:firstLine="709"/>
        <w:jc w:val="both"/>
        <w:rPr>
          <w:sz w:val="23"/>
          <w:szCs w:val="23"/>
        </w:rPr>
      </w:pPr>
      <w:proofErr w:type="gramStart"/>
      <w:r w:rsidRPr="008A2896">
        <w:rPr>
          <w:sz w:val="23"/>
          <w:szCs w:val="23"/>
        </w:rPr>
        <w:lastRenderedPageBreak/>
        <w:t xml:space="preserve">на участников хозяйственных обществ - иностранных юридических лиц, у которых доход, полученный от осуществления предпринимательской деятельности за предшествующий календарный год, не превышает предельного значения, установленного Правительством Российской Федерации для средних предприятий в соответствии с </w:t>
      </w:r>
      <w:r w:rsidR="00B038FB" w:rsidRPr="008A2896">
        <w:rPr>
          <w:sz w:val="23"/>
          <w:szCs w:val="23"/>
        </w:rPr>
        <w:t>пунктом</w:t>
      </w:r>
      <w:r w:rsidRPr="008A2896">
        <w:rPr>
          <w:sz w:val="23"/>
          <w:szCs w:val="23"/>
        </w:rPr>
        <w:t xml:space="preserve"> </w:t>
      </w:r>
      <w:r w:rsidR="00E7036A" w:rsidRPr="008A2896">
        <w:rPr>
          <w:sz w:val="23"/>
          <w:szCs w:val="23"/>
        </w:rPr>
        <w:t>1.8 настоящего Положения</w:t>
      </w:r>
      <w:r w:rsidRPr="008A2896">
        <w:rPr>
          <w:sz w:val="23"/>
          <w:szCs w:val="23"/>
        </w:rPr>
        <w:t>, и среднесписочная численность работников которых за предшествующий календарный год не превышает предельного зн</w:t>
      </w:r>
      <w:r w:rsidR="0006489B" w:rsidRPr="008A2896">
        <w:rPr>
          <w:sz w:val="23"/>
          <w:szCs w:val="23"/>
        </w:rPr>
        <w:t xml:space="preserve">ачения, указанного в </w:t>
      </w:r>
      <w:r w:rsidR="00107DE0" w:rsidRPr="008A2896">
        <w:rPr>
          <w:sz w:val="23"/>
          <w:szCs w:val="23"/>
        </w:rPr>
        <w:t>абзаце третьем под</w:t>
      </w:r>
      <w:r w:rsidR="00B038FB" w:rsidRPr="008A2896">
        <w:rPr>
          <w:sz w:val="23"/>
          <w:szCs w:val="23"/>
        </w:rPr>
        <w:t>пункта 2 настояще</w:t>
      </w:r>
      <w:r w:rsidR="00107DE0" w:rsidRPr="008A2896">
        <w:rPr>
          <w:sz w:val="23"/>
          <w:szCs w:val="23"/>
        </w:rPr>
        <w:t>го</w:t>
      </w:r>
      <w:r w:rsidRPr="008A2896">
        <w:rPr>
          <w:sz w:val="23"/>
          <w:szCs w:val="23"/>
        </w:rPr>
        <w:t xml:space="preserve"> </w:t>
      </w:r>
      <w:r w:rsidR="00107DE0" w:rsidRPr="008A2896">
        <w:rPr>
          <w:sz w:val="23"/>
          <w:szCs w:val="23"/>
        </w:rPr>
        <w:t xml:space="preserve">пункта </w:t>
      </w:r>
      <w:r w:rsidRPr="008A2896">
        <w:rPr>
          <w:sz w:val="23"/>
          <w:szCs w:val="23"/>
        </w:rPr>
        <w:t>(за исключением</w:t>
      </w:r>
      <w:proofErr w:type="gramEnd"/>
      <w:r w:rsidRPr="008A2896">
        <w:rPr>
          <w:sz w:val="23"/>
          <w:szCs w:val="23"/>
        </w:rPr>
        <w:t xml:space="preserve"> </w:t>
      </w:r>
      <w:proofErr w:type="gramStart"/>
      <w:r w:rsidRPr="008A2896">
        <w:rPr>
          <w:sz w:val="23"/>
          <w:szCs w:val="23"/>
        </w:rPr>
        <w:t xml:space="preserve">иностранных юридических лиц, государство постоянного местонахождения которых включено в утверждаемый в соответствии с подпунктом 1 пункта 3 </w:t>
      </w:r>
      <w:hyperlink r:id="rId9" w:history="1">
        <w:r w:rsidRPr="008A2896">
          <w:rPr>
            <w:rStyle w:val="a7"/>
            <w:color w:val="auto"/>
            <w:sz w:val="23"/>
            <w:szCs w:val="23"/>
            <w:u w:val="none"/>
          </w:rPr>
          <w:t>статьи 284 Налогового кодекса Российской Федерации</w:t>
        </w:r>
      </w:hyperlink>
      <w:r w:rsidRPr="008A2896">
        <w:rPr>
          <w:sz w:val="23"/>
          <w:szCs w:val="23"/>
        </w:rPr>
        <w:t xml:space="preserve">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8A2896">
        <w:rPr>
          <w:sz w:val="23"/>
          <w:szCs w:val="23"/>
        </w:rPr>
        <w:t>офшорные</w:t>
      </w:r>
      <w:proofErr w:type="spellEnd"/>
      <w:r w:rsidRPr="008A2896">
        <w:rPr>
          <w:sz w:val="23"/>
          <w:szCs w:val="23"/>
        </w:rPr>
        <w:t xml:space="preserve"> зоны);</w:t>
      </w:r>
      <w:proofErr w:type="gramEnd"/>
    </w:p>
    <w:p w:rsidR="005F7312" w:rsidRPr="008A2896" w:rsidRDefault="005F7312" w:rsidP="005F7312">
      <w:pPr>
        <w:pStyle w:val="formattext0"/>
        <w:spacing w:before="0" w:beforeAutospacing="0" w:after="0" w:afterAutospacing="0"/>
        <w:ind w:firstLine="709"/>
        <w:jc w:val="both"/>
        <w:rPr>
          <w:sz w:val="23"/>
          <w:szCs w:val="23"/>
        </w:rPr>
      </w:pPr>
      <w:r w:rsidRPr="008A2896">
        <w:rPr>
          <w:sz w:val="23"/>
          <w:szCs w:val="23"/>
        </w:rPr>
        <w:t>на хозяйственные общества, соответствующие ус</w:t>
      </w:r>
      <w:r w:rsidR="000D721C" w:rsidRPr="008A2896">
        <w:rPr>
          <w:sz w:val="23"/>
          <w:szCs w:val="23"/>
        </w:rPr>
        <w:t>ловиям, указанным в подпунктах «</w:t>
      </w:r>
      <w:r w:rsidRPr="008A2896">
        <w:rPr>
          <w:sz w:val="23"/>
          <w:szCs w:val="23"/>
        </w:rPr>
        <w:t>б</w:t>
      </w:r>
      <w:r w:rsidR="000D721C" w:rsidRPr="008A2896">
        <w:rPr>
          <w:sz w:val="23"/>
          <w:szCs w:val="23"/>
        </w:rPr>
        <w:t xml:space="preserve">» - «е» </w:t>
      </w:r>
      <w:r w:rsidRPr="008A2896">
        <w:rPr>
          <w:sz w:val="23"/>
          <w:szCs w:val="23"/>
        </w:rPr>
        <w:t>настоящего пункта;</w:t>
      </w:r>
    </w:p>
    <w:p w:rsidR="005F7312" w:rsidRPr="008A2896" w:rsidRDefault="005F7312" w:rsidP="005F7312">
      <w:pPr>
        <w:pStyle w:val="formattext0"/>
        <w:spacing w:before="0" w:beforeAutospacing="0" w:after="0" w:afterAutospacing="0"/>
        <w:ind w:firstLine="709"/>
        <w:jc w:val="both"/>
        <w:rPr>
          <w:sz w:val="23"/>
          <w:szCs w:val="23"/>
        </w:rPr>
      </w:pPr>
      <w:r w:rsidRPr="008A2896">
        <w:rPr>
          <w:sz w:val="23"/>
          <w:szCs w:val="23"/>
        </w:rPr>
        <w:t>б) акции акционерного общества, обращающиеся на организованном рынке ценных бумаг, отнесены к акциям высокотехнологичного (инновационного) сектора экономики в порядке, установленном Правительством Российской Федерации;</w:t>
      </w:r>
    </w:p>
    <w:p w:rsidR="005F7312" w:rsidRPr="008A2896" w:rsidRDefault="005F7312" w:rsidP="005F7312">
      <w:pPr>
        <w:pStyle w:val="formattext0"/>
        <w:spacing w:before="0" w:beforeAutospacing="0" w:after="0" w:afterAutospacing="0"/>
        <w:ind w:firstLine="709"/>
        <w:jc w:val="both"/>
        <w:rPr>
          <w:sz w:val="23"/>
          <w:szCs w:val="23"/>
        </w:rPr>
      </w:pPr>
      <w:proofErr w:type="gramStart"/>
      <w:r w:rsidRPr="008A2896">
        <w:rPr>
          <w:sz w:val="23"/>
          <w:szCs w:val="23"/>
        </w:rPr>
        <w:t>в) деятельность хозяйственных обществ, хозяйственных партнерств заключается в практическом применении (внедрении) результатов интеллектуальной деятельности (программ для электронных вычислительных машин, баз данных, изобретений, полезных моделей, промышленных образцов, селекционных достижений, топологий интегральных микросхем, секретов производства (ноу-хау), исключительные права на которые принадлежат учредителям (участникам) соответственно таких хозяйственных обществ, хозяйственных партнерств - бюджетным, автономным научным учреждениям либо являющимся бюджетными учреждениями, автономными учреждениями образовательным организациям высшего</w:t>
      </w:r>
      <w:proofErr w:type="gramEnd"/>
      <w:r w:rsidRPr="008A2896">
        <w:rPr>
          <w:sz w:val="23"/>
          <w:szCs w:val="23"/>
        </w:rPr>
        <w:t xml:space="preserve"> образования;</w:t>
      </w:r>
    </w:p>
    <w:p w:rsidR="005F7312" w:rsidRPr="008A2896" w:rsidRDefault="005F7312" w:rsidP="005F7312">
      <w:pPr>
        <w:pStyle w:val="formattext0"/>
        <w:spacing w:before="0" w:beforeAutospacing="0" w:after="0" w:afterAutospacing="0"/>
        <w:ind w:firstLine="709"/>
        <w:jc w:val="both"/>
        <w:rPr>
          <w:sz w:val="23"/>
          <w:szCs w:val="23"/>
        </w:rPr>
      </w:pPr>
      <w:r w:rsidRPr="008A2896">
        <w:rPr>
          <w:sz w:val="23"/>
          <w:szCs w:val="23"/>
        </w:rPr>
        <w:t xml:space="preserve">г) хозяйственные общества, хозяйственные партнерства получили статус участника проекта в соответствии с </w:t>
      </w:r>
      <w:hyperlink r:id="rId10" w:history="1">
        <w:r w:rsidRPr="008A2896">
          <w:rPr>
            <w:rStyle w:val="a7"/>
            <w:color w:val="auto"/>
            <w:sz w:val="23"/>
            <w:szCs w:val="23"/>
            <w:u w:val="none"/>
          </w:rPr>
          <w:t xml:space="preserve">Федеральным законом от 28 сентября 2010 года </w:t>
        </w:r>
        <w:r w:rsidR="000D721C" w:rsidRPr="008A2896">
          <w:rPr>
            <w:rStyle w:val="a7"/>
            <w:color w:val="auto"/>
            <w:sz w:val="23"/>
            <w:szCs w:val="23"/>
            <w:u w:val="none"/>
          </w:rPr>
          <w:t>№</w:t>
        </w:r>
        <w:r w:rsidRPr="008A2896">
          <w:rPr>
            <w:rStyle w:val="a7"/>
            <w:color w:val="auto"/>
            <w:sz w:val="23"/>
            <w:szCs w:val="23"/>
            <w:u w:val="none"/>
          </w:rPr>
          <w:t xml:space="preserve"> 244-ФЗ </w:t>
        </w:r>
        <w:r w:rsidR="000D721C" w:rsidRPr="008A2896">
          <w:rPr>
            <w:rStyle w:val="a7"/>
            <w:color w:val="auto"/>
            <w:sz w:val="23"/>
            <w:szCs w:val="23"/>
            <w:u w:val="none"/>
          </w:rPr>
          <w:t>«Об инновационном центре «</w:t>
        </w:r>
        <w:proofErr w:type="spellStart"/>
        <w:r w:rsidRPr="008A2896">
          <w:rPr>
            <w:rStyle w:val="a7"/>
            <w:color w:val="auto"/>
            <w:sz w:val="23"/>
            <w:szCs w:val="23"/>
            <w:u w:val="none"/>
          </w:rPr>
          <w:t>Сколково</w:t>
        </w:r>
        <w:proofErr w:type="spellEnd"/>
      </w:hyperlink>
      <w:r w:rsidR="000D721C" w:rsidRPr="008A2896">
        <w:rPr>
          <w:sz w:val="23"/>
          <w:szCs w:val="23"/>
        </w:rPr>
        <w:t>»</w:t>
      </w:r>
      <w:r w:rsidRPr="008A2896">
        <w:rPr>
          <w:sz w:val="23"/>
          <w:szCs w:val="23"/>
        </w:rPr>
        <w:t>;</w:t>
      </w:r>
    </w:p>
    <w:p w:rsidR="005F7312" w:rsidRPr="008A2896" w:rsidRDefault="005F7312" w:rsidP="005F7312">
      <w:pPr>
        <w:pStyle w:val="formattext0"/>
        <w:spacing w:before="0" w:beforeAutospacing="0" w:after="0" w:afterAutospacing="0"/>
        <w:ind w:firstLine="709"/>
        <w:jc w:val="both"/>
        <w:rPr>
          <w:sz w:val="23"/>
          <w:szCs w:val="23"/>
        </w:rPr>
      </w:pPr>
      <w:proofErr w:type="spellStart"/>
      <w:proofErr w:type="gramStart"/>
      <w:r w:rsidRPr="008A2896">
        <w:rPr>
          <w:sz w:val="23"/>
          <w:szCs w:val="23"/>
        </w:rPr>
        <w:t>д</w:t>
      </w:r>
      <w:proofErr w:type="spellEnd"/>
      <w:r w:rsidRPr="008A2896">
        <w:rPr>
          <w:sz w:val="23"/>
          <w:szCs w:val="23"/>
        </w:rPr>
        <w:t xml:space="preserve">) учредителями (участниками) хозяйственных обществ, хозяйственных партнерств являются юридические лица, включенные в утвержденный Правительством Российской Федерации перечень юридических лиц, предоставляющих государственную поддержку инновационной деятельности в формах, установленных </w:t>
      </w:r>
      <w:hyperlink r:id="rId11" w:history="1">
        <w:r w:rsidRPr="008A2896">
          <w:rPr>
            <w:rStyle w:val="a7"/>
            <w:color w:val="auto"/>
            <w:sz w:val="23"/>
            <w:szCs w:val="23"/>
            <w:u w:val="none"/>
          </w:rPr>
          <w:t xml:space="preserve">Федеральным законом </w:t>
        </w:r>
        <w:r w:rsidR="000D721C" w:rsidRPr="008A2896">
          <w:rPr>
            <w:rStyle w:val="a7"/>
            <w:color w:val="auto"/>
            <w:sz w:val="23"/>
            <w:szCs w:val="23"/>
            <w:u w:val="none"/>
          </w:rPr>
          <w:t xml:space="preserve">                     от 23 августа 1996 года № 127-ФЗ «</w:t>
        </w:r>
        <w:r w:rsidRPr="008A2896">
          <w:rPr>
            <w:rStyle w:val="a7"/>
            <w:color w:val="auto"/>
            <w:sz w:val="23"/>
            <w:szCs w:val="23"/>
            <w:u w:val="none"/>
          </w:rPr>
          <w:t>О науке и государственной научно-технической политике</w:t>
        </w:r>
        <w:r w:rsidR="000D721C" w:rsidRPr="008A2896">
          <w:rPr>
            <w:rStyle w:val="a7"/>
            <w:color w:val="auto"/>
            <w:sz w:val="23"/>
            <w:szCs w:val="23"/>
            <w:u w:val="none"/>
          </w:rPr>
          <w:t>»</w:t>
        </w:r>
      </w:hyperlink>
      <w:r w:rsidRPr="008A2896">
        <w:rPr>
          <w:sz w:val="23"/>
          <w:szCs w:val="23"/>
        </w:rPr>
        <w:t>. Юридические лица включаются в данный перечень в порядке, установленном Правительством Российской Федерации, при условии соответствия одному из следующих критериев:</w:t>
      </w:r>
      <w:proofErr w:type="gramEnd"/>
    </w:p>
    <w:p w:rsidR="005F7312" w:rsidRPr="008A2896" w:rsidRDefault="005F7312" w:rsidP="005F7312">
      <w:pPr>
        <w:pStyle w:val="formattext0"/>
        <w:spacing w:before="0" w:beforeAutospacing="0" w:after="0" w:afterAutospacing="0"/>
        <w:ind w:firstLine="709"/>
        <w:jc w:val="both"/>
        <w:rPr>
          <w:sz w:val="23"/>
          <w:szCs w:val="23"/>
        </w:rPr>
      </w:pPr>
      <w:proofErr w:type="gramStart"/>
      <w:r w:rsidRPr="008A2896">
        <w:rPr>
          <w:sz w:val="23"/>
          <w:szCs w:val="23"/>
        </w:rPr>
        <w:t>юридические лица являются публичными акционерными обществами, не менее пятидесяти процентов акций которых находится в собственности Российской Федерации, или хозяйственными обществами, в которых данные публичные акционерные общества имеют право прямо и (или) косвенно распоряжаться более чем пятьюдесятью процентами голосов, приходящихся на голосующие акции (доли), составляющие уставные капиталы таких хозяйственных обществ, либо имеют возможность назначать единоличный исполнительный орган и (или) более половины</w:t>
      </w:r>
      <w:proofErr w:type="gramEnd"/>
      <w:r w:rsidRPr="008A2896">
        <w:rPr>
          <w:sz w:val="23"/>
          <w:szCs w:val="23"/>
        </w:rPr>
        <w:t xml:space="preserve"> состава коллегиального исполнительного органа, а также возможность определять избрание более половины состава совета директоров (наблюдательного совета);</w:t>
      </w:r>
    </w:p>
    <w:p w:rsidR="005F7312" w:rsidRPr="008A2896" w:rsidRDefault="005F7312" w:rsidP="005F7312">
      <w:pPr>
        <w:pStyle w:val="formattext0"/>
        <w:spacing w:before="0" w:beforeAutospacing="0" w:after="0" w:afterAutospacing="0"/>
        <w:ind w:firstLine="709"/>
        <w:jc w:val="both"/>
        <w:rPr>
          <w:sz w:val="23"/>
          <w:szCs w:val="23"/>
        </w:rPr>
      </w:pPr>
      <w:r w:rsidRPr="008A2896">
        <w:rPr>
          <w:sz w:val="23"/>
          <w:szCs w:val="23"/>
        </w:rPr>
        <w:t xml:space="preserve">юридические лица являются государственными корпорациями, учрежденными в соответствии с </w:t>
      </w:r>
      <w:hyperlink r:id="rId12" w:history="1">
        <w:r w:rsidRPr="008A2896">
          <w:rPr>
            <w:rStyle w:val="a7"/>
            <w:color w:val="auto"/>
            <w:sz w:val="23"/>
            <w:szCs w:val="23"/>
            <w:u w:val="none"/>
          </w:rPr>
          <w:t xml:space="preserve">Федеральным законом от 12 января 1996 года </w:t>
        </w:r>
        <w:r w:rsidR="000D721C" w:rsidRPr="008A2896">
          <w:rPr>
            <w:rStyle w:val="a7"/>
            <w:color w:val="auto"/>
            <w:sz w:val="23"/>
            <w:szCs w:val="23"/>
            <w:u w:val="none"/>
          </w:rPr>
          <w:t xml:space="preserve">№ </w:t>
        </w:r>
        <w:r w:rsidRPr="008A2896">
          <w:rPr>
            <w:rStyle w:val="a7"/>
            <w:color w:val="auto"/>
            <w:sz w:val="23"/>
            <w:szCs w:val="23"/>
            <w:u w:val="none"/>
          </w:rPr>
          <w:t xml:space="preserve">7-ФЗ </w:t>
        </w:r>
        <w:r w:rsidR="000D721C" w:rsidRPr="008A2896">
          <w:rPr>
            <w:rStyle w:val="a7"/>
            <w:color w:val="auto"/>
            <w:sz w:val="23"/>
            <w:szCs w:val="23"/>
            <w:u w:val="none"/>
          </w:rPr>
          <w:t>«</w:t>
        </w:r>
        <w:r w:rsidRPr="008A2896">
          <w:rPr>
            <w:rStyle w:val="a7"/>
            <w:color w:val="auto"/>
            <w:sz w:val="23"/>
            <w:szCs w:val="23"/>
            <w:u w:val="none"/>
          </w:rPr>
          <w:t>О некоммерческих организациях</w:t>
        </w:r>
      </w:hyperlink>
      <w:r w:rsidR="000D721C" w:rsidRPr="008A2896">
        <w:rPr>
          <w:sz w:val="23"/>
          <w:szCs w:val="23"/>
        </w:rPr>
        <w:t>»</w:t>
      </w:r>
      <w:r w:rsidRPr="008A2896">
        <w:rPr>
          <w:sz w:val="23"/>
          <w:szCs w:val="23"/>
        </w:rPr>
        <w:t>;</w:t>
      </w:r>
    </w:p>
    <w:p w:rsidR="000D721C" w:rsidRPr="008A2896" w:rsidRDefault="005F7312" w:rsidP="000D721C">
      <w:pPr>
        <w:pStyle w:val="formattext0"/>
        <w:spacing w:before="0" w:beforeAutospacing="0" w:after="0" w:afterAutospacing="0"/>
        <w:ind w:firstLine="709"/>
        <w:jc w:val="both"/>
        <w:rPr>
          <w:sz w:val="23"/>
          <w:szCs w:val="23"/>
        </w:rPr>
      </w:pPr>
      <w:r w:rsidRPr="008A2896">
        <w:rPr>
          <w:sz w:val="23"/>
          <w:szCs w:val="23"/>
        </w:rPr>
        <w:t xml:space="preserve">юридические лица созданы в соответствии с </w:t>
      </w:r>
      <w:hyperlink r:id="rId13" w:history="1">
        <w:r w:rsidRPr="008A2896">
          <w:rPr>
            <w:rStyle w:val="a7"/>
            <w:color w:val="auto"/>
            <w:sz w:val="23"/>
            <w:szCs w:val="23"/>
            <w:u w:val="none"/>
          </w:rPr>
          <w:t>Федеральны</w:t>
        </w:r>
        <w:r w:rsidR="000D721C" w:rsidRPr="008A2896">
          <w:rPr>
            <w:rStyle w:val="a7"/>
            <w:color w:val="auto"/>
            <w:sz w:val="23"/>
            <w:szCs w:val="23"/>
            <w:u w:val="none"/>
          </w:rPr>
          <w:t xml:space="preserve">м законом от 27 июля </w:t>
        </w:r>
        <w:r w:rsidR="008A2896">
          <w:rPr>
            <w:rStyle w:val="a7"/>
            <w:color w:val="auto"/>
            <w:sz w:val="23"/>
            <w:szCs w:val="23"/>
            <w:u w:val="none"/>
          </w:rPr>
          <w:t xml:space="preserve">                 </w:t>
        </w:r>
        <w:r w:rsidR="000D721C" w:rsidRPr="008A2896">
          <w:rPr>
            <w:rStyle w:val="a7"/>
            <w:color w:val="auto"/>
            <w:sz w:val="23"/>
            <w:szCs w:val="23"/>
            <w:u w:val="none"/>
          </w:rPr>
          <w:t>2010 года № 211-ФЗ «</w:t>
        </w:r>
        <w:r w:rsidRPr="008A2896">
          <w:rPr>
            <w:rStyle w:val="a7"/>
            <w:color w:val="auto"/>
            <w:sz w:val="23"/>
            <w:szCs w:val="23"/>
            <w:u w:val="none"/>
          </w:rPr>
          <w:t xml:space="preserve">О реорганизации Российской корпорации </w:t>
        </w:r>
        <w:proofErr w:type="spellStart"/>
        <w:r w:rsidRPr="008A2896">
          <w:rPr>
            <w:rStyle w:val="a7"/>
            <w:color w:val="auto"/>
            <w:sz w:val="23"/>
            <w:szCs w:val="23"/>
            <w:u w:val="none"/>
          </w:rPr>
          <w:t>нанотехнологий</w:t>
        </w:r>
        <w:proofErr w:type="spellEnd"/>
        <w:r w:rsidR="000D721C" w:rsidRPr="008A2896">
          <w:rPr>
            <w:rStyle w:val="a7"/>
            <w:color w:val="auto"/>
            <w:sz w:val="23"/>
            <w:szCs w:val="23"/>
            <w:u w:val="none"/>
          </w:rPr>
          <w:t>»</w:t>
        </w:r>
      </w:hyperlink>
      <w:r w:rsidRPr="008A2896">
        <w:rPr>
          <w:sz w:val="23"/>
          <w:szCs w:val="23"/>
        </w:rPr>
        <w:t>;</w:t>
      </w:r>
    </w:p>
    <w:p w:rsidR="000D721C" w:rsidRPr="008A2896" w:rsidRDefault="000D721C" w:rsidP="000D721C">
      <w:pPr>
        <w:pStyle w:val="formattext0"/>
        <w:spacing w:before="0" w:beforeAutospacing="0" w:after="0" w:afterAutospacing="0"/>
        <w:ind w:firstLine="709"/>
        <w:jc w:val="both"/>
        <w:rPr>
          <w:sz w:val="23"/>
          <w:szCs w:val="23"/>
        </w:rPr>
      </w:pPr>
      <w:proofErr w:type="gramStart"/>
      <w:r w:rsidRPr="008A2896">
        <w:rPr>
          <w:sz w:val="23"/>
          <w:szCs w:val="23"/>
        </w:rPr>
        <w:t xml:space="preserve">е) участниками обществ с ограниченной ответственностью являются только общероссийские общественные объединения инвалидов и (или) их отделения (территориальные подразделения) и в таких обществах с ограниченной ответственностью за предшествующий календарный год среднесписочная численность инвалидов по отношению к </w:t>
      </w:r>
      <w:r w:rsidRPr="008A2896">
        <w:rPr>
          <w:sz w:val="23"/>
          <w:szCs w:val="23"/>
        </w:rPr>
        <w:lastRenderedPageBreak/>
        <w:t>другим работникам составляет не менее чем пятьдесят процентов, а доля оплаты труда инвалидов в фонде оплаты труда - не менее чем двадцать пять процентов;</w:t>
      </w:r>
      <w:proofErr w:type="gramEnd"/>
    </w:p>
    <w:p w:rsidR="000D721C" w:rsidRPr="008A2896" w:rsidRDefault="000D721C" w:rsidP="000D721C">
      <w:pPr>
        <w:pStyle w:val="formattext0"/>
        <w:spacing w:before="0" w:beforeAutospacing="0" w:after="0" w:afterAutospacing="0"/>
        <w:ind w:firstLine="709"/>
        <w:jc w:val="both"/>
        <w:rPr>
          <w:sz w:val="23"/>
          <w:szCs w:val="23"/>
        </w:rPr>
      </w:pPr>
      <w:r w:rsidRPr="008A2896">
        <w:rPr>
          <w:sz w:val="23"/>
          <w:szCs w:val="23"/>
        </w:rPr>
        <w:t>2) среднесписочная численность работников за предшествующий календарный год хозяйственных обществ, хозяйственных товариществ, хозяйственных партнерств, соответствующих одному из требований, указанных в п</w:t>
      </w:r>
      <w:r w:rsidR="00107DE0" w:rsidRPr="008A2896">
        <w:rPr>
          <w:sz w:val="23"/>
          <w:szCs w:val="23"/>
        </w:rPr>
        <w:t>одп</w:t>
      </w:r>
      <w:r w:rsidRPr="008A2896">
        <w:rPr>
          <w:sz w:val="23"/>
          <w:szCs w:val="23"/>
        </w:rPr>
        <w:t>ункте 1 настояще</w:t>
      </w:r>
      <w:r w:rsidR="00107DE0" w:rsidRPr="008A2896">
        <w:rPr>
          <w:sz w:val="23"/>
          <w:szCs w:val="23"/>
        </w:rPr>
        <w:t>го</w:t>
      </w:r>
      <w:r w:rsidRPr="008A2896">
        <w:rPr>
          <w:sz w:val="23"/>
          <w:szCs w:val="23"/>
        </w:rPr>
        <w:t xml:space="preserve"> </w:t>
      </w:r>
      <w:r w:rsidR="00107DE0" w:rsidRPr="008A2896">
        <w:rPr>
          <w:sz w:val="23"/>
          <w:szCs w:val="23"/>
        </w:rPr>
        <w:t>пункта</w:t>
      </w:r>
      <w:r w:rsidRPr="008A2896">
        <w:rPr>
          <w:sz w:val="23"/>
          <w:szCs w:val="23"/>
        </w:rPr>
        <w:t>, производственных кооперативов, потребительских кооперативов, крестьянских (фермерских) хозяйств,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предпринимательства:</w:t>
      </w:r>
    </w:p>
    <w:p w:rsidR="000D721C" w:rsidRPr="008A2896" w:rsidRDefault="000D721C" w:rsidP="000D721C">
      <w:pPr>
        <w:pStyle w:val="formattext0"/>
        <w:spacing w:before="0" w:beforeAutospacing="0" w:after="0" w:afterAutospacing="0"/>
        <w:ind w:firstLine="709"/>
        <w:jc w:val="both"/>
        <w:rPr>
          <w:sz w:val="23"/>
          <w:szCs w:val="23"/>
        </w:rPr>
      </w:pPr>
      <w:r w:rsidRPr="008A2896">
        <w:rPr>
          <w:sz w:val="23"/>
          <w:szCs w:val="23"/>
        </w:rPr>
        <w:t xml:space="preserve">а) до ста человек для малых предприятий (среди малых предприятий выделяются </w:t>
      </w:r>
      <w:proofErr w:type="spellStart"/>
      <w:r w:rsidRPr="008A2896">
        <w:rPr>
          <w:sz w:val="23"/>
          <w:szCs w:val="23"/>
        </w:rPr>
        <w:t>микропредприятия</w:t>
      </w:r>
      <w:proofErr w:type="spellEnd"/>
      <w:r w:rsidRPr="008A2896">
        <w:rPr>
          <w:sz w:val="23"/>
          <w:szCs w:val="23"/>
        </w:rPr>
        <w:t xml:space="preserve"> - до пятнадцати человек);</w:t>
      </w:r>
    </w:p>
    <w:p w:rsidR="00107DE0" w:rsidRPr="008A2896" w:rsidRDefault="000D721C" w:rsidP="00B038FB">
      <w:pPr>
        <w:pStyle w:val="formattext0"/>
        <w:spacing w:before="0" w:beforeAutospacing="0" w:after="0" w:afterAutospacing="0"/>
        <w:ind w:firstLine="709"/>
        <w:jc w:val="both"/>
        <w:rPr>
          <w:sz w:val="23"/>
          <w:szCs w:val="23"/>
        </w:rPr>
      </w:pPr>
      <w:r w:rsidRPr="008A2896">
        <w:rPr>
          <w:sz w:val="23"/>
          <w:szCs w:val="23"/>
        </w:rPr>
        <w:t>б) от ста одного до двухсот пятидесяти человек для средних предприятий, если иное предельное значение среднесписочной численности работников для средних предприятий не уст</w:t>
      </w:r>
      <w:r w:rsidR="006D5A69" w:rsidRPr="008A2896">
        <w:rPr>
          <w:sz w:val="23"/>
          <w:szCs w:val="23"/>
        </w:rPr>
        <w:t>ановлено в соответствии с п</w:t>
      </w:r>
      <w:r w:rsidR="00107DE0" w:rsidRPr="008A2896">
        <w:rPr>
          <w:sz w:val="23"/>
          <w:szCs w:val="23"/>
        </w:rPr>
        <w:t>одп</w:t>
      </w:r>
      <w:r w:rsidR="006D5A69" w:rsidRPr="008A2896">
        <w:rPr>
          <w:sz w:val="23"/>
          <w:szCs w:val="23"/>
        </w:rPr>
        <w:t>ункта</w:t>
      </w:r>
      <w:r w:rsidRPr="008A2896">
        <w:rPr>
          <w:sz w:val="23"/>
          <w:szCs w:val="23"/>
        </w:rPr>
        <w:t>м</w:t>
      </w:r>
      <w:r w:rsidR="006D5A69" w:rsidRPr="008A2896">
        <w:rPr>
          <w:sz w:val="23"/>
          <w:szCs w:val="23"/>
        </w:rPr>
        <w:t>и</w:t>
      </w:r>
      <w:r w:rsidRPr="008A2896">
        <w:rPr>
          <w:sz w:val="23"/>
          <w:szCs w:val="23"/>
        </w:rPr>
        <w:t xml:space="preserve"> 2.1</w:t>
      </w:r>
      <w:r w:rsidR="006D5A69" w:rsidRPr="008A2896">
        <w:rPr>
          <w:sz w:val="23"/>
          <w:szCs w:val="23"/>
        </w:rPr>
        <w:t xml:space="preserve"> и 2.2</w:t>
      </w:r>
      <w:r w:rsidRPr="008A2896">
        <w:rPr>
          <w:sz w:val="23"/>
          <w:szCs w:val="23"/>
        </w:rPr>
        <w:t xml:space="preserve"> </w:t>
      </w:r>
      <w:r w:rsidR="00B038FB" w:rsidRPr="008A2896">
        <w:rPr>
          <w:sz w:val="23"/>
          <w:szCs w:val="23"/>
        </w:rPr>
        <w:t>настояще</w:t>
      </w:r>
      <w:r w:rsidR="00107DE0" w:rsidRPr="008A2896">
        <w:rPr>
          <w:sz w:val="23"/>
          <w:szCs w:val="23"/>
        </w:rPr>
        <w:t>го пункта</w:t>
      </w:r>
      <w:r w:rsidR="006D5A69" w:rsidRPr="008A2896">
        <w:rPr>
          <w:sz w:val="23"/>
          <w:szCs w:val="23"/>
        </w:rPr>
        <w:t>;</w:t>
      </w:r>
      <w:bookmarkStart w:id="0" w:name="P007B"/>
      <w:bookmarkEnd w:id="0"/>
    </w:p>
    <w:p w:rsidR="00B038FB" w:rsidRPr="008A2896" w:rsidRDefault="00B038FB" w:rsidP="00B038FB">
      <w:pPr>
        <w:pStyle w:val="formattext0"/>
        <w:spacing w:before="0" w:beforeAutospacing="0" w:after="0" w:afterAutospacing="0"/>
        <w:ind w:firstLine="709"/>
        <w:jc w:val="both"/>
        <w:rPr>
          <w:sz w:val="23"/>
          <w:szCs w:val="23"/>
        </w:rPr>
      </w:pPr>
      <w:r w:rsidRPr="008A2896">
        <w:rPr>
          <w:sz w:val="23"/>
          <w:szCs w:val="23"/>
        </w:rPr>
        <w:t xml:space="preserve">2.1) Правительство Российской Федерации вправе установить предельное значение среднесписочной численности </w:t>
      </w:r>
      <w:proofErr w:type="gramStart"/>
      <w:r w:rsidRPr="008A2896">
        <w:rPr>
          <w:sz w:val="23"/>
          <w:szCs w:val="23"/>
        </w:rPr>
        <w:t>работников</w:t>
      </w:r>
      <w:proofErr w:type="gramEnd"/>
      <w:r w:rsidRPr="008A2896">
        <w:rPr>
          <w:sz w:val="23"/>
          <w:szCs w:val="23"/>
        </w:rPr>
        <w:t xml:space="preserve"> за предшествующий календарный год свыше установленного </w:t>
      </w:r>
      <w:r w:rsidR="00107DE0" w:rsidRPr="008A2896">
        <w:rPr>
          <w:sz w:val="23"/>
          <w:szCs w:val="23"/>
        </w:rPr>
        <w:t xml:space="preserve">абзацем третьим подпункта 2 настоящего пункта </w:t>
      </w:r>
      <w:r w:rsidRPr="008A2896">
        <w:rPr>
          <w:sz w:val="23"/>
          <w:szCs w:val="23"/>
        </w:rPr>
        <w:t xml:space="preserve">для средних предприятий - хозяйственных обществ, хозяйственных партнерств, соответствующих одному из требований, указанных в </w:t>
      </w:r>
      <w:r w:rsidR="00107DE0" w:rsidRPr="008A2896">
        <w:rPr>
          <w:sz w:val="23"/>
          <w:szCs w:val="23"/>
        </w:rPr>
        <w:t xml:space="preserve">пункте 1.6 настоящего Положения, </w:t>
      </w:r>
      <w:r w:rsidRPr="008A2896">
        <w:rPr>
          <w:sz w:val="23"/>
          <w:szCs w:val="23"/>
        </w:rPr>
        <w:t>которые осуществляют в качестве основного вида деятельности предпринимательскую деятельность в сфере легкой пром</w:t>
      </w:r>
      <w:r w:rsidR="00107DE0" w:rsidRPr="008A2896">
        <w:rPr>
          <w:sz w:val="23"/>
          <w:szCs w:val="23"/>
        </w:rPr>
        <w:t>ышленности (в рамках класса 13 «</w:t>
      </w:r>
      <w:r w:rsidRPr="008A2896">
        <w:rPr>
          <w:sz w:val="23"/>
          <w:szCs w:val="23"/>
        </w:rPr>
        <w:t>Производство текстильных изделий</w:t>
      </w:r>
      <w:r w:rsidR="00107DE0" w:rsidRPr="008A2896">
        <w:rPr>
          <w:sz w:val="23"/>
          <w:szCs w:val="23"/>
        </w:rPr>
        <w:t>»</w:t>
      </w:r>
      <w:r w:rsidRPr="008A2896">
        <w:rPr>
          <w:sz w:val="23"/>
          <w:szCs w:val="23"/>
        </w:rPr>
        <w:t xml:space="preserve">, класса 14 </w:t>
      </w:r>
      <w:r w:rsidR="00107DE0" w:rsidRPr="008A2896">
        <w:rPr>
          <w:sz w:val="23"/>
          <w:szCs w:val="23"/>
        </w:rPr>
        <w:t>«Производство одежды», класса 15 «</w:t>
      </w:r>
      <w:r w:rsidRPr="008A2896">
        <w:rPr>
          <w:sz w:val="23"/>
          <w:szCs w:val="23"/>
        </w:rPr>
        <w:t>Прои</w:t>
      </w:r>
      <w:r w:rsidR="00107DE0" w:rsidRPr="008A2896">
        <w:rPr>
          <w:sz w:val="23"/>
          <w:szCs w:val="23"/>
        </w:rPr>
        <w:t>зводство кожи и изделий из кожи» раздела</w:t>
      </w:r>
      <w:proofErr w:type="gramStart"/>
      <w:r w:rsidR="00107DE0" w:rsidRPr="008A2896">
        <w:rPr>
          <w:sz w:val="23"/>
          <w:szCs w:val="23"/>
        </w:rPr>
        <w:t xml:space="preserve"> С</w:t>
      </w:r>
      <w:proofErr w:type="gramEnd"/>
      <w:r w:rsidR="00107DE0" w:rsidRPr="008A2896">
        <w:rPr>
          <w:sz w:val="23"/>
          <w:szCs w:val="23"/>
        </w:rPr>
        <w:t xml:space="preserve"> «</w:t>
      </w:r>
      <w:r w:rsidRPr="008A2896">
        <w:rPr>
          <w:sz w:val="23"/>
          <w:szCs w:val="23"/>
        </w:rPr>
        <w:t>Обрабатывающие производства</w:t>
      </w:r>
      <w:r w:rsidR="00107DE0" w:rsidRPr="008A2896">
        <w:rPr>
          <w:sz w:val="23"/>
          <w:szCs w:val="23"/>
        </w:rPr>
        <w:t>»</w:t>
      </w:r>
      <w:r w:rsidRPr="008A2896">
        <w:rPr>
          <w:sz w:val="23"/>
          <w:szCs w:val="23"/>
        </w:rPr>
        <w:t xml:space="preserve"> </w:t>
      </w:r>
      <w:hyperlink r:id="rId14" w:history="1">
        <w:r w:rsidRPr="008A2896">
          <w:rPr>
            <w:rStyle w:val="a7"/>
            <w:color w:val="auto"/>
            <w:sz w:val="23"/>
            <w:szCs w:val="23"/>
            <w:u w:val="none"/>
          </w:rPr>
          <w:t>Общероссийского классификатора видов экономической деятельности</w:t>
        </w:r>
      </w:hyperlink>
      <w:r w:rsidRPr="008A2896">
        <w:rPr>
          <w:sz w:val="23"/>
          <w:szCs w:val="23"/>
        </w:rPr>
        <w:t xml:space="preserve">) и среднесписочная численность работников которых за предшествующий календарный год превысила предельное значение, установленное </w:t>
      </w:r>
      <w:r w:rsidR="006C5E49" w:rsidRPr="008A2896">
        <w:rPr>
          <w:sz w:val="23"/>
          <w:szCs w:val="23"/>
        </w:rPr>
        <w:t>абзацем третьим подпункта 2 настоящего пункта</w:t>
      </w:r>
      <w:r w:rsidRPr="008A2896">
        <w:rPr>
          <w:sz w:val="23"/>
          <w:szCs w:val="23"/>
        </w:rPr>
        <w:t xml:space="preserve">. Соответствующий вид предпринимательской деятельности, предусмотренный настоящим пунктом, признается основным при условии, что доля доходов от осуществления такого вида деятельности по итогам предыдущего календарного года составляет не менее 70 процентов в общей сумме доходов юридического лица; </w:t>
      </w:r>
    </w:p>
    <w:p w:rsidR="00B038FB" w:rsidRPr="008A2896" w:rsidRDefault="00B038FB" w:rsidP="00B038FB">
      <w:pPr>
        <w:pStyle w:val="formattext0"/>
        <w:spacing w:before="0" w:beforeAutospacing="0" w:after="0" w:afterAutospacing="0"/>
        <w:ind w:firstLine="709"/>
        <w:jc w:val="both"/>
        <w:rPr>
          <w:sz w:val="23"/>
          <w:szCs w:val="23"/>
        </w:rPr>
      </w:pPr>
      <w:proofErr w:type="gramStart"/>
      <w:r w:rsidRPr="008A2896">
        <w:rPr>
          <w:sz w:val="23"/>
          <w:szCs w:val="23"/>
        </w:rPr>
        <w:t>2.2) для средних предприятий - хозяйственных обществ, хозяйственных товариществ, хозяйственных партнерств, соответствующих одному из требований, указанных в пункте 1</w:t>
      </w:r>
      <w:r w:rsidR="006C5E49" w:rsidRPr="008A2896">
        <w:rPr>
          <w:sz w:val="23"/>
          <w:szCs w:val="23"/>
        </w:rPr>
        <w:t>.6 настоящего Положения</w:t>
      </w:r>
      <w:r w:rsidRPr="008A2896">
        <w:rPr>
          <w:sz w:val="23"/>
          <w:szCs w:val="23"/>
        </w:rPr>
        <w:t xml:space="preserve">, производственных кооперативов, потребительских кооперативов, крестьянских (фермерских) хозяйств, индивидуальных предпринимателей, которые осуществляют в качестве основного вида деятельности предпринимательскую деятельность в сфере общественного питания (в рамках </w:t>
      </w:r>
      <w:hyperlink r:id="rId15" w:history="1">
        <w:r w:rsidR="006C5E49" w:rsidRPr="008A2896">
          <w:rPr>
            <w:rStyle w:val="a7"/>
            <w:color w:val="auto"/>
            <w:sz w:val="23"/>
            <w:szCs w:val="23"/>
            <w:u w:val="none"/>
          </w:rPr>
          <w:t>класса 56 «</w:t>
        </w:r>
        <w:r w:rsidRPr="008A2896">
          <w:rPr>
            <w:rStyle w:val="a7"/>
            <w:color w:val="auto"/>
            <w:sz w:val="23"/>
            <w:szCs w:val="23"/>
            <w:u w:val="none"/>
          </w:rPr>
          <w:t>Деятельность по предоставлению продуктов питания и напитков</w:t>
        </w:r>
      </w:hyperlink>
      <w:r w:rsidR="006C5E49" w:rsidRPr="008A2896">
        <w:rPr>
          <w:sz w:val="23"/>
          <w:szCs w:val="23"/>
        </w:rPr>
        <w:t>»</w:t>
      </w:r>
      <w:r w:rsidRPr="008A2896">
        <w:rPr>
          <w:sz w:val="23"/>
          <w:szCs w:val="23"/>
        </w:rPr>
        <w:t xml:space="preserve"> </w:t>
      </w:r>
      <w:r w:rsidR="006C5E49" w:rsidRPr="008A2896">
        <w:rPr>
          <w:sz w:val="23"/>
          <w:szCs w:val="23"/>
        </w:rPr>
        <w:t>раздела I «</w:t>
      </w:r>
      <w:r w:rsidRPr="008A2896">
        <w:rPr>
          <w:sz w:val="23"/>
          <w:szCs w:val="23"/>
        </w:rPr>
        <w:t>Деятельность гостиниц и предприятий общественного</w:t>
      </w:r>
      <w:proofErr w:type="gramEnd"/>
      <w:r w:rsidRPr="008A2896">
        <w:rPr>
          <w:sz w:val="23"/>
          <w:szCs w:val="23"/>
        </w:rPr>
        <w:t xml:space="preserve"> питания"</w:t>
      </w:r>
      <w:r w:rsidR="006C5E49" w:rsidRPr="008A2896">
        <w:rPr>
          <w:sz w:val="23"/>
          <w:szCs w:val="23"/>
        </w:rPr>
        <w:t>»</w:t>
      </w:r>
      <w:r w:rsidRPr="008A2896">
        <w:rPr>
          <w:sz w:val="23"/>
          <w:szCs w:val="23"/>
        </w:rPr>
        <w:t xml:space="preserve"> </w:t>
      </w:r>
      <w:hyperlink r:id="rId16" w:history="1">
        <w:r w:rsidRPr="008A2896">
          <w:rPr>
            <w:rStyle w:val="a7"/>
            <w:color w:val="auto"/>
            <w:sz w:val="23"/>
            <w:szCs w:val="23"/>
            <w:u w:val="none"/>
          </w:rPr>
          <w:t>Общероссийского классификатора видов экономической деятельности</w:t>
        </w:r>
      </w:hyperlink>
      <w:r w:rsidRPr="008A2896">
        <w:rPr>
          <w:sz w:val="23"/>
          <w:szCs w:val="23"/>
        </w:rPr>
        <w:t xml:space="preserve">), предельное значение среднесписочной численности работников за предшествующий календарный год устанавливается в размере 1500 человек. </w:t>
      </w:r>
      <w:proofErr w:type="gramStart"/>
      <w:r w:rsidRPr="008A2896">
        <w:rPr>
          <w:sz w:val="23"/>
          <w:szCs w:val="23"/>
        </w:rPr>
        <w:t xml:space="preserve">Соответствующий вид предпринимательской деятельности, предусмотренный настоящим пунктом, признается основным при условии, что в составе сведений о хозяйственном обществе, хозяйственном товариществе, хозяйственном партнерстве, производственном кооперативе, потребительском кооперативе, крестьянском (фермерском) хозяйстве в едином государственном реестре юридических лиц и об индивидуальном предпринимателе в едином государственном реестре индивидуальных предпринимателей содержится соответствующий код по </w:t>
      </w:r>
      <w:hyperlink r:id="rId17" w:history="1">
        <w:r w:rsidRPr="009315BA">
          <w:rPr>
            <w:rStyle w:val="a7"/>
            <w:color w:val="auto"/>
            <w:sz w:val="23"/>
            <w:szCs w:val="23"/>
            <w:u w:val="none"/>
          </w:rPr>
          <w:t>Общероссийскому классификатору видов экономической деятельности</w:t>
        </w:r>
      </w:hyperlink>
      <w:r w:rsidRPr="009315BA">
        <w:rPr>
          <w:sz w:val="23"/>
          <w:szCs w:val="23"/>
        </w:rPr>
        <w:t xml:space="preserve"> в качестве основного вида деятельности по</w:t>
      </w:r>
      <w:proofErr w:type="gramEnd"/>
      <w:r w:rsidRPr="009315BA">
        <w:rPr>
          <w:sz w:val="23"/>
          <w:szCs w:val="23"/>
        </w:rPr>
        <w:t xml:space="preserve"> состоянию на 1-е число месяца внесения сведений о юридических лицах и об</w:t>
      </w:r>
      <w:r w:rsidRPr="008A2896">
        <w:rPr>
          <w:sz w:val="23"/>
          <w:szCs w:val="23"/>
        </w:rPr>
        <w:t xml:space="preserve"> индивидуальных предпринимателях в единый реестр субъектов малого</w:t>
      </w:r>
      <w:r w:rsidR="009231DA">
        <w:rPr>
          <w:sz w:val="23"/>
          <w:szCs w:val="23"/>
        </w:rPr>
        <w:t xml:space="preserve"> и среднего предпринимательства</w:t>
      </w:r>
      <w:proofErr w:type="gramStart"/>
      <w:r w:rsidR="009231DA">
        <w:rPr>
          <w:sz w:val="23"/>
          <w:szCs w:val="23"/>
        </w:rPr>
        <w:t>.».</w:t>
      </w:r>
      <w:proofErr w:type="gramEnd"/>
    </w:p>
    <w:p w:rsidR="000D721C" w:rsidRPr="008A2896" w:rsidRDefault="008A2896" w:rsidP="000D721C">
      <w:pPr>
        <w:pStyle w:val="formattext0"/>
        <w:spacing w:before="0" w:beforeAutospacing="0" w:after="0" w:afterAutospacing="0"/>
        <w:ind w:firstLine="709"/>
        <w:jc w:val="both"/>
        <w:rPr>
          <w:sz w:val="23"/>
          <w:szCs w:val="23"/>
        </w:rPr>
      </w:pPr>
      <w:r w:rsidRPr="008A2896">
        <w:rPr>
          <w:sz w:val="23"/>
          <w:szCs w:val="23"/>
        </w:rPr>
        <w:t>1.</w:t>
      </w:r>
      <w:r w:rsidR="000D721C" w:rsidRPr="008A2896">
        <w:rPr>
          <w:sz w:val="23"/>
          <w:szCs w:val="23"/>
        </w:rPr>
        <w:t>1.3. Пункт 1.7 признать утратившим силу.</w:t>
      </w:r>
    </w:p>
    <w:p w:rsidR="000D721C" w:rsidRPr="008A2896" w:rsidRDefault="008A2896" w:rsidP="000D721C">
      <w:pPr>
        <w:pStyle w:val="formattext0"/>
        <w:spacing w:before="0" w:beforeAutospacing="0" w:after="0" w:afterAutospacing="0"/>
        <w:ind w:firstLine="709"/>
        <w:jc w:val="both"/>
        <w:rPr>
          <w:sz w:val="23"/>
          <w:szCs w:val="23"/>
        </w:rPr>
      </w:pPr>
      <w:r w:rsidRPr="008A2896">
        <w:rPr>
          <w:sz w:val="23"/>
          <w:szCs w:val="23"/>
        </w:rPr>
        <w:t>1.</w:t>
      </w:r>
      <w:r w:rsidR="000D721C" w:rsidRPr="008A2896">
        <w:rPr>
          <w:sz w:val="23"/>
          <w:szCs w:val="23"/>
        </w:rPr>
        <w:t>1.4. В пункте 1.8 слова «</w:t>
      </w:r>
      <w:r w:rsidRPr="008A2896">
        <w:rPr>
          <w:sz w:val="23"/>
          <w:szCs w:val="23"/>
        </w:rPr>
        <w:t xml:space="preserve">в </w:t>
      </w:r>
      <w:r w:rsidR="00DE0239" w:rsidRPr="008A2896">
        <w:rPr>
          <w:sz w:val="23"/>
          <w:szCs w:val="23"/>
        </w:rPr>
        <w:t xml:space="preserve">пункте </w:t>
      </w:r>
      <w:r w:rsidR="006D5A69" w:rsidRPr="008A2896">
        <w:rPr>
          <w:sz w:val="23"/>
          <w:szCs w:val="23"/>
        </w:rPr>
        <w:t>1 настоящей части»</w:t>
      </w:r>
      <w:r w:rsidR="000D721C" w:rsidRPr="008A2896">
        <w:rPr>
          <w:sz w:val="23"/>
          <w:szCs w:val="23"/>
        </w:rPr>
        <w:t xml:space="preserve"> заменить словами «</w:t>
      </w:r>
      <w:r w:rsidRPr="008A2896">
        <w:rPr>
          <w:sz w:val="23"/>
          <w:szCs w:val="23"/>
        </w:rPr>
        <w:t xml:space="preserve">в </w:t>
      </w:r>
      <w:r w:rsidR="00DE0239" w:rsidRPr="008A2896">
        <w:rPr>
          <w:sz w:val="23"/>
          <w:szCs w:val="23"/>
        </w:rPr>
        <w:t xml:space="preserve">пункте </w:t>
      </w:r>
      <w:r w:rsidR="006D5A69" w:rsidRPr="008A2896">
        <w:rPr>
          <w:sz w:val="23"/>
          <w:szCs w:val="23"/>
        </w:rPr>
        <w:t>1.6 настоящего Положения</w:t>
      </w:r>
      <w:r w:rsidR="000D721C" w:rsidRPr="008A2896">
        <w:rPr>
          <w:sz w:val="23"/>
          <w:szCs w:val="23"/>
        </w:rPr>
        <w:t>».</w:t>
      </w:r>
    </w:p>
    <w:p w:rsidR="006D5A69" w:rsidRPr="008A2896" w:rsidRDefault="008A2896" w:rsidP="000D721C">
      <w:pPr>
        <w:pStyle w:val="formattext0"/>
        <w:spacing w:before="0" w:beforeAutospacing="0" w:after="0" w:afterAutospacing="0"/>
        <w:ind w:firstLine="709"/>
        <w:jc w:val="both"/>
        <w:rPr>
          <w:sz w:val="23"/>
          <w:szCs w:val="23"/>
        </w:rPr>
      </w:pPr>
      <w:r w:rsidRPr="008A2896">
        <w:rPr>
          <w:sz w:val="23"/>
          <w:szCs w:val="23"/>
        </w:rPr>
        <w:t>1.</w:t>
      </w:r>
      <w:r w:rsidR="006D5A69" w:rsidRPr="008A2896">
        <w:rPr>
          <w:sz w:val="23"/>
          <w:szCs w:val="23"/>
        </w:rPr>
        <w:t xml:space="preserve">1.5. </w:t>
      </w:r>
      <w:r w:rsidR="00885D8E" w:rsidRPr="008A2896">
        <w:rPr>
          <w:sz w:val="23"/>
          <w:szCs w:val="23"/>
        </w:rPr>
        <w:t>Пункт 1.9 изложить в следующей редакции:</w:t>
      </w:r>
    </w:p>
    <w:p w:rsidR="00885D8E" w:rsidRPr="008A2896" w:rsidRDefault="00885D8E" w:rsidP="000D721C">
      <w:pPr>
        <w:pStyle w:val="formattext0"/>
        <w:spacing w:before="0" w:beforeAutospacing="0" w:after="0" w:afterAutospacing="0"/>
        <w:ind w:firstLine="709"/>
        <w:jc w:val="both"/>
        <w:rPr>
          <w:sz w:val="23"/>
          <w:szCs w:val="23"/>
        </w:rPr>
      </w:pPr>
      <w:r w:rsidRPr="008A2896">
        <w:rPr>
          <w:sz w:val="23"/>
          <w:szCs w:val="23"/>
        </w:rPr>
        <w:t>«1.9</w:t>
      </w:r>
      <w:r w:rsidR="00837647" w:rsidRPr="008A2896">
        <w:rPr>
          <w:sz w:val="23"/>
          <w:szCs w:val="23"/>
        </w:rPr>
        <w:t xml:space="preserve"> Категория субъекта малого или среднего предпринимательства определяется в соответствии с наибольшим по значению условием, установленным </w:t>
      </w:r>
      <w:hyperlink r:id="rId18" w:history="1">
        <w:r w:rsidR="00837647" w:rsidRPr="008A2896">
          <w:rPr>
            <w:rStyle w:val="a7"/>
            <w:color w:val="auto"/>
            <w:sz w:val="23"/>
            <w:szCs w:val="23"/>
            <w:u w:val="none"/>
          </w:rPr>
          <w:t>подпунктами 2</w:t>
        </w:r>
      </w:hyperlink>
      <w:r w:rsidR="00837647" w:rsidRPr="008A2896">
        <w:rPr>
          <w:sz w:val="23"/>
          <w:szCs w:val="23"/>
        </w:rPr>
        <w:t xml:space="preserve">, </w:t>
      </w:r>
      <w:hyperlink r:id="rId19" w:history="1">
        <w:r w:rsidR="00837647" w:rsidRPr="008A2896">
          <w:rPr>
            <w:rStyle w:val="a7"/>
            <w:color w:val="auto"/>
            <w:sz w:val="23"/>
            <w:szCs w:val="23"/>
            <w:u w:val="none"/>
          </w:rPr>
          <w:t>2.1</w:t>
        </w:r>
      </w:hyperlink>
      <w:r w:rsidR="00837647" w:rsidRPr="008A2896">
        <w:rPr>
          <w:sz w:val="23"/>
          <w:szCs w:val="23"/>
        </w:rPr>
        <w:t xml:space="preserve">, </w:t>
      </w:r>
      <w:hyperlink r:id="rId20" w:history="1">
        <w:r w:rsidR="00837647" w:rsidRPr="008A2896">
          <w:rPr>
            <w:rStyle w:val="a7"/>
            <w:color w:val="auto"/>
            <w:sz w:val="23"/>
            <w:szCs w:val="23"/>
            <w:u w:val="none"/>
          </w:rPr>
          <w:t>2.2</w:t>
        </w:r>
      </w:hyperlink>
      <w:r w:rsidR="00837647" w:rsidRPr="008A2896">
        <w:rPr>
          <w:sz w:val="23"/>
          <w:szCs w:val="23"/>
        </w:rPr>
        <w:t xml:space="preserve"> пункта </w:t>
      </w:r>
      <w:r w:rsidR="00581EF1" w:rsidRPr="008A2896">
        <w:rPr>
          <w:sz w:val="23"/>
          <w:szCs w:val="23"/>
        </w:rPr>
        <w:t xml:space="preserve">1.6.1 </w:t>
      </w:r>
      <w:r w:rsidR="00837647" w:rsidRPr="008A2896">
        <w:rPr>
          <w:sz w:val="23"/>
          <w:szCs w:val="23"/>
        </w:rPr>
        <w:t xml:space="preserve">и пунктом 1.8 настоящего Положения, если иное не установлено </w:t>
      </w:r>
      <w:r w:rsidR="00581EF1" w:rsidRPr="008A2896">
        <w:rPr>
          <w:sz w:val="23"/>
          <w:szCs w:val="23"/>
        </w:rPr>
        <w:t xml:space="preserve">Федеральным </w:t>
      </w:r>
      <w:r w:rsidR="00581EF1" w:rsidRPr="008A2896">
        <w:rPr>
          <w:sz w:val="23"/>
          <w:szCs w:val="23"/>
        </w:rPr>
        <w:lastRenderedPageBreak/>
        <w:t>законом</w:t>
      </w:r>
      <w:r w:rsidR="00837647" w:rsidRPr="008A2896">
        <w:rPr>
          <w:sz w:val="23"/>
          <w:szCs w:val="23"/>
        </w:rPr>
        <w:t xml:space="preserve">. Категория субъекта малого или среднего предпринимательства для индивидуальных предпринимателей, не привлекавших для осуществления предпринимательской деятельности в предшествующем календарном году наемных работников, определяется в зависимости от величины полученного дохода в соответствии с </w:t>
      </w:r>
      <w:r w:rsidR="00581EF1" w:rsidRPr="008A2896">
        <w:rPr>
          <w:sz w:val="23"/>
          <w:szCs w:val="23"/>
        </w:rPr>
        <w:t xml:space="preserve">пунктом 1.8 настоящего Положения. </w:t>
      </w:r>
      <w:hyperlink r:id="rId21" w:history="1"/>
      <w:proofErr w:type="gramStart"/>
      <w:r w:rsidR="00837647" w:rsidRPr="008A2896">
        <w:rPr>
          <w:sz w:val="23"/>
          <w:szCs w:val="23"/>
        </w:rPr>
        <w:t xml:space="preserve">Общества с ограниченной ответственностью, акционерные общества с единственным акционером и хозяйственные товарищества, соответствующие условиям, указанным в </w:t>
      </w:r>
      <w:r w:rsidR="00581EF1" w:rsidRPr="008A2896">
        <w:rPr>
          <w:sz w:val="23"/>
          <w:szCs w:val="23"/>
        </w:rPr>
        <w:t xml:space="preserve">абзаце втором подпункта 1 пункта 1.6.1 настоящего Положения </w:t>
      </w:r>
      <w:r w:rsidR="00837647" w:rsidRPr="008A2896">
        <w:rPr>
          <w:sz w:val="23"/>
          <w:szCs w:val="23"/>
        </w:rPr>
        <w:t xml:space="preserve">(за исключением условий, установленных </w:t>
      </w:r>
      <w:r w:rsidR="00D95B30" w:rsidRPr="008A2896">
        <w:rPr>
          <w:sz w:val="23"/>
          <w:szCs w:val="23"/>
        </w:rPr>
        <w:t>аб</w:t>
      </w:r>
      <w:r w:rsidR="00837647" w:rsidRPr="008A2896">
        <w:rPr>
          <w:sz w:val="23"/>
          <w:szCs w:val="23"/>
        </w:rPr>
        <w:t xml:space="preserve">зацами третьим </w:t>
      </w:r>
      <w:r w:rsidR="00D95B30" w:rsidRPr="008A2896">
        <w:rPr>
          <w:sz w:val="23"/>
          <w:szCs w:val="23"/>
        </w:rPr>
        <w:t>и четвертым подпункта 1 пункта 1.6.1 настоящего Положения</w:t>
      </w:r>
      <w:r w:rsidR="00837647" w:rsidRPr="008A2896">
        <w:rPr>
          <w:sz w:val="23"/>
          <w:szCs w:val="23"/>
        </w:rPr>
        <w:t>), хозяйственные партнерства, производственные кооперативы, потребительские кооперативы, крестьянские (фермерские) хозяйства, которые были созданы в период с 1 июля текущего календарного года по 30</w:t>
      </w:r>
      <w:proofErr w:type="gramEnd"/>
      <w:r w:rsidR="00837647" w:rsidRPr="008A2896">
        <w:rPr>
          <w:sz w:val="23"/>
          <w:szCs w:val="23"/>
        </w:rPr>
        <w:t xml:space="preserve"> июня года, следующего за текущим календарным годом (далее - вновь созданные юридические лица), зарегистрированные в указанный период индивидуальные предприниматели (далее - вновь зарегистрированные индивидуальные предприниматели), а также индивидуальные предприниматели, применяющие только патентную систему налогообложения, относятся к </w:t>
      </w:r>
      <w:proofErr w:type="spellStart"/>
      <w:r w:rsidR="00837647" w:rsidRPr="008A2896">
        <w:rPr>
          <w:sz w:val="23"/>
          <w:szCs w:val="23"/>
        </w:rPr>
        <w:t>микропредприятиям</w:t>
      </w:r>
      <w:proofErr w:type="spellEnd"/>
      <w:r w:rsidR="00837647" w:rsidRPr="008A2896">
        <w:rPr>
          <w:sz w:val="23"/>
          <w:szCs w:val="23"/>
        </w:rPr>
        <w:t xml:space="preserve">. </w:t>
      </w:r>
      <w:proofErr w:type="gramStart"/>
      <w:r w:rsidR="00837647" w:rsidRPr="008A2896">
        <w:rPr>
          <w:sz w:val="23"/>
          <w:szCs w:val="23"/>
        </w:rPr>
        <w:t xml:space="preserve">Категория субъекта малого или среднего предпринимательства для указанных в </w:t>
      </w:r>
      <w:r w:rsidR="00D95B30" w:rsidRPr="008A2896">
        <w:rPr>
          <w:sz w:val="23"/>
          <w:szCs w:val="23"/>
        </w:rPr>
        <w:t xml:space="preserve">абзаце седьмом подпункта 1 пункта 1.6.1 настоящего Положения </w:t>
      </w:r>
      <w:r w:rsidR="00837647" w:rsidRPr="008A2896">
        <w:rPr>
          <w:sz w:val="23"/>
          <w:szCs w:val="23"/>
        </w:rPr>
        <w:t>хозяйственных обществ, хозяйственных партнерств, которые в порядке и на условиях, предусмотренных законодательством Российской Федерации о налогах и сборах, используют право на освобождение от исполнения обязанности налогоплательщика по представлению налоговой отчетности, позволяющей определить величину дохода, полученного от осуществления предпринимательской деятельности за предшествующий календарный год</w:t>
      </w:r>
      <w:proofErr w:type="gramEnd"/>
      <w:r w:rsidR="00837647" w:rsidRPr="008A2896">
        <w:rPr>
          <w:sz w:val="23"/>
          <w:szCs w:val="23"/>
        </w:rPr>
        <w:t xml:space="preserve">, определяется в зависимости от значения среднесписочной численности работников за предшествующий календарный год, определяемого в соответствии с </w:t>
      </w:r>
      <w:r w:rsidR="00FD6116" w:rsidRPr="008A2896">
        <w:rPr>
          <w:sz w:val="23"/>
          <w:szCs w:val="23"/>
        </w:rPr>
        <w:t>под</w:t>
      </w:r>
      <w:r w:rsidR="00837647" w:rsidRPr="008A2896">
        <w:rPr>
          <w:sz w:val="23"/>
          <w:szCs w:val="23"/>
        </w:rPr>
        <w:t xml:space="preserve">пунктом 2 </w:t>
      </w:r>
      <w:r w:rsidR="00FD6116" w:rsidRPr="008A2896">
        <w:rPr>
          <w:sz w:val="23"/>
          <w:szCs w:val="23"/>
        </w:rPr>
        <w:t>пункта 1.6.1 настоящего Положения</w:t>
      </w:r>
      <w:proofErr w:type="gramStart"/>
      <w:r w:rsidR="00837647" w:rsidRPr="008A2896">
        <w:rPr>
          <w:sz w:val="23"/>
          <w:szCs w:val="23"/>
        </w:rPr>
        <w:t>.</w:t>
      </w:r>
      <w:r w:rsidRPr="008A2896">
        <w:rPr>
          <w:sz w:val="23"/>
          <w:szCs w:val="23"/>
        </w:rPr>
        <w:t>».</w:t>
      </w:r>
      <w:proofErr w:type="gramEnd"/>
    </w:p>
    <w:p w:rsidR="000D721C" w:rsidRPr="008A2896" w:rsidRDefault="008A2896" w:rsidP="005F7312">
      <w:pPr>
        <w:pStyle w:val="formattext0"/>
        <w:spacing w:before="0" w:beforeAutospacing="0" w:after="0" w:afterAutospacing="0"/>
        <w:ind w:firstLine="709"/>
        <w:jc w:val="both"/>
        <w:rPr>
          <w:sz w:val="23"/>
          <w:szCs w:val="23"/>
        </w:rPr>
      </w:pPr>
      <w:r w:rsidRPr="008A2896">
        <w:rPr>
          <w:sz w:val="23"/>
          <w:szCs w:val="23"/>
        </w:rPr>
        <w:t>1.</w:t>
      </w:r>
      <w:r w:rsidR="00885D8E" w:rsidRPr="008A2896">
        <w:rPr>
          <w:sz w:val="23"/>
          <w:szCs w:val="23"/>
        </w:rPr>
        <w:t xml:space="preserve">1.6. </w:t>
      </w:r>
      <w:r w:rsidR="002F0C7E" w:rsidRPr="008A2896">
        <w:rPr>
          <w:sz w:val="23"/>
          <w:szCs w:val="23"/>
        </w:rPr>
        <w:t>В п</w:t>
      </w:r>
      <w:r w:rsidR="00885D8E" w:rsidRPr="008A2896">
        <w:rPr>
          <w:sz w:val="23"/>
          <w:szCs w:val="23"/>
        </w:rPr>
        <w:t xml:space="preserve">ункт 1.10 </w:t>
      </w:r>
      <w:r w:rsidR="002F0C7E" w:rsidRPr="008A2896">
        <w:rPr>
          <w:sz w:val="23"/>
          <w:szCs w:val="23"/>
        </w:rPr>
        <w:t>слова «в пунктах 2, 2.1 и 3 части 1.6.1.» заменить словами «в подпунктах 2, 2.1, 2.2 пункта 1.6.1 и пункте 1.8».</w:t>
      </w:r>
    </w:p>
    <w:p w:rsidR="00885D8E" w:rsidRPr="008A2896" w:rsidRDefault="008A2896" w:rsidP="005F7312">
      <w:pPr>
        <w:pStyle w:val="formattext0"/>
        <w:spacing w:before="0" w:beforeAutospacing="0" w:after="0" w:afterAutospacing="0"/>
        <w:ind w:firstLine="709"/>
        <w:jc w:val="both"/>
        <w:rPr>
          <w:sz w:val="23"/>
          <w:szCs w:val="23"/>
        </w:rPr>
      </w:pPr>
      <w:r w:rsidRPr="008A2896">
        <w:rPr>
          <w:sz w:val="23"/>
          <w:szCs w:val="23"/>
        </w:rPr>
        <w:t>1.</w:t>
      </w:r>
      <w:r w:rsidR="00565F4D" w:rsidRPr="008A2896">
        <w:rPr>
          <w:sz w:val="23"/>
          <w:szCs w:val="23"/>
        </w:rPr>
        <w:t>1.7. В пункте 1.11 слова «частью 1.1 настоящей статьи» заменить словами «пунктом 1.6.1 настоящего Положения».</w:t>
      </w:r>
    </w:p>
    <w:p w:rsidR="008A2896" w:rsidRPr="008A2896" w:rsidRDefault="008A2896" w:rsidP="005F7312">
      <w:pPr>
        <w:pStyle w:val="formattext0"/>
        <w:spacing w:before="0" w:beforeAutospacing="0" w:after="0" w:afterAutospacing="0"/>
        <w:ind w:firstLine="709"/>
        <w:jc w:val="both"/>
        <w:rPr>
          <w:sz w:val="23"/>
          <w:szCs w:val="23"/>
        </w:rPr>
      </w:pPr>
      <w:r w:rsidRPr="008A2896">
        <w:rPr>
          <w:sz w:val="23"/>
          <w:szCs w:val="23"/>
        </w:rPr>
        <w:t>1.2. В пункте 3.2 раздела 3 приложения к постановлению слова «установленным подпунктом 1.6.1 пункта 1.6» заменить словами «установленным пунктом 1.6».</w:t>
      </w:r>
    </w:p>
    <w:p w:rsidR="001B3114" w:rsidRPr="008A2896" w:rsidRDefault="001B3114" w:rsidP="001B311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 w:rsidRPr="008A2896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2. </w:t>
      </w:r>
      <w:proofErr w:type="gramStart"/>
      <w:r w:rsidRPr="008A2896">
        <w:rPr>
          <w:rFonts w:ascii="Times New Roman" w:eastAsiaTheme="minorHAnsi" w:hAnsi="Times New Roman" w:cs="Times New Roman"/>
          <w:sz w:val="23"/>
          <w:szCs w:val="23"/>
          <w:lang w:eastAsia="en-US"/>
        </w:rPr>
        <w:t>Организационному отделу администрации сельского поселения Леуши обнародовать настоящее постановление в соответствии с решением Совета депутатов сельского поселения Леуши от 05 октября 2017 года № 59 «Об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 Ханты-Мансийского автономного округа – Югры.</w:t>
      </w:r>
      <w:proofErr w:type="gramEnd"/>
    </w:p>
    <w:p w:rsidR="001B3114" w:rsidRPr="008A2896" w:rsidRDefault="001B3114" w:rsidP="001B3114">
      <w:pPr>
        <w:shd w:val="clear" w:color="auto" w:fill="FFFFFF"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8A2896">
        <w:rPr>
          <w:rFonts w:ascii="Times New Roman" w:hAnsi="Times New Roman" w:cs="Times New Roman"/>
          <w:sz w:val="23"/>
          <w:szCs w:val="23"/>
        </w:rPr>
        <w:t>3. Постановление вступает в силу после его обнародования.</w:t>
      </w:r>
    </w:p>
    <w:p w:rsidR="001B3114" w:rsidRPr="008A2896" w:rsidRDefault="001B3114" w:rsidP="001B3114">
      <w:pPr>
        <w:shd w:val="clear" w:color="auto" w:fill="FFFFFF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3"/>
          <w:szCs w:val="23"/>
        </w:rPr>
      </w:pPr>
    </w:p>
    <w:p w:rsidR="001B3114" w:rsidRPr="008A2896" w:rsidRDefault="001B3114" w:rsidP="001B3114">
      <w:pPr>
        <w:shd w:val="clear" w:color="auto" w:fill="FFFFFF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3"/>
          <w:szCs w:val="23"/>
        </w:rPr>
      </w:pPr>
    </w:p>
    <w:p w:rsidR="001B3114" w:rsidRPr="008A2896" w:rsidRDefault="001B3114" w:rsidP="001B3114">
      <w:pPr>
        <w:shd w:val="clear" w:color="auto" w:fill="FFFFFF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3"/>
          <w:szCs w:val="23"/>
        </w:rPr>
      </w:pPr>
    </w:p>
    <w:p w:rsidR="008A2896" w:rsidRDefault="008A2896" w:rsidP="001B3114">
      <w:pPr>
        <w:shd w:val="clear" w:color="auto" w:fill="FFFFFF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Исполняющий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обязанности</w:t>
      </w:r>
    </w:p>
    <w:p w:rsidR="001B3114" w:rsidRPr="008A2896" w:rsidRDefault="008A2896" w:rsidP="001B3114">
      <w:pPr>
        <w:shd w:val="clear" w:color="auto" w:fill="FFFFFF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г</w:t>
      </w:r>
      <w:r w:rsidR="001B3114" w:rsidRPr="008A2896">
        <w:rPr>
          <w:rFonts w:ascii="Times New Roman" w:hAnsi="Times New Roman" w:cs="Times New Roman"/>
          <w:sz w:val="23"/>
          <w:szCs w:val="23"/>
        </w:rPr>
        <w:t>лав</w:t>
      </w:r>
      <w:r>
        <w:rPr>
          <w:rFonts w:ascii="Times New Roman" w:hAnsi="Times New Roman" w:cs="Times New Roman"/>
          <w:sz w:val="23"/>
          <w:szCs w:val="23"/>
        </w:rPr>
        <w:t>ы</w:t>
      </w:r>
      <w:r w:rsidR="001B3114" w:rsidRPr="008A2896">
        <w:rPr>
          <w:rFonts w:ascii="Times New Roman" w:hAnsi="Times New Roman" w:cs="Times New Roman"/>
          <w:sz w:val="23"/>
          <w:szCs w:val="23"/>
        </w:rPr>
        <w:t xml:space="preserve"> сельского поселения Леуши   </w:t>
      </w:r>
      <w:r w:rsidR="00F375C1" w:rsidRPr="008A2896">
        <w:rPr>
          <w:rFonts w:ascii="Times New Roman" w:hAnsi="Times New Roman" w:cs="Times New Roman"/>
          <w:sz w:val="23"/>
          <w:szCs w:val="23"/>
        </w:rPr>
        <w:t xml:space="preserve">                                          </w:t>
      </w:r>
      <w:r>
        <w:rPr>
          <w:rFonts w:ascii="Times New Roman" w:hAnsi="Times New Roman" w:cs="Times New Roman"/>
          <w:sz w:val="23"/>
          <w:szCs w:val="23"/>
        </w:rPr>
        <w:t xml:space="preserve">         </w:t>
      </w:r>
      <w:proofErr w:type="spellStart"/>
      <w:r>
        <w:rPr>
          <w:rFonts w:ascii="Times New Roman" w:hAnsi="Times New Roman" w:cs="Times New Roman"/>
          <w:sz w:val="23"/>
          <w:szCs w:val="23"/>
        </w:rPr>
        <w:t>М.В.Вурм</w:t>
      </w:r>
      <w:proofErr w:type="spellEnd"/>
    </w:p>
    <w:p w:rsidR="002137F7" w:rsidRPr="008A2896" w:rsidRDefault="002137F7" w:rsidP="001B3114">
      <w:pPr>
        <w:pStyle w:val="FORMATTEXT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sectPr w:rsidR="002137F7" w:rsidRPr="008A2896" w:rsidSect="001B3114">
      <w:type w:val="continuous"/>
      <w:pgSz w:w="11907" w:h="16840"/>
      <w:pgMar w:top="1134" w:right="850" w:bottom="1134" w:left="1701" w:header="280" w:footer="28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00CA" w:rsidRDefault="002000CA" w:rsidP="0041571E">
      <w:pPr>
        <w:spacing w:after="0" w:line="240" w:lineRule="auto"/>
      </w:pPr>
      <w:r>
        <w:separator/>
      </w:r>
    </w:p>
  </w:endnote>
  <w:endnote w:type="continuationSeparator" w:id="0">
    <w:p w:rsidR="002000CA" w:rsidRDefault="002000CA" w:rsidP="00415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00CA" w:rsidRDefault="002000CA" w:rsidP="0041571E">
      <w:pPr>
        <w:spacing w:after="0" w:line="240" w:lineRule="auto"/>
      </w:pPr>
      <w:r>
        <w:separator/>
      </w:r>
    </w:p>
  </w:footnote>
  <w:footnote w:type="continuationSeparator" w:id="0">
    <w:p w:rsidR="002000CA" w:rsidRDefault="002000CA" w:rsidP="004157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A53485"/>
    <w:multiLevelType w:val="hybridMultilevel"/>
    <w:tmpl w:val="6F72C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4976"/>
    <w:rsid w:val="00034296"/>
    <w:rsid w:val="0006489B"/>
    <w:rsid w:val="000D721C"/>
    <w:rsid w:val="00107DE0"/>
    <w:rsid w:val="00155A0D"/>
    <w:rsid w:val="00196491"/>
    <w:rsid w:val="001B3114"/>
    <w:rsid w:val="002000CA"/>
    <w:rsid w:val="002137F7"/>
    <w:rsid w:val="00290906"/>
    <w:rsid w:val="002F0C7E"/>
    <w:rsid w:val="00344976"/>
    <w:rsid w:val="00351D91"/>
    <w:rsid w:val="00426146"/>
    <w:rsid w:val="00556268"/>
    <w:rsid w:val="00565F4D"/>
    <w:rsid w:val="00581EF1"/>
    <w:rsid w:val="005F7312"/>
    <w:rsid w:val="00604294"/>
    <w:rsid w:val="00673D92"/>
    <w:rsid w:val="006C5E49"/>
    <w:rsid w:val="006D5A69"/>
    <w:rsid w:val="00725622"/>
    <w:rsid w:val="0076222E"/>
    <w:rsid w:val="00837647"/>
    <w:rsid w:val="00885D8E"/>
    <w:rsid w:val="008A2896"/>
    <w:rsid w:val="009231DA"/>
    <w:rsid w:val="009315BA"/>
    <w:rsid w:val="00934F90"/>
    <w:rsid w:val="00996001"/>
    <w:rsid w:val="009C19CD"/>
    <w:rsid w:val="00A431BD"/>
    <w:rsid w:val="00B038FB"/>
    <w:rsid w:val="00B461B1"/>
    <w:rsid w:val="00C424AC"/>
    <w:rsid w:val="00C92BD3"/>
    <w:rsid w:val="00CE0759"/>
    <w:rsid w:val="00D33180"/>
    <w:rsid w:val="00D41FFA"/>
    <w:rsid w:val="00D95B30"/>
    <w:rsid w:val="00DE0239"/>
    <w:rsid w:val="00E327C3"/>
    <w:rsid w:val="00E7036A"/>
    <w:rsid w:val="00ED6ABE"/>
    <w:rsid w:val="00EF4A03"/>
    <w:rsid w:val="00F375C1"/>
    <w:rsid w:val="00FD6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4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BOTTOM">
    <w:name w:val="#COL_BOTTOM"/>
    <w:rsid w:val="00C424AC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rsid w:val="00C424AC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rsid w:val="00C424AC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ENTERTEXT">
    <w:name w:val=".CENTERTEXT"/>
    <w:uiPriority w:val="99"/>
    <w:rsid w:val="00C424AC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rsid w:val="00C424AC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FORMATTEXT">
    <w:name w:val=".FORMATTEXT"/>
    <w:uiPriority w:val="99"/>
    <w:rsid w:val="00C424A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">
    <w:name w:val=".HEADERTEXT"/>
    <w:uiPriority w:val="99"/>
    <w:rsid w:val="00C424A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customStyle="1" w:styleId="HORIZLINE">
    <w:name w:val=".HORIZLINE"/>
    <w:uiPriority w:val="99"/>
    <w:rsid w:val="00C424AC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rsid w:val="00C424AC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rsid w:val="00C424AC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rsid w:val="00C424AC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rsid w:val="00C424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BODY">
    <w:name w:val="BODY"/>
    <w:uiPriority w:val="99"/>
    <w:rsid w:val="00C424A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TML">
    <w:name w:val="HTML"/>
    <w:uiPriority w:val="99"/>
    <w:rsid w:val="00C424AC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rsid w:val="00C424AC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34497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44976"/>
  </w:style>
  <w:style w:type="paragraph" w:styleId="a5">
    <w:name w:val="footer"/>
    <w:basedOn w:val="a"/>
    <w:link w:val="a6"/>
    <w:uiPriority w:val="99"/>
    <w:semiHidden/>
    <w:unhideWhenUsed/>
    <w:rsid w:val="0034497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44976"/>
  </w:style>
  <w:style w:type="paragraph" w:customStyle="1" w:styleId="headertext0">
    <w:name w:val="headertext"/>
    <w:basedOn w:val="a"/>
    <w:rsid w:val="00762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76222E"/>
    <w:rPr>
      <w:color w:val="0000FF"/>
      <w:u w:val="single"/>
    </w:rPr>
  </w:style>
  <w:style w:type="paragraph" w:customStyle="1" w:styleId="formattext0">
    <w:name w:val="formattext"/>
    <w:basedOn w:val="a"/>
    <w:rsid w:val="005F7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mment">
    <w:name w:val="comment"/>
    <w:basedOn w:val="a0"/>
    <w:rsid w:val="005F73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6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7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2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2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1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901765862&amp;prevdoc=607142389&amp;point=mark=0000000000000000000000000000000000000000000000000064U0IK" TargetMode="External"/><Relationship Id="rId13" Type="http://schemas.openxmlformats.org/officeDocument/2006/relationships/hyperlink" Target="kodeks://link/d?nd=902228087&amp;prevdoc=442103108" TargetMode="External"/><Relationship Id="rId18" Type="http://schemas.openxmlformats.org/officeDocument/2006/relationships/hyperlink" Target="kodeks://link/d?nd=902053196&amp;prevdoc=902053196&amp;point=mark=000000000000000000000000000000000000000000000000008QI0M8" TargetMode="External"/><Relationship Id="rId3" Type="http://schemas.openxmlformats.org/officeDocument/2006/relationships/settings" Target="settings.xml"/><Relationship Id="rId21" Type="http://schemas.openxmlformats.org/officeDocument/2006/relationships/hyperlink" Target="kodeks://link/d?nd=902053196&amp;prevdoc=902053196&amp;point=mark=000000000000000000000000000000000000000000000000008Q80M2" TargetMode="External"/><Relationship Id="rId7" Type="http://schemas.openxmlformats.org/officeDocument/2006/relationships/hyperlink" Target="kodeks://link/d?nd=901714421&amp;prevdoc=607142389&amp;point=mark=0000000000000000000000000000000000000000000000000064U0IK" TargetMode="External"/><Relationship Id="rId12" Type="http://schemas.openxmlformats.org/officeDocument/2006/relationships/hyperlink" Target="kodeks://link/d?nd=9015223&amp;prevdoc=442103108&amp;point=mark=0000000000000000000000000000000000000000000000000064U0IK" TargetMode="External"/><Relationship Id="rId17" Type="http://schemas.openxmlformats.org/officeDocument/2006/relationships/hyperlink" Target="kodeks://link/d?nd=1200110162&amp;prevdoc=902053196" TargetMode="External"/><Relationship Id="rId2" Type="http://schemas.openxmlformats.org/officeDocument/2006/relationships/styles" Target="styles.xml"/><Relationship Id="rId16" Type="http://schemas.openxmlformats.org/officeDocument/2006/relationships/hyperlink" Target="kodeks://link/d?nd=1200110162&amp;prevdoc=902053196" TargetMode="External"/><Relationship Id="rId20" Type="http://schemas.openxmlformats.org/officeDocument/2006/relationships/hyperlink" Target="kodeks://link/d?nd=902053196&amp;prevdoc=902053196&amp;point=mark=00000000000000000000000000000000000000000000000000A8C0N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kodeks://link/d?nd=9028333&amp;prevdoc=442103108" TargetMode="External"/><Relationship Id="rId5" Type="http://schemas.openxmlformats.org/officeDocument/2006/relationships/footnotes" Target="footnotes.xml"/><Relationship Id="rId15" Type="http://schemas.openxmlformats.org/officeDocument/2006/relationships/hyperlink" Target="kodeks://link/d?nd=1200110162&amp;prevdoc=902053196&amp;point=mark=000000000000000000000000000000000000000000000000007EA0KG" TargetMode="External"/><Relationship Id="rId23" Type="http://schemas.openxmlformats.org/officeDocument/2006/relationships/theme" Target="theme/theme1.xml"/><Relationship Id="rId10" Type="http://schemas.openxmlformats.org/officeDocument/2006/relationships/hyperlink" Target="kodeks://link/d?nd=902237250&amp;prevdoc=442103108" TargetMode="External"/><Relationship Id="rId19" Type="http://schemas.openxmlformats.org/officeDocument/2006/relationships/hyperlink" Target="kodeks://link/d?nd=902053196&amp;prevdoc=902053196&amp;point=mark=000000000000000000000000000000000000000000000000008QU0M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kodeks://link/d?nd=901765862&amp;prevdoc=442103108&amp;point=mark=00000000000000000000000000000000000000000000000000A8E0NB" TargetMode="External"/><Relationship Id="rId14" Type="http://schemas.openxmlformats.org/officeDocument/2006/relationships/hyperlink" Target="kodeks://link/d?nd=1200110162&amp;prevdoc=902053196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2471</Words>
  <Characters>14089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постановление администрации сельского поселения Болчары от 31 октября 2017 N 110 "Об утверждении Положения о создании условий для развития малого и среднего предпринимательства"</vt:lpstr>
    </vt:vector>
  </TitlesOfParts>
  <Company>Microsoft</Company>
  <LinksUpToDate>false</LinksUpToDate>
  <CharactersWithSpaces>16527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 администрации сельского поселения Болчары от 31 октября 2017 N 110 "Об утверждении Положения о создании условий для развития малого и среднего предпринимательства"</dc:title>
  <dc:creator>DS</dc:creator>
  <cp:lastModifiedBy>DS</cp:lastModifiedBy>
  <cp:revision>5</cp:revision>
  <cp:lastPrinted>2020-06-17T05:05:00Z</cp:lastPrinted>
  <dcterms:created xsi:type="dcterms:W3CDTF">2022-03-25T09:10:00Z</dcterms:created>
  <dcterms:modified xsi:type="dcterms:W3CDTF">2022-03-25T09:18:00Z</dcterms:modified>
</cp:coreProperties>
</file>