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BD1B9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1B91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BD1B9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1B91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BD1B91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1B91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BD1B91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BD1B91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BD1B9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BD1B9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D1B91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BD1B9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BD1B91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BD1B91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</w:t>
            </w:r>
            <w:r w:rsidR="0080130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bookmarkStart w:id="2" w:name="_GoBack"/>
            <w:bookmarkEnd w:id="2"/>
            <w:r w:rsidR="00C31711"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101</w:t>
            </w:r>
            <w:r w:rsidR="00CD758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, </w:t>
            </w:r>
            <w:r w:rsidR="00CD7585" w:rsidRPr="00AD0165">
              <w:rPr>
                <w:rFonts w:ascii="Times New Roman" w:hAnsi="Times New Roman" w:cs="Times New Roman"/>
                <w:szCs w:val="22"/>
              </w:rPr>
              <w:t>25.10.2021 № 142</w:t>
            </w:r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BD1B91" w:rsidRDefault="006A25FC" w:rsidP="0040765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407653"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5</w:t>
            </w:r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BD1B91" w:rsidRDefault="00A65D16" w:rsidP="00FC0AB5">
            <w:pPr>
              <w:jc w:val="both"/>
              <w:rPr>
                <w:sz w:val="22"/>
                <w:szCs w:val="22"/>
              </w:rPr>
            </w:pPr>
            <w:r w:rsidRPr="00BD1B91"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D1B91" w:rsidRDefault="00407653" w:rsidP="00EB1060">
            <w:pPr>
              <w:jc w:val="both"/>
              <w:rPr>
                <w:sz w:val="22"/>
                <w:szCs w:val="22"/>
              </w:rPr>
            </w:pPr>
            <w:r w:rsidRPr="00BD1B91">
              <w:rPr>
                <w:color w:val="22272F"/>
                <w:sz w:val="23"/>
                <w:szCs w:val="23"/>
                <w:shd w:val="clear" w:color="auto" w:fill="FFFFFF"/>
              </w:rPr>
              <w:t>дети-инвалиды, инвалиды с детства</w:t>
            </w:r>
          </w:p>
        </w:tc>
      </w:tr>
      <w:tr w:rsidR="008E47F5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D1B91" w:rsidRDefault="00DF7571" w:rsidP="005F607B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D1B9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BD1B91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BD1B91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D1B91" w:rsidRDefault="009326FD" w:rsidP="00DF7571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01 января 20</w:t>
            </w:r>
            <w:r w:rsidR="00DF7571" w:rsidRPr="00BD1B91">
              <w:rPr>
                <w:sz w:val="22"/>
                <w:szCs w:val="22"/>
              </w:rPr>
              <w:t>20</w:t>
            </w:r>
            <w:r w:rsidRPr="00BD1B91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BD1B9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BD1B9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BD1B91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BD1B91">
              <w:rPr>
                <w:sz w:val="22"/>
                <w:szCs w:val="22"/>
              </w:rPr>
              <w:t>Неограниченный</w:t>
            </w:r>
            <w:proofErr w:type="gramEnd"/>
            <w:r w:rsidRPr="00BD1B91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EB1060" w:rsidP="00EB1060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Н</w:t>
            </w:r>
            <w:r w:rsidR="004E1320" w:rsidRPr="00BD1B9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BD1B9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BD1B91" w:rsidRDefault="002D03F1" w:rsidP="00771037">
            <w:pPr>
              <w:jc w:val="both"/>
              <w:rPr>
                <w:sz w:val="22"/>
                <w:szCs w:val="22"/>
              </w:rPr>
            </w:pPr>
            <w:r w:rsidRPr="00BD1B91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407653" w:rsidRPr="00BD1B91">
              <w:rPr>
                <w:color w:val="22272F"/>
                <w:sz w:val="23"/>
                <w:szCs w:val="23"/>
                <w:shd w:val="clear" w:color="auto" w:fill="FFFFFF"/>
              </w:rPr>
              <w:t>дети-инвалиды, инвалиды с детства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E20578" w:rsidP="00EB1060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Социальный налоговый расход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E2057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освобождения и иные преференции, установленные муниципальными правовыми </w:t>
            </w:r>
            <w:r w:rsidRPr="00BD1B91">
              <w:rPr>
                <w:rFonts w:ascii="Times New Roman" w:hAnsi="Times New Roman" w:cs="Times New Roman"/>
                <w:szCs w:val="22"/>
              </w:rPr>
              <w:lastRenderedPageBreak/>
              <w:t>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2D03F1" w:rsidP="00EB1060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B84BDC" w:rsidP="00EB1060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BD1B91" w:rsidRDefault="00D0399E" w:rsidP="005A70DA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100% от ставок</w:t>
            </w:r>
          </w:p>
        </w:tc>
      </w:tr>
      <w:tr w:rsidR="004E12AB" w:rsidRPr="00DE505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DE505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BD1B91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BD1B91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DE505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Социальная политика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A6DE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A6DE7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9C07E1" w:rsidRPr="00BD1B91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BD1B91">
              <w:rPr>
                <w:rFonts w:ascii="Times New Roman" w:hAnsi="Times New Roman" w:cs="Times New Roman"/>
                <w:szCs w:val="22"/>
              </w:rPr>
              <w:t>,</w:t>
            </w:r>
            <w:r w:rsidR="009C07E1" w:rsidRPr="00BD1B9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D1B91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D9610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D9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890A7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0,00% (0/4292</w:t>
            </w:r>
            <w:r w:rsidR="003A7D93" w:rsidRPr="00BD1B91">
              <w:rPr>
                <w:rFonts w:ascii="Times New Roman" w:hAnsi="Times New Roman" w:cs="Times New Roman"/>
                <w:szCs w:val="22"/>
              </w:rPr>
              <w:t>х100)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D9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3A7D9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BD1B9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5471DC" w:rsidP="00BC27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665230" w:rsidP="00BC274C">
            <w:pPr>
              <w:jc w:val="both"/>
              <w:rPr>
                <w:sz w:val="22"/>
                <w:szCs w:val="22"/>
              </w:rPr>
            </w:pPr>
            <w:r w:rsidRPr="00BD1B91">
              <w:rPr>
                <w:sz w:val="22"/>
                <w:szCs w:val="22"/>
              </w:rPr>
              <w:t>0,</w:t>
            </w:r>
            <w:r w:rsidR="005471DC" w:rsidRPr="00BD1B91">
              <w:rPr>
                <w:sz w:val="22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BD1B91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5471D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4292</w:t>
            </w:r>
          </w:p>
          <w:p w:rsidR="00665230" w:rsidRPr="00BD1B91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5471D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5471D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4837</w:t>
            </w:r>
            <w:r w:rsidR="00665230" w:rsidRPr="00BD1B91">
              <w:rPr>
                <w:rFonts w:ascii="Times New Roman" w:hAnsi="Times New Roman" w:cs="Times New Roman"/>
                <w:szCs w:val="22"/>
              </w:rPr>
              <w:t>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D1B9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D1B91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1B91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B30A6"/>
    <w:rsid w:val="000D4D18"/>
    <w:rsid w:val="00100AF4"/>
    <w:rsid w:val="001C0C04"/>
    <w:rsid w:val="00294A60"/>
    <w:rsid w:val="002D03F1"/>
    <w:rsid w:val="002D1214"/>
    <w:rsid w:val="00396EE4"/>
    <w:rsid w:val="003A7D93"/>
    <w:rsid w:val="003F496A"/>
    <w:rsid w:val="00407653"/>
    <w:rsid w:val="00437FC3"/>
    <w:rsid w:val="004E12AB"/>
    <w:rsid w:val="004E1320"/>
    <w:rsid w:val="004E5433"/>
    <w:rsid w:val="005471DC"/>
    <w:rsid w:val="005A70DA"/>
    <w:rsid w:val="005E0546"/>
    <w:rsid w:val="005F607B"/>
    <w:rsid w:val="00602AE6"/>
    <w:rsid w:val="00660947"/>
    <w:rsid w:val="00665230"/>
    <w:rsid w:val="006A25FC"/>
    <w:rsid w:val="006F2E42"/>
    <w:rsid w:val="0075542A"/>
    <w:rsid w:val="00771037"/>
    <w:rsid w:val="007C61C9"/>
    <w:rsid w:val="007D2D19"/>
    <w:rsid w:val="0080130E"/>
    <w:rsid w:val="00821EDA"/>
    <w:rsid w:val="00882466"/>
    <w:rsid w:val="00890A72"/>
    <w:rsid w:val="008E47F5"/>
    <w:rsid w:val="009326FD"/>
    <w:rsid w:val="00935181"/>
    <w:rsid w:val="00946856"/>
    <w:rsid w:val="0098717D"/>
    <w:rsid w:val="009927A2"/>
    <w:rsid w:val="009A5E8D"/>
    <w:rsid w:val="009C07E1"/>
    <w:rsid w:val="009E3F5B"/>
    <w:rsid w:val="009F5BFF"/>
    <w:rsid w:val="00A4105F"/>
    <w:rsid w:val="00A65D16"/>
    <w:rsid w:val="00A77534"/>
    <w:rsid w:val="00AB7F03"/>
    <w:rsid w:val="00B02F92"/>
    <w:rsid w:val="00B03F6B"/>
    <w:rsid w:val="00B16C4A"/>
    <w:rsid w:val="00B84BDC"/>
    <w:rsid w:val="00BC274C"/>
    <w:rsid w:val="00BD1B91"/>
    <w:rsid w:val="00BF727C"/>
    <w:rsid w:val="00C31711"/>
    <w:rsid w:val="00C50C69"/>
    <w:rsid w:val="00CA6DE7"/>
    <w:rsid w:val="00CB1746"/>
    <w:rsid w:val="00CD7585"/>
    <w:rsid w:val="00CE3CB1"/>
    <w:rsid w:val="00D0399E"/>
    <w:rsid w:val="00D81212"/>
    <w:rsid w:val="00D86E03"/>
    <w:rsid w:val="00D96101"/>
    <w:rsid w:val="00D9652C"/>
    <w:rsid w:val="00DC75CE"/>
    <w:rsid w:val="00DE5058"/>
    <w:rsid w:val="00DF7571"/>
    <w:rsid w:val="00E178B7"/>
    <w:rsid w:val="00E20578"/>
    <w:rsid w:val="00EB1060"/>
    <w:rsid w:val="00EB1203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79</cp:revision>
  <cp:lastPrinted>2021-07-12T04:03:00Z</cp:lastPrinted>
  <dcterms:created xsi:type="dcterms:W3CDTF">2021-07-12T04:03:00Z</dcterms:created>
  <dcterms:modified xsi:type="dcterms:W3CDTF">2022-08-18T06:21:00Z</dcterms:modified>
</cp:coreProperties>
</file>