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6A" w:rsidRPr="00076C09" w:rsidRDefault="0036186A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C0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ГОРОДСКОГО ПОСЕЛЕНИЯ МОРТКА</w:t>
      </w:r>
    </w:p>
    <w:p w:rsidR="0036186A" w:rsidRPr="00076C09" w:rsidRDefault="0036186A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86A" w:rsidRPr="00076C09" w:rsidRDefault="0036186A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C09">
        <w:rPr>
          <w:rFonts w:ascii="Times New Roman" w:eastAsia="Times New Roman" w:hAnsi="Times New Roman" w:cs="Times New Roman"/>
          <w:bCs/>
          <w:sz w:val="24"/>
          <w:szCs w:val="24"/>
        </w:rPr>
        <w:t>Кондинского района</w:t>
      </w:r>
    </w:p>
    <w:p w:rsidR="0036186A" w:rsidRPr="00076C09" w:rsidRDefault="0036186A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C09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36186A" w:rsidRPr="00076C09" w:rsidRDefault="0036186A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B1" w:rsidRDefault="00E507B1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86A" w:rsidRDefault="0036186A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C0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507B1" w:rsidRPr="00076C09" w:rsidRDefault="00E507B1" w:rsidP="003618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86A" w:rsidRDefault="0036186A" w:rsidP="0036186A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482060" w:rsidRPr="00AC7CBA" w:rsidRDefault="00060C23" w:rsidP="0036186A">
      <w:pPr>
        <w:pStyle w:val="22"/>
        <w:shd w:val="clear" w:color="auto" w:fill="auto"/>
        <w:tabs>
          <w:tab w:val="left" w:pos="595"/>
          <w:tab w:val="left" w:pos="1430"/>
          <w:tab w:val="left" w:pos="8154"/>
        </w:tabs>
        <w:spacing w:before="0" w:after="0" w:line="240" w:lineRule="exact"/>
        <w:ind w:firstLine="0"/>
        <w:rPr>
          <w:b/>
          <w:sz w:val="24"/>
          <w:szCs w:val="24"/>
        </w:rPr>
      </w:pPr>
      <w:r w:rsidRPr="00AC7CBA">
        <w:rPr>
          <w:b/>
          <w:sz w:val="24"/>
          <w:szCs w:val="24"/>
        </w:rPr>
        <w:t>от «15</w:t>
      </w:r>
      <w:r w:rsidR="00482060" w:rsidRPr="00AC7CBA">
        <w:rPr>
          <w:b/>
          <w:sz w:val="24"/>
          <w:szCs w:val="24"/>
        </w:rPr>
        <w:t>»</w:t>
      </w:r>
      <w:r w:rsidRPr="00AC7CBA">
        <w:rPr>
          <w:b/>
          <w:sz w:val="24"/>
          <w:szCs w:val="24"/>
        </w:rPr>
        <w:t xml:space="preserve"> августа </w:t>
      </w:r>
      <w:r w:rsidR="00482060" w:rsidRPr="00AC7CBA">
        <w:rPr>
          <w:b/>
          <w:sz w:val="24"/>
          <w:szCs w:val="24"/>
        </w:rPr>
        <w:t>20</w:t>
      </w:r>
      <w:r w:rsidR="008D7970" w:rsidRPr="00AC7CBA">
        <w:rPr>
          <w:b/>
          <w:sz w:val="24"/>
          <w:szCs w:val="24"/>
        </w:rPr>
        <w:t>22</w:t>
      </w:r>
      <w:r w:rsidR="00AC7CBA" w:rsidRPr="00AC7CBA">
        <w:rPr>
          <w:b/>
          <w:sz w:val="24"/>
          <w:szCs w:val="24"/>
        </w:rPr>
        <w:t xml:space="preserve"> года</w:t>
      </w:r>
      <w:r w:rsidRPr="00AC7CBA">
        <w:rPr>
          <w:b/>
          <w:sz w:val="24"/>
          <w:szCs w:val="24"/>
        </w:rPr>
        <w:tab/>
        <w:t>№ 199</w:t>
      </w:r>
    </w:p>
    <w:p w:rsidR="00775F55" w:rsidRPr="00AC7CBA" w:rsidRDefault="00060C23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b/>
          <w:sz w:val="24"/>
          <w:szCs w:val="24"/>
        </w:rPr>
      </w:pPr>
      <w:r w:rsidRPr="00AC7CBA">
        <w:rPr>
          <w:b/>
          <w:sz w:val="24"/>
          <w:szCs w:val="24"/>
        </w:rPr>
        <w:t>пгт.Мортка</w:t>
      </w: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230976" w:rsidRDefault="0036186A" w:rsidP="00780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78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</w:p>
    <w:p w:rsidR="00780936" w:rsidRDefault="00780936" w:rsidP="00780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условиях продажи (выкупа)</w:t>
      </w:r>
      <w:bookmarkStart w:id="0" w:name="_GoBack"/>
      <w:bookmarkEnd w:id="0"/>
    </w:p>
    <w:p w:rsidR="00780936" w:rsidRDefault="00780936" w:rsidP="00780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жилищного фонда</w:t>
      </w:r>
    </w:p>
    <w:p w:rsidR="00780936" w:rsidRPr="009916E9" w:rsidRDefault="00780936" w:rsidP="0078093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 использования</w:t>
      </w:r>
    </w:p>
    <w:p w:rsidR="009916E9" w:rsidRPr="009916E9" w:rsidRDefault="009916E9" w:rsidP="009916E9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bCs/>
          <w:sz w:val="28"/>
          <w:szCs w:val="28"/>
        </w:rPr>
      </w:pPr>
    </w:p>
    <w:p w:rsidR="00225B7D" w:rsidRPr="00225B7D" w:rsidRDefault="00225B7D" w:rsidP="002E75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8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Гражданским кодексом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9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Жилищным кодексом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порядке управления и распоряжения имуществом</w:t>
      </w:r>
      <w:r w:rsidR="002D79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находящимся в муниципальной собственности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507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утвержденным </w:t>
      </w:r>
      <w:hyperlink r:id="rId11" w:history="1">
        <w:r w:rsidRPr="002D79B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решением</w:t>
        </w:r>
      </w:hyperlink>
      <w:r w:rsidR="002D79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Совета депутатов городского поселения Мортка от 25 февраля 2021 года № 167 «Об утверждении Положения о порядке управления и распоряжения имуществом, находящимся в муниципальной собственности городского поселения Мортка»,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D79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руководствуясь Устав</w:t>
      </w:r>
      <w:r w:rsid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 городского поселения Мортка</w:t>
      </w:r>
      <w:r w:rsidR="00936A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2D79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целях рационального использования жилых помещений, находящихся в муниципальной собственности, дальнейшего развития рыночных отношений в жилищной сфере, 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привлечения денежных средств</w:t>
      </w:r>
      <w:r w:rsidR="00936AFD"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обеспечения финансирования строительства жилья и объектов социального назначения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администрация </w:t>
      </w:r>
      <w:r w:rsid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постановляет:</w:t>
      </w:r>
    </w:p>
    <w:p w:rsidR="00E507B1" w:rsidRDefault="001F4185" w:rsidP="00936AFD">
      <w:pPr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9916E9" w:rsidRPr="009916E9">
        <w:rPr>
          <w:rFonts w:ascii="Times New Roman" w:hAnsi="Times New Roman" w:cs="Times New Roman"/>
          <w:bCs/>
          <w:kern w:val="28"/>
          <w:sz w:val="24"/>
          <w:szCs w:val="24"/>
        </w:rPr>
        <w:t xml:space="preserve">1. </w:t>
      </w:r>
      <w:r w:rsidRPr="001F41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Утвердить Положение о порядке и </w:t>
      </w:r>
      <w:r w:rsidR="00936A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условиях продажи (выкупа) жилых </w:t>
      </w:r>
      <w:r w:rsidRPr="001F41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помещений жилищного фонда коммерческого использования (</w:t>
      </w:r>
      <w:hyperlink w:anchor="sub_1000" w:history="1">
        <w:r w:rsidRPr="00936AF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приложение</w:t>
        </w:r>
      </w:hyperlink>
      <w:r w:rsidR="00E507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040D5A" w:rsidRPr="001F4185" w:rsidRDefault="00E507B1" w:rsidP="00936AFD">
      <w:pPr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1F4185">
        <w:rPr>
          <w:rFonts w:ascii="Times New Roman" w:hAnsi="Times New Roman" w:cs="Times New Roman"/>
          <w:sz w:val="24"/>
          <w:szCs w:val="24"/>
        </w:rPr>
        <w:t>2</w:t>
      </w:r>
      <w:r w:rsidR="00AE298E" w:rsidRPr="006F575F">
        <w:rPr>
          <w:rFonts w:ascii="Times New Roman" w:hAnsi="Times New Roman" w:cs="Times New Roman"/>
          <w:sz w:val="24"/>
          <w:szCs w:val="24"/>
        </w:rPr>
        <w:t xml:space="preserve">. </w:t>
      </w:r>
      <w:r w:rsidR="00320A9F">
        <w:rPr>
          <w:rFonts w:ascii="Times New Roman" w:hAnsi="Times New Roman" w:cs="Times New Roman"/>
          <w:sz w:val="24"/>
          <w:szCs w:val="24"/>
        </w:rPr>
        <w:t xml:space="preserve"> </w:t>
      </w:r>
      <w:r w:rsidR="00040D5A" w:rsidRPr="006F575F">
        <w:rPr>
          <w:rFonts w:ascii="Times New Roman" w:hAnsi="Times New Roman" w:cs="Times New Roman"/>
          <w:sz w:val="24"/>
          <w:szCs w:val="24"/>
          <w:lang w:eastAsia="ar-SA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563A5" w:rsidRPr="00D304EC" w:rsidRDefault="00E507B1" w:rsidP="002E75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563A5" w:rsidRPr="00D304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41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63A5" w:rsidRPr="00D304EC">
        <w:rPr>
          <w:rFonts w:ascii="Times New Roman" w:eastAsia="Times New Roman" w:hAnsi="Times New Roman" w:cs="Times New Roman"/>
          <w:sz w:val="24"/>
          <w:szCs w:val="24"/>
        </w:rPr>
        <w:t>остановление вступает в силу после его обнародования.</w:t>
      </w:r>
    </w:p>
    <w:p w:rsidR="00040D5A" w:rsidRDefault="00E507B1" w:rsidP="002E75F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4</w:t>
      </w:r>
      <w:r w:rsidR="00320A9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="009916E9" w:rsidRP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Контроль за выполнением постановления возложить на </w:t>
      </w:r>
      <w:r w:rsidR="00040D5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исполняющего обязанности </w:t>
      </w:r>
      <w:r w:rsidR="009916E9" w:rsidRP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заместителя главы </w:t>
      </w:r>
      <w:r w:rsidR="00040D5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городского поселения Мортка.</w:t>
      </w:r>
    </w:p>
    <w:p w:rsidR="009916E9" w:rsidRPr="00D304EC" w:rsidRDefault="009916E9" w:rsidP="00936AF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0"/>
      </w:tblGrid>
      <w:tr w:rsidR="00040D5A" w:rsidRPr="00040D5A" w:rsidTr="00040D5A">
        <w:tc>
          <w:tcPr>
            <w:tcW w:w="4671" w:type="dxa"/>
          </w:tcPr>
          <w:p w:rsidR="00040D5A" w:rsidRDefault="00040D5A" w:rsidP="00060C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C23" w:rsidRPr="00040D5A" w:rsidRDefault="00060C23" w:rsidP="00060C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 обязанности</w:t>
            </w:r>
          </w:p>
          <w:p w:rsidR="00040D5A" w:rsidRPr="00040D5A" w:rsidRDefault="00060C23" w:rsidP="00060C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</w:t>
            </w:r>
            <w:r w:rsidR="00040D5A" w:rsidRPr="00040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Мортка</w:t>
            </w:r>
          </w:p>
        </w:tc>
        <w:tc>
          <w:tcPr>
            <w:tcW w:w="4684" w:type="dxa"/>
          </w:tcPr>
          <w:p w:rsidR="00040D5A" w:rsidRPr="00040D5A" w:rsidRDefault="00040D5A" w:rsidP="00060C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C23" w:rsidRDefault="00060C23" w:rsidP="00060C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0D5A" w:rsidRPr="00040D5A" w:rsidRDefault="00060C23" w:rsidP="00060C2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Е.С.Чумичёва</w:t>
            </w:r>
          </w:p>
        </w:tc>
      </w:tr>
    </w:tbl>
    <w:p w:rsidR="00792069" w:rsidRDefault="00792069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4185" w:rsidRDefault="001F4185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71A4C" w:rsidRDefault="009916E9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2F5EDF" w:rsidRDefault="002F5EDF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постановлению </w:t>
      </w:r>
      <w:r w:rsidR="00C71A4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C71A4C" w:rsidRDefault="002F5EDF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поселения Мортка</w:t>
      </w:r>
    </w:p>
    <w:p w:rsidR="00C71A4C" w:rsidRDefault="00060C23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«15» августа 2022года  № 199</w:t>
      </w:r>
    </w:p>
    <w:p w:rsidR="00C71A4C" w:rsidRPr="00A95D3D" w:rsidRDefault="00C71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6E9" w:rsidRDefault="009916E9" w:rsidP="009916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4185" w:rsidRPr="002E75FC" w:rsidRDefault="001F4185" w:rsidP="007D13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9916E9" w:rsidRPr="002E75FC" w:rsidRDefault="001F4185" w:rsidP="007D13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5FC">
        <w:rPr>
          <w:rFonts w:ascii="Times New Roman" w:hAnsi="Times New Roman" w:cs="Times New Roman"/>
          <w:b/>
          <w:color w:val="000000"/>
          <w:sz w:val="24"/>
          <w:szCs w:val="24"/>
        </w:rPr>
        <w:t>о порядке и условиях продажи (выкупа) жилых помещений</w:t>
      </w:r>
    </w:p>
    <w:p w:rsidR="001F4185" w:rsidRPr="009916E9" w:rsidRDefault="001F4185" w:rsidP="007D1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75FC">
        <w:rPr>
          <w:rFonts w:ascii="Times New Roman" w:hAnsi="Times New Roman" w:cs="Times New Roman"/>
          <w:b/>
          <w:color w:val="000000"/>
          <w:sz w:val="24"/>
          <w:szCs w:val="24"/>
        </w:rPr>
        <w:t>жилищного фонда коммерческого использования</w:t>
      </w:r>
    </w:p>
    <w:p w:rsidR="009916E9" w:rsidRDefault="009916E9" w:rsidP="007D13C9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916E9" w:rsidRDefault="009916E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9916E9">
        <w:rPr>
          <w:rStyle w:val="24"/>
          <w:rFonts w:eastAsiaTheme="minorHAnsi"/>
        </w:rPr>
        <w:t>Раздел I. Общие положения</w:t>
      </w:r>
    </w:p>
    <w:p w:rsidR="007D13C9" w:rsidRPr="007D13C9" w:rsidRDefault="007D13C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Положение о порядке и условиях продажи (выкупа) жилых помещений жилищного фонда коммерческого использования (далее - Положение) определяет порядок и условия возмездного отчуждения жилых помещений муниципального жилищного фонда коммерческого использования муниципального образования гор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одского поселения Мортка</w:t>
      </w: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жилые помещения) по договорам купли-продажи физическим лицам.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2"/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В порядке, установленном настоящим Положением, могут быть выкуплены жилые помещения, предоставленные физическим лицам по действующим договорам коммерческого найма.</w:t>
      </w:r>
    </w:p>
    <w:bookmarkEnd w:id="1"/>
    <w:p w:rsidR="007D13C9" w:rsidRDefault="007D13C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916E9" w:rsidRPr="00907762" w:rsidRDefault="00907762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Раздел </w:t>
      </w:r>
      <w:r>
        <w:rPr>
          <w:rStyle w:val="24"/>
          <w:rFonts w:eastAsiaTheme="minorHAnsi"/>
          <w:lang w:val="en-US"/>
        </w:rPr>
        <w:t>II</w:t>
      </w:r>
      <w:r w:rsidRPr="00907762">
        <w:rPr>
          <w:rStyle w:val="24"/>
          <w:rFonts w:eastAsiaTheme="minorHAnsi"/>
          <w:lang w:val="ru-RU"/>
        </w:rPr>
        <w:t xml:space="preserve">. </w:t>
      </w:r>
      <w:r>
        <w:rPr>
          <w:rStyle w:val="24"/>
          <w:rFonts w:eastAsiaTheme="minorHAnsi"/>
          <w:lang w:val="ru-RU"/>
        </w:rPr>
        <w:t>Условия продажи жилых помещений</w:t>
      </w:r>
    </w:p>
    <w:p w:rsidR="009916E9" w:rsidRPr="009916E9" w:rsidRDefault="009916E9" w:rsidP="007D13C9">
      <w:pPr>
        <w:spacing w:after="0" w:line="240" w:lineRule="auto"/>
        <w:rPr>
          <w:rStyle w:val="24"/>
          <w:rFonts w:eastAsiaTheme="minorHAnsi"/>
        </w:rPr>
      </w:pP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Выкуп жилых помещений по договору купли-продажи осуществляется из объемов жилищного фонда коммерческого использования муниципального образования 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родское поселение Мортка</w:t>
      </w: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сроком ввода в эксплуатацию не менее трех лет на момент подачи заявления о выкупе.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 продажа жилых помещений для целей, не связанных с проживанием, а также находящихся в домах, подлежащим сносу, капитальному ремонту с отселением жителей или реконструкции.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заключении договора купли-продажи ранее заключенные договоры найма подлежат расторжению.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22"/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Право на приобретение жилых помещений в соответствии с настоящим Положением имеют граждане</w:t>
      </w:r>
      <w:bookmarkEnd w:id="2"/>
      <w:r w:rsidR="00CB4F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проживающие в жилых помещениях, находящихся в их пользовании по договору найма жилого помещения коммерческого использования, не менее трех месяцев, 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найма;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23"/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Продажа жилых помещений, находящихся в пользовании на условиях договора коммерческого найма, осуществляется с согласия совершеннолетних членов семьи, постоянно проживающих в данном жилом помещении.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24"/>
      <w:bookmarkEnd w:id="3"/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Жилые помещения, предназначенные для продажи в соответствии с настоящим Положением, подлежат обязательной оценке в порядке, установленном законодательством.</w:t>
      </w:r>
    </w:p>
    <w:bookmarkEnd w:id="4"/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Заявку на проведение оценки жилых помещений проводит </w:t>
      </w:r>
      <w:r w:rsidR="00320A9F"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 городского поселения Мортка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</w:t>
      </w:r>
      <w:r w:rsidR="00320A9F"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Администрация), действующая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интересах собственников жилых помещений - муниципального образования городское поселение М</w:t>
      </w:r>
      <w:r w:rsidR="00320A9F"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ортка</w:t>
      </w:r>
      <w:r w:rsidRPr="002E75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B4FF4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26"/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Продажа гражданам жилых помещений осуществляется по договору купли-продажи путем</w:t>
      </w:r>
      <w:r w:rsidR="00CB4F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CB4FF4" w:rsidRDefault="00CB4FF4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6.1.</w:t>
      </w:r>
      <w:r w:rsidR="00907762"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единовременной оплаты стоимости жилого помещения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 основании отчета об оценке отчуждаемого жилого помещения);</w:t>
      </w:r>
    </w:p>
    <w:p w:rsidR="00907762" w:rsidRPr="00907762" w:rsidRDefault="00CB4FF4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 с первоначальным взносом в сумме не менее 50% от рыночной стоимости жилого помещения (на основании отчета об оценке отчуждаемого жилого помещения) и предоставлением рассрочки платежа на оставшуюся сумму на срок до 3 лет.</w:t>
      </w:r>
    </w:p>
    <w:bookmarkEnd w:id="5"/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единовременной оплаты стоимости жилого помещения внесение денежных средств производится гражданином (гражданами) в течение 10 календарных дней со дня подписания договора купли-продажи жилого помещения.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предоставлении рассрочки платежа оплата стоимости жилого помещения осуществляется гражданином (гражданами) ежемесячно с даты заключения договора купли-продажи жилого помещения равными частями в соответствии с графиком платежей, являющимся неотъемлемой частью договора купли-продажи.</w:t>
      </w:r>
    </w:p>
    <w:p w:rsidR="00907762" w:rsidRPr="00907762" w:rsidRDefault="00CB4FF4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рассрочки платежа с</w:t>
      </w:r>
      <w:r w:rsidR="00907762"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момента передачи жилого помещения гражданину (гражданам) до его полной оплаты жилое помещение признается находящимся в залоге у муниципального образования </w:t>
      </w:r>
      <w:r w:rsid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городское поселение Мортка</w:t>
      </w:r>
      <w:r w:rsidR="00907762"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обеспечения исполнения обязанности по оплате.</w:t>
      </w:r>
    </w:p>
    <w:p w:rsidR="00907762" w:rsidRPr="00907762" w:rsidRDefault="00907762" w:rsidP="009077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27"/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В соответствии с настоящим Положением, средства от продажи жилых помещений жилищного фонда коммерческого использования муниципального образования </w:t>
      </w:r>
      <w:r w:rsidR="00EC35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городское поселение Мортка</w:t>
      </w:r>
      <w:r w:rsidRPr="009077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подлежат зачислению в местный бюджет.</w:t>
      </w:r>
    </w:p>
    <w:bookmarkEnd w:id="6"/>
    <w:p w:rsidR="00907762" w:rsidRDefault="00907762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907762" w:rsidRDefault="00EC351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Раздел </w:t>
      </w:r>
      <w:r>
        <w:rPr>
          <w:rStyle w:val="24"/>
          <w:rFonts w:eastAsiaTheme="minorHAnsi"/>
          <w:lang w:val="en-US"/>
        </w:rPr>
        <w:t>III</w:t>
      </w:r>
      <w:r w:rsidRPr="00EC3519">
        <w:rPr>
          <w:rStyle w:val="24"/>
          <w:rFonts w:eastAsiaTheme="minorHAnsi"/>
          <w:lang w:val="ru-RU"/>
        </w:rPr>
        <w:t>.</w:t>
      </w:r>
      <w:r>
        <w:rPr>
          <w:rStyle w:val="24"/>
          <w:rFonts w:eastAsiaTheme="minorHAnsi"/>
          <w:lang w:val="ru-RU"/>
        </w:rPr>
        <w:t>Стороны по договору купли продажи</w:t>
      </w:r>
    </w:p>
    <w:p w:rsidR="00EC3519" w:rsidRDefault="00EC351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EC3519" w:rsidRPr="00EC3519" w:rsidRDefault="00EC3519" w:rsidP="00EC3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31"/>
      <w:r w:rsidRPr="00EC35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Сторонами по договору купли-продажи являются </w:t>
      </w:r>
      <w:r w:rsid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 городского поселения Мортка</w:t>
      </w:r>
      <w:r w:rsidRPr="00EC35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гражданин, проживающий в жилом помещении по договору коммерческого найма.</w:t>
      </w:r>
    </w:p>
    <w:p w:rsidR="00EC3519" w:rsidRPr="00EC3519" w:rsidRDefault="00EC3519" w:rsidP="00EC3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32"/>
      <w:bookmarkEnd w:id="7"/>
      <w:r w:rsidRPr="00EC35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соглашению сторон при заключении договора купли-продажи жилого помещения, находящегося в пользовании на условиях договора коммерческого найма, стороной по договору купли-продажи могут быть граждане (члены семьи), постоянно проживающие с нанимателем</w:t>
      </w:r>
      <w:r w:rsidR="00C929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жилое помещение может быть передано в общую совместную собственность или общую долевую собственность граждан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8"/>
    <w:p w:rsidR="00EC3519" w:rsidRDefault="00EC351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451513" w:rsidRDefault="00451513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Раздел </w:t>
      </w:r>
      <w:r>
        <w:rPr>
          <w:rStyle w:val="24"/>
          <w:rFonts w:eastAsiaTheme="minorHAnsi"/>
          <w:lang w:val="en-US"/>
        </w:rPr>
        <w:t>IV</w:t>
      </w:r>
      <w:r w:rsidRPr="002D79B7">
        <w:rPr>
          <w:rStyle w:val="24"/>
          <w:rFonts w:eastAsiaTheme="minorHAnsi"/>
          <w:lang w:val="ru-RU"/>
        </w:rPr>
        <w:t>.</w:t>
      </w:r>
      <w:r>
        <w:rPr>
          <w:rStyle w:val="24"/>
          <w:rFonts w:eastAsiaTheme="minorHAnsi"/>
          <w:lang w:val="ru-RU"/>
        </w:rPr>
        <w:t xml:space="preserve"> Порядок обращения граждан</w:t>
      </w:r>
    </w:p>
    <w:p w:rsidR="00225B7D" w:rsidRDefault="00225B7D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225B7D" w:rsidRPr="00320A9F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1"/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С целью приобретения в собственность жилого </w:t>
      </w:r>
      <w:r w:rsid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помещения граждане, указанные в пункте 2 раздела 2 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Положения, обращаются в </w:t>
      </w:r>
      <w:r w:rsidR="00320A9F"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Администрацию 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заявлением о намерении приобрести занимаемое ими жилое помещение по договору купли-продажи не позднее, чем за 30 дней до окончания срока действия договора. </w:t>
      </w:r>
      <w:r w:rsidR="00A50D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указанному заявлению прилагаются следующие документы:</w:t>
      </w:r>
    </w:p>
    <w:p w:rsidR="00225B7D" w:rsidRPr="00320A9F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411"/>
      <w:bookmarkEnd w:id="9"/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</w:t>
      </w:r>
      <w:r w:rsidR="001913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копия документа, удостоверяющего личность;</w:t>
      </w:r>
    </w:p>
    <w:p w:rsidR="00225B7D" w:rsidRPr="00320A9F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412"/>
      <w:bookmarkEnd w:id="10"/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справка представительства ОАО "Ипотечное агентство Югры" об отсутствии факта улучшения жилищных условий на заявителя, с указанием всех членов семьи;</w:t>
      </w:r>
    </w:p>
    <w:p w:rsidR="00225B7D" w:rsidRPr="00320A9F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413"/>
      <w:bookmarkEnd w:id="11"/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справки об отсутствии задолженности по оплате за содержание жилого помещения и коммунальные услуги (обязательные платежи);</w:t>
      </w:r>
    </w:p>
    <w:p w:rsidR="00225B7D" w:rsidRPr="00320A9F" w:rsidRDefault="00225B7D" w:rsidP="003B39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414"/>
      <w:bookmarkEnd w:id="12"/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письменное согласие совершеннолетних членов семьи, постоянно проживающих с нанимателем, на участие в сделке по договору купли-продажи либо письменный отказ от участия в сделке всех совершеннолетних членов семьи, проживающих совместно с нанимателем (в случае нежелания членов семьи, постоянно проживающих с нанимателем, приобрести жилое помещение в общую собственность), для несовершеннолетних - согласие органов опеки и попечительства.</w:t>
      </w:r>
    </w:p>
    <w:bookmarkEnd w:id="13"/>
    <w:p w:rsidR="00225B7D" w:rsidRPr="00320A9F" w:rsidRDefault="00225B7D" w:rsidP="003B395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2. </w:t>
      </w:r>
      <w:r w:rsidR="00320A9F"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целях рассмотрения заявлений граждан, желающих приобрести жилое помещение, самостоятельно запрашивает в органах государственной власти Российской Федерации или учреждениях Российской Федерации, </w:t>
      </w:r>
      <w:r w:rsidRP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осуществляющих деятельность в Кондинском районе, органах местного самоуправления района и учреждений района следующие документы:</w:t>
      </w:r>
    </w:p>
    <w:p w:rsidR="00225B7D" w:rsidRPr="003B3956" w:rsidRDefault="00225B7D" w:rsidP="003B39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421"/>
      <w:r w:rsidRPr="001913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выписку из Единого государственного реестра недвижимости о наличии (отсутствии) в собственности гражданина, членов его семьи жилья, а также о совершенных гражданином, членами его семьи сделках с жилыми помещениями за последние пять лет на территории Кондинского района;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422"/>
      <w:bookmarkEnd w:id="14"/>
      <w:r w:rsidRP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документ о наличии (отсутствии) у гражданина, членов семьи договоров социального найма и найма жилых помещений муниципального жилищного фонда на территории Кондинского района (за исключением найма у частных лиц).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43"/>
      <w:bookmarkEnd w:id="15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Заявления подлежат регистрации в </w:t>
      </w:r>
      <w:r w:rsidR="00320A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день их поступления и рассматриваются в тридцатидневный срок.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44"/>
      <w:bookmarkEnd w:id="16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По результатам рассмотрения заявлений граждан, указанных в </w:t>
      </w:r>
      <w:hyperlink w:anchor="sub_22" w:history="1">
        <w:r w:rsidR="0094583B" w:rsidRPr="009458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2 раздела</w:t>
        </w:r>
        <w:r w:rsidRPr="009458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 2</w:t>
        </w:r>
      </w:hyperlink>
      <w:r w:rsidRPr="00945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Положения, администрация </w:t>
      </w:r>
      <w:r w:rsidR="00945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принимает одно из следующих решений: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441"/>
      <w:bookmarkEnd w:id="17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о разрешении выкупа жилого помещения;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442"/>
      <w:bookmarkEnd w:id="18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4.2. об отказе в выкупе жилого помещения.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45"/>
      <w:bookmarkEnd w:id="19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Решение об отказе в выкупе жилого помещения принимается администрацией </w:t>
      </w:r>
      <w:r w:rsidR="009458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случаях, если гражданин: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451"/>
      <w:bookmarkEnd w:id="20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5.1. не представил документы, предусмотренные </w:t>
      </w:r>
      <w:hyperlink w:anchor="sub_41" w:history="1">
        <w:r w:rsidRPr="009458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пунктом 1 </w:t>
        </w:r>
        <w:r w:rsidR="0094583B" w:rsidRPr="0094583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раздела</w:t>
        </w:r>
        <w:r w:rsidRPr="00225B7D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 xml:space="preserve"> </w:t>
        </w:r>
        <w:r w:rsidRPr="003B39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4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452"/>
      <w:bookmarkEnd w:id="21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 не соответствует условиям, указанным в </w:t>
      </w:r>
      <w:hyperlink w:anchor="sub_22" w:history="1">
        <w:r w:rsidRPr="003B39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пункте 2 </w:t>
        </w:r>
        <w:r w:rsidR="003B3956" w:rsidRPr="003B39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раздела</w:t>
        </w:r>
        <w:r w:rsidRPr="003B39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 xml:space="preserve"> 2</w:t>
        </w:r>
      </w:hyperlink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453"/>
      <w:bookmarkEnd w:id="22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5.3. представил документы, содержащие сведения, не соответствующие действительности.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46"/>
      <w:bookmarkEnd w:id="23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Решение об отказе в выкупе жилого помещения направляется заявителю в десятидневный срок с даты принятия решения на почтовый, электронный адрес, указанный в заявлении, либо выдается лично заявителю в форме простого уведомления.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47"/>
      <w:bookmarkEnd w:id="24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Решение о продаже жилого помещения в собственность физического лица утверждается постановлением администрации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25B7D" w:rsidRPr="002E75FC" w:rsidRDefault="00225B7D" w:rsidP="002E75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24"/>
          <w:rFonts w:ascii="Times New Roman CYR" w:eastAsiaTheme="minorHAnsi" w:hAnsi="Times New Roman CYR" w:cs="Times New Roman CYR"/>
          <w:lang w:val="ru-RU" w:eastAsia="ru-RU"/>
        </w:rPr>
      </w:pPr>
      <w:bookmarkStart w:id="26" w:name="sub_48"/>
      <w:bookmarkEnd w:id="25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Договор купли-продажи жилого помещения считается заключенным с момента регистрации перехода права собственности на жилое помещение в органе, осуществляющем государственную регистрацию прав на недвижимое имущество и сделок с ним на территории Кондинского района в соответствии с законодательством Российской Федерации.</w:t>
      </w:r>
      <w:bookmarkEnd w:id="26"/>
    </w:p>
    <w:p w:rsidR="00907762" w:rsidRDefault="00907762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9916E9" w:rsidRDefault="00225B7D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Раздел </w:t>
      </w:r>
      <w:r>
        <w:rPr>
          <w:rStyle w:val="24"/>
          <w:rFonts w:eastAsiaTheme="minorHAnsi"/>
          <w:lang w:val="en-US"/>
        </w:rPr>
        <w:t>V</w:t>
      </w:r>
      <w:r w:rsidRPr="00225B7D">
        <w:rPr>
          <w:rStyle w:val="24"/>
          <w:rFonts w:eastAsiaTheme="minorHAnsi"/>
          <w:lang w:val="ru-RU"/>
        </w:rPr>
        <w:t xml:space="preserve">. </w:t>
      </w:r>
      <w:r>
        <w:rPr>
          <w:rStyle w:val="24"/>
          <w:rFonts w:eastAsiaTheme="minorHAnsi"/>
          <w:lang w:val="ru-RU"/>
        </w:rPr>
        <w:t>Порядок определения стоимости жилого помещения</w:t>
      </w:r>
    </w:p>
    <w:p w:rsidR="00225B7D" w:rsidRDefault="00225B7D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Стоимость жилого помещения определяется на основании предоставленного профессиональным оценщиком отчета об оценке отчуждаемого имущества, подготовленного во исполнение договора, заключённого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225B7D" w:rsidRDefault="00225B7D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2E75FC" w:rsidRDefault="00225B7D" w:rsidP="002E75FC">
      <w:pPr>
        <w:pStyle w:val="af2"/>
        <w:ind w:left="709" w:firstLine="11"/>
        <w:jc w:val="center"/>
      </w:pPr>
      <w:r>
        <w:rPr>
          <w:rStyle w:val="24"/>
          <w:rFonts w:eastAsiaTheme="minorHAnsi"/>
          <w:lang w:val="ru-RU"/>
        </w:rPr>
        <w:t xml:space="preserve">Раздел </w:t>
      </w:r>
      <w:r>
        <w:rPr>
          <w:rStyle w:val="24"/>
          <w:rFonts w:eastAsiaTheme="minorHAnsi"/>
          <w:lang w:val="en-US"/>
        </w:rPr>
        <w:t>VI</w:t>
      </w:r>
      <w:r w:rsidRPr="00225B7D">
        <w:rPr>
          <w:rStyle w:val="24"/>
          <w:rFonts w:eastAsiaTheme="minorHAnsi"/>
          <w:lang w:val="ru-RU"/>
        </w:rPr>
        <w:t>.</w:t>
      </w:r>
      <w:r>
        <w:rPr>
          <w:rStyle w:val="24"/>
          <w:rFonts w:eastAsiaTheme="minorHAnsi"/>
          <w:lang w:val="ru-RU"/>
        </w:rPr>
        <w:t xml:space="preserve"> </w:t>
      </w:r>
      <w:r w:rsidRPr="00225B7D">
        <w:t>Порядок обжалования действий (бездействий)</w:t>
      </w:r>
    </w:p>
    <w:p w:rsidR="00225B7D" w:rsidRPr="00225B7D" w:rsidRDefault="00225B7D" w:rsidP="002E75FC">
      <w:pPr>
        <w:pStyle w:val="af2"/>
        <w:ind w:left="709" w:firstLine="11"/>
        <w:jc w:val="center"/>
      </w:pPr>
      <w:r w:rsidRPr="00225B7D">
        <w:t xml:space="preserve">должностных лиц и решений, осуществляемых (принимаемых) администрацией </w:t>
      </w:r>
      <w:r w:rsidR="002E75FC">
        <w:t>городского поселения Мортка при рассмотрении вопроса</w:t>
      </w:r>
      <w:r w:rsidRPr="00225B7D">
        <w:t xml:space="preserve"> продажи (выкупа) жилых помещений муниципального жилищного фонда коммерческого использования</w:t>
      </w:r>
    </w:p>
    <w:p w:rsidR="00225B7D" w:rsidRPr="00225B7D" w:rsidRDefault="00225B7D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61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Граждане имеют право на обжалование действий (бездействий) должностных лиц и решений осуществляемых (принимаемых) администрацией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рассматривающей вопрос о продажи (выкупе) жилых помещений жилищного фонда коммерческого использования в досудебном и судебном порядке.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62"/>
      <w:bookmarkEnd w:id="27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Предметом досудебного обжалования являются действия (бездействия)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должностных лиц и решения осуществляемые (принимаемые) администрацией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повлекшие за собой нарушение прав, свобод и законных интересов граждан.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63"/>
      <w:bookmarkEnd w:id="28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Основанием для начала процедуры досудебного обжалования является поступление письменного обращения (предложения, заявления или жалобы).</w:t>
      </w:r>
    </w:p>
    <w:bookmarkEnd w:id="29"/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письменном обращении в обязательном порядке указываются: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фамилия, имя, отчество заявителя;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почтовый адрес, по которому направляется ответ;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предмет обращения (предложения, заявления или жалобы);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личная подпись заявителя;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631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Поступившее письменное обращение рассматривается в течение 30 дней со дня его регистрации. Срок рассмотрения данного обращения может быть продлен главой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 не более чем на 30 дней, о чем заявителю направляется письменное уведомление.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632"/>
      <w:bookmarkEnd w:id="30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Если в результате рассмотрения обращение признано обоснованным, то принимается решение о применении мер дисциплинарного наказания к сотруднику, допустившему нарушения, которые повлекли за собой обращение заявителя. Заявителю направляется ответ о принятом решении и действиях, осуществленных в соответствии с принятым решением, в течение 5 дней со дня принятия решения, но не позднее 30 дней со дня регистрации обращения.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633"/>
      <w:bookmarkEnd w:id="31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Если в ходе рассмотрения обращение признано необоснованным, то заявителю направляется уведомление о результате рассмотрения обращения с указанием причин признания его необоснованным в течение 5 дней со дня принятия решения, но не позднее 30 дней со дня регистрации обращения.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634"/>
      <w:bookmarkEnd w:id="32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В случае если в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635"/>
      <w:bookmarkEnd w:id="33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 Если в обращении содержатся нецензурные, либо оскорбительные выражения, угрозы жизни, здоровью и имуществу должностного лица, а также членов его семьи, глава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вправе оставить обращение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636"/>
      <w:bookmarkEnd w:id="34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 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637"/>
      <w:bookmarkEnd w:id="35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 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заявителями в различные органы государственной власти, или обращения, повторяющие текст предыдущего обращения, на которое дан ответ) не рассматриваются. В случае поступления дубликатных обращений заявителю направляется уведомление о ранее данных ответах или копии этих ответов.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638"/>
      <w:bookmarkEnd w:id="36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639"/>
      <w:bookmarkEnd w:id="37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3.9. Каждый гражданин имеет право получить, а органы местного самоуправления и их должностные лица обязаны ему предоставить возможность ознакомления с документами и материалами, непосредственно затрагивающими его 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225B7D" w:rsidRPr="00225B7D" w:rsidRDefault="00225B7D" w:rsidP="00225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64"/>
      <w:bookmarkEnd w:id="38"/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Обжалование действий (бездействий) должностных лиц и решений, осуществляемых (принимаемых) администрацией </w:t>
      </w:r>
      <w:r w:rsidR="003B39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 Мортка</w:t>
      </w:r>
      <w:r w:rsidRPr="00225B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рассмотрении вопроса о продажи (выкупе) жилых помещений жилищного фонда коммерческого использования в судебном порядке осуществляется в соответствии с законодательством Российской Федерации.</w:t>
      </w:r>
    </w:p>
    <w:bookmarkEnd w:id="39"/>
    <w:p w:rsidR="00225B7D" w:rsidRPr="00225B7D" w:rsidRDefault="00225B7D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sectPr w:rsidR="00225B7D" w:rsidRPr="00225B7D" w:rsidSect="00D21949">
      <w:pgSz w:w="11906" w:h="16838"/>
      <w:pgMar w:top="959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68" w:rsidRDefault="009D4968" w:rsidP="00740CCD">
      <w:pPr>
        <w:spacing w:after="0" w:line="240" w:lineRule="auto"/>
      </w:pPr>
      <w:r>
        <w:separator/>
      </w:r>
    </w:p>
  </w:endnote>
  <w:endnote w:type="continuationSeparator" w:id="0">
    <w:p w:rsidR="009D4968" w:rsidRDefault="009D496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68" w:rsidRDefault="009D4968" w:rsidP="00740CCD">
      <w:pPr>
        <w:spacing w:after="0" w:line="240" w:lineRule="auto"/>
      </w:pPr>
      <w:r>
        <w:separator/>
      </w:r>
    </w:p>
  </w:footnote>
  <w:footnote w:type="continuationSeparator" w:id="0">
    <w:p w:rsidR="009D4968" w:rsidRDefault="009D4968" w:rsidP="0074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5D33"/>
    <w:multiLevelType w:val="hybridMultilevel"/>
    <w:tmpl w:val="869A43C0"/>
    <w:lvl w:ilvl="0" w:tplc="F2507AD4">
      <w:start w:val="40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5B645D"/>
    <w:multiLevelType w:val="hybridMultilevel"/>
    <w:tmpl w:val="2E18D18C"/>
    <w:lvl w:ilvl="0" w:tplc="3740D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">
    <w:nsid w:val="6C486498"/>
    <w:multiLevelType w:val="hybridMultilevel"/>
    <w:tmpl w:val="D4B6C3D0"/>
    <w:lvl w:ilvl="0" w:tplc="C80E7D28">
      <w:start w:val="4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88365F"/>
    <w:multiLevelType w:val="multilevel"/>
    <w:tmpl w:val="FFC2504A"/>
    <w:lvl w:ilvl="0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A6"/>
    <w:rsid w:val="000146E0"/>
    <w:rsid w:val="0001569F"/>
    <w:rsid w:val="00020E21"/>
    <w:rsid w:val="00022BE4"/>
    <w:rsid w:val="000245BA"/>
    <w:rsid w:val="00033CF7"/>
    <w:rsid w:val="00040D5A"/>
    <w:rsid w:val="00044775"/>
    <w:rsid w:val="00045AC9"/>
    <w:rsid w:val="000479CB"/>
    <w:rsid w:val="000505A5"/>
    <w:rsid w:val="00050ACC"/>
    <w:rsid w:val="00051EF0"/>
    <w:rsid w:val="00053B92"/>
    <w:rsid w:val="00054FE5"/>
    <w:rsid w:val="00060C23"/>
    <w:rsid w:val="00063D7E"/>
    <w:rsid w:val="00077941"/>
    <w:rsid w:val="00086A5B"/>
    <w:rsid w:val="00090116"/>
    <w:rsid w:val="00094966"/>
    <w:rsid w:val="0009553C"/>
    <w:rsid w:val="000A262D"/>
    <w:rsid w:val="000A272D"/>
    <w:rsid w:val="000A3540"/>
    <w:rsid w:val="000B07CA"/>
    <w:rsid w:val="000B7554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35A"/>
    <w:rsid w:val="00191694"/>
    <w:rsid w:val="001919A4"/>
    <w:rsid w:val="00191FBE"/>
    <w:rsid w:val="00192174"/>
    <w:rsid w:val="00195561"/>
    <w:rsid w:val="001A4936"/>
    <w:rsid w:val="001A7849"/>
    <w:rsid w:val="001B38FD"/>
    <w:rsid w:val="001B5E44"/>
    <w:rsid w:val="001C5474"/>
    <w:rsid w:val="001D02DC"/>
    <w:rsid w:val="001D2C8D"/>
    <w:rsid w:val="001E2B62"/>
    <w:rsid w:val="001F0A73"/>
    <w:rsid w:val="001F30C0"/>
    <w:rsid w:val="001F4185"/>
    <w:rsid w:val="001F4B17"/>
    <w:rsid w:val="001F51FC"/>
    <w:rsid w:val="001F5594"/>
    <w:rsid w:val="001F559B"/>
    <w:rsid w:val="00215DFF"/>
    <w:rsid w:val="00221520"/>
    <w:rsid w:val="0022244E"/>
    <w:rsid w:val="00223E6D"/>
    <w:rsid w:val="00225B7D"/>
    <w:rsid w:val="00230976"/>
    <w:rsid w:val="0023435F"/>
    <w:rsid w:val="00237D60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74CE9"/>
    <w:rsid w:val="00294C3E"/>
    <w:rsid w:val="002958E0"/>
    <w:rsid w:val="00295CE9"/>
    <w:rsid w:val="002B333B"/>
    <w:rsid w:val="002C3B12"/>
    <w:rsid w:val="002C47ED"/>
    <w:rsid w:val="002C5C7D"/>
    <w:rsid w:val="002D79B7"/>
    <w:rsid w:val="002E26F4"/>
    <w:rsid w:val="002E3FB2"/>
    <w:rsid w:val="002E5752"/>
    <w:rsid w:val="002E6D0A"/>
    <w:rsid w:val="002E75FC"/>
    <w:rsid w:val="002F0771"/>
    <w:rsid w:val="002F4059"/>
    <w:rsid w:val="002F5EDF"/>
    <w:rsid w:val="002F5F33"/>
    <w:rsid w:val="002F6E5E"/>
    <w:rsid w:val="003063E5"/>
    <w:rsid w:val="00306F0F"/>
    <w:rsid w:val="00311125"/>
    <w:rsid w:val="003128A6"/>
    <w:rsid w:val="00320A9F"/>
    <w:rsid w:val="00323DE7"/>
    <w:rsid w:val="003245B8"/>
    <w:rsid w:val="0032548F"/>
    <w:rsid w:val="00325653"/>
    <w:rsid w:val="00326752"/>
    <w:rsid w:val="0033113A"/>
    <w:rsid w:val="00333712"/>
    <w:rsid w:val="00335AC6"/>
    <w:rsid w:val="003511F9"/>
    <w:rsid w:val="0035485B"/>
    <w:rsid w:val="0035722A"/>
    <w:rsid w:val="0036186A"/>
    <w:rsid w:val="00361D05"/>
    <w:rsid w:val="0036270B"/>
    <w:rsid w:val="00365AF3"/>
    <w:rsid w:val="0037195E"/>
    <w:rsid w:val="003724F4"/>
    <w:rsid w:val="00373F14"/>
    <w:rsid w:val="00374BCC"/>
    <w:rsid w:val="003777AF"/>
    <w:rsid w:val="00381CEF"/>
    <w:rsid w:val="003827EB"/>
    <w:rsid w:val="003916D8"/>
    <w:rsid w:val="003936FE"/>
    <w:rsid w:val="00395A8D"/>
    <w:rsid w:val="00397757"/>
    <w:rsid w:val="003978C5"/>
    <w:rsid w:val="003A3C82"/>
    <w:rsid w:val="003A4874"/>
    <w:rsid w:val="003A7695"/>
    <w:rsid w:val="003B2662"/>
    <w:rsid w:val="003B3956"/>
    <w:rsid w:val="003B4368"/>
    <w:rsid w:val="003B61FC"/>
    <w:rsid w:val="003B6D3E"/>
    <w:rsid w:val="003C2AA6"/>
    <w:rsid w:val="003C5445"/>
    <w:rsid w:val="003C7302"/>
    <w:rsid w:val="003C7D77"/>
    <w:rsid w:val="003D07D3"/>
    <w:rsid w:val="003E1D10"/>
    <w:rsid w:val="003E2CF4"/>
    <w:rsid w:val="003F08D4"/>
    <w:rsid w:val="003F660A"/>
    <w:rsid w:val="00403B03"/>
    <w:rsid w:val="0040475F"/>
    <w:rsid w:val="00407E5F"/>
    <w:rsid w:val="00411010"/>
    <w:rsid w:val="00416C8A"/>
    <w:rsid w:val="004240DA"/>
    <w:rsid w:val="00424EE1"/>
    <w:rsid w:val="0043169F"/>
    <w:rsid w:val="0043250F"/>
    <w:rsid w:val="00435D5C"/>
    <w:rsid w:val="00435FA6"/>
    <w:rsid w:val="00441D2C"/>
    <w:rsid w:val="00442ECD"/>
    <w:rsid w:val="00446BFC"/>
    <w:rsid w:val="00451513"/>
    <w:rsid w:val="00455DAB"/>
    <w:rsid w:val="00462098"/>
    <w:rsid w:val="00482060"/>
    <w:rsid w:val="00483225"/>
    <w:rsid w:val="00492069"/>
    <w:rsid w:val="00493E92"/>
    <w:rsid w:val="004A19BB"/>
    <w:rsid w:val="004B0056"/>
    <w:rsid w:val="004C208A"/>
    <w:rsid w:val="004C7E03"/>
    <w:rsid w:val="004D232B"/>
    <w:rsid w:val="004D3A28"/>
    <w:rsid w:val="004E18FF"/>
    <w:rsid w:val="004E2D1D"/>
    <w:rsid w:val="004E5F2D"/>
    <w:rsid w:val="004F0367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1637"/>
    <w:rsid w:val="005540D2"/>
    <w:rsid w:val="005567CB"/>
    <w:rsid w:val="00575656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C4692"/>
    <w:rsid w:val="005E56D8"/>
    <w:rsid w:val="005E73ED"/>
    <w:rsid w:val="0060154A"/>
    <w:rsid w:val="00603ACF"/>
    <w:rsid w:val="00606E94"/>
    <w:rsid w:val="006118C0"/>
    <w:rsid w:val="00611A67"/>
    <w:rsid w:val="00621FD1"/>
    <w:rsid w:val="00630309"/>
    <w:rsid w:val="0063334B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67330"/>
    <w:rsid w:val="0067039B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C0861"/>
    <w:rsid w:val="006C490D"/>
    <w:rsid w:val="006D06EC"/>
    <w:rsid w:val="006D0A0B"/>
    <w:rsid w:val="006D3B46"/>
    <w:rsid w:val="006E4FAE"/>
    <w:rsid w:val="006E6327"/>
    <w:rsid w:val="006F1C48"/>
    <w:rsid w:val="006F575F"/>
    <w:rsid w:val="00701C42"/>
    <w:rsid w:val="00714486"/>
    <w:rsid w:val="00721E66"/>
    <w:rsid w:val="00722243"/>
    <w:rsid w:val="00722598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80936"/>
    <w:rsid w:val="0079097C"/>
    <w:rsid w:val="00790E57"/>
    <w:rsid w:val="0079165A"/>
    <w:rsid w:val="00792069"/>
    <w:rsid w:val="007951CF"/>
    <w:rsid w:val="00795F70"/>
    <w:rsid w:val="007A28E1"/>
    <w:rsid w:val="007A3166"/>
    <w:rsid w:val="007A5E82"/>
    <w:rsid w:val="007A6019"/>
    <w:rsid w:val="007A62F0"/>
    <w:rsid w:val="007B6AC6"/>
    <w:rsid w:val="007D0C2A"/>
    <w:rsid w:val="007D13C9"/>
    <w:rsid w:val="007D1F4E"/>
    <w:rsid w:val="007D58A4"/>
    <w:rsid w:val="007E22EF"/>
    <w:rsid w:val="007E25A7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566DE"/>
    <w:rsid w:val="0086615C"/>
    <w:rsid w:val="0086641A"/>
    <w:rsid w:val="0087245C"/>
    <w:rsid w:val="008815CD"/>
    <w:rsid w:val="00883ED2"/>
    <w:rsid w:val="00884BB0"/>
    <w:rsid w:val="00886640"/>
    <w:rsid w:val="008972BD"/>
    <w:rsid w:val="00897E3B"/>
    <w:rsid w:val="008A3372"/>
    <w:rsid w:val="008A33BE"/>
    <w:rsid w:val="008A42A5"/>
    <w:rsid w:val="008A64CE"/>
    <w:rsid w:val="008A7670"/>
    <w:rsid w:val="008C2EB1"/>
    <w:rsid w:val="008C3D13"/>
    <w:rsid w:val="008C6AD9"/>
    <w:rsid w:val="008D567D"/>
    <w:rsid w:val="008D5D48"/>
    <w:rsid w:val="008D7970"/>
    <w:rsid w:val="008E51ED"/>
    <w:rsid w:val="008E69C0"/>
    <w:rsid w:val="008F0056"/>
    <w:rsid w:val="008F6B59"/>
    <w:rsid w:val="00905C72"/>
    <w:rsid w:val="00907762"/>
    <w:rsid w:val="0091132F"/>
    <w:rsid w:val="009203BC"/>
    <w:rsid w:val="0092189F"/>
    <w:rsid w:val="009230D1"/>
    <w:rsid w:val="00930A40"/>
    <w:rsid w:val="00931D45"/>
    <w:rsid w:val="00935A39"/>
    <w:rsid w:val="00936AFD"/>
    <w:rsid w:val="0094203C"/>
    <w:rsid w:val="00943F20"/>
    <w:rsid w:val="00944A04"/>
    <w:rsid w:val="0094583B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76175"/>
    <w:rsid w:val="00982075"/>
    <w:rsid w:val="00983270"/>
    <w:rsid w:val="009845F8"/>
    <w:rsid w:val="009868A3"/>
    <w:rsid w:val="009873B9"/>
    <w:rsid w:val="009916E9"/>
    <w:rsid w:val="0099479F"/>
    <w:rsid w:val="00995094"/>
    <w:rsid w:val="009A2CB9"/>
    <w:rsid w:val="009A647D"/>
    <w:rsid w:val="009B3820"/>
    <w:rsid w:val="009B6F1B"/>
    <w:rsid w:val="009C6B04"/>
    <w:rsid w:val="009C739A"/>
    <w:rsid w:val="009D02B5"/>
    <w:rsid w:val="009D2872"/>
    <w:rsid w:val="009D4968"/>
    <w:rsid w:val="009D7D26"/>
    <w:rsid w:val="009E0717"/>
    <w:rsid w:val="009E2CEF"/>
    <w:rsid w:val="009E49CD"/>
    <w:rsid w:val="009E4D37"/>
    <w:rsid w:val="009F4C18"/>
    <w:rsid w:val="00A02145"/>
    <w:rsid w:val="00A10505"/>
    <w:rsid w:val="00A11129"/>
    <w:rsid w:val="00A16309"/>
    <w:rsid w:val="00A216B9"/>
    <w:rsid w:val="00A23D1C"/>
    <w:rsid w:val="00A26492"/>
    <w:rsid w:val="00A355A4"/>
    <w:rsid w:val="00A409B1"/>
    <w:rsid w:val="00A4454B"/>
    <w:rsid w:val="00A4626D"/>
    <w:rsid w:val="00A50DF3"/>
    <w:rsid w:val="00A55700"/>
    <w:rsid w:val="00A559E9"/>
    <w:rsid w:val="00A61476"/>
    <w:rsid w:val="00A61D5A"/>
    <w:rsid w:val="00A61FBF"/>
    <w:rsid w:val="00A62695"/>
    <w:rsid w:val="00A657F9"/>
    <w:rsid w:val="00A673C2"/>
    <w:rsid w:val="00A704FF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C7CBA"/>
    <w:rsid w:val="00AD2328"/>
    <w:rsid w:val="00AE298E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35CBB"/>
    <w:rsid w:val="00B509FD"/>
    <w:rsid w:val="00B51438"/>
    <w:rsid w:val="00B54587"/>
    <w:rsid w:val="00B559CB"/>
    <w:rsid w:val="00B57074"/>
    <w:rsid w:val="00B60A49"/>
    <w:rsid w:val="00B611E2"/>
    <w:rsid w:val="00B64BBD"/>
    <w:rsid w:val="00B66D43"/>
    <w:rsid w:val="00B6741B"/>
    <w:rsid w:val="00B747D2"/>
    <w:rsid w:val="00B7533F"/>
    <w:rsid w:val="00B80F87"/>
    <w:rsid w:val="00B81030"/>
    <w:rsid w:val="00B867BD"/>
    <w:rsid w:val="00B94C7B"/>
    <w:rsid w:val="00BA0860"/>
    <w:rsid w:val="00BA09F3"/>
    <w:rsid w:val="00BA1390"/>
    <w:rsid w:val="00BA1777"/>
    <w:rsid w:val="00BA1F77"/>
    <w:rsid w:val="00BA2C56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E78BA"/>
    <w:rsid w:val="00BF1C1D"/>
    <w:rsid w:val="00C00656"/>
    <w:rsid w:val="00C00AC1"/>
    <w:rsid w:val="00C03F56"/>
    <w:rsid w:val="00C074DC"/>
    <w:rsid w:val="00C07E2E"/>
    <w:rsid w:val="00C12E18"/>
    <w:rsid w:val="00C15521"/>
    <w:rsid w:val="00C2532B"/>
    <w:rsid w:val="00C30498"/>
    <w:rsid w:val="00C34F48"/>
    <w:rsid w:val="00C40886"/>
    <w:rsid w:val="00C47744"/>
    <w:rsid w:val="00C50B2D"/>
    <w:rsid w:val="00C6102E"/>
    <w:rsid w:val="00C64D1F"/>
    <w:rsid w:val="00C668CF"/>
    <w:rsid w:val="00C70446"/>
    <w:rsid w:val="00C7151F"/>
    <w:rsid w:val="00C71866"/>
    <w:rsid w:val="00C71A4C"/>
    <w:rsid w:val="00C75F71"/>
    <w:rsid w:val="00C76202"/>
    <w:rsid w:val="00C805CE"/>
    <w:rsid w:val="00C927C5"/>
    <w:rsid w:val="00C9294C"/>
    <w:rsid w:val="00CB155C"/>
    <w:rsid w:val="00CB4472"/>
    <w:rsid w:val="00CB4FF4"/>
    <w:rsid w:val="00CB7CEC"/>
    <w:rsid w:val="00CC027E"/>
    <w:rsid w:val="00CC04C7"/>
    <w:rsid w:val="00CC5CD3"/>
    <w:rsid w:val="00CD5AA8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21949"/>
    <w:rsid w:val="00D304EC"/>
    <w:rsid w:val="00D30818"/>
    <w:rsid w:val="00D3126F"/>
    <w:rsid w:val="00D5048A"/>
    <w:rsid w:val="00D52354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97B03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E7700"/>
    <w:rsid w:val="00DF28AE"/>
    <w:rsid w:val="00DF46DC"/>
    <w:rsid w:val="00E00FB5"/>
    <w:rsid w:val="00E11643"/>
    <w:rsid w:val="00E1344F"/>
    <w:rsid w:val="00E15128"/>
    <w:rsid w:val="00E23389"/>
    <w:rsid w:val="00E23C1E"/>
    <w:rsid w:val="00E24284"/>
    <w:rsid w:val="00E31990"/>
    <w:rsid w:val="00E32DEC"/>
    <w:rsid w:val="00E507B1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36D0"/>
    <w:rsid w:val="00E84901"/>
    <w:rsid w:val="00E8645C"/>
    <w:rsid w:val="00E869C8"/>
    <w:rsid w:val="00E90FD8"/>
    <w:rsid w:val="00E91915"/>
    <w:rsid w:val="00E9551E"/>
    <w:rsid w:val="00E97FC2"/>
    <w:rsid w:val="00EA23D9"/>
    <w:rsid w:val="00EA356D"/>
    <w:rsid w:val="00EB04E6"/>
    <w:rsid w:val="00EB3632"/>
    <w:rsid w:val="00EB4071"/>
    <w:rsid w:val="00EC02A0"/>
    <w:rsid w:val="00EC2F7F"/>
    <w:rsid w:val="00EC3485"/>
    <w:rsid w:val="00EC3519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15BFD"/>
    <w:rsid w:val="00F239E6"/>
    <w:rsid w:val="00F24EC3"/>
    <w:rsid w:val="00F311BF"/>
    <w:rsid w:val="00F32091"/>
    <w:rsid w:val="00F33153"/>
    <w:rsid w:val="00F35E4F"/>
    <w:rsid w:val="00F3620A"/>
    <w:rsid w:val="00F45D17"/>
    <w:rsid w:val="00F46A71"/>
    <w:rsid w:val="00F523A7"/>
    <w:rsid w:val="00F5487E"/>
    <w:rsid w:val="00F574A2"/>
    <w:rsid w:val="00F6125B"/>
    <w:rsid w:val="00F65709"/>
    <w:rsid w:val="00F66A91"/>
    <w:rsid w:val="00F66E8B"/>
    <w:rsid w:val="00F675EE"/>
    <w:rsid w:val="00F70AD9"/>
    <w:rsid w:val="00F70EE5"/>
    <w:rsid w:val="00F726F2"/>
    <w:rsid w:val="00F73DAB"/>
    <w:rsid w:val="00F835B8"/>
    <w:rsid w:val="00F84916"/>
    <w:rsid w:val="00F91C2B"/>
    <w:rsid w:val="00F92BD7"/>
    <w:rsid w:val="00F93D8A"/>
    <w:rsid w:val="00F95223"/>
    <w:rsid w:val="00F95BE6"/>
    <w:rsid w:val="00FA0C66"/>
    <w:rsid w:val="00FA19A4"/>
    <w:rsid w:val="00FB6BF4"/>
    <w:rsid w:val="00FB7D05"/>
    <w:rsid w:val="00FC0E5B"/>
    <w:rsid w:val="00FC4BF4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C0AF4-870E-47CF-B742-6CC8A10C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CD"/>
  </w:style>
  <w:style w:type="paragraph" w:styleId="ae">
    <w:name w:val="footer"/>
    <w:basedOn w:val="a"/>
    <w:link w:val="af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9916E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991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a"/>
    <w:locked/>
    <w:rsid w:val="00411010"/>
  </w:style>
  <w:style w:type="paragraph" w:customStyle="1" w:styleId="xl69">
    <w:name w:val="xl69"/>
    <w:basedOn w:val="a"/>
    <w:rsid w:val="00D52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1">
    <w:name w:val="Strong"/>
    <w:basedOn w:val="a0"/>
    <w:uiPriority w:val="22"/>
    <w:qFormat/>
    <w:rsid w:val="00931D45"/>
    <w:rPr>
      <w:b/>
      <w:bCs/>
    </w:rPr>
  </w:style>
  <w:style w:type="paragraph" w:customStyle="1" w:styleId="af2">
    <w:name w:val="Заголовок статьи"/>
    <w:basedOn w:val="a"/>
    <w:next w:val="a"/>
    <w:uiPriority w:val="99"/>
    <w:rsid w:val="00225B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3073258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3073258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E1A5-FD39-42EC-8831-C8C8058E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User</cp:lastModifiedBy>
  <cp:revision>6</cp:revision>
  <cp:lastPrinted>2022-08-15T04:56:00Z</cp:lastPrinted>
  <dcterms:created xsi:type="dcterms:W3CDTF">2022-08-15T04:42:00Z</dcterms:created>
  <dcterms:modified xsi:type="dcterms:W3CDTF">2022-08-15T05:01:00Z</dcterms:modified>
</cp:coreProperties>
</file>