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A8" w:rsidRPr="00A96EA8" w:rsidRDefault="00A96EA8" w:rsidP="00A96E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ДЕПУТАТОВ </w:t>
      </w:r>
    </w:p>
    <w:p w:rsidR="00A96EA8" w:rsidRPr="00A96EA8" w:rsidRDefault="00A96EA8" w:rsidP="00A96E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 ПОСЕЛЕНИЯ МОРТКА</w:t>
      </w:r>
    </w:p>
    <w:p w:rsidR="00A96EA8" w:rsidRPr="00A96EA8" w:rsidRDefault="00A96EA8" w:rsidP="00A96E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6EA8" w:rsidRPr="00A96EA8" w:rsidRDefault="00A96EA8" w:rsidP="00A96EA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Кондинского района </w:t>
      </w:r>
    </w:p>
    <w:p w:rsidR="00A96EA8" w:rsidRPr="00A96EA8" w:rsidRDefault="00A96EA8" w:rsidP="00A96EA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Ханты-Мансийского автономного округа - Югры</w:t>
      </w:r>
    </w:p>
    <w:p w:rsidR="00A96EA8" w:rsidRPr="00A96EA8" w:rsidRDefault="00A96EA8" w:rsidP="00A96EA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EA8" w:rsidRPr="00A96EA8" w:rsidRDefault="002E249F" w:rsidP="007365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96EA8" w:rsidRPr="00A96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A96EA8" w:rsidRDefault="00A96EA8" w:rsidP="008D45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Toc485132731"/>
      <w:r w:rsidRPr="00A96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депутатов городского поселения Мо</w:t>
      </w:r>
      <w:r w:rsidR="00921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ртка от 31 июля 2017 года № 204 </w:t>
      </w:r>
      <w:r w:rsidRPr="00A9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 утверждении правил благоустройства территории муниципального образования городское поселение М</w:t>
      </w:r>
      <w:bookmarkEnd w:id="1"/>
      <w:r w:rsidRPr="00A9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ортка»</w:t>
      </w:r>
    </w:p>
    <w:p w:rsidR="008D452D" w:rsidRPr="00A96EA8" w:rsidRDefault="008D452D" w:rsidP="008D45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EA8" w:rsidRPr="00A96EA8" w:rsidRDefault="00A96EA8" w:rsidP="009213AA">
      <w:pPr>
        <w:pStyle w:val="headertext"/>
        <w:spacing w:before="0" w:beforeAutospacing="0" w:after="0" w:afterAutospacing="0"/>
        <w:ind w:firstLine="708"/>
        <w:jc w:val="both"/>
      </w:pPr>
      <w:r w:rsidRPr="00A96EA8">
        <w:rPr>
          <w:color w:val="000000"/>
          <w:spacing w:val="-3"/>
        </w:rPr>
        <w:t xml:space="preserve"> </w:t>
      </w:r>
      <w:bookmarkStart w:id="2" w:name="sub_1"/>
      <w:r w:rsidRPr="00A96EA8">
        <w:t>В соответствии с Федеральными законами Российс</w:t>
      </w:r>
      <w:r>
        <w:t>кой Федерации от 29 декабря 2004</w:t>
      </w:r>
      <w:r w:rsidRPr="00A96EA8">
        <w:t xml:space="preserve"> года № </w:t>
      </w:r>
      <w:r>
        <w:t>190</w:t>
      </w:r>
      <w:r w:rsidRPr="00A96EA8">
        <w:t xml:space="preserve">-ФЗ «О внесении изменений в Градостроительный кодекс Российской Федерации и отдельные законодательные акты Российской Федерации», от </w:t>
      </w:r>
      <w:r>
        <w:t>11.06.2021</w:t>
      </w:r>
      <w:r w:rsidR="00736507">
        <w:t xml:space="preserve"> года №170</w:t>
      </w:r>
      <w:r w:rsidRPr="00A96EA8">
        <w:t>-ФЗ «</w:t>
      </w:r>
      <w:r w:rsidR="00736507">
        <w:t xml:space="preserve">О внесении изменений в отдельные законодательные акты Российской Федерации в связи с принятием </w:t>
      </w:r>
      <w:hyperlink r:id="rId5" w:history="1">
        <w:r w:rsidR="00736507" w:rsidRPr="00736507">
          <w:rPr>
            <w:rStyle w:val="a3"/>
            <w:color w:val="auto"/>
            <w:u w:val="none"/>
          </w:rPr>
          <w:t>Федерального закона "О государственном контроле (надзоре) и муниципальном контроле в Российской Федерации"</w:t>
        </w:r>
      </w:hyperlink>
      <w:r w:rsidR="00736507">
        <w:t>, Закон Ханты-Мансийского автономного округа-Югры от 18.10.2019 года №60-оз «</w:t>
      </w:r>
      <w:r w:rsidR="00736507" w:rsidRPr="00736507">
        <w:rPr>
          <w:bCs/>
          <w:shd w:val="clear" w:color="auto" w:fill="FFFFFF"/>
        </w:rPr>
        <w:t xml:space="preserve">О регулировании отдельных отношений в области обращения с животными на территории Ханты-Мансийского автономного округа </w:t>
      </w:r>
      <w:r w:rsidR="00736507">
        <w:rPr>
          <w:bCs/>
          <w:shd w:val="clear" w:color="auto" w:fill="FFFFFF"/>
        </w:rPr>
        <w:t>–</w:t>
      </w:r>
      <w:r w:rsidR="00736507" w:rsidRPr="00736507">
        <w:rPr>
          <w:bCs/>
          <w:shd w:val="clear" w:color="auto" w:fill="FFFFFF"/>
        </w:rPr>
        <w:t xml:space="preserve"> Югры</w:t>
      </w:r>
      <w:r w:rsidR="00736507">
        <w:rPr>
          <w:bCs/>
          <w:shd w:val="clear" w:color="auto" w:fill="FFFFFF"/>
        </w:rPr>
        <w:t>»,</w:t>
      </w:r>
      <w:r w:rsidRPr="00A96EA8">
        <w:rPr>
          <w:bCs/>
        </w:rPr>
        <w:t xml:space="preserve"> Совет депутатов городского поселения Мортка решил:</w:t>
      </w:r>
    </w:p>
    <w:bookmarkEnd w:id="2"/>
    <w:p w:rsidR="00A96EA8" w:rsidRDefault="00A96EA8" w:rsidP="009213AA">
      <w:pPr>
        <w:keepNext/>
        <w:spacing w:after="0" w:line="288" w:lineRule="atLeast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96E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213A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1.</w:t>
      </w:r>
      <w:r w:rsidRPr="00A96E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Внести в приложение к решению Совета депутатов городско</w:t>
      </w:r>
      <w:r w:rsidR="007365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 поселения Мортка от 31 июля </w:t>
      </w:r>
      <w:r w:rsidRPr="00A96EA8">
        <w:rPr>
          <w:rFonts w:ascii="Times New Roman" w:eastAsia="Arial Unicode MS" w:hAnsi="Times New Roman" w:cs="Times New Roman"/>
          <w:sz w:val="24"/>
          <w:szCs w:val="24"/>
          <w:lang w:eastAsia="ru-RU"/>
        </w:rPr>
        <w:t>2017 года № 204 «Об утверждении правил благоустройства территории муниципального образования городск</w:t>
      </w:r>
      <w:r w:rsidR="009213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ое поселение Мортка» следующие </w:t>
      </w:r>
      <w:r w:rsidRPr="00A96EA8">
        <w:rPr>
          <w:rFonts w:ascii="Times New Roman" w:eastAsia="Arial Unicode MS" w:hAnsi="Times New Roman" w:cs="Times New Roman"/>
          <w:sz w:val="24"/>
          <w:szCs w:val="24"/>
          <w:lang w:eastAsia="ru-RU"/>
        </w:rPr>
        <w:t>изменения:</w:t>
      </w:r>
    </w:p>
    <w:p w:rsidR="009213AA" w:rsidRPr="009213AA" w:rsidRDefault="009213AA" w:rsidP="009213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92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1.2.19 читать и применять в следующей редакции: </w:t>
      </w:r>
    </w:p>
    <w:p w:rsidR="009213AA" w:rsidRDefault="009213AA" w:rsidP="00921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AA">
        <w:rPr>
          <w:rFonts w:ascii="Times New Roman" w:eastAsia="Times New Roman" w:hAnsi="Times New Roman" w:cs="Times New Roman"/>
          <w:sz w:val="24"/>
          <w:szCs w:val="24"/>
          <w:lang w:eastAsia="ru-RU"/>
        </w:rPr>
        <w:t>«1.2.19</w:t>
      </w:r>
      <w:proofErr w:type="gramStart"/>
      <w:r w:rsidRPr="009213A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некапитальные</w:t>
      </w:r>
      <w:proofErr w:type="gramEnd"/>
      <w:r w:rsidRPr="0092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213AA" w:rsidRPr="009213AA" w:rsidRDefault="009213AA" w:rsidP="009213AA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>
        <w:t>1.2.</w:t>
      </w:r>
      <w:r w:rsidRPr="009213AA">
        <w:t xml:space="preserve"> Пункт 9.7.3</w:t>
      </w:r>
      <w:proofErr w:type="gramStart"/>
      <w:r w:rsidRPr="009213AA">
        <w:t>. читать</w:t>
      </w:r>
      <w:proofErr w:type="gramEnd"/>
      <w:r w:rsidRPr="009213AA">
        <w:t xml:space="preserve"> и применять в следующей редакции: </w:t>
      </w:r>
    </w:p>
    <w:p w:rsidR="009213AA" w:rsidRDefault="009213AA" w:rsidP="00921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«9.7.3. Порядок содержания животных на территории Муниципального образования осуществляется в соответствии </w:t>
      </w:r>
      <w:r w:rsidRPr="00921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213A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Законом Ханты – Мансийского автономного округа – Югры от 18.10.201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9 </w:t>
      </w:r>
      <w:r w:rsidRPr="009213A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№ 60–</w:t>
      </w:r>
      <w:proofErr w:type="spellStart"/>
      <w:r w:rsidRPr="009213A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оз</w:t>
      </w:r>
      <w:proofErr w:type="spellEnd"/>
      <w:r w:rsidRPr="009213A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«О регулировании отдельных отношений в области обращения с животными на территории Ханты - Мансийского автономного округа – Югры.»</w:t>
      </w:r>
      <w:r w:rsidRPr="00921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1F97" w:rsidRPr="00DB1F97" w:rsidRDefault="009213AA" w:rsidP="00DB1F97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1.3. </w:t>
      </w:r>
      <w:r w:rsidR="00DB1F97" w:rsidRPr="00DB1F97">
        <w:rPr>
          <w:rFonts w:ascii="Times New Roman" w:hAnsi="Times New Roman" w:cs="Times New Roman"/>
          <w:sz w:val="24"/>
          <w:szCs w:val="24"/>
        </w:rPr>
        <w:t>Раздел 12 «Контроль за соблюдением Правил благоустройства территории Муниципального образования» признать утратившим силу.</w:t>
      </w:r>
    </w:p>
    <w:p w:rsidR="00A96EA8" w:rsidRPr="00A96EA8" w:rsidRDefault="009213AA" w:rsidP="00DB1F97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A96EA8" w:rsidRPr="00A9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A96EA8" w:rsidRDefault="009213AA" w:rsidP="00A96EA8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 </w:t>
      </w:r>
      <w:r w:rsidR="00A96EA8" w:rsidRPr="00A96EA8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решение вступает в силу со дня его официального обнародования.</w:t>
      </w:r>
    </w:p>
    <w:p w:rsidR="008D452D" w:rsidRDefault="008D452D" w:rsidP="00A96EA8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452D" w:rsidRDefault="008D452D" w:rsidP="00A96EA8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452D" w:rsidRDefault="008D452D" w:rsidP="00A96EA8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452D" w:rsidRDefault="008D452D" w:rsidP="00A96EA8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452D" w:rsidRPr="00A96EA8" w:rsidRDefault="008D452D" w:rsidP="00A96EA8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6EA8" w:rsidRPr="00A96EA8" w:rsidRDefault="008D452D" w:rsidP="00A96EA8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 xml:space="preserve">4. </w:t>
      </w:r>
      <w:r w:rsidR="00A96EA8" w:rsidRPr="00A96E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Контроль за выполнением настоящего решения возложить на главу городского поселения Мортка </w:t>
      </w:r>
      <w:proofErr w:type="spellStart"/>
      <w:r w:rsidR="00A96EA8" w:rsidRPr="00A96EA8">
        <w:rPr>
          <w:rFonts w:ascii="Times New Roman" w:eastAsia="Calibri" w:hAnsi="Times New Roman" w:cs="Times New Roman"/>
          <w:color w:val="000000"/>
          <w:sz w:val="24"/>
          <w:szCs w:val="24"/>
        </w:rPr>
        <w:t>А.А.Тагильцева</w:t>
      </w:r>
      <w:proofErr w:type="spellEnd"/>
      <w:r w:rsidR="00A96EA8" w:rsidRPr="00A96E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председателя Совета депутатов городского поселения Мортка </w:t>
      </w:r>
      <w:proofErr w:type="spellStart"/>
      <w:r w:rsidR="00A96EA8" w:rsidRPr="00A96EA8">
        <w:rPr>
          <w:rFonts w:ascii="Times New Roman" w:eastAsia="Calibri" w:hAnsi="Times New Roman" w:cs="Times New Roman"/>
          <w:color w:val="000000"/>
          <w:sz w:val="24"/>
          <w:szCs w:val="24"/>
        </w:rPr>
        <w:t>И.В.Карякина</w:t>
      </w:r>
      <w:proofErr w:type="spellEnd"/>
      <w:r w:rsidR="00A96EA8" w:rsidRPr="00A96EA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D452D" w:rsidRPr="00A96EA8" w:rsidRDefault="008D452D" w:rsidP="00A96EA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6EA8" w:rsidRPr="00A96EA8" w:rsidRDefault="00A96EA8" w:rsidP="00A96EA8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6E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A96EA8" w:rsidRPr="00A96EA8" w:rsidRDefault="00A96EA8" w:rsidP="00A96EA8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6E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городского</w:t>
      </w:r>
      <w:proofErr w:type="gramEnd"/>
      <w:r w:rsidRPr="00A96E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поселения Мортка                                           </w:t>
      </w:r>
      <w:r w:rsidR="008D452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A96E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52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96E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И.В.Карякин</w:t>
      </w:r>
      <w:proofErr w:type="spellEnd"/>
    </w:p>
    <w:p w:rsidR="008D452D" w:rsidRDefault="008D452D" w:rsidP="00A96EA8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D452D" w:rsidRPr="00A96EA8" w:rsidRDefault="008D452D" w:rsidP="00A96EA8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494"/>
        <w:gridCol w:w="2812"/>
        <w:gridCol w:w="2191"/>
      </w:tblGrid>
      <w:tr w:rsidR="00A96EA8" w:rsidRPr="00A96EA8" w:rsidTr="00214123">
        <w:trPr>
          <w:trHeight w:val="654"/>
        </w:trPr>
        <w:tc>
          <w:tcPr>
            <w:tcW w:w="4817" w:type="dxa"/>
          </w:tcPr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E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Глава городского поселения Мортка</w:t>
            </w:r>
          </w:p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027" w:rsidRPr="00A96EA8" w:rsidRDefault="00DC3027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EA8" w:rsidRPr="00A96EA8" w:rsidRDefault="0000008A" w:rsidP="00A96E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«29</w:t>
            </w:r>
            <w:r w:rsidR="00FE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 </w:t>
            </w:r>
            <w:r w:rsidR="00FE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</w:t>
            </w:r>
            <w:r w:rsidR="00A96EA8" w:rsidRPr="00A9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                                                                                                      </w:t>
            </w:r>
          </w:p>
          <w:p w:rsidR="00A96EA8" w:rsidRPr="00A96EA8" w:rsidRDefault="00A96EA8" w:rsidP="00A96E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пгт.Мортка</w:t>
            </w:r>
            <w:proofErr w:type="spellEnd"/>
          </w:p>
          <w:p w:rsidR="00A96EA8" w:rsidRPr="00A96EA8" w:rsidRDefault="0000008A" w:rsidP="00A96EA8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№221</w:t>
            </w:r>
          </w:p>
        </w:tc>
        <w:tc>
          <w:tcPr>
            <w:tcW w:w="2867" w:type="dxa"/>
          </w:tcPr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EA8" w:rsidRPr="00A96EA8" w:rsidRDefault="00A96EA8" w:rsidP="00A96EA8">
            <w:pPr>
              <w:spacing w:after="0" w:line="276" w:lineRule="auto"/>
              <w:ind w:left="20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E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2238" w:type="dxa"/>
          </w:tcPr>
          <w:p w:rsidR="00A96EA8" w:rsidRPr="00A96EA8" w:rsidRDefault="008D452D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A96EA8" w:rsidRPr="00A96E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EA8" w:rsidRPr="00A96EA8" w:rsidRDefault="00A96EA8" w:rsidP="00A96EA8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98A" w:rsidRDefault="0066098A"/>
    <w:sectPr w:rsidR="0066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6968"/>
    <w:multiLevelType w:val="multilevel"/>
    <w:tmpl w:val="7FC67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54701FE0"/>
    <w:multiLevelType w:val="hybridMultilevel"/>
    <w:tmpl w:val="8DFEC3E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39E0AF84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2F"/>
    <w:rsid w:val="0000008A"/>
    <w:rsid w:val="002E249F"/>
    <w:rsid w:val="003C77EA"/>
    <w:rsid w:val="0066098A"/>
    <w:rsid w:val="00736507"/>
    <w:rsid w:val="00785DAF"/>
    <w:rsid w:val="008D452D"/>
    <w:rsid w:val="009213AA"/>
    <w:rsid w:val="00A96EA8"/>
    <w:rsid w:val="00D9272F"/>
    <w:rsid w:val="00DB1F97"/>
    <w:rsid w:val="00DC3027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D0306-03EF-4DBA-8E7E-3ACD74CB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3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6507"/>
    <w:rPr>
      <w:color w:val="0000FF"/>
      <w:u w:val="single"/>
    </w:rPr>
  </w:style>
  <w:style w:type="paragraph" w:styleId="a4">
    <w:name w:val="No Spacing"/>
    <w:uiPriority w:val="1"/>
    <w:qFormat/>
    <w:rsid w:val="00DB1F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565415215&amp;prevdoc=603816816&amp;point=mark=0000000000000000000000000000000000000000000000000064U0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2022-04-08T05:36:00Z</cp:lastPrinted>
  <dcterms:created xsi:type="dcterms:W3CDTF">2021-12-08T08:57:00Z</dcterms:created>
  <dcterms:modified xsi:type="dcterms:W3CDTF">2022-04-28T06:27:00Z</dcterms:modified>
</cp:coreProperties>
</file>