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F27E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E50B77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BC19C5" w:rsidRDefault="00CE7711" w:rsidP="00BC19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F3C99" w:rsidRDefault="008E6AC0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E7711" w:rsidRPr="00CE7711" w:rsidRDefault="00CE7711" w:rsidP="00BC19C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BC19C5" w:rsidRDefault="00D308DD" w:rsidP="00BC1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9C5">
        <w:rPr>
          <w:rFonts w:ascii="Times New Roman" w:hAnsi="Times New Roman" w:cs="Times New Roman"/>
          <w:b/>
          <w:bCs/>
          <w:sz w:val="28"/>
          <w:szCs w:val="28"/>
        </w:rPr>
        <w:t xml:space="preserve">Об отчете </w:t>
      </w:r>
      <w:r w:rsidR="00BC19C5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территориальной </w:t>
      </w:r>
      <w:r w:rsidRPr="00BC19C5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избирательной комиссии </w:t>
      </w:r>
    </w:p>
    <w:p w:rsidR="00BC19C5" w:rsidRDefault="00BC19C5" w:rsidP="00BC1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Кондинского района о расходовании средств</w:t>
      </w:r>
      <w:r w:rsidR="00D308DD" w:rsidRPr="00BC19C5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D308DD" w:rsidRPr="00BC19C5">
        <w:rPr>
          <w:rFonts w:ascii="Times New Roman" w:hAnsi="Times New Roman" w:cs="Times New Roman"/>
          <w:b/>
          <w:bCs/>
          <w:sz w:val="28"/>
          <w:szCs w:val="28"/>
        </w:rPr>
        <w:t xml:space="preserve">бюджета, выделенных на подготовку и проведение выборов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</w:p>
    <w:p w:rsidR="00D308DD" w:rsidRPr="00BC19C5" w:rsidRDefault="00BC19C5" w:rsidP="00BC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 депутатов сельского поселения Болчары пятого созыва</w:t>
      </w:r>
    </w:p>
    <w:p w:rsidR="00F81862" w:rsidRDefault="00F81862" w:rsidP="00CF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CF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BE4" w:rsidRPr="00BC19C5" w:rsidRDefault="005A4BE4" w:rsidP="00BC19C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9C5">
        <w:rPr>
          <w:rFonts w:ascii="Times New Roman" w:hAnsi="Times New Roman" w:cs="Times New Roman"/>
          <w:bCs/>
          <w:sz w:val="28"/>
          <w:szCs w:val="28"/>
        </w:rPr>
        <w:t>В соответствии с пунктом 6 статьи 57 Федерального закона от 12 июня 2002</w:t>
      </w:r>
      <w:r w:rsidR="00BC19C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BC19C5">
        <w:rPr>
          <w:rFonts w:ascii="Times New Roman" w:hAnsi="Times New Roman" w:cs="Times New Roman"/>
          <w:bCs/>
          <w:sz w:val="28"/>
          <w:szCs w:val="28"/>
        </w:rPr>
        <w:t xml:space="preserve"> № 67 – ФЗ  «Об основных гарантиях избирательных прав и права на участие в референдуме граждан Российской Федерации», статьёй 19.1 Закона Ханты – Мансийского автономного округа – Югры от 18 июня 2003 № 36-оз </w:t>
      </w:r>
      <w:r w:rsidR="006B546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BC19C5">
        <w:rPr>
          <w:rFonts w:ascii="Times New Roman" w:hAnsi="Times New Roman" w:cs="Times New Roman"/>
          <w:bCs/>
          <w:sz w:val="28"/>
          <w:szCs w:val="28"/>
        </w:rPr>
        <w:t>«О системе избирательных комиссий в Ханты – Мансийском автономном округе – Югре», заслушав решение планово</w:t>
      </w:r>
      <w:r w:rsidR="00F315A8" w:rsidRPr="00BC19C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C19C5">
        <w:rPr>
          <w:rFonts w:ascii="Times New Roman" w:hAnsi="Times New Roman" w:cs="Times New Roman"/>
          <w:bCs/>
          <w:sz w:val="28"/>
          <w:szCs w:val="28"/>
        </w:rPr>
        <w:t>бюджетной</w:t>
      </w:r>
      <w:r w:rsidRPr="00BC19C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C19C5">
        <w:rPr>
          <w:rFonts w:ascii="Times New Roman" w:hAnsi="Times New Roman" w:cs="Times New Roman"/>
          <w:bCs/>
          <w:sz w:val="28"/>
          <w:szCs w:val="28"/>
        </w:rPr>
        <w:t>комиссии, Совет депутатов</w:t>
      </w:r>
      <w:proofErr w:type="gramEnd"/>
      <w:r w:rsidRPr="00BC19C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315A8" w:rsidRPr="00BC19C5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сельское поселение Болчары</w:t>
      </w:r>
      <w:r w:rsidRPr="00BC19C5">
        <w:rPr>
          <w:rFonts w:ascii="Times New Roman" w:hAnsi="Times New Roman" w:cs="Times New Roman"/>
          <w:sz w:val="28"/>
          <w:szCs w:val="28"/>
        </w:rPr>
        <w:t xml:space="preserve"> </w:t>
      </w:r>
      <w:r w:rsidRPr="00BC19C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523F0" w:rsidRPr="00BC19C5" w:rsidRDefault="005A4BE4" w:rsidP="00BC19C5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C19C5">
        <w:rPr>
          <w:rFonts w:ascii="Times New Roman" w:hAnsi="Times New Roman" w:cs="Times New Roman"/>
          <w:bCs/>
          <w:sz w:val="28"/>
          <w:szCs w:val="28"/>
        </w:rPr>
        <w:t xml:space="preserve">Отчет </w:t>
      </w:r>
      <w:r w:rsidR="00BC19C5">
        <w:rPr>
          <w:rFonts w:ascii="Times New Roman" w:hAnsi="Times New Roman" w:cs="Times New Roman"/>
          <w:bCs/>
          <w:sz w:val="28"/>
          <w:szCs w:val="28"/>
        </w:rPr>
        <w:t xml:space="preserve">территориальной </w:t>
      </w:r>
      <w:r w:rsidRPr="00BC19C5">
        <w:rPr>
          <w:rFonts w:ascii="Times New Roman" w:hAnsi="Times New Roman" w:cs="Times New Roman"/>
          <w:bCs/>
          <w:sz w:val="28"/>
          <w:szCs w:val="28"/>
        </w:rPr>
        <w:t xml:space="preserve">избирательной комиссии </w:t>
      </w:r>
      <w:r w:rsidR="00BC19C5">
        <w:rPr>
          <w:rFonts w:ascii="Times New Roman" w:hAnsi="Times New Roman" w:cs="Times New Roman"/>
          <w:bCs/>
          <w:sz w:val="28"/>
          <w:szCs w:val="28"/>
        </w:rPr>
        <w:t>Кондинского района</w:t>
      </w:r>
      <w:r w:rsidRPr="00BC19C5">
        <w:rPr>
          <w:rFonts w:ascii="Times New Roman" w:hAnsi="Times New Roman" w:cs="Times New Roman"/>
          <w:bCs/>
          <w:sz w:val="28"/>
          <w:szCs w:val="28"/>
        </w:rPr>
        <w:t xml:space="preserve"> о расходовании средств местного бюджета, выделенных на подготовку и проведение выборов </w:t>
      </w:r>
      <w:r w:rsidR="00BC19C5">
        <w:rPr>
          <w:rFonts w:ascii="Times New Roman" w:hAnsi="Times New Roman" w:cs="Times New Roman"/>
          <w:bCs/>
          <w:sz w:val="28"/>
          <w:szCs w:val="28"/>
        </w:rPr>
        <w:t>депутатов сельского поселения Болчары пятого созыва</w:t>
      </w:r>
      <w:r w:rsidR="00F315A8" w:rsidRPr="00BC19C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C19C5">
        <w:rPr>
          <w:rFonts w:ascii="Times New Roman" w:hAnsi="Times New Roman" w:cs="Times New Roman"/>
          <w:bCs/>
          <w:sz w:val="28"/>
          <w:szCs w:val="28"/>
        </w:rPr>
        <w:t xml:space="preserve">состоявшихся </w:t>
      </w:r>
      <w:r w:rsidR="00BC19C5">
        <w:rPr>
          <w:rFonts w:ascii="Times New Roman" w:hAnsi="Times New Roman" w:cs="Times New Roman"/>
          <w:bCs/>
          <w:sz w:val="28"/>
          <w:szCs w:val="28"/>
        </w:rPr>
        <w:t>10</w:t>
      </w:r>
      <w:r w:rsidR="005311BB" w:rsidRPr="00BC19C5">
        <w:rPr>
          <w:rFonts w:ascii="Times New Roman" w:hAnsi="Times New Roman" w:cs="Times New Roman"/>
          <w:bCs/>
          <w:sz w:val="28"/>
          <w:szCs w:val="28"/>
        </w:rPr>
        <w:t xml:space="preserve"> сентября 20</w:t>
      </w:r>
      <w:r w:rsidR="00BC19C5">
        <w:rPr>
          <w:rFonts w:ascii="Times New Roman" w:hAnsi="Times New Roman" w:cs="Times New Roman"/>
          <w:bCs/>
          <w:sz w:val="28"/>
          <w:szCs w:val="28"/>
        </w:rPr>
        <w:t>23</w:t>
      </w:r>
      <w:r w:rsidRPr="00BC19C5">
        <w:rPr>
          <w:rFonts w:ascii="Times New Roman" w:hAnsi="Times New Roman" w:cs="Times New Roman"/>
          <w:bCs/>
          <w:sz w:val="28"/>
          <w:szCs w:val="28"/>
        </w:rPr>
        <w:t xml:space="preserve"> года, принять к сведению.</w:t>
      </w:r>
    </w:p>
    <w:p w:rsidR="00F315A8" w:rsidRPr="00BC19C5" w:rsidRDefault="00F315A8" w:rsidP="00BC19C5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C5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351874" w:rsidRPr="00BC19C5" w:rsidRDefault="00351874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15A8" w:rsidRPr="00BC19C5" w:rsidRDefault="00F315A8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E3B" w:rsidRPr="00BC19C5" w:rsidRDefault="00F27E3B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0662" w:rsidRPr="00BC19C5" w:rsidRDefault="006D0662" w:rsidP="006D0662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BC19C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</w:t>
      </w:r>
      <w:r w:rsidR="00BC19C5" w:rsidRPr="00BC19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546F">
        <w:rPr>
          <w:rFonts w:ascii="Times New Roman" w:hAnsi="Times New Roman" w:cs="Times New Roman"/>
          <w:sz w:val="28"/>
          <w:szCs w:val="28"/>
        </w:rPr>
        <w:t xml:space="preserve">  </w:t>
      </w:r>
      <w:r w:rsidR="00BC19C5" w:rsidRPr="00BC19C5">
        <w:rPr>
          <w:rFonts w:ascii="Times New Roman" w:hAnsi="Times New Roman" w:cs="Times New Roman"/>
          <w:sz w:val="28"/>
          <w:szCs w:val="28"/>
        </w:rPr>
        <w:t xml:space="preserve">  </w:t>
      </w:r>
      <w:r w:rsidR="00075B22" w:rsidRPr="00BC19C5">
        <w:rPr>
          <w:rFonts w:ascii="Times New Roman" w:hAnsi="Times New Roman" w:cs="Times New Roman"/>
          <w:sz w:val="28"/>
          <w:szCs w:val="28"/>
        </w:rPr>
        <w:t xml:space="preserve">    </w:t>
      </w:r>
      <w:r w:rsidRPr="00BC19C5">
        <w:rPr>
          <w:rFonts w:ascii="Times New Roman" w:hAnsi="Times New Roman" w:cs="Times New Roman"/>
          <w:sz w:val="28"/>
          <w:szCs w:val="28"/>
        </w:rPr>
        <w:t xml:space="preserve"> </w:t>
      </w:r>
      <w:r w:rsidR="00075B22" w:rsidRPr="00BC19C5">
        <w:rPr>
          <w:rFonts w:ascii="Times New Roman" w:hAnsi="Times New Roman" w:cs="Times New Roman"/>
          <w:sz w:val="28"/>
          <w:szCs w:val="28"/>
        </w:rPr>
        <w:t xml:space="preserve">А. М. Фоменко </w:t>
      </w:r>
    </w:p>
    <w:p w:rsidR="006D0662" w:rsidRPr="00BC19C5" w:rsidRDefault="009A6411" w:rsidP="006D0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9C5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</w:p>
    <w:p w:rsidR="006D0662" w:rsidRPr="00BC19C5" w:rsidRDefault="006D0662" w:rsidP="006D0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411" w:rsidRPr="00BC19C5" w:rsidRDefault="009A6411" w:rsidP="006D0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0662" w:rsidRPr="00BC19C5" w:rsidRDefault="006D0662" w:rsidP="006D0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9C5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</w:t>
      </w:r>
      <w:r w:rsidR="00BC19C5" w:rsidRPr="00BC19C5">
        <w:rPr>
          <w:rFonts w:ascii="Times New Roman" w:hAnsi="Times New Roman" w:cs="Times New Roman"/>
          <w:sz w:val="28"/>
          <w:szCs w:val="28"/>
        </w:rPr>
        <w:t xml:space="preserve">    </w:t>
      </w:r>
      <w:r w:rsidR="006B546F">
        <w:rPr>
          <w:rFonts w:ascii="Times New Roman" w:hAnsi="Times New Roman" w:cs="Times New Roman"/>
          <w:sz w:val="28"/>
          <w:szCs w:val="28"/>
        </w:rPr>
        <w:t xml:space="preserve">  </w:t>
      </w:r>
      <w:r w:rsidR="00BC19C5" w:rsidRPr="00BC19C5">
        <w:rPr>
          <w:rFonts w:ascii="Times New Roman" w:hAnsi="Times New Roman" w:cs="Times New Roman"/>
          <w:sz w:val="28"/>
          <w:szCs w:val="28"/>
        </w:rPr>
        <w:t xml:space="preserve">       </w:t>
      </w:r>
      <w:r w:rsidRPr="00BC19C5">
        <w:rPr>
          <w:rFonts w:ascii="Times New Roman" w:hAnsi="Times New Roman" w:cs="Times New Roman"/>
          <w:sz w:val="28"/>
          <w:szCs w:val="28"/>
        </w:rPr>
        <w:t xml:space="preserve"> С.</w:t>
      </w:r>
      <w:r w:rsidR="00FE3572" w:rsidRPr="00BC19C5">
        <w:rPr>
          <w:rFonts w:ascii="Times New Roman" w:hAnsi="Times New Roman" w:cs="Times New Roman"/>
          <w:sz w:val="28"/>
          <w:szCs w:val="28"/>
        </w:rPr>
        <w:t xml:space="preserve"> </w:t>
      </w:r>
      <w:r w:rsidRPr="00BC19C5">
        <w:rPr>
          <w:rFonts w:ascii="Times New Roman" w:hAnsi="Times New Roman" w:cs="Times New Roman"/>
          <w:sz w:val="28"/>
          <w:szCs w:val="28"/>
        </w:rPr>
        <w:t>Ю.</w:t>
      </w:r>
      <w:r w:rsidR="00FE3572" w:rsidRPr="00BC19C5">
        <w:rPr>
          <w:rFonts w:ascii="Times New Roman" w:hAnsi="Times New Roman" w:cs="Times New Roman"/>
          <w:sz w:val="28"/>
          <w:szCs w:val="28"/>
        </w:rPr>
        <w:t xml:space="preserve"> </w:t>
      </w:r>
      <w:r w:rsidRPr="00BC19C5">
        <w:rPr>
          <w:rFonts w:ascii="Times New Roman" w:hAnsi="Times New Roman" w:cs="Times New Roman"/>
          <w:sz w:val="28"/>
          <w:szCs w:val="28"/>
        </w:rPr>
        <w:t>Мокроусов</w:t>
      </w:r>
    </w:p>
    <w:p w:rsidR="006D0662" w:rsidRPr="00BC19C5" w:rsidRDefault="006D0662" w:rsidP="002C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B22" w:rsidRPr="00BC19C5" w:rsidRDefault="00075B22" w:rsidP="002C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B22" w:rsidRPr="00BC19C5" w:rsidRDefault="00075B22" w:rsidP="002C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B22" w:rsidRPr="00BC19C5" w:rsidRDefault="00075B22" w:rsidP="002C2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662" w:rsidRPr="00BC19C5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75B22" w:rsidRPr="00BC19C5" w:rsidRDefault="00075B22" w:rsidP="00075B22">
      <w:pPr>
        <w:pStyle w:val="3"/>
        <w:spacing w:after="0"/>
        <w:ind w:right="-1"/>
        <w:rPr>
          <w:sz w:val="28"/>
          <w:szCs w:val="28"/>
        </w:rPr>
      </w:pPr>
      <w:r w:rsidRPr="00BC19C5">
        <w:rPr>
          <w:sz w:val="28"/>
          <w:szCs w:val="28"/>
        </w:rPr>
        <w:t>с. Болчары</w:t>
      </w:r>
    </w:p>
    <w:p w:rsidR="00075B22" w:rsidRPr="00BC19C5" w:rsidRDefault="006B546F" w:rsidP="00075B22">
      <w:pPr>
        <w:pStyle w:val="3"/>
        <w:spacing w:after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01 декабря 2023 </w:t>
      </w:r>
      <w:r w:rsidR="00075B22" w:rsidRPr="00BC19C5">
        <w:rPr>
          <w:sz w:val="28"/>
          <w:szCs w:val="28"/>
        </w:rPr>
        <w:t>год</w:t>
      </w:r>
    </w:p>
    <w:p w:rsidR="00F315A8" w:rsidRPr="00BC19C5" w:rsidRDefault="00F27E3B" w:rsidP="00745993">
      <w:pPr>
        <w:pStyle w:val="3"/>
        <w:spacing w:after="0"/>
        <w:ind w:right="-1"/>
        <w:rPr>
          <w:sz w:val="28"/>
          <w:szCs w:val="28"/>
        </w:rPr>
      </w:pPr>
      <w:r w:rsidRPr="00BC19C5">
        <w:rPr>
          <w:sz w:val="28"/>
          <w:szCs w:val="28"/>
        </w:rPr>
        <w:t xml:space="preserve">№ </w:t>
      </w:r>
      <w:r w:rsidR="006B546F">
        <w:rPr>
          <w:sz w:val="28"/>
          <w:szCs w:val="28"/>
        </w:rPr>
        <w:t>37</w:t>
      </w:r>
    </w:p>
    <w:p w:rsidR="00F315A8" w:rsidRPr="00BC19C5" w:rsidRDefault="00F315A8" w:rsidP="00F315A8">
      <w:pPr>
        <w:rPr>
          <w:sz w:val="28"/>
          <w:szCs w:val="28"/>
        </w:rPr>
      </w:pPr>
    </w:p>
    <w:p w:rsidR="00E50B77" w:rsidRDefault="00E50B77" w:rsidP="00F315A8">
      <w:pPr>
        <w:tabs>
          <w:tab w:val="left" w:pos="960"/>
        </w:tabs>
      </w:pPr>
    </w:p>
    <w:sectPr w:rsidR="00E50B77" w:rsidSect="006B546F">
      <w:pgSz w:w="11906" w:h="16838"/>
      <w:pgMar w:top="1134" w:right="849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8AD"/>
    <w:multiLevelType w:val="hybridMultilevel"/>
    <w:tmpl w:val="D508391C"/>
    <w:lvl w:ilvl="0" w:tplc="6B60B94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E3D77E8"/>
    <w:multiLevelType w:val="hybridMultilevel"/>
    <w:tmpl w:val="BBB6E5B2"/>
    <w:lvl w:ilvl="0" w:tplc="633C6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728890">
      <w:numFmt w:val="none"/>
      <w:lvlText w:val=""/>
      <w:lvlJc w:val="left"/>
      <w:pPr>
        <w:tabs>
          <w:tab w:val="num" w:pos="360"/>
        </w:tabs>
      </w:pPr>
    </w:lvl>
    <w:lvl w:ilvl="2" w:tplc="64B4E02A">
      <w:numFmt w:val="none"/>
      <w:lvlText w:val=""/>
      <w:lvlJc w:val="left"/>
      <w:pPr>
        <w:tabs>
          <w:tab w:val="num" w:pos="360"/>
        </w:tabs>
      </w:pPr>
    </w:lvl>
    <w:lvl w:ilvl="3" w:tplc="6192785E">
      <w:numFmt w:val="none"/>
      <w:lvlText w:val=""/>
      <w:lvlJc w:val="left"/>
      <w:pPr>
        <w:tabs>
          <w:tab w:val="num" w:pos="360"/>
        </w:tabs>
      </w:pPr>
    </w:lvl>
    <w:lvl w:ilvl="4" w:tplc="1362D550">
      <w:numFmt w:val="none"/>
      <w:lvlText w:val=""/>
      <w:lvlJc w:val="left"/>
      <w:pPr>
        <w:tabs>
          <w:tab w:val="num" w:pos="360"/>
        </w:tabs>
      </w:pPr>
    </w:lvl>
    <w:lvl w:ilvl="5" w:tplc="E9A62644">
      <w:numFmt w:val="none"/>
      <w:lvlText w:val=""/>
      <w:lvlJc w:val="left"/>
      <w:pPr>
        <w:tabs>
          <w:tab w:val="num" w:pos="360"/>
        </w:tabs>
      </w:pPr>
    </w:lvl>
    <w:lvl w:ilvl="6" w:tplc="6DD27A86">
      <w:numFmt w:val="none"/>
      <w:lvlText w:val=""/>
      <w:lvlJc w:val="left"/>
      <w:pPr>
        <w:tabs>
          <w:tab w:val="num" w:pos="360"/>
        </w:tabs>
      </w:pPr>
    </w:lvl>
    <w:lvl w:ilvl="7" w:tplc="F4E6CDA4">
      <w:numFmt w:val="none"/>
      <w:lvlText w:val=""/>
      <w:lvlJc w:val="left"/>
      <w:pPr>
        <w:tabs>
          <w:tab w:val="num" w:pos="360"/>
        </w:tabs>
      </w:pPr>
    </w:lvl>
    <w:lvl w:ilvl="8" w:tplc="94F604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6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4986447"/>
    <w:multiLevelType w:val="hybridMultilevel"/>
    <w:tmpl w:val="331A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6"/>
  </w:num>
  <w:num w:numId="5">
    <w:abstractNumId w:val="19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0"/>
  </w:num>
  <w:num w:numId="10">
    <w:abstractNumId w:val="15"/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0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79D"/>
    <w:rsid w:val="00006974"/>
    <w:rsid w:val="00075B22"/>
    <w:rsid w:val="000813F1"/>
    <w:rsid w:val="000925C5"/>
    <w:rsid w:val="000A1D2A"/>
    <w:rsid w:val="000F37D1"/>
    <w:rsid w:val="000F6D9D"/>
    <w:rsid w:val="00123696"/>
    <w:rsid w:val="001349F5"/>
    <w:rsid w:val="00137A0F"/>
    <w:rsid w:val="001446F6"/>
    <w:rsid w:val="0014593C"/>
    <w:rsid w:val="00145A8E"/>
    <w:rsid w:val="00146785"/>
    <w:rsid w:val="00147AD3"/>
    <w:rsid w:val="00167F9D"/>
    <w:rsid w:val="00177D2D"/>
    <w:rsid w:val="001959D0"/>
    <w:rsid w:val="001C0ADA"/>
    <w:rsid w:val="00252072"/>
    <w:rsid w:val="00255014"/>
    <w:rsid w:val="00257D4F"/>
    <w:rsid w:val="00274AB8"/>
    <w:rsid w:val="002801D4"/>
    <w:rsid w:val="002C1F58"/>
    <w:rsid w:val="002C2F04"/>
    <w:rsid w:val="002E0F2A"/>
    <w:rsid w:val="00301F62"/>
    <w:rsid w:val="003432B9"/>
    <w:rsid w:val="00350886"/>
    <w:rsid w:val="00351874"/>
    <w:rsid w:val="00364B2E"/>
    <w:rsid w:val="00372C47"/>
    <w:rsid w:val="0037585B"/>
    <w:rsid w:val="00383EED"/>
    <w:rsid w:val="003E727D"/>
    <w:rsid w:val="004122F5"/>
    <w:rsid w:val="004562B1"/>
    <w:rsid w:val="004604AC"/>
    <w:rsid w:val="0048415A"/>
    <w:rsid w:val="00484680"/>
    <w:rsid w:val="00484F70"/>
    <w:rsid w:val="004A43F4"/>
    <w:rsid w:val="004C688B"/>
    <w:rsid w:val="00530C65"/>
    <w:rsid w:val="005311BB"/>
    <w:rsid w:val="00555026"/>
    <w:rsid w:val="00572598"/>
    <w:rsid w:val="005A4BE4"/>
    <w:rsid w:val="005A7AFF"/>
    <w:rsid w:val="005D26A6"/>
    <w:rsid w:val="005E6307"/>
    <w:rsid w:val="00613A58"/>
    <w:rsid w:val="006401FD"/>
    <w:rsid w:val="006408C7"/>
    <w:rsid w:val="00642333"/>
    <w:rsid w:val="00643647"/>
    <w:rsid w:val="0065492D"/>
    <w:rsid w:val="00660B65"/>
    <w:rsid w:val="00672568"/>
    <w:rsid w:val="006737A2"/>
    <w:rsid w:val="006B171A"/>
    <w:rsid w:val="006B546F"/>
    <w:rsid w:val="006B5601"/>
    <w:rsid w:val="006B7704"/>
    <w:rsid w:val="006B7EC9"/>
    <w:rsid w:val="006C0749"/>
    <w:rsid w:val="006D0662"/>
    <w:rsid w:val="00710CFF"/>
    <w:rsid w:val="007204C6"/>
    <w:rsid w:val="00730008"/>
    <w:rsid w:val="00730A9F"/>
    <w:rsid w:val="007350C2"/>
    <w:rsid w:val="00745993"/>
    <w:rsid w:val="007632E4"/>
    <w:rsid w:val="007916DC"/>
    <w:rsid w:val="007944E9"/>
    <w:rsid w:val="007B2B01"/>
    <w:rsid w:val="007B6CB0"/>
    <w:rsid w:val="007C0254"/>
    <w:rsid w:val="007C76FD"/>
    <w:rsid w:val="007D4622"/>
    <w:rsid w:val="007D5159"/>
    <w:rsid w:val="007D6951"/>
    <w:rsid w:val="007D69CE"/>
    <w:rsid w:val="007F5054"/>
    <w:rsid w:val="00813645"/>
    <w:rsid w:val="00817271"/>
    <w:rsid w:val="0085663C"/>
    <w:rsid w:val="00893BD6"/>
    <w:rsid w:val="008A0705"/>
    <w:rsid w:val="008A1C46"/>
    <w:rsid w:val="008C3BA2"/>
    <w:rsid w:val="008D1168"/>
    <w:rsid w:val="008E6AC0"/>
    <w:rsid w:val="00901D98"/>
    <w:rsid w:val="00916D48"/>
    <w:rsid w:val="00942AE5"/>
    <w:rsid w:val="00966E5A"/>
    <w:rsid w:val="00980763"/>
    <w:rsid w:val="00996B79"/>
    <w:rsid w:val="009A6411"/>
    <w:rsid w:val="009B2059"/>
    <w:rsid w:val="009C011A"/>
    <w:rsid w:val="009F59A6"/>
    <w:rsid w:val="00A17CD2"/>
    <w:rsid w:val="00A523F0"/>
    <w:rsid w:val="00A65216"/>
    <w:rsid w:val="00A7771F"/>
    <w:rsid w:val="00A876CC"/>
    <w:rsid w:val="00AA747E"/>
    <w:rsid w:val="00AA748D"/>
    <w:rsid w:val="00AD23F9"/>
    <w:rsid w:val="00AF4FBE"/>
    <w:rsid w:val="00B27353"/>
    <w:rsid w:val="00B27775"/>
    <w:rsid w:val="00B5579D"/>
    <w:rsid w:val="00B65FAC"/>
    <w:rsid w:val="00B716A1"/>
    <w:rsid w:val="00B71B32"/>
    <w:rsid w:val="00BB3776"/>
    <w:rsid w:val="00BC19C5"/>
    <w:rsid w:val="00BE284E"/>
    <w:rsid w:val="00BE3D1D"/>
    <w:rsid w:val="00C061BC"/>
    <w:rsid w:val="00C1211F"/>
    <w:rsid w:val="00C201A1"/>
    <w:rsid w:val="00C30AFA"/>
    <w:rsid w:val="00C44231"/>
    <w:rsid w:val="00C4688D"/>
    <w:rsid w:val="00C65A9E"/>
    <w:rsid w:val="00C84429"/>
    <w:rsid w:val="00C907AB"/>
    <w:rsid w:val="00CA53DD"/>
    <w:rsid w:val="00CB7A51"/>
    <w:rsid w:val="00CE7711"/>
    <w:rsid w:val="00CF0281"/>
    <w:rsid w:val="00CF3C99"/>
    <w:rsid w:val="00D308DD"/>
    <w:rsid w:val="00D7156A"/>
    <w:rsid w:val="00D72E2F"/>
    <w:rsid w:val="00D85417"/>
    <w:rsid w:val="00D92C83"/>
    <w:rsid w:val="00DA27F5"/>
    <w:rsid w:val="00DD5FE4"/>
    <w:rsid w:val="00DE6950"/>
    <w:rsid w:val="00E33E42"/>
    <w:rsid w:val="00E3705D"/>
    <w:rsid w:val="00E50B77"/>
    <w:rsid w:val="00E86D4D"/>
    <w:rsid w:val="00EA1553"/>
    <w:rsid w:val="00EC6027"/>
    <w:rsid w:val="00ED1276"/>
    <w:rsid w:val="00F000F7"/>
    <w:rsid w:val="00F138FD"/>
    <w:rsid w:val="00F1698A"/>
    <w:rsid w:val="00F27E3B"/>
    <w:rsid w:val="00F315A8"/>
    <w:rsid w:val="00F447E6"/>
    <w:rsid w:val="00F46D79"/>
    <w:rsid w:val="00F57FD1"/>
    <w:rsid w:val="00F6531D"/>
    <w:rsid w:val="00F81862"/>
    <w:rsid w:val="00F82447"/>
    <w:rsid w:val="00F86A23"/>
    <w:rsid w:val="00F935FC"/>
    <w:rsid w:val="00FA0805"/>
    <w:rsid w:val="00FD0E82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79BF-1E1A-47AA-BE53-C0F24B89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9</cp:revision>
  <cp:lastPrinted>2023-11-30T05:56:00Z</cp:lastPrinted>
  <dcterms:created xsi:type="dcterms:W3CDTF">2018-11-07T08:06:00Z</dcterms:created>
  <dcterms:modified xsi:type="dcterms:W3CDTF">2023-11-30T05:59:00Z</dcterms:modified>
</cp:coreProperties>
</file>