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A5" w:rsidRPr="001B7EA5" w:rsidRDefault="001B7EA5" w:rsidP="0073676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1B7EA5">
        <w:rPr>
          <w:b/>
          <w:bCs/>
          <w:sz w:val="26"/>
          <w:szCs w:val="26"/>
        </w:rPr>
        <w:t xml:space="preserve">АДМИНИСТРАЦИЯ </w:t>
      </w:r>
    </w:p>
    <w:p w:rsidR="001B7EA5" w:rsidRPr="001B7EA5" w:rsidRDefault="001B7EA5" w:rsidP="0073676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1B7EA5">
        <w:rPr>
          <w:b/>
          <w:bCs/>
          <w:sz w:val="26"/>
          <w:szCs w:val="26"/>
        </w:rPr>
        <w:t>СЕЛЬСКОГО ПОСЕЛЕНИЯ ЛЕУШИ</w:t>
      </w:r>
    </w:p>
    <w:p w:rsidR="001B7EA5" w:rsidRPr="001B7EA5" w:rsidRDefault="001B7EA5" w:rsidP="0073676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1B7EA5">
        <w:rPr>
          <w:sz w:val="26"/>
          <w:szCs w:val="26"/>
        </w:rPr>
        <w:t>Кондинского района</w:t>
      </w:r>
    </w:p>
    <w:p w:rsidR="001B7EA5" w:rsidRPr="001B7EA5" w:rsidRDefault="001B7EA5" w:rsidP="0073676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1B7EA5">
        <w:rPr>
          <w:sz w:val="26"/>
          <w:szCs w:val="26"/>
        </w:rPr>
        <w:t>Ханты-Мансийского автономного округа – Югры</w:t>
      </w:r>
    </w:p>
    <w:p w:rsidR="001B7EA5" w:rsidRPr="001B7EA5" w:rsidRDefault="001B7EA5" w:rsidP="0073676C">
      <w:pPr>
        <w:spacing w:after="0" w:line="240" w:lineRule="auto"/>
        <w:ind w:left="5664"/>
        <w:jc w:val="right"/>
        <w:rPr>
          <w:rFonts w:ascii="Times New Roman" w:hAnsi="Times New Roman" w:cs="Times New Roman"/>
          <w:sz w:val="26"/>
          <w:szCs w:val="26"/>
        </w:rPr>
      </w:pPr>
    </w:p>
    <w:p w:rsidR="001B7EA5" w:rsidRPr="001B7EA5" w:rsidRDefault="001B7EA5" w:rsidP="0073676C">
      <w:pPr>
        <w:pStyle w:val="3"/>
        <w:rPr>
          <w:rFonts w:ascii="Times New Roman" w:hAnsi="Times New Roman"/>
          <w:b/>
          <w:color w:val="000000"/>
          <w:sz w:val="26"/>
          <w:szCs w:val="26"/>
        </w:rPr>
      </w:pPr>
      <w:r w:rsidRPr="001B7EA5"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:rsidR="001B7EA5" w:rsidRPr="001B7EA5" w:rsidRDefault="001B7EA5" w:rsidP="0073676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3027"/>
        <w:gridCol w:w="1560"/>
        <w:gridCol w:w="1684"/>
      </w:tblGrid>
      <w:tr w:rsidR="001B7EA5" w:rsidRPr="001B7EA5" w:rsidTr="00DC1535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1B7EA5" w:rsidRPr="001B7EA5" w:rsidRDefault="001B7EA5" w:rsidP="00BB7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E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 </w:t>
            </w:r>
            <w:r w:rsidR="00BB7A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  <w:r w:rsidRPr="001B7E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B7A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января 2023 </w:t>
            </w:r>
            <w:r w:rsidRPr="001B7E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1B7EA5" w:rsidRPr="001B7EA5" w:rsidRDefault="001B7EA5" w:rsidP="00736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B7EA5" w:rsidRPr="001B7EA5" w:rsidRDefault="001B7EA5" w:rsidP="00736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1B7EA5" w:rsidRPr="001B7EA5" w:rsidRDefault="001B7EA5" w:rsidP="00736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E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 w:rsidR="00BB7A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Pr="001B7E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r w:rsidR="00BB7A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1B7EA5" w:rsidRPr="001B7EA5" w:rsidTr="00DC1535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1B7EA5" w:rsidRPr="001B7EA5" w:rsidRDefault="001B7EA5" w:rsidP="00736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1B7EA5" w:rsidRPr="001B7EA5" w:rsidRDefault="001B7EA5" w:rsidP="0073676C">
            <w:pPr>
              <w:pStyle w:val="Title"/>
              <w:spacing w:before="0" w:after="0"/>
              <w:ind w:firstLine="0"/>
              <w:rPr>
                <w:rFonts w:ascii="Times New Roman" w:hAnsi="Times New Roman" w:cs="Times New Roman"/>
                <w:b w:val="0"/>
                <w:kern w:val="0"/>
                <w:sz w:val="26"/>
                <w:szCs w:val="26"/>
              </w:rPr>
            </w:pPr>
            <w:r w:rsidRPr="001B7EA5">
              <w:rPr>
                <w:rFonts w:ascii="Times New Roman" w:hAnsi="Times New Roman" w:cs="Times New Roman"/>
                <w:b w:val="0"/>
                <w:kern w:val="0"/>
                <w:sz w:val="26"/>
                <w:szCs w:val="26"/>
              </w:rPr>
              <w:t>с. Леуши</w:t>
            </w:r>
          </w:p>
          <w:p w:rsidR="001B7EA5" w:rsidRPr="001B7EA5" w:rsidRDefault="001B7EA5" w:rsidP="00736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B7EA5" w:rsidRPr="001B7EA5" w:rsidRDefault="001B7EA5" w:rsidP="00736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1B7EA5" w:rsidRPr="001B7EA5" w:rsidRDefault="001B7EA5" w:rsidP="00736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1B7EA5" w:rsidRPr="001B7EA5" w:rsidRDefault="001B7EA5" w:rsidP="0073676C">
      <w:pPr>
        <w:pStyle w:val="a6"/>
        <w:ind w:right="3826"/>
        <w:rPr>
          <w:rFonts w:ascii="Times New Roman" w:hAnsi="Times New Roman"/>
          <w:sz w:val="26"/>
          <w:szCs w:val="26"/>
        </w:rPr>
      </w:pPr>
      <w:r w:rsidRPr="001B7EA5">
        <w:rPr>
          <w:rFonts w:ascii="Times New Roman" w:hAnsi="Times New Roman"/>
          <w:sz w:val="26"/>
          <w:szCs w:val="26"/>
        </w:rPr>
        <w:t xml:space="preserve">Об утверждении Порядка поступления животных без владельцев в муниципальную собственность и дальнейшего обращения с ними на территории муниципального образования сельское </w:t>
      </w:r>
      <w:r w:rsidR="0073676C">
        <w:rPr>
          <w:rFonts w:ascii="Times New Roman" w:hAnsi="Times New Roman"/>
          <w:sz w:val="26"/>
          <w:szCs w:val="26"/>
        </w:rPr>
        <w:t>п</w:t>
      </w:r>
      <w:r w:rsidRPr="001B7EA5">
        <w:rPr>
          <w:rFonts w:ascii="Times New Roman" w:hAnsi="Times New Roman"/>
          <w:sz w:val="26"/>
          <w:szCs w:val="26"/>
        </w:rPr>
        <w:t>оселение Леуши  Кондинского района Ханты-Мансийского автономного округа – Югры</w:t>
      </w:r>
    </w:p>
    <w:p w:rsidR="001B7EA5" w:rsidRPr="001B7EA5" w:rsidRDefault="001B7EA5" w:rsidP="0073676C">
      <w:pPr>
        <w:pStyle w:val="a6"/>
        <w:ind w:right="3826"/>
        <w:jc w:val="both"/>
        <w:rPr>
          <w:rFonts w:ascii="Times New Roman" w:hAnsi="Times New Roman"/>
          <w:sz w:val="24"/>
          <w:szCs w:val="24"/>
        </w:rPr>
      </w:pPr>
    </w:p>
    <w:p w:rsidR="001B7EA5" w:rsidRPr="001B7EA5" w:rsidRDefault="001B7EA5" w:rsidP="0073676C">
      <w:pPr>
        <w:pStyle w:val="a5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B7EA5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6">
        <w:r w:rsidRPr="001B7EA5">
          <w:rPr>
            <w:rFonts w:ascii="Times New Roman" w:hAnsi="Times New Roman"/>
            <w:color w:val="000000" w:themeColor="text1"/>
            <w:sz w:val="26"/>
            <w:szCs w:val="26"/>
          </w:rPr>
          <w:t>статьями 137</w:t>
        </w:r>
      </w:hyperlink>
      <w:r w:rsidRPr="001B7EA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hyperlink r:id="rId7">
        <w:r w:rsidRPr="001B7EA5">
          <w:rPr>
            <w:rFonts w:ascii="Times New Roman" w:hAnsi="Times New Roman"/>
            <w:color w:val="000000" w:themeColor="text1"/>
            <w:sz w:val="26"/>
            <w:szCs w:val="26"/>
          </w:rPr>
          <w:t>230</w:t>
        </w:r>
      </w:hyperlink>
      <w:r w:rsidRPr="001B7EA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hyperlink r:id="rId8">
        <w:r w:rsidRPr="001B7EA5">
          <w:rPr>
            <w:rFonts w:ascii="Times New Roman" w:hAnsi="Times New Roman"/>
            <w:color w:val="000000" w:themeColor="text1"/>
            <w:sz w:val="26"/>
            <w:szCs w:val="26"/>
          </w:rPr>
          <w:t>231</w:t>
        </w:r>
      </w:hyperlink>
      <w:r w:rsidRPr="001B7EA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hyperlink r:id="rId9">
        <w:r w:rsidRPr="001B7EA5">
          <w:rPr>
            <w:rFonts w:ascii="Times New Roman" w:hAnsi="Times New Roman"/>
            <w:color w:val="000000" w:themeColor="text1"/>
            <w:sz w:val="26"/>
            <w:szCs w:val="26"/>
          </w:rPr>
          <w:t>232</w:t>
        </w:r>
      </w:hyperlink>
      <w:r w:rsidRPr="001B7EA5">
        <w:rPr>
          <w:rFonts w:ascii="Times New Roman" w:hAnsi="Times New Roman"/>
          <w:color w:val="000000" w:themeColor="text1"/>
          <w:sz w:val="26"/>
          <w:szCs w:val="26"/>
        </w:rPr>
        <w:t xml:space="preserve"> Гражданского кодекса Российской Федерации, пунктом 14 статьи 14.1 </w:t>
      </w:r>
      <w:r w:rsidRPr="001B7EA5">
        <w:rPr>
          <w:rFonts w:ascii="Times New Roman" w:hAnsi="Times New Roman"/>
          <w:sz w:val="26"/>
          <w:szCs w:val="26"/>
        </w:rPr>
        <w:t xml:space="preserve">Федерального закона от 06 октября 2003 года № 131-ФЗ «Об общих принципах организации местного самоуправления </w:t>
      </w:r>
      <w:proofErr w:type="gramStart"/>
      <w:r w:rsidRPr="001B7EA5">
        <w:rPr>
          <w:rFonts w:ascii="Times New Roman" w:hAnsi="Times New Roman"/>
          <w:sz w:val="26"/>
          <w:szCs w:val="26"/>
        </w:rPr>
        <w:t xml:space="preserve">в Российской Федерации», </w:t>
      </w:r>
      <w:hyperlink r:id="rId10" w:history="1">
        <w:r w:rsidRPr="001B7EA5">
          <w:rPr>
            <w:rFonts w:ascii="Times New Roman" w:hAnsi="Times New Roman"/>
            <w:color w:val="000000"/>
            <w:sz w:val="26"/>
            <w:szCs w:val="26"/>
          </w:rPr>
          <w:t xml:space="preserve">Федеральным </w:t>
        </w:r>
        <w:r w:rsidR="0073676C">
          <w:rPr>
            <w:rFonts w:ascii="Times New Roman" w:hAnsi="Times New Roman"/>
            <w:color w:val="000000"/>
            <w:sz w:val="26"/>
            <w:szCs w:val="26"/>
          </w:rPr>
          <w:t>з</w:t>
        </w:r>
        <w:r>
          <w:rPr>
            <w:rFonts w:ascii="Times New Roman" w:hAnsi="Times New Roman"/>
            <w:color w:val="000000"/>
            <w:sz w:val="26"/>
            <w:szCs w:val="26"/>
          </w:rPr>
          <w:t>аконом от</w:t>
        </w:r>
        <w:r w:rsidR="0073676C">
          <w:rPr>
            <w:rFonts w:ascii="Times New Roman" w:hAnsi="Times New Roman"/>
            <w:color w:val="000000"/>
            <w:sz w:val="26"/>
            <w:szCs w:val="26"/>
          </w:rPr>
          <w:t xml:space="preserve"> </w:t>
        </w:r>
        <w:r w:rsidRPr="001B7EA5">
          <w:rPr>
            <w:rFonts w:ascii="Times New Roman" w:hAnsi="Times New Roman"/>
            <w:color w:val="000000"/>
            <w:sz w:val="26"/>
            <w:szCs w:val="26"/>
          </w:rPr>
          <w:t xml:space="preserve">27 декабря 2018 года </w:t>
        </w:r>
        <w:r>
          <w:rPr>
            <w:rFonts w:ascii="Times New Roman" w:hAnsi="Times New Roman"/>
            <w:color w:val="000000"/>
            <w:sz w:val="26"/>
            <w:szCs w:val="26"/>
          </w:rPr>
          <w:t xml:space="preserve">                      </w:t>
        </w:r>
        <w:r w:rsidRPr="001B7EA5">
          <w:rPr>
            <w:rFonts w:ascii="Times New Roman" w:hAnsi="Times New Roman"/>
            <w:color w:val="000000"/>
            <w:sz w:val="26"/>
            <w:szCs w:val="26"/>
          </w:rPr>
          <w:t>№ 498-ФЗ «Об ответственном обращении с животными и о внесении изменений в отдельные законодательные акты Российской Федерации</w:t>
        </w:r>
      </w:hyperlink>
      <w:r w:rsidRPr="001B7EA5">
        <w:rPr>
          <w:rFonts w:ascii="Times New Roman" w:hAnsi="Times New Roman"/>
          <w:color w:val="000000"/>
          <w:sz w:val="26"/>
          <w:szCs w:val="26"/>
        </w:rPr>
        <w:t>»,</w:t>
      </w:r>
      <w:r w:rsidR="007367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B7EA5">
        <w:rPr>
          <w:rFonts w:ascii="Times New Roman" w:hAnsi="Times New Roman"/>
          <w:color w:val="000000" w:themeColor="text1"/>
          <w:sz w:val="26"/>
          <w:szCs w:val="26"/>
        </w:rPr>
        <w:t xml:space="preserve">Законом Ханты-Мансийского автономного округа </w:t>
      </w:r>
      <w:r w:rsidR="0073676C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Pr="001B7EA5">
        <w:rPr>
          <w:rFonts w:ascii="Times New Roman" w:hAnsi="Times New Roman"/>
          <w:color w:val="000000" w:themeColor="text1"/>
          <w:sz w:val="26"/>
          <w:szCs w:val="26"/>
        </w:rPr>
        <w:t xml:space="preserve"> Югры</w:t>
      </w:r>
      <w:r w:rsidR="007367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B7EA5">
        <w:rPr>
          <w:rFonts w:ascii="Times New Roman" w:hAnsi="Times New Roman"/>
          <w:color w:val="000000" w:themeColor="text1"/>
          <w:sz w:val="26"/>
          <w:szCs w:val="26"/>
        </w:rPr>
        <w:t>от 10 декабря 2019 года № 89-оз «О</w:t>
      </w:r>
      <w:r w:rsidRPr="001B7EA5">
        <w:rPr>
          <w:rFonts w:ascii="Times New Roman" w:hAnsi="Times New Roman"/>
          <w:sz w:val="26"/>
          <w:szCs w:val="26"/>
        </w:rPr>
        <w:t xml:space="preserve"> наделении органов местного самоуправления муниципальных образований Ханты-Мансийского автономного округа </w:t>
      </w:r>
      <w:r w:rsidR="0073676C">
        <w:rPr>
          <w:rFonts w:ascii="Times New Roman" w:hAnsi="Times New Roman"/>
          <w:sz w:val="26"/>
          <w:szCs w:val="26"/>
        </w:rPr>
        <w:t>–</w:t>
      </w:r>
      <w:r w:rsidRPr="001B7EA5">
        <w:rPr>
          <w:rFonts w:ascii="Times New Roman" w:hAnsi="Times New Roman"/>
          <w:sz w:val="26"/>
          <w:szCs w:val="26"/>
        </w:rPr>
        <w:t xml:space="preserve"> Югры</w:t>
      </w:r>
      <w:r w:rsidR="0073676C">
        <w:rPr>
          <w:rFonts w:ascii="Times New Roman" w:hAnsi="Times New Roman"/>
          <w:sz w:val="26"/>
          <w:szCs w:val="26"/>
        </w:rPr>
        <w:t xml:space="preserve"> </w:t>
      </w:r>
      <w:r w:rsidRPr="001B7EA5">
        <w:rPr>
          <w:rFonts w:ascii="Times New Roman" w:hAnsi="Times New Roman"/>
          <w:sz w:val="26"/>
          <w:szCs w:val="26"/>
        </w:rPr>
        <w:t xml:space="preserve">отдельным государственным полномочием Ханты-Мансийского автономного округа </w:t>
      </w:r>
      <w:r w:rsidR="00BB7A36">
        <w:rPr>
          <w:rFonts w:ascii="Times New Roman" w:hAnsi="Times New Roman"/>
          <w:sz w:val="26"/>
          <w:szCs w:val="26"/>
        </w:rPr>
        <w:t>–</w:t>
      </w:r>
      <w:r w:rsidRPr="001B7EA5">
        <w:rPr>
          <w:rFonts w:ascii="Times New Roman" w:hAnsi="Times New Roman"/>
          <w:sz w:val="26"/>
          <w:szCs w:val="26"/>
        </w:rPr>
        <w:t xml:space="preserve"> Югры</w:t>
      </w:r>
      <w:r w:rsidR="00BB7A36">
        <w:rPr>
          <w:rFonts w:ascii="Times New Roman" w:hAnsi="Times New Roman"/>
          <w:sz w:val="26"/>
          <w:szCs w:val="26"/>
        </w:rPr>
        <w:t xml:space="preserve"> </w:t>
      </w:r>
      <w:r w:rsidRPr="001B7EA5">
        <w:rPr>
          <w:rFonts w:ascii="Times New Roman" w:hAnsi="Times New Roman"/>
          <w:sz w:val="26"/>
          <w:szCs w:val="26"/>
        </w:rPr>
        <w:t>по организации мероприятий по предупреждению</w:t>
      </w:r>
      <w:proofErr w:type="gramEnd"/>
      <w:r w:rsidRPr="001B7EA5">
        <w:rPr>
          <w:rFonts w:ascii="Times New Roman" w:hAnsi="Times New Roman"/>
          <w:sz w:val="26"/>
          <w:szCs w:val="26"/>
        </w:rPr>
        <w:t xml:space="preserve"> и ликвидации болезней животных, их лечению, защите населения от болезней, общих для человека и животных»,  </w:t>
      </w:r>
      <w:r w:rsidRPr="001B7EA5">
        <w:rPr>
          <w:rFonts w:ascii="Times New Roman" w:hAnsi="Times New Roman"/>
          <w:color w:val="000000"/>
          <w:sz w:val="26"/>
          <w:szCs w:val="26"/>
        </w:rPr>
        <w:t xml:space="preserve">администрация сельского поселения Леуши постановляет: </w:t>
      </w:r>
    </w:p>
    <w:p w:rsidR="001B7EA5" w:rsidRPr="001B7EA5" w:rsidRDefault="001B7EA5" w:rsidP="0073676C">
      <w:pPr>
        <w:pStyle w:val="a4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3676C">
        <w:rPr>
          <w:sz w:val="26"/>
          <w:szCs w:val="26"/>
        </w:rPr>
        <w:t xml:space="preserve"> </w:t>
      </w:r>
      <w:r w:rsidRPr="001B7EA5">
        <w:rPr>
          <w:sz w:val="26"/>
          <w:szCs w:val="26"/>
        </w:rPr>
        <w:t xml:space="preserve">Утвердить Порядок поступления животных без владельцев в  муниципальную собственность и дальнейшего обращения с ними на территории </w:t>
      </w:r>
      <w:r>
        <w:rPr>
          <w:sz w:val="26"/>
          <w:szCs w:val="26"/>
        </w:rPr>
        <w:t xml:space="preserve">муниципального образования сельское поселение Леуши </w:t>
      </w:r>
      <w:r w:rsidRPr="001B7EA5">
        <w:rPr>
          <w:sz w:val="26"/>
          <w:szCs w:val="26"/>
        </w:rPr>
        <w:t xml:space="preserve"> Кондинского района Ханты-Мансийс</w:t>
      </w:r>
      <w:r>
        <w:rPr>
          <w:sz w:val="26"/>
          <w:szCs w:val="26"/>
        </w:rPr>
        <w:t>кого автономного округа – Югры (приложение)</w:t>
      </w:r>
      <w:r w:rsidRPr="001B7EA5">
        <w:rPr>
          <w:sz w:val="26"/>
          <w:szCs w:val="26"/>
        </w:rPr>
        <w:t>.</w:t>
      </w:r>
    </w:p>
    <w:p w:rsidR="001B7EA5" w:rsidRPr="001B7EA5" w:rsidRDefault="001B7EA5" w:rsidP="001B7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7EA5">
        <w:rPr>
          <w:rFonts w:ascii="Times New Roman" w:hAnsi="Times New Roman" w:cs="Times New Roman"/>
          <w:sz w:val="26"/>
          <w:szCs w:val="26"/>
        </w:rPr>
        <w:t>2.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1B7EA5" w:rsidRDefault="001B7EA5" w:rsidP="001B7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7EA5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обнародования.</w:t>
      </w:r>
    </w:p>
    <w:p w:rsidR="001B7EA5" w:rsidRDefault="001B7EA5" w:rsidP="001B7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3676C" w:rsidRDefault="0073676C" w:rsidP="001B7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3676C" w:rsidRPr="001B7EA5" w:rsidRDefault="0073676C" w:rsidP="001B7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361"/>
        <w:gridCol w:w="1022"/>
        <w:gridCol w:w="4188"/>
      </w:tblGrid>
      <w:tr w:rsidR="001B7EA5" w:rsidRPr="001B7EA5" w:rsidTr="0073676C">
        <w:trPr>
          <w:trHeight w:val="708"/>
        </w:trPr>
        <w:tc>
          <w:tcPr>
            <w:tcW w:w="4361" w:type="dxa"/>
          </w:tcPr>
          <w:p w:rsidR="001B7EA5" w:rsidRPr="001B7EA5" w:rsidRDefault="001B7EA5" w:rsidP="001B7E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EA5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  <w:r w:rsidR="0073676C">
              <w:rPr>
                <w:rFonts w:ascii="Times New Roman" w:hAnsi="Times New Roman" w:cs="Times New Roman"/>
                <w:sz w:val="26"/>
                <w:szCs w:val="26"/>
              </w:rPr>
              <w:t xml:space="preserve"> Леуши</w:t>
            </w:r>
          </w:p>
        </w:tc>
        <w:tc>
          <w:tcPr>
            <w:tcW w:w="1022" w:type="dxa"/>
          </w:tcPr>
          <w:p w:rsidR="001B7EA5" w:rsidRPr="001B7EA5" w:rsidRDefault="001B7EA5" w:rsidP="001B7E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8" w:type="dxa"/>
            <w:tcBorders>
              <w:left w:val="nil"/>
            </w:tcBorders>
          </w:tcPr>
          <w:p w:rsidR="001B7EA5" w:rsidRPr="001B7EA5" w:rsidRDefault="001B7EA5" w:rsidP="0073676C">
            <w:pPr>
              <w:spacing w:line="240" w:lineRule="auto"/>
              <w:ind w:left="232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B7EA5">
              <w:rPr>
                <w:rFonts w:ascii="Times New Roman" w:hAnsi="Times New Roman" w:cs="Times New Roman"/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1B7EA5" w:rsidRPr="0073676C" w:rsidRDefault="001B7EA5" w:rsidP="0073676C">
      <w:pPr>
        <w:pStyle w:val="FORMATTEX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73676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B7EA5" w:rsidRPr="0073676C" w:rsidRDefault="001B7EA5" w:rsidP="0073676C">
      <w:pPr>
        <w:pStyle w:val="FORMATTEX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73676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B7EA5" w:rsidRPr="0073676C" w:rsidRDefault="001B7EA5" w:rsidP="0073676C">
      <w:pPr>
        <w:pStyle w:val="FORMATTEX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73676C">
        <w:rPr>
          <w:rFonts w:ascii="Times New Roman" w:hAnsi="Times New Roman" w:cs="Times New Roman"/>
          <w:sz w:val="24"/>
          <w:szCs w:val="24"/>
        </w:rPr>
        <w:t>сельского поселения Леуши</w:t>
      </w:r>
    </w:p>
    <w:p w:rsidR="001B7EA5" w:rsidRPr="001B7EA5" w:rsidRDefault="001B7EA5" w:rsidP="0073676C">
      <w:pPr>
        <w:pStyle w:val="FORMATTEXT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 w:rsidRPr="0073676C">
        <w:rPr>
          <w:rFonts w:ascii="Times New Roman" w:hAnsi="Times New Roman" w:cs="Times New Roman"/>
          <w:sz w:val="24"/>
          <w:szCs w:val="24"/>
        </w:rPr>
        <w:t xml:space="preserve">от </w:t>
      </w:r>
      <w:r w:rsidR="00BB7A36">
        <w:rPr>
          <w:rFonts w:ascii="Times New Roman" w:hAnsi="Times New Roman" w:cs="Times New Roman"/>
          <w:sz w:val="24"/>
          <w:szCs w:val="24"/>
        </w:rPr>
        <w:t>09.01.2023</w:t>
      </w:r>
      <w:r w:rsidRPr="0073676C">
        <w:rPr>
          <w:rFonts w:ascii="Times New Roman" w:hAnsi="Times New Roman" w:cs="Times New Roman"/>
          <w:sz w:val="24"/>
          <w:szCs w:val="24"/>
        </w:rPr>
        <w:t xml:space="preserve"> № </w:t>
      </w:r>
      <w:r w:rsidR="00BB7A36">
        <w:rPr>
          <w:rFonts w:ascii="Times New Roman" w:hAnsi="Times New Roman" w:cs="Times New Roman"/>
          <w:sz w:val="24"/>
          <w:szCs w:val="24"/>
        </w:rPr>
        <w:t>2</w:t>
      </w:r>
      <w:r w:rsidRPr="001B7E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1324" w:rsidRPr="001B7EA5" w:rsidRDefault="00491324" w:rsidP="0073676C">
      <w:pPr>
        <w:pStyle w:val="ConsPlusNormal"/>
        <w:ind w:firstLine="5246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7EA5" w:rsidRDefault="00C0087A" w:rsidP="0073676C">
      <w:pPr>
        <w:pStyle w:val="a6"/>
        <w:tabs>
          <w:tab w:val="left" w:pos="9355"/>
        </w:tabs>
        <w:ind w:right="-1"/>
        <w:jc w:val="center"/>
        <w:rPr>
          <w:rFonts w:ascii="Times New Roman" w:hAnsi="Times New Roman"/>
          <w:sz w:val="26"/>
          <w:szCs w:val="26"/>
        </w:rPr>
      </w:pPr>
      <w:r w:rsidRPr="001B7EA5">
        <w:rPr>
          <w:rFonts w:ascii="Times New Roman" w:hAnsi="Times New Roman"/>
          <w:sz w:val="26"/>
          <w:szCs w:val="26"/>
        </w:rPr>
        <w:t xml:space="preserve">Порядок поступления </w:t>
      </w:r>
      <w:r w:rsidR="006D32FA" w:rsidRPr="001B7EA5">
        <w:rPr>
          <w:rFonts w:ascii="Times New Roman" w:hAnsi="Times New Roman"/>
          <w:sz w:val="26"/>
          <w:szCs w:val="26"/>
        </w:rPr>
        <w:t xml:space="preserve">животных без владельцев </w:t>
      </w:r>
    </w:p>
    <w:p w:rsidR="001B7EA5" w:rsidRDefault="006D32FA" w:rsidP="0073676C">
      <w:pPr>
        <w:pStyle w:val="a6"/>
        <w:tabs>
          <w:tab w:val="left" w:pos="9355"/>
        </w:tabs>
        <w:ind w:right="-1"/>
        <w:jc w:val="center"/>
        <w:rPr>
          <w:rFonts w:ascii="Times New Roman" w:hAnsi="Times New Roman"/>
          <w:sz w:val="26"/>
          <w:szCs w:val="26"/>
        </w:rPr>
      </w:pPr>
      <w:r w:rsidRPr="001B7EA5">
        <w:rPr>
          <w:rFonts w:ascii="Times New Roman" w:hAnsi="Times New Roman"/>
          <w:sz w:val="26"/>
          <w:szCs w:val="26"/>
        </w:rPr>
        <w:t xml:space="preserve">в </w:t>
      </w:r>
      <w:r w:rsidR="00C0087A" w:rsidRPr="001B7EA5">
        <w:rPr>
          <w:rFonts w:ascii="Times New Roman" w:hAnsi="Times New Roman"/>
          <w:sz w:val="26"/>
          <w:szCs w:val="26"/>
        </w:rPr>
        <w:t xml:space="preserve"> муниципальную собственность и дальнейшего обращения с ними </w:t>
      </w:r>
    </w:p>
    <w:p w:rsidR="00C0087A" w:rsidRDefault="00C0087A" w:rsidP="0073676C">
      <w:pPr>
        <w:pStyle w:val="a6"/>
        <w:tabs>
          <w:tab w:val="left" w:pos="9355"/>
        </w:tabs>
        <w:ind w:right="-1"/>
        <w:jc w:val="center"/>
        <w:rPr>
          <w:rFonts w:ascii="Times New Roman" w:hAnsi="Times New Roman"/>
          <w:sz w:val="26"/>
          <w:szCs w:val="26"/>
        </w:rPr>
      </w:pPr>
      <w:r w:rsidRPr="001B7EA5">
        <w:rPr>
          <w:rFonts w:ascii="Times New Roman" w:hAnsi="Times New Roman"/>
          <w:sz w:val="26"/>
          <w:szCs w:val="26"/>
        </w:rPr>
        <w:t xml:space="preserve">на </w:t>
      </w:r>
      <w:r w:rsidR="001B7EA5">
        <w:rPr>
          <w:rFonts w:ascii="Times New Roman" w:hAnsi="Times New Roman"/>
          <w:sz w:val="26"/>
          <w:szCs w:val="26"/>
        </w:rPr>
        <w:t>территории муниципального образования сельское поселение Леуши</w:t>
      </w:r>
      <w:r w:rsidR="00491324" w:rsidRPr="001B7EA5">
        <w:rPr>
          <w:rFonts w:ascii="Times New Roman" w:hAnsi="Times New Roman"/>
          <w:sz w:val="26"/>
          <w:szCs w:val="26"/>
        </w:rPr>
        <w:t xml:space="preserve"> Кондинского района </w:t>
      </w:r>
      <w:r w:rsidRPr="001B7EA5">
        <w:rPr>
          <w:rFonts w:ascii="Times New Roman" w:hAnsi="Times New Roman"/>
          <w:sz w:val="26"/>
          <w:szCs w:val="26"/>
        </w:rPr>
        <w:t xml:space="preserve">Ханты-Мансийского автономного округа </w:t>
      </w:r>
      <w:r w:rsidR="0073676C">
        <w:rPr>
          <w:rFonts w:ascii="Times New Roman" w:hAnsi="Times New Roman"/>
          <w:sz w:val="26"/>
          <w:szCs w:val="26"/>
        </w:rPr>
        <w:t>–</w:t>
      </w:r>
      <w:r w:rsidRPr="001B7EA5">
        <w:rPr>
          <w:rFonts w:ascii="Times New Roman" w:hAnsi="Times New Roman"/>
          <w:sz w:val="26"/>
          <w:szCs w:val="26"/>
        </w:rPr>
        <w:t xml:space="preserve"> Югры</w:t>
      </w:r>
      <w:r w:rsidR="0073676C">
        <w:rPr>
          <w:rFonts w:ascii="Times New Roman" w:hAnsi="Times New Roman"/>
          <w:sz w:val="26"/>
          <w:szCs w:val="26"/>
        </w:rPr>
        <w:t xml:space="preserve"> </w:t>
      </w:r>
    </w:p>
    <w:p w:rsidR="0073676C" w:rsidRPr="001B7EA5" w:rsidRDefault="0073676C" w:rsidP="0073676C">
      <w:pPr>
        <w:pStyle w:val="a6"/>
        <w:tabs>
          <w:tab w:val="left" w:pos="9355"/>
        </w:tabs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(далее – Порядок)</w:t>
      </w:r>
    </w:p>
    <w:p w:rsidR="00C0087A" w:rsidRPr="001B7EA5" w:rsidRDefault="00C0087A" w:rsidP="0073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087A" w:rsidRPr="0073676C" w:rsidRDefault="00C0087A" w:rsidP="0073676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67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Общие положения</w:t>
      </w:r>
    </w:p>
    <w:p w:rsidR="0073676C" w:rsidRPr="0073676C" w:rsidRDefault="0073676C" w:rsidP="0073676C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087A" w:rsidRPr="001B7EA5" w:rsidRDefault="00C0087A" w:rsidP="0073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proofErr w:type="gramStart"/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Настоящий Порядок разработан в соответствии с частью 1 статьи 231 Гражданского кодекса Российской Федерации, </w:t>
      </w:r>
      <w:hyperlink r:id="rId11" w:history="1">
        <w:r w:rsidRPr="001B7EA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</w:t>
        </w:r>
      </w:hyperlink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2036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устанавливает порядок принятия в муниципальную собственность животных</w:t>
      </w:r>
      <w:r w:rsidR="00491324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без владельцев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обитающих на территории</w:t>
      </w:r>
      <w:r w:rsidR="00491324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сельское поселение Леуши (далее – сельское поселение)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</w:t>
      </w:r>
      <w:proofErr w:type="gramEnd"/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порядок их дальнейшего использования.</w:t>
      </w:r>
    </w:p>
    <w:p w:rsidR="00C0087A" w:rsidRDefault="00C0087A" w:rsidP="0073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Принятию в муниципальную собственность подлежат отловленные и (или) задержанные  животные, не возвращенные владельцам и (или) не переданные заинтересованным гражданам или организациям. Указанные в настоящем пункте животные</w:t>
      </w:r>
      <w:r w:rsidR="00491324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без владельцев 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принимаются </w:t>
      </w:r>
      <w:proofErr w:type="gramStart"/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муниципальную собственность муниципального образования  по истечении установленного законодательством Российской Федерации с момента заявления о задержании животных</w:t>
      </w:r>
      <w:r w:rsidR="00491324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без владельцев</w:t>
      </w:r>
      <w:proofErr w:type="gramEnd"/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96C34" w:rsidRPr="001B7EA5" w:rsidRDefault="00296C34" w:rsidP="0073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087A" w:rsidRPr="0073676C" w:rsidRDefault="00C0087A" w:rsidP="0073676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67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Принятие </w:t>
      </w:r>
      <w:r w:rsidR="006D32FA" w:rsidRPr="007367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животных без владельцев в </w:t>
      </w:r>
      <w:r w:rsidRPr="007367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муниципальную собственность</w:t>
      </w:r>
    </w:p>
    <w:p w:rsidR="0073676C" w:rsidRPr="0073676C" w:rsidRDefault="0073676C" w:rsidP="0073676C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087A" w:rsidRPr="001B7EA5" w:rsidRDefault="00C0087A" w:rsidP="00736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Принятие </w:t>
      </w:r>
      <w:r w:rsidR="006D32FA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животных без владельцев в 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муниципальную собственность осуществляется администрацией </w:t>
      </w:r>
      <w:r w:rsid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</w:t>
      </w:r>
      <w:r w:rsidR="007367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</w:t>
      </w:r>
      <w:r w:rsidR="007367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Леуши </w:t>
      </w:r>
      <w:r w:rsidR="007367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администрация поселения) 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акту приема-передачи </w:t>
      </w:r>
      <w:r w:rsidR="006D32FA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животных без владельцев в 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муниципальную собственность (далее </w:t>
      </w:r>
      <w:r w:rsidR="007367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акт</w:t>
      </w:r>
      <w:r w:rsidR="007367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передачи)</w:t>
      </w:r>
      <w:r w:rsidR="00BB7A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приложению к настоящему Порядку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0087A" w:rsidRPr="001B7EA5" w:rsidRDefault="00C0087A" w:rsidP="00736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передаче </w:t>
      </w:r>
      <w:r w:rsidR="006D32FA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животных без владельцев в 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муниципальную собственность организацией, осуществляющей содержание животных (далее </w:t>
      </w:r>
      <w:r w:rsidR="007367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специализированная</w:t>
      </w:r>
      <w:r w:rsidR="007367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организация), к акту передачи должны прилагаться следующие документы:</w:t>
      </w:r>
    </w:p>
    <w:p w:rsidR="00C0087A" w:rsidRPr="001B7EA5" w:rsidRDefault="00C0087A" w:rsidP="0073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карточка учета безнадзорного животного, оформленная на каждое животное;</w:t>
      </w:r>
    </w:p>
    <w:p w:rsidR="00C0087A" w:rsidRPr="001B7EA5" w:rsidRDefault="00C0087A" w:rsidP="0073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выписка из реестра по учету </w:t>
      </w:r>
      <w:r w:rsidR="006D32FA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животных без владельцев </w:t>
      </w:r>
      <w:r w:rsidR="00491324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="006D32FA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автоматиз</w:t>
      </w:r>
      <w:r w:rsidR="00491324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ированной информационной системы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«Домашние животные»;</w:t>
      </w:r>
    </w:p>
    <w:p w:rsidR="00C0087A" w:rsidRPr="001B7EA5" w:rsidRDefault="00C0087A" w:rsidP="0073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документ, подтверждающий, что отлов (задержание) животного </w:t>
      </w:r>
      <w:r w:rsidR="003F5AE8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без владельца 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осуществлен на территории муниципального образования </w:t>
      </w:r>
      <w:r w:rsidR="00296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сельское поселение Леуши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0087A" w:rsidRPr="001B7EA5" w:rsidRDefault="00C0087A" w:rsidP="0073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Лицо, осуществляющее передачу животных в муниципальную собственность, не </w:t>
      </w:r>
      <w:proofErr w:type="gramStart"/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позднее</w:t>
      </w:r>
      <w:proofErr w:type="gramEnd"/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96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чем за 1 месяц до даты осуществления процедуры 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передачи животных в муниципальную собственность уведомляет письменно администрацию </w:t>
      </w:r>
      <w:r w:rsidR="003F5AE8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поселения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планируемой дате передачи животных (с указанием их вида и количества).</w:t>
      </w:r>
    </w:p>
    <w:p w:rsidR="00C0087A" w:rsidRPr="001B7EA5" w:rsidRDefault="00C0087A" w:rsidP="0073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 Передача </w:t>
      </w:r>
      <w:r w:rsidR="006D32FA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животных без владельцев в 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муниципальную собственность осуществляется безвозмездно и без возмещения затрат.</w:t>
      </w:r>
    </w:p>
    <w:p w:rsidR="00C0087A" w:rsidRPr="001B7EA5" w:rsidRDefault="00C0087A" w:rsidP="0073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 В силу части 1 статьи 137 Гражданского кодекса Российской Федерации безнадзорные животные в казне учитываются как движимое имущество.</w:t>
      </w:r>
    </w:p>
    <w:p w:rsidR="00FB1165" w:rsidRPr="001B7EA5" w:rsidRDefault="00FB1165" w:rsidP="0073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 Сведения о поступившем</w:t>
      </w:r>
      <w:r w:rsidR="003F5AE8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собственность животном вносятся в реестр муниципальной собственности, и </w:t>
      </w:r>
      <w:r w:rsidR="003F5AE8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оформляю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 соответствующим актом.</w:t>
      </w:r>
    </w:p>
    <w:p w:rsidR="00C0087A" w:rsidRPr="001B7EA5" w:rsidRDefault="00C0087A" w:rsidP="0073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FB1165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FB1165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Переход п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рав</w:t>
      </w:r>
      <w:r w:rsidR="00FB1165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собственности</w:t>
      </w:r>
      <w:r w:rsidR="00FB1165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животных</w:t>
      </w:r>
      <w:r w:rsidR="003F5AE8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без владельцев может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3F5AE8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происходить</w:t>
      </w:r>
      <w:proofErr w:type="gramEnd"/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без </w:t>
      </w:r>
      <w:r w:rsidR="003F5AE8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физического перемещения животных</w:t>
      </w:r>
      <w:r w:rsidR="00FB1165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помещений специализированной организации.</w:t>
      </w:r>
    </w:p>
    <w:p w:rsidR="00FB1165" w:rsidRDefault="00FB1165" w:rsidP="0073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2.8. Условия </w:t>
      </w:r>
      <w:r w:rsidR="003F5AE8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содержания животных устанавливаю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 соглашением сторон.</w:t>
      </w:r>
    </w:p>
    <w:p w:rsidR="00296C34" w:rsidRPr="001B7EA5" w:rsidRDefault="00296C34" w:rsidP="0073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087A" w:rsidRPr="0073676C" w:rsidRDefault="00C0087A" w:rsidP="0073676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67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животных</w:t>
      </w:r>
      <w:r w:rsidR="003F5AE8" w:rsidRPr="007367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без владельцев</w:t>
      </w:r>
      <w:r w:rsidRPr="007367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принятых в муниципальную собственность</w:t>
      </w:r>
    </w:p>
    <w:p w:rsidR="0073676C" w:rsidRPr="0073676C" w:rsidRDefault="0073676C" w:rsidP="0073676C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087A" w:rsidRPr="001B7EA5" w:rsidRDefault="00F65F34" w:rsidP="0073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</w:t>
      </w:r>
      <w:r w:rsidR="00C0087A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3F5AE8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="00C0087A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ивотные</w:t>
      </w:r>
      <w:r w:rsidR="003F5AE8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без владельцев</w:t>
      </w:r>
      <w:r w:rsidR="00C0087A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принятые в муниципальную собственность, (далее </w:t>
      </w:r>
      <w:r w:rsidR="007367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C0087A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животные) используются одним из следующих способов:</w:t>
      </w:r>
    </w:p>
    <w:p w:rsidR="00C0087A" w:rsidRPr="001B7EA5" w:rsidRDefault="00C0087A" w:rsidP="0073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возврат животных их прежним владельцам;</w:t>
      </w:r>
    </w:p>
    <w:p w:rsidR="00C0087A" w:rsidRPr="001B7EA5" w:rsidRDefault="00C0087A" w:rsidP="0073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безвозмездная передача животных заинтересованным гражданам или организациям;</w:t>
      </w:r>
    </w:p>
    <w:p w:rsidR="00C0087A" w:rsidRPr="001B7EA5" w:rsidRDefault="00C0087A" w:rsidP="0073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передача животных муниципальным учреждениям (предприятиям) муниципального образования;</w:t>
      </w:r>
    </w:p>
    <w:p w:rsidR="00146559" w:rsidRPr="001B7EA5" w:rsidRDefault="00146559" w:rsidP="0073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передача в собственность специализированной организации, которая обеспечивает содержание и контроль условий содержания безнадзорных животных.</w:t>
      </w:r>
    </w:p>
    <w:p w:rsidR="00C0087A" w:rsidRPr="001B7EA5" w:rsidRDefault="00146559" w:rsidP="00736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C0087A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эвтаназия животных, в соответствии с </w:t>
      </w:r>
      <w:hyperlink r:id="rId12" w:history="1">
        <w:r w:rsidR="00C0087A" w:rsidRPr="001B7EA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</w:t>
        </w:r>
      </w:hyperlink>
      <w:r w:rsidR="00C0087A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C0087A" w:rsidRPr="001B7EA5" w:rsidRDefault="00C0087A" w:rsidP="00736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Животные подлежат возврату их прежним владельцам по заявлениям прежних владельцев с соблюдением требований законодательства Российской Федерации.</w:t>
      </w:r>
    </w:p>
    <w:p w:rsidR="00C0087A" w:rsidRPr="001B7EA5" w:rsidRDefault="00C0087A" w:rsidP="00736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Возврат животных их прежним владельцам осуществляется при предъявлении документов или иных доказательств, подтверждающих право собственности на животное.</w:t>
      </w:r>
    </w:p>
    <w:p w:rsidR="00C0087A" w:rsidRPr="001B7EA5" w:rsidRDefault="00C0087A" w:rsidP="00736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возврата животного его прежний владелец возмещает муниципальному образованию расходы, связанные с содержанием животного за весь период его нахождения в муниципальной собственности.</w:t>
      </w:r>
    </w:p>
    <w:p w:rsidR="00C0087A" w:rsidRPr="001B7EA5" w:rsidRDefault="00C0087A" w:rsidP="00736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Животные, не возвращенные их прежним владельцам, могут передаваться безвозмездно в собственность заинтересованным гражданам или организациям по их письменным заявлениям.</w:t>
      </w:r>
    </w:p>
    <w:p w:rsidR="00C0087A" w:rsidRPr="001B7EA5" w:rsidRDefault="00C0087A" w:rsidP="00736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Животные в порядке, установленном муниципальными правовыми актами, закрепляются на праве оперативного управления (хозяйственного ведения) за муниципальными учреждениями (предприятиями) муниципального образования Кондинский район в случае, если указанные животные могут быть использованы в рамках осуществления уставной деятельности учреждений (предприятий).</w:t>
      </w:r>
    </w:p>
    <w:p w:rsidR="00C0087A" w:rsidRPr="001B7EA5" w:rsidRDefault="00C0087A" w:rsidP="0073676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</w:rPr>
        <w:t>3.6.</w:t>
      </w:r>
      <w:r w:rsidRPr="001B7EA5">
        <w:rPr>
          <w:rFonts w:ascii="Times New Roman" w:hAnsi="Times New Roman" w:cs="Times New Roman"/>
          <w:sz w:val="26"/>
          <w:szCs w:val="26"/>
        </w:rPr>
        <w:t xml:space="preserve"> </w:t>
      </w:r>
      <w:r w:rsidR="006D32FA" w:rsidRPr="001B7EA5">
        <w:rPr>
          <w:rFonts w:ascii="Times New Roman" w:hAnsi="Times New Roman" w:cs="Times New Roman"/>
          <w:sz w:val="26"/>
          <w:szCs w:val="26"/>
        </w:rPr>
        <w:t>Ж</w:t>
      </w:r>
      <w:r w:rsidRPr="001B7EA5">
        <w:rPr>
          <w:rFonts w:ascii="Times New Roman" w:hAnsi="Times New Roman" w:cs="Times New Roman"/>
          <w:sz w:val="26"/>
          <w:szCs w:val="26"/>
        </w:rPr>
        <w:t>ивотные</w:t>
      </w:r>
      <w:r w:rsidR="006D32FA" w:rsidRPr="001B7EA5">
        <w:rPr>
          <w:rFonts w:ascii="Times New Roman" w:hAnsi="Times New Roman" w:cs="Times New Roman"/>
          <w:sz w:val="26"/>
          <w:szCs w:val="26"/>
        </w:rPr>
        <w:t xml:space="preserve"> без владельцев</w:t>
      </w:r>
      <w:r w:rsidRPr="001B7EA5">
        <w:rPr>
          <w:rFonts w:ascii="Times New Roman" w:hAnsi="Times New Roman" w:cs="Times New Roman"/>
          <w:sz w:val="26"/>
          <w:szCs w:val="26"/>
        </w:rPr>
        <w:t xml:space="preserve"> в казне учитываются как движимое </w:t>
      </w:r>
      <w:r w:rsidRPr="001B7EA5">
        <w:rPr>
          <w:rFonts w:ascii="Times New Roman" w:hAnsi="Times New Roman" w:cs="Times New Roman"/>
          <w:sz w:val="26"/>
          <w:szCs w:val="26"/>
        </w:rPr>
        <w:lastRenderedPageBreak/>
        <w:t xml:space="preserve">имущество. Приемка такого движимого имущества не требует проведения оценки рыночной стоимости. При принятии в муниципальную собственность балансовую стоимость такого движимого имущества устанавливать </w:t>
      </w:r>
      <w:proofErr w:type="gramStart"/>
      <w:r w:rsidRPr="001B7EA5">
        <w:rPr>
          <w:rFonts w:ascii="Times New Roman" w:hAnsi="Times New Roman" w:cs="Times New Roman"/>
          <w:sz w:val="26"/>
          <w:szCs w:val="26"/>
        </w:rPr>
        <w:t>равной</w:t>
      </w:r>
      <w:proofErr w:type="gramEnd"/>
      <w:r w:rsidRPr="001B7EA5">
        <w:rPr>
          <w:rFonts w:ascii="Times New Roman" w:hAnsi="Times New Roman" w:cs="Times New Roman"/>
          <w:sz w:val="26"/>
          <w:szCs w:val="26"/>
        </w:rPr>
        <w:t xml:space="preserve"> 01 рубль 00 копеек.</w:t>
      </w:r>
    </w:p>
    <w:p w:rsidR="00C0087A" w:rsidRPr="001B7EA5" w:rsidRDefault="00C0087A" w:rsidP="00736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3.7. Содержание животных осуществляется до их естественной смерти или до принятия решения об использовании животных в соответствии с пунктом 3.2 настоящего Порядка.</w:t>
      </w:r>
    </w:p>
    <w:p w:rsidR="00C0087A" w:rsidRPr="001B7EA5" w:rsidRDefault="00C0087A" w:rsidP="00736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Содержание </w:t>
      </w:r>
      <w:r w:rsidR="006D32FA"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животных без владельцев </w:t>
      </w:r>
      <w:r w:rsidRPr="001B7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с соблюдением принципов гуманного обращения с животными способами, не допускающими их размножение и нанесения ущерба их жизни и здоровью.</w:t>
      </w:r>
    </w:p>
    <w:p w:rsidR="00C0087A" w:rsidRPr="001B7EA5" w:rsidRDefault="00C0087A" w:rsidP="00C0087A">
      <w:pPr>
        <w:rPr>
          <w:rFonts w:ascii="Times New Roman" w:hAnsi="Times New Roman" w:cs="Times New Roman"/>
          <w:sz w:val="26"/>
          <w:szCs w:val="26"/>
        </w:rPr>
      </w:pPr>
    </w:p>
    <w:p w:rsidR="00C0087A" w:rsidRPr="001B7EA5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0087A" w:rsidRPr="001B7EA5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0087A" w:rsidRPr="001B7EA5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0087A" w:rsidRPr="001B7EA5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B1165" w:rsidRPr="001B7EA5" w:rsidRDefault="00FB1165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B1165" w:rsidRPr="001B7EA5" w:rsidRDefault="00FB1165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B1165" w:rsidRPr="001B7EA5" w:rsidRDefault="00FB1165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0087A" w:rsidRPr="001B7EA5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0087A" w:rsidRPr="001B7EA5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0087A" w:rsidRPr="001B7EA5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0087A" w:rsidRPr="001B7EA5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0087A" w:rsidRPr="001B7EA5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0087A" w:rsidRPr="001B7EA5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0087A" w:rsidRPr="001B7EA5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0087A" w:rsidRPr="001B7EA5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0087A" w:rsidRPr="001B7EA5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C7F7E" w:rsidRPr="001B7EA5" w:rsidRDefault="003C7F7E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C7F7E" w:rsidRPr="001B7EA5" w:rsidRDefault="003C7F7E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C7F7E" w:rsidRDefault="003C7F7E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96C34" w:rsidRDefault="00296C34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96C34" w:rsidRDefault="00296C34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96C34" w:rsidRDefault="00296C34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96C34" w:rsidRDefault="00296C34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96C34" w:rsidRDefault="00296C34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96C34" w:rsidRDefault="00296C34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96C34" w:rsidRDefault="00296C34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96C34" w:rsidRDefault="00296C34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96C34" w:rsidRPr="001B7EA5" w:rsidRDefault="00296C34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C7F7E" w:rsidRPr="001B7EA5" w:rsidRDefault="003C7F7E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0087A" w:rsidRPr="001B7EA5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0087A" w:rsidRPr="001B7EA5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7A36" w:rsidRDefault="00BB7A36" w:rsidP="00C0087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B7A36" w:rsidRDefault="00BB7A36" w:rsidP="00C0087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B7A36" w:rsidRDefault="00BB7A36" w:rsidP="00C0087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B7A36" w:rsidRDefault="00BB7A36" w:rsidP="00C0087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B7A36" w:rsidRDefault="00BB7A36" w:rsidP="00C0087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B7A36" w:rsidRDefault="00BB7A36" w:rsidP="00C0087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B7A36" w:rsidRDefault="00973C98" w:rsidP="00C0087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B7EA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973C98" w:rsidRPr="001B7EA5" w:rsidRDefault="00973C98" w:rsidP="00C0087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B7EA5">
        <w:rPr>
          <w:rFonts w:ascii="Times New Roman" w:hAnsi="Times New Roman" w:cs="Times New Roman"/>
          <w:sz w:val="26"/>
          <w:szCs w:val="26"/>
        </w:rPr>
        <w:t>к Порядку</w:t>
      </w:r>
    </w:p>
    <w:p w:rsidR="00973C98" w:rsidRPr="001B7EA5" w:rsidRDefault="00973C98" w:rsidP="00973C9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73C98" w:rsidRPr="001B7EA5" w:rsidRDefault="00973C98" w:rsidP="00973C98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1B7EA5">
        <w:rPr>
          <w:rFonts w:ascii="Times New Roman" w:hAnsi="Times New Roman"/>
          <w:sz w:val="26"/>
          <w:szCs w:val="26"/>
        </w:rPr>
        <w:t>Акт № _____</w:t>
      </w:r>
    </w:p>
    <w:p w:rsidR="00973C98" w:rsidRPr="001B7EA5" w:rsidRDefault="00973C98" w:rsidP="00973C98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1B7EA5">
        <w:rPr>
          <w:rFonts w:ascii="Times New Roman" w:hAnsi="Times New Roman"/>
          <w:sz w:val="26"/>
          <w:szCs w:val="26"/>
        </w:rPr>
        <w:t xml:space="preserve">приема-передачи животных в муниципальную собственность </w:t>
      </w:r>
    </w:p>
    <w:p w:rsidR="00973C98" w:rsidRPr="001B7EA5" w:rsidRDefault="00296C34" w:rsidP="00973C98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образования сельское поселение Леуши  </w:t>
      </w:r>
      <w:r w:rsidR="003C7F7E" w:rsidRPr="001B7EA5">
        <w:rPr>
          <w:rFonts w:ascii="Times New Roman" w:hAnsi="Times New Roman"/>
          <w:sz w:val="26"/>
          <w:szCs w:val="26"/>
        </w:rPr>
        <w:t>Кондинского</w:t>
      </w:r>
      <w:r w:rsidR="00472353" w:rsidRPr="001B7EA5">
        <w:rPr>
          <w:rFonts w:ascii="Times New Roman" w:hAnsi="Times New Roman"/>
          <w:sz w:val="26"/>
          <w:szCs w:val="26"/>
        </w:rPr>
        <w:t xml:space="preserve"> район</w:t>
      </w:r>
      <w:r w:rsidR="003C7F7E" w:rsidRPr="001B7EA5">
        <w:rPr>
          <w:rFonts w:ascii="Times New Roman" w:hAnsi="Times New Roman"/>
          <w:sz w:val="26"/>
          <w:szCs w:val="26"/>
        </w:rPr>
        <w:t>а</w:t>
      </w:r>
      <w:r w:rsidR="00472353" w:rsidRPr="001B7EA5">
        <w:rPr>
          <w:rFonts w:ascii="Times New Roman" w:hAnsi="Times New Roman"/>
          <w:sz w:val="26"/>
          <w:szCs w:val="26"/>
        </w:rPr>
        <w:t xml:space="preserve"> </w:t>
      </w:r>
      <w:r w:rsidR="00973C98" w:rsidRPr="001B7EA5">
        <w:rPr>
          <w:rFonts w:ascii="Times New Roman" w:hAnsi="Times New Roman"/>
          <w:sz w:val="26"/>
          <w:szCs w:val="26"/>
        </w:rPr>
        <w:t xml:space="preserve"> Ханты – Мансийского автономного округа - Югры</w:t>
      </w:r>
    </w:p>
    <w:p w:rsidR="00973C98" w:rsidRPr="001B7EA5" w:rsidRDefault="00973C98" w:rsidP="00973C98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1B7EA5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5"/>
        <w:gridCol w:w="4646"/>
      </w:tblGrid>
      <w:tr w:rsidR="00973C98" w:rsidRPr="001B7EA5" w:rsidTr="0085754A">
        <w:trPr>
          <w:trHeight w:val="282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C98" w:rsidRPr="001B7EA5" w:rsidRDefault="003C7F7E" w:rsidP="0047235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B7EA5">
              <w:rPr>
                <w:rFonts w:ascii="Times New Roman" w:hAnsi="Times New Roman"/>
                <w:sz w:val="26"/>
                <w:szCs w:val="26"/>
              </w:rPr>
              <w:t>_______________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C98" w:rsidRPr="001B7EA5" w:rsidRDefault="00472353" w:rsidP="00472353">
            <w:pPr>
              <w:pStyle w:val="a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B7EA5">
              <w:rPr>
                <w:rFonts w:ascii="Times New Roman" w:hAnsi="Times New Roman"/>
                <w:sz w:val="26"/>
                <w:szCs w:val="26"/>
              </w:rPr>
              <w:t>«___» ___________ 20__</w:t>
            </w:r>
            <w:r w:rsidR="00973C98" w:rsidRPr="001B7EA5">
              <w:rPr>
                <w:rFonts w:ascii="Times New Roman" w:hAnsi="Times New Roman"/>
                <w:sz w:val="26"/>
                <w:szCs w:val="26"/>
              </w:rPr>
              <w:t xml:space="preserve"> г</w:t>
            </w:r>
          </w:p>
        </w:tc>
      </w:tr>
      <w:tr w:rsidR="00973C98" w:rsidRPr="001B7EA5" w:rsidTr="0085754A">
        <w:trPr>
          <w:trHeight w:val="775"/>
        </w:trPr>
        <w:tc>
          <w:tcPr>
            <w:tcW w:w="9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C98" w:rsidRPr="001B7EA5" w:rsidRDefault="00973C98" w:rsidP="008575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3C98" w:rsidRPr="001B7EA5" w:rsidRDefault="00973C98" w:rsidP="008575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EA5">
              <w:rPr>
                <w:rFonts w:ascii="Times New Roman" w:hAnsi="Times New Roman"/>
                <w:sz w:val="26"/>
                <w:szCs w:val="26"/>
              </w:rPr>
              <w:t>_____________</w:t>
            </w:r>
            <w:r w:rsidR="00BB7A36">
              <w:rPr>
                <w:rFonts w:ascii="Times New Roman" w:hAnsi="Times New Roman"/>
                <w:sz w:val="26"/>
                <w:szCs w:val="26"/>
              </w:rPr>
              <w:t>______</w:t>
            </w:r>
            <w:r w:rsidRPr="001B7EA5">
              <w:rPr>
                <w:rFonts w:ascii="Times New Roman" w:hAnsi="Times New Roman"/>
                <w:sz w:val="26"/>
                <w:szCs w:val="26"/>
              </w:rPr>
              <w:t>__________________________________________________,</w:t>
            </w:r>
          </w:p>
          <w:p w:rsidR="00973C98" w:rsidRPr="001B7EA5" w:rsidRDefault="00973C98" w:rsidP="008575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EA5">
              <w:rPr>
                <w:rFonts w:ascii="Times New Roman" w:hAnsi="Times New Roman"/>
                <w:sz w:val="26"/>
                <w:szCs w:val="26"/>
              </w:rPr>
              <w:t>(наименование специализированной организации)</w:t>
            </w:r>
          </w:p>
        </w:tc>
      </w:tr>
      <w:tr w:rsidR="00973C98" w:rsidRPr="001B7EA5" w:rsidTr="0085754A">
        <w:trPr>
          <w:trHeight w:val="497"/>
        </w:trPr>
        <w:tc>
          <w:tcPr>
            <w:tcW w:w="9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C98" w:rsidRPr="001B7EA5" w:rsidRDefault="00973C98" w:rsidP="008575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EA5">
              <w:rPr>
                <w:rFonts w:ascii="Times New Roman" w:hAnsi="Times New Roman"/>
                <w:sz w:val="26"/>
                <w:szCs w:val="26"/>
              </w:rPr>
              <w:t>в лице_________________________________________</w:t>
            </w:r>
            <w:r w:rsidR="00296C34">
              <w:rPr>
                <w:rFonts w:ascii="Times New Roman" w:hAnsi="Times New Roman"/>
                <w:sz w:val="26"/>
                <w:szCs w:val="26"/>
              </w:rPr>
              <w:t>________________________</w:t>
            </w:r>
            <w:r w:rsidRPr="001B7EA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73C98" w:rsidRPr="001B7EA5" w:rsidRDefault="00973C98" w:rsidP="008575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EA5">
              <w:rPr>
                <w:rFonts w:ascii="Times New Roman" w:hAnsi="Times New Roman"/>
                <w:sz w:val="26"/>
                <w:szCs w:val="26"/>
              </w:rPr>
              <w:t>(Ф.И.О., должность)</w:t>
            </w:r>
          </w:p>
        </w:tc>
      </w:tr>
      <w:tr w:rsidR="00973C98" w:rsidRPr="001B7EA5" w:rsidTr="0085754A">
        <w:trPr>
          <w:trHeight w:val="835"/>
        </w:trPr>
        <w:tc>
          <w:tcPr>
            <w:tcW w:w="9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C98" w:rsidRPr="001B7EA5" w:rsidRDefault="00973C98" w:rsidP="0085754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B7EA5">
              <w:rPr>
                <w:rFonts w:ascii="Times New Roman" w:hAnsi="Times New Roman"/>
                <w:sz w:val="26"/>
                <w:szCs w:val="26"/>
              </w:rPr>
              <w:t>действующего на основании__________________________________________</w:t>
            </w:r>
          </w:p>
          <w:p w:rsidR="00973C98" w:rsidRPr="001B7EA5" w:rsidRDefault="00973C98" w:rsidP="0085754A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EA5">
              <w:rPr>
                <w:rFonts w:ascii="Times New Roman" w:hAnsi="Times New Roman"/>
                <w:sz w:val="26"/>
                <w:szCs w:val="26"/>
              </w:rPr>
              <w:t>передал в уполномоченный орган, в лице______________________________</w:t>
            </w:r>
          </w:p>
          <w:p w:rsidR="00973C98" w:rsidRPr="001B7EA5" w:rsidRDefault="00973C98" w:rsidP="0085754A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EA5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</w:t>
            </w:r>
          </w:p>
          <w:p w:rsidR="00973C98" w:rsidRPr="001B7EA5" w:rsidRDefault="00973C98" w:rsidP="0085754A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EA5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__________________________________________________________________,</w:t>
            </w:r>
          </w:p>
          <w:p w:rsidR="00973C98" w:rsidRPr="001B7EA5" w:rsidRDefault="00973C98" w:rsidP="008575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EA5">
              <w:rPr>
                <w:rFonts w:ascii="Times New Roman" w:hAnsi="Times New Roman"/>
                <w:sz w:val="26"/>
                <w:szCs w:val="26"/>
              </w:rPr>
              <w:t>(должность, фамилия, имя, отчество)</w:t>
            </w:r>
          </w:p>
        </w:tc>
      </w:tr>
      <w:tr w:rsidR="00973C98" w:rsidRPr="001B7EA5" w:rsidTr="0085754A">
        <w:trPr>
          <w:trHeight w:val="1113"/>
        </w:trPr>
        <w:tc>
          <w:tcPr>
            <w:tcW w:w="9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958"/>
              <w:tblW w:w="9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64"/>
              <w:gridCol w:w="1911"/>
              <w:gridCol w:w="1365"/>
              <w:gridCol w:w="1326"/>
              <w:gridCol w:w="1089"/>
              <w:gridCol w:w="1536"/>
              <w:gridCol w:w="1544"/>
            </w:tblGrid>
            <w:tr w:rsidR="00973C98" w:rsidRPr="001B7EA5" w:rsidTr="0085754A">
              <w:tc>
                <w:tcPr>
                  <w:tcW w:w="799" w:type="dxa"/>
                  <w:shd w:val="clear" w:color="auto" w:fill="auto"/>
                </w:tcPr>
                <w:p w:rsidR="00973C98" w:rsidRPr="001B7EA5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B7EA5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</w:p>
                <w:p w:rsidR="00973C98" w:rsidRPr="001B7EA5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B7EA5">
                    <w:rPr>
                      <w:rFonts w:ascii="Times New Roman" w:hAnsi="Times New Roman"/>
                      <w:sz w:val="26"/>
                      <w:szCs w:val="26"/>
                    </w:rPr>
                    <w:t>п/п</w:t>
                  </w:r>
                </w:p>
              </w:tc>
              <w:tc>
                <w:tcPr>
                  <w:tcW w:w="1964" w:type="dxa"/>
                  <w:shd w:val="clear" w:color="auto" w:fill="auto"/>
                </w:tcPr>
                <w:p w:rsidR="00973C98" w:rsidRPr="001B7EA5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B7EA5">
                    <w:rPr>
                      <w:rFonts w:ascii="Times New Roman" w:hAnsi="Times New Roman"/>
                      <w:sz w:val="26"/>
                      <w:szCs w:val="26"/>
                    </w:rPr>
                    <w:t>Дата поступления в пункт временного содержания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973C98" w:rsidRPr="001B7EA5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B7EA5">
                    <w:rPr>
                      <w:rFonts w:ascii="Times New Roman" w:hAnsi="Times New Roman"/>
                      <w:sz w:val="26"/>
                      <w:szCs w:val="26"/>
                    </w:rPr>
                    <w:t xml:space="preserve">Номер </w:t>
                  </w:r>
                </w:p>
                <w:p w:rsidR="00973C98" w:rsidRPr="001B7EA5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B7EA5">
                    <w:rPr>
                      <w:rFonts w:ascii="Times New Roman" w:hAnsi="Times New Roman"/>
                      <w:sz w:val="26"/>
                      <w:szCs w:val="26"/>
                    </w:rPr>
                    <w:t>карточки учета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973C98" w:rsidRPr="001B7EA5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B7EA5">
                    <w:rPr>
                      <w:rFonts w:ascii="Times New Roman" w:hAnsi="Times New Roman"/>
                      <w:sz w:val="26"/>
                      <w:szCs w:val="26"/>
                    </w:rPr>
                    <w:t>Вид/</w:t>
                  </w:r>
                </w:p>
                <w:p w:rsidR="00973C98" w:rsidRPr="001B7EA5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B7EA5">
                    <w:rPr>
                      <w:rFonts w:ascii="Times New Roman" w:hAnsi="Times New Roman"/>
                      <w:sz w:val="26"/>
                      <w:szCs w:val="26"/>
                    </w:rPr>
                    <w:t>Порода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973C98" w:rsidRPr="001B7EA5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B7EA5">
                    <w:rPr>
                      <w:rFonts w:ascii="Times New Roman" w:hAnsi="Times New Roman"/>
                      <w:sz w:val="26"/>
                      <w:szCs w:val="26"/>
                    </w:rPr>
                    <w:t>Окрас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:rsidR="00973C98" w:rsidRPr="001B7EA5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B7EA5">
                    <w:rPr>
                      <w:rFonts w:ascii="Times New Roman" w:hAnsi="Times New Roman"/>
                      <w:sz w:val="26"/>
                      <w:szCs w:val="26"/>
                    </w:rPr>
                    <w:t>Примерный возраст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973C98" w:rsidRPr="001B7EA5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B7EA5">
                    <w:rPr>
                      <w:rFonts w:ascii="Times New Roman" w:hAnsi="Times New Roman"/>
                      <w:sz w:val="26"/>
                      <w:szCs w:val="26"/>
                    </w:rPr>
                    <w:t xml:space="preserve">Срок пребывания </w:t>
                  </w:r>
                </w:p>
                <w:p w:rsidR="00973C98" w:rsidRPr="001B7EA5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B7EA5">
                    <w:rPr>
                      <w:rFonts w:ascii="Times New Roman" w:hAnsi="Times New Roman"/>
                      <w:sz w:val="26"/>
                      <w:szCs w:val="26"/>
                    </w:rPr>
                    <w:t>в пункте временного содержания</w:t>
                  </w:r>
                </w:p>
              </w:tc>
            </w:tr>
            <w:tr w:rsidR="00973C98" w:rsidRPr="001B7EA5" w:rsidTr="0085754A">
              <w:tc>
                <w:tcPr>
                  <w:tcW w:w="799" w:type="dxa"/>
                  <w:shd w:val="clear" w:color="auto" w:fill="auto"/>
                </w:tcPr>
                <w:p w:rsidR="00973C98" w:rsidRPr="001B7EA5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B7EA5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964" w:type="dxa"/>
                  <w:shd w:val="clear" w:color="auto" w:fill="auto"/>
                </w:tcPr>
                <w:p w:rsidR="00973C98" w:rsidRPr="001B7EA5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90" w:type="dxa"/>
                  <w:shd w:val="clear" w:color="auto" w:fill="auto"/>
                </w:tcPr>
                <w:p w:rsidR="00973C98" w:rsidRPr="001B7EA5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:rsidR="00973C98" w:rsidRPr="001B7EA5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</w:tcPr>
                <w:p w:rsidR="00973C98" w:rsidRPr="001B7EA5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:rsidR="00973C98" w:rsidRPr="001B7EA5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</w:tcPr>
                <w:p w:rsidR="00973C98" w:rsidRPr="001B7EA5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73C98" w:rsidRPr="001B7EA5" w:rsidTr="0085754A">
              <w:tc>
                <w:tcPr>
                  <w:tcW w:w="799" w:type="dxa"/>
                  <w:shd w:val="clear" w:color="auto" w:fill="auto"/>
                </w:tcPr>
                <w:p w:rsidR="00973C98" w:rsidRPr="001B7EA5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B7EA5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964" w:type="dxa"/>
                  <w:shd w:val="clear" w:color="auto" w:fill="auto"/>
                </w:tcPr>
                <w:p w:rsidR="00973C98" w:rsidRPr="001B7EA5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90" w:type="dxa"/>
                  <w:shd w:val="clear" w:color="auto" w:fill="auto"/>
                </w:tcPr>
                <w:p w:rsidR="00973C98" w:rsidRPr="001B7EA5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:rsidR="00973C98" w:rsidRPr="001B7EA5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</w:tcPr>
                <w:p w:rsidR="00973C98" w:rsidRPr="001B7EA5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:rsidR="00973C98" w:rsidRPr="001B7EA5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</w:tcPr>
                <w:p w:rsidR="00973C98" w:rsidRPr="001B7EA5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973C98" w:rsidRPr="001B7EA5" w:rsidRDefault="00973C98" w:rsidP="003C7F7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EA5">
              <w:rPr>
                <w:rFonts w:ascii="Times New Roman" w:hAnsi="Times New Roman"/>
                <w:sz w:val="26"/>
                <w:szCs w:val="26"/>
              </w:rPr>
              <w:t>принял в муниципальную собственность муниципального образования следующих животных</w:t>
            </w:r>
            <w:r w:rsidR="003C7F7E" w:rsidRPr="001B7EA5">
              <w:rPr>
                <w:rFonts w:ascii="Times New Roman" w:hAnsi="Times New Roman"/>
                <w:sz w:val="26"/>
                <w:szCs w:val="26"/>
              </w:rPr>
              <w:t xml:space="preserve"> без владельцев</w:t>
            </w:r>
            <w:r w:rsidRPr="001B7EA5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</w:tc>
      </w:tr>
    </w:tbl>
    <w:p w:rsidR="00973C98" w:rsidRPr="001B7EA5" w:rsidRDefault="00973C98" w:rsidP="00973C98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973C98" w:rsidRPr="001B7EA5" w:rsidRDefault="00973C98" w:rsidP="00973C98">
      <w:pPr>
        <w:pStyle w:val="a5"/>
        <w:jc w:val="center"/>
        <w:rPr>
          <w:rFonts w:ascii="Times New Roman" w:hAnsi="Times New Roman"/>
          <w:sz w:val="26"/>
          <w:szCs w:val="26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5"/>
        <w:gridCol w:w="2452"/>
        <w:gridCol w:w="2490"/>
        <w:gridCol w:w="2437"/>
      </w:tblGrid>
      <w:tr w:rsidR="00973C98" w:rsidRPr="001B7EA5" w:rsidTr="0085754A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C98" w:rsidRPr="001B7EA5" w:rsidRDefault="00973C98" w:rsidP="008575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EA5">
              <w:rPr>
                <w:rFonts w:ascii="Times New Roman" w:hAnsi="Times New Roman"/>
                <w:sz w:val="26"/>
                <w:szCs w:val="26"/>
              </w:rPr>
              <w:t>Имущество передал: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C98" w:rsidRPr="001B7EA5" w:rsidRDefault="00973C98" w:rsidP="008575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EA5">
              <w:rPr>
                <w:rFonts w:ascii="Times New Roman" w:hAnsi="Times New Roman"/>
                <w:sz w:val="26"/>
                <w:szCs w:val="26"/>
              </w:rPr>
              <w:t>Имущество принял:</w:t>
            </w:r>
          </w:p>
        </w:tc>
      </w:tr>
      <w:tr w:rsidR="00973C98" w:rsidRPr="001B7EA5" w:rsidTr="0085754A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C98" w:rsidRPr="001B7EA5" w:rsidRDefault="00973C98" w:rsidP="008575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3C98" w:rsidRPr="001B7EA5" w:rsidRDefault="00973C98" w:rsidP="008575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EA5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  <w:p w:rsidR="00973C98" w:rsidRPr="001B7EA5" w:rsidRDefault="00973C98" w:rsidP="008575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EA5">
              <w:rPr>
                <w:rFonts w:ascii="Times New Roman" w:hAnsi="Times New Roman"/>
                <w:sz w:val="26"/>
                <w:szCs w:val="26"/>
              </w:rPr>
              <w:t>(должность)</w:t>
            </w:r>
          </w:p>
          <w:p w:rsidR="00973C98" w:rsidRPr="001B7EA5" w:rsidRDefault="00973C98" w:rsidP="008575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EA5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973C98" w:rsidRPr="001B7EA5" w:rsidRDefault="00973C98" w:rsidP="008575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EA5">
              <w:rPr>
                <w:rFonts w:ascii="Times New Roman" w:hAnsi="Times New Roman"/>
                <w:sz w:val="26"/>
                <w:szCs w:val="26"/>
              </w:rPr>
              <w:t xml:space="preserve">(наименование специализированной службы) </w:t>
            </w:r>
          </w:p>
          <w:p w:rsidR="00973C98" w:rsidRPr="001B7EA5" w:rsidRDefault="00973C98" w:rsidP="0085754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973C98" w:rsidRPr="001B7EA5" w:rsidRDefault="00973C98" w:rsidP="0085754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B7EA5">
              <w:rPr>
                <w:rFonts w:ascii="Times New Roman" w:hAnsi="Times New Roman"/>
                <w:sz w:val="26"/>
                <w:szCs w:val="26"/>
              </w:rPr>
              <w:t xml:space="preserve">_____________/______________________/        </w:t>
            </w:r>
          </w:p>
          <w:p w:rsidR="00973C98" w:rsidRPr="001B7EA5" w:rsidRDefault="00973C98" w:rsidP="008575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C98" w:rsidRPr="001B7EA5" w:rsidRDefault="00973C98" w:rsidP="008575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3C98" w:rsidRPr="001B7EA5" w:rsidRDefault="00973C98" w:rsidP="008575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EA5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  <w:p w:rsidR="00973C98" w:rsidRPr="001B7EA5" w:rsidRDefault="00973C98" w:rsidP="008575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EA5">
              <w:rPr>
                <w:rFonts w:ascii="Times New Roman" w:hAnsi="Times New Roman"/>
                <w:sz w:val="26"/>
                <w:szCs w:val="26"/>
              </w:rPr>
              <w:t>(должность)</w:t>
            </w:r>
          </w:p>
          <w:p w:rsidR="00973C98" w:rsidRPr="001B7EA5" w:rsidRDefault="00973C98" w:rsidP="008575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3C98" w:rsidRDefault="00973C98" w:rsidP="008575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7A36" w:rsidRPr="001B7EA5" w:rsidRDefault="00BB7A36" w:rsidP="008575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3C98" w:rsidRPr="001B7EA5" w:rsidRDefault="00973C98" w:rsidP="008575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3C98" w:rsidRPr="001B7EA5" w:rsidRDefault="00973C98" w:rsidP="00BB7A36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EA5">
              <w:rPr>
                <w:rFonts w:ascii="Times New Roman" w:hAnsi="Times New Roman"/>
                <w:sz w:val="26"/>
                <w:szCs w:val="26"/>
              </w:rPr>
              <w:t xml:space="preserve">_____________/_____________________/    </w:t>
            </w:r>
          </w:p>
        </w:tc>
      </w:tr>
      <w:tr w:rsidR="00973C98" w:rsidRPr="001B7EA5" w:rsidTr="0085754A">
        <w:trPr>
          <w:trHeight w:val="598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C98" w:rsidRPr="001B7EA5" w:rsidRDefault="00973C98" w:rsidP="008575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EA5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C98" w:rsidRPr="001B7EA5" w:rsidRDefault="00973C98" w:rsidP="008575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EA5">
              <w:rPr>
                <w:rFonts w:ascii="Times New Roman" w:hAnsi="Times New Roman"/>
                <w:sz w:val="26"/>
                <w:szCs w:val="26"/>
              </w:rPr>
              <w:t>(Ф.И.О.)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C98" w:rsidRPr="001B7EA5" w:rsidRDefault="00973C98" w:rsidP="008575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EA5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C98" w:rsidRPr="001B7EA5" w:rsidRDefault="00973C98" w:rsidP="0085754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EA5">
              <w:rPr>
                <w:rFonts w:ascii="Times New Roman" w:hAnsi="Times New Roman"/>
                <w:sz w:val="26"/>
                <w:szCs w:val="26"/>
              </w:rPr>
              <w:t>(Ф.И.О.)</w:t>
            </w:r>
          </w:p>
        </w:tc>
      </w:tr>
    </w:tbl>
    <w:p w:rsidR="00973C98" w:rsidRPr="001B7EA5" w:rsidRDefault="00973C98" w:rsidP="00973C98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973C98" w:rsidRPr="001B7EA5" w:rsidRDefault="00973C98" w:rsidP="00973C98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973C98" w:rsidRDefault="00973C98" w:rsidP="00973C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973C98" w:rsidSect="0073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528DC"/>
    <w:multiLevelType w:val="hybridMultilevel"/>
    <w:tmpl w:val="3F86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57EEB"/>
    <w:multiLevelType w:val="hybridMultilevel"/>
    <w:tmpl w:val="DB561B70"/>
    <w:lvl w:ilvl="0" w:tplc="B51C9A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C98"/>
    <w:rsid w:val="00031B99"/>
    <w:rsid w:val="00146559"/>
    <w:rsid w:val="001650C5"/>
    <w:rsid w:val="001A763F"/>
    <w:rsid w:val="001B7EA5"/>
    <w:rsid w:val="001E0236"/>
    <w:rsid w:val="002036CE"/>
    <w:rsid w:val="00296C34"/>
    <w:rsid w:val="00322242"/>
    <w:rsid w:val="003909F3"/>
    <w:rsid w:val="003C7F7E"/>
    <w:rsid w:val="003F5AE8"/>
    <w:rsid w:val="004706B7"/>
    <w:rsid w:val="00472353"/>
    <w:rsid w:val="00491324"/>
    <w:rsid w:val="00640BBC"/>
    <w:rsid w:val="006C5C33"/>
    <w:rsid w:val="006D32FA"/>
    <w:rsid w:val="0073676C"/>
    <w:rsid w:val="00775B9D"/>
    <w:rsid w:val="007D2928"/>
    <w:rsid w:val="008F3791"/>
    <w:rsid w:val="009209C3"/>
    <w:rsid w:val="009241E2"/>
    <w:rsid w:val="00973C98"/>
    <w:rsid w:val="0099659C"/>
    <w:rsid w:val="00B21DF1"/>
    <w:rsid w:val="00BB7A36"/>
    <w:rsid w:val="00BE48C1"/>
    <w:rsid w:val="00C0087A"/>
    <w:rsid w:val="00CD6177"/>
    <w:rsid w:val="00D16994"/>
    <w:rsid w:val="00DB1BC7"/>
    <w:rsid w:val="00DF1A10"/>
    <w:rsid w:val="00F65F34"/>
    <w:rsid w:val="00FB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98"/>
  </w:style>
  <w:style w:type="paragraph" w:styleId="3">
    <w:name w:val="heading 3"/>
    <w:basedOn w:val="a"/>
    <w:next w:val="a"/>
    <w:link w:val="30"/>
    <w:qFormat/>
    <w:rsid w:val="001B7EA5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C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73C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Strong"/>
    <w:basedOn w:val="a0"/>
    <w:uiPriority w:val="22"/>
    <w:qFormat/>
    <w:rsid w:val="00973C98"/>
    <w:rPr>
      <w:b/>
      <w:bCs/>
    </w:rPr>
  </w:style>
  <w:style w:type="paragraph" w:styleId="a4">
    <w:name w:val="Normal (Web)"/>
    <w:basedOn w:val="a"/>
    <w:uiPriority w:val="99"/>
    <w:unhideWhenUsed/>
    <w:rsid w:val="00973C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73C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rsid w:val="00973C98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7">
    <w:name w:val="Текст Знак"/>
    <w:basedOn w:val="a0"/>
    <w:link w:val="a6"/>
    <w:rsid w:val="00973C98"/>
    <w:rPr>
      <w:rFonts w:ascii="Consolas" w:eastAsia="Times New Roman" w:hAnsi="Consolas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9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5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1699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B7EA5"/>
    <w:rPr>
      <w:rFonts w:ascii="TimesET" w:eastAsia="Times New Roman" w:hAnsi="TimesET" w:cs="Times New Roman"/>
      <w:sz w:val="36"/>
      <w:szCs w:val="24"/>
      <w:lang w:eastAsia="ru-RU"/>
    </w:rPr>
  </w:style>
  <w:style w:type="character" w:styleId="ab">
    <w:name w:val="Hyperlink"/>
    <w:basedOn w:val="a0"/>
    <w:rsid w:val="001B7EA5"/>
    <w:rPr>
      <w:color w:val="0000FF"/>
      <w:u w:val="single"/>
    </w:rPr>
  </w:style>
  <w:style w:type="paragraph" w:customStyle="1" w:styleId="FR3">
    <w:name w:val="FR3"/>
    <w:rsid w:val="001B7EA5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1B7EA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">
    <w:name w:val=".FORMATTEXT"/>
    <w:uiPriority w:val="99"/>
    <w:rsid w:val="001B7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C5AF5A4D3DE4BA2555D2B8990DE93BE1CCF0A4166DF87575A7344F078DE4D9440556F98929B1B83E29AB3B85B3FF0BF8BEB9495FBA9B8DRBS2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2C5AF5A4D3DE4BA2555D2B8990DE93BE1CCF0A4166DF87575A7344F078DE4D9440556F98929B1B93829AB3B85B3FF0BF8BEB9495FBA9B8DRBS2H" TargetMode="External"/><Relationship Id="rId12" Type="http://schemas.openxmlformats.org/officeDocument/2006/relationships/hyperlink" Target="https://www.consultant.ru/document/cons_doc_LAW_34229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C5AF5A4D3DE4BA2555D2B8990DE93BE1CCF0A4166DF87575A7344F078DE4D9440556F98928BBB93F29AB3B85B3FF0BF8BEB9495FBA9B8DRBS2H" TargetMode="External"/><Relationship Id="rId11" Type="http://schemas.openxmlformats.org/officeDocument/2006/relationships/hyperlink" Target="https://www.consultant.ru/document/cons_doc_LAW_34229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342290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C5AF5A4D3DE4BA2555D2B8990DE93BE1CCF0A4166DF87575A7344F078DE4D9440556F98929B1B83A29AB3B85B3FF0BF8BEB9495FBA9B8DRBS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B527-4802-4655-994B-AAA27EA6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Метлицкая</dc:creator>
  <cp:lastModifiedBy>Leushi</cp:lastModifiedBy>
  <cp:revision>2</cp:revision>
  <cp:lastPrinted>2023-01-10T08:55:00Z</cp:lastPrinted>
  <dcterms:created xsi:type="dcterms:W3CDTF">2023-01-10T09:06:00Z</dcterms:created>
  <dcterms:modified xsi:type="dcterms:W3CDTF">2023-01-10T09:06:00Z</dcterms:modified>
</cp:coreProperties>
</file>