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4A" w:rsidRPr="00BA7419" w:rsidRDefault="0060184A" w:rsidP="00601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41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0184A" w:rsidRPr="00BA7419" w:rsidRDefault="0060184A" w:rsidP="00601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419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60184A" w:rsidRPr="00BA7419" w:rsidRDefault="0060184A" w:rsidP="00601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t>Кондинский район</w:t>
      </w:r>
    </w:p>
    <w:p w:rsidR="0060184A" w:rsidRPr="00BA7419" w:rsidRDefault="0060184A" w:rsidP="00601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Югры</w:t>
      </w:r>
    </w:p>
    <w:p w:rsidR="0060184A" w:rsidRPr="00BA7419" w:rsidRDefault="0060184A" w:rsidP="0060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84A" w:rsidRPr="00BA7419" w:rsidRDefault="0060184A" w:rsidP="00601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4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0184A" w:rsidRPr="00BA7419" w:rsidRDefault="0060184A" w:rsidP="0060184A">
      <w:pPr>
        <w:ind w:right="-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4A" w:rsidRPr="00BA7419" w:rsidRDefault="001A1402" w:rsidP="0060184A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 </w:t>
      </w:r>
      <w:r w:rsidR="00D80D08" w:rsidRPr="00BA7419">
        <w:rPr>
          <w:rFonts w:ascii="Times New Roman" w:hAnsi="Times New Roman" w:cs="Times New Roman"/>
          <w:sz w:val="24"/>
          <w:szCs w:val="24"/>
        </w:rPr>
        <w:t xml:space="preserve">июня </w:t>
      </w:r>
      <w:r w:rsidR="0060184A" w:rsidRPr="00BA7419">
        <w:rPr>
          <w:rFonts w:ascii="Times New Roman" w:hAnsi="Times New Roman" w:cs="Times New Roman"/>
          <w:sz w:val="24"/>
          <w:szCs w:val="24"/>
        </w:rPr>
        <w:t xml:space="preserve">2023 года  </w:t>
      </w:r>
      <w:r w:rsidR="0060184A" w:rsidRPr="00BA7419">
        <w:rPr>
          <w:rFonts w:ascii="Times New Roman" w:hAnsi="Times New Roman" w:cs="Times New Roman"/>
          <w:sz w:val="24"/>
          <w:szCs w:val="24"/>
        </w:rPr>
        <w:tab/>
      </w:r>
      <w:r w:rsidR="0060184A" w:rsidRPr="00BA7419">
        <w:rPr>
          <w:rFonts w:ascii="Times New Roman" w:hAnsi="Times New Roman" w:cs="Times New Roman"/>
          <w:sz w:val="24"/>
          <w:szCs w:val="24"/>
        </w:rPr>
        <w:tab/>
      </w:r>
      <w:r w:rsidR="0060184A" w:rsidRPr="00BA7419">
        <w:rPr>
          <w:rFonts w:ascii="Times New Roman" w:hAnsi="Times New Roman" w:cs="Times New Roman"/>
          <w:sz w:val="24"/>
          <w:szCs w:val="24"/>
        </w:rPr>
        <w:tab/>
      </w:r>
      <w:r w:rsidR="0060184A" w:rsidRPr="00BA741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№ 93</w:t>
      </w:r>
      <w:r w:rsidR="0060184A" w:rsidRPr="00BA74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84A" w:rsidRPr="00BA7419" w:rsidRDefault="0060184A" w:rsidP="0060184A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t>с. Леуши</w:t>
      </w:r>
    </w:p>
    <w:p w:rsidR="0060184A" w:rsidRPr="00BA7419" w:rsidRDefault="0060184A" w:rsidP="0060184A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60184A" w:rsidRPr="00BA7419" w:rsidRDefault="0060184A" w:rsidP="006018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60184A" w:rsidRPr="00BA7419" w:rsidRDefault="0060184A" w:rsidP="006018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сельского поселения Леуши </w:t>
      </w:r>
    </w:p>
    <w:p w:rsidR="0060184A" w:rsidRPr="00BA7419" w:rsidRDefault="0060184A" w:rsidP="0060184A">
      <w:pPr>
        <w:pStyle w:val="HEADER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29 декабря 2022 года № 229 «О </w:t>
      </w:r>
      <w:proofErr w:type="gramStart"/>
      <w:r w:rsidRPr="00BA741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proofErr w:type="gramEnd"/>
      <w:r w:rsidRPr="00BA7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658B" w:rsidRPr="00BA7419" w:rsidRDefault="0060184A" w:rsidP="0060184A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741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 сельского поселения Леуши «</w:t>
      </w:r>
      <w:r w:rsidRPr="00BA74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Создание </w:t>
      </w:r>
    </w:p>
    <w:p w:rsidR="0060184A" w:rsidRPr="00BA7419" w:rsidRDefault="0060184A" w:rsidP="0060184A">
      <w:pPr>
        <w:pStyle w:val="HEADER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условий для  комфортного проживания жителей</w:t>
      </w:r>
      <w:r w:rsidRPr="00BA7419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60184A" w:rsidRPr="00BA7419" w:rsidRDefault="0060184A" w:rsidP="0060184A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60184A" w:rsidRPr="00BA7419" w:rsidRDefault="0060184A" w:rsidP="006018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419">
        <w:rPr>
          <w:rStyle w:val="af1"/>
          <w:rFonts w:ascii="Times New Roman" w:hAnsi="Times New Roman" w:cs="Times New Roman"/>
          <w:b w:val="0"/>
          <w:sz w:val="24"/>
          <w:szCs w:val="24"/>
        </w:rPr>
        <w:t>На основании решений Совета депутатов сельского поселения Леуши                        от 18 мая 2023 года № 335</w:t>
      </w:r>
      <w:r w:rsidRPr="00BA7419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BA7419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годов»», </w:t>
      </w:r>
      <w:r w:rsidRPr="00BA7419">
        <w:rPr>
          <w:rStyle w:val="af1"/>
          <w:rFonts w:ascii="Times New Roman" w:hAnsi="Times New Roman" w:cs="Times New Roman"/>
          <w:b w:val="0"/>
          <w:sz w:val="24"/>
          <w:szCs w:val="24"/>
        </w:rPr>
        <w:t>от 29 мая 2023 года № 336</w:t>
      </w:r>
      <w:r w:rsidRPr="00BA7419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BA7419">
        <w:rPr>
          <w:rFonts w:ascii="Times New Roman" w:hAnsi="Times New Roman" w:cs="Times New Roman"/>
          <w:sz w:val="24"/>
          <w:szCs w:val="24"/>
        </w:rPr>
        <w:t>«О внесении изменений в решение Совета</w:t>
      </w:r>
      <w:proofErr w:type="gramEnd"/>
      <w:r w:rsidRPr="00BA7419">
        <w:rPr>
          <w:rFonts w:ascii="Times New Roman" w:hAnsi="Times New Roman" w:cs="Times New Roman"/>
          <w:sz w:val="24"/>
          <w:szCs w:val="24"/>
        </w:rPr>
        <w:t xml:space="preserve">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годов»», администрация сель</w:t>
      </w:r>
      <w:r w:rsidRPr="00BA7419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ского поселения Леуши постановляет: </w:t>
      </w:r>
    </w:p>
    <w:p w:rsidR="0060184A" w:rsidRPr="00BA7419" w:rsidRDefault="0060184A" w:rsidP="0060184A">
      <w:pPr>
        <w:pStyle w:val="FR1"/>
        <w:spacing w:before="0"/>
        <w:ind w:firstLine="708"/>
        <w:jc w:val="both"/>
        <w:rPr>
          <w:sz w:val="24"/>
          <w:szCs w:val="24"/>
        </w:rPr>
      </w:pPr>
      <w:r w:rsidRPr="00BA7419">
        <w:rPr>
          <w:sz w:val="24"/>
          <w:szCs w:val="24"/>
        </w:rPr>
        <w:t>1. Внести  в постановление администрации сельского поселения Леуши                         от 29 декабря 2022 года № 229 «О муниципальной  программе сельского поселения Леуши «Создание условий для комфортного проживания жителей» следующие изменения:</w:t>
      </w:r>
    </w:p>
    <w:p w:rsidR="0060184A" w:rsidRPr="00BA7419" w:rsidRDefault="0060184A" w:rsidP="0060184A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BA7419">
        <w:rPr>
          <w:sz w:val="24"/>
          <w:szCs w:val="24"/>
        </w:rPr>
        <w:t>В приложении к постановлению:</w:t>
      </w:r>
    </w:p>
    <w:p w:rsidR="0060184A" w:rsidRPr="00BA7419" w:rsidRDefault="0060184A" w:rsidP="0060184A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t xml:space="preserve">Строку </w:t>
      </w:r>
      <w:r w:rsidRPr="00BA7419">
        <w:rPr>
          <w:rFonts w:ascii="Times New Roman" w:hAnsi="Times New Roman" w:cs="Times New Roman"/>
          <w:bCs/>
          <w:sz w:val="24"/>
          <w:szCs w:val="24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60184A" w:rsidRPr="00BA7419" w:rsidRDefault="0060184A" w:rsidP="006018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419">
        <w:rPr>
          <w:rFonts w:ascii="Times New Roman" w:hAnsi="Times New Roman" w:cs="Times New Roman"/>
          <w:bCs/>
          <w:sz w:val="24"/>
          <w:szCs w:val="24"/>
        </w:rPr>
        <w:t>«</w:t>
      </w:r>
      <w:r w:rsidR="00A07C3A" w:rsidRPr="00BA74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275"/>
        <w:gridCol w:w="1134"/>
        <w:gridCol w:w="1134"/>
        <w:gridCol w:w="1276"/>
        <w:gridCol w:w="1114"/>
      </w:tblGrid>
      <w:tr w:rsidR="00A07C3A" w:rsidRPr="00EC1834" w:rsidTr="00A07C3A">
        <w:trPr>
          <w:trHeight w:val="230"/>
        </w:trPr>
        <w:tc>
          <w:tcPr>
            <w:tcW w:w="1560" w:type="dxa"/>
            <w:vMerge w:val="restart"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843" w:type="dxa"/>
            <w:vMerge w:val="restart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5933" w:type="dxa"/>
            <w:gridSpan w:val="5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A07C3A" w:rsidRPr="00EC1834" w:rsidTr="00A07C3A">
        <w:trPr>
          <w:trHeight w:val="138"/>
        </w:trPr>
        <w:tc>
          <w:tcPr>
            <w:tcW w:w="1560" w:type="dxa"/>
            <w:vMerge/>
            <w:hideMark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  <w:hideMark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C1834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A07C3A" w:rsidRPr="00EC1834" w:rsidTr="00A07C3A">
        <w:trPr>
          <w:trHeight w:val="68"/>
        </w:trPr>
        <w:tc>
          <w:tcPr>
            <w:tcW w:w="1560" w:type="dxa"/>
            <w:vMerge/>
            <w:hideMark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53 134,1</w:t>
            </w:r>
            <w:r w:rsidR="009F6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8 538,0</w:t>
            </w:r>
            <w:r w:rsidR="009F6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7 313,70</w:t>
            </w:r>
          </w:p>
        </w:tc>
        <w:tc>
          <w:tcPr>
            <w:tcW w:w="1276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6 213,70</w:t>
            </w:r>
          </w:p>
        </w:tc>
        <w:tc>
          <w:tcPr>
            <w:tcW w:w="1114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color w:val="000000"/>
                <w:sz w:val="20"/>
                <w:szCs w:val="20"/>
              </w:rPr>
              <w:t>31 068,50</w:t>
            </w:r>
          </w:p>
        </w:tc>
      </w:tr>
      <w:tr w:rsidR="00A07C3A" w:rsidRPr="00EC1834" w:rsidTr="00A07C3A">
        <w:trPr>
          <w:trHeight w:val="68"/>
        </w:trPr>
        <w:tc>
          <w:tcPr>
            <w:tcW w:w="1560" w:type="dxa"/>
            <w:vMerge/>
            <w:hideMark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7C3A" w:rsidRPr="00EC1834" w:rsidTr="00A07C3A">
        <w:trPr>
          <w:trHeight w:val="68"/>
        </w:trPr>
        <w:tc>
          <w:tcPr>
            <w:tcW w:w="1560" w:type="dxa"/>
            <w:vMerge/>
            <w:hideMark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658B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EC1834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proofErr w:type="gramEnd"/>
            <w:r w:rsidRPr="00EC1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1 104,8</w:t>
            </w:r>
            <w:r w:rsidR="009F65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1 100,20</w:t>
            </w:r>
          </w:p>
        </w:tc>
        <w:tc>
          <w:tcPr>
            <w:tcW w:w="1276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7C3A" w:rsidRPr="00EC1834" w:rsidTr="00A07C3A">
        <w:trPr>
          <w:trHeight w:val="68"/>
        </w:trPr>
        <w:tc>
          <w:tcPr>
            <w:tcW w:w="1560" w:type="dxa"/>
            <w:vMerge/>
            <w:hideMark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5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A07C3A" w:rsidRPr="00EC1834" w:rsidRDefault="00A07C3A" w:rsidP="009F658B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7C3A" w:rsidRPr="00EC1834" w:rsidTr="00A07C3A">
        <w:trPr>
          <w:trHeight w:val="68"/>
        </w:trPr>
        <w:tc>
          <w:tcPr>
            <w:tcW w:w="1560" w:type="dxa"/>
            <w:vMerge/>
            <w:hideMark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52 029,3</w:t>
            </w:r>
            <w:r w:rsidR="009F65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8 533,40</w:t>
            </w:r>
          </w:p>
        </w:tc>
        <w:tc>
          <w:tcPr>
            <w:tcW w:w="1134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6 213,70</w:t>
            </w:r>
          </w:p>
        </w:tc>
        <w:tc>
          <w:tcPr>
            <w:tcW w:w="1276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color w:val="000000"/>
                <w:sz w:val="20"/>
                <w:szCs w:val="20"/>
              </w:rPr>
              <w:t>6 213,70</w:t>
            </w:r>
          </w:p>
        </w:tc>
        <w:tc>
          <w:tcPr>
            <w:tcW w:w="1114" w:type="dxa"/>
          </w:tcPr>
          <w:p w:rsidR="00A07C3A" w:rsidRPr="00EC1834" w:rsidRDefault="00A07C3A" w:rsidP="009F65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C1834">
              <w:rPr>
                <w:rFonts w:ascii="Times New Roman" w:hAnsi="Times New Roman"/>
                <w:color w:val="000000"/>
                <w:sz w:val="20"/>
                <w:szCs w:val="20"/>
              </w:rPr>
              <w:t>068,50</w:t>
            </w:r>
          </w:p>
        </w:tc>
      </w:tr>
      <w:tr w:rsidR="00A07C3A" w:rsidRPr="00EC1834" w:rsidTr="00A07C3A">
        <w:trPr>
          <w:trHeight w:val="68"/>
        </w:trPr>
        <w:tc>
          <w:tcPr>
            <w:tcW w:w="3403" w:type="dxa"/>
            <w:gridSpan w:val="2"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Объем налоговых расходов</w:t>
            </w:r>
          </w:p>
        </w:tc>
        <w:tc>
          <w:tcPr>
            <w:tcW w:w="5933" w:type="dxa"/>
            <w:gridSpan w:val="5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A07C3A" w:rsidRPr="00EC1834" w:rsidTr="00A07C3A">
        <w:trPr>
          <w:trHeight w:val="90"/>
        </w:trPr>
        <w:tc>
          <w:tcPr>
            <w:tcW w:w="3403" w:type="dxa"/>
            <w:gridSpan w:val="2"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</w:tr>
      <w:tr w:rsidR="00A07C3A" w:rsidRPr="00EC1834" w:rsidTr="00A07C3A">
        <w:trPr>
          <w:trHeight w:val="68"/>
        </w:trPr>
        <w:tc>
          <w:tcPr>
            <w:tcW w:w="3403" w:type="dxa"/>
            <w:gridSpan w:val="2"/>
          </w:tcPr>
          <w:p w:rsidR="00A07C3A" w:rsidRPr="00EC1834" w:rsidRDefault="00A07C3A" w:rsidP="0080779F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A07C3A" w:rsidRPr="00EC1834" w:rsidRDefault="00A07C3A" w:rsidP="0080779F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60184A" w:rsidRPr="00BA7419" w:rsidRDefault="0060184A" w:rsidP="0060184A">
      <w:pPr>
        <w:pStyle w:val="af2"/>
        <w:jc w:val="right"/>
        <w:rPr>
          <w:rFonts w:ascii="Times New Roman" w:hAnsi="Times New Roman"/>
          <w:color w:val="000000"/>
          <w:sz w:val="24"/>
          <w:szCs w:val="24"/>
        </w:rPr>
      </w:pPr>
      <w:r w:rsidRPr="00BA7419">
        <w:rPr>
          <w:rFonts w:ascii="Times New Roman" w:hAnsi="Times New Roman"/>
          <w:color w:val="000000"/>
          <w:sz w:val="24"/>
          <w:szCs w:val="24"/>
        </w:rPr>
        <w:t>».</w:t>
      </w:r>
    </w:p>
    <w:p w:rsidR="0060184A" w:rsidRPr="00BA7419" w:rsidRDefault="0060184A" w:rsidP="00601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t>1.2. Таблицу 1 изложить в новой редакции (приложение).</w:t>
      </w:r>
    </w:p>
    <w:p w:rsidR="0060184A" w:rsidRPr="00BA7419" w:rsidRDefault="0060184A" w:rsidP="0060184A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BA7419">
        <w:rPr>
          <w:rFonts w:ascii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Pr="00BA7419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</w:t>
      </w:r>
      <w:r w:rsidRPr="00BA741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Pr="00BA7419">
        <w:rPr>
          <w:rFonts w:ascii="Times New Roman" w:hAnsi="Times New Roman" w:cs="Times New Roman"/>
          <w:sz w:val="24"/>
          <w:szCs w:val="24"/>
        </w:rPr>
        <w:lastRenderedPageBreak/>
        <w:t xml:space="preserve">Кондинского района Ханты-Мансийского автономного округа – Югры. </w:t>
      </w:r>
      <w:proofErr w:type="gramEnd"/>
    </w:p>
    <w:p w:rsidR="0060184A" w:rsidRPr="00BA7419" w:rsidRDefault="0060184A" w:rsidP="0060184A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t xml:space="preserve">3. </w:t>
      </w:r>
      <w:r w:rsidRPr="00BA7419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после его обнародования</w:t>
      </w:r>
      <w:r w:rsidRPr="00BA7419">
        <w:rPr>
          <w:rFonts w:ascii="Times New Roman" w:hAnsi="Times New Roman" w:cs="Times New Roman"/>
          <w:sz w:val="24"/>
          <w:szCs w:val="24"/>
        </w:rPr>
        <w:t>.</w:t>
      </w:r>
    </w:p>
    <w:p w:rsidR="0060184A" w:rsidRPr="00BA7419" w:rsidRDefault="0060184A" w:rsidP="0060184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84A" w:rsidRPr="00BA7419" w:rsidRDefault="0060184A" w:rsidP="0060184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327D" w:rsidRDefault="0016327D" w:rsidP="0060184A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1A1402" w:rsidRDefault="001A1402" w:rsidP="0060184A">
      <w:pPr>
        <w:ind w:right="-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60184A" w:rsidRPr="00BA7419" w:rsidRDefault="001A1402" w:rsidP="0060184A">
      <w:pPr>
        <w:ind w:right="-6"/>
        <w:rPr>
          <w:rFonts w:ascii="Times New Roman" w:hAnsi="Times New Roman" w:cs="Times New Roman"/>
          <w:bCs/>
          <w:color w:val="000000"/>
          <w:sz w:val="24"/>
          <w:szCs w:val="24"/>
        </w:rPr>
        <w:sectPr w:rsidR="0060184A" w:rsidRPr="00BA7419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60184A" w:rsidRPr="00BA7419">
        <w:rPr>
          <w:rFonts w:ascii="Times New Roman" w:hAnsi="Times New Roman" w:cs="Times New Roman"/>
          <w:sz w:val="24"/>
          <w:szCs w:val="24"/>
        </w:rPr>
        <w:t xml:space="preserve"> сельского поселения Леуши     </w:t>
      </w:r>
      <w:r w:rsidR="0060184A" w:rsidRPr="00BA7419">
        <w:rPr>
          <w:rFonts w:ascii="Times New Roman" w:hAnsi="Times New Roman" w:cs="Times New Roman"/>
          <w:sz w:val="24"/>
          <w:szCs w:val="24"/>
        </w:rPr>
        <w:tab/>
      </w:r>
      <w:r w:rsidR="0060184A" w:rsidRPr="00BA7419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A07C3A" w:rsidRPr="00BA74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A741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М.В.Вурм</w:t>
      </w:r>
      <w:proofErr w:type="spellEnd"/>
      <w:r w:rsidR="0060184A" w:rsidRPr="00BA7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4A" w:rsidRPr="00BA7419" w:rsidRDefault="0060184A" w:rsidP="0060184A">
      <w:pPr>
        <w:ind w:right="-34" w:firstLine="10206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0184A" w:rsidRPr="00BA7419" w:rsidRDefault="0060184A" w:rsidP="0060184A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0184A" w:rsidRPr="00BA7419" w:rsidRDefault="0060184A" w:rsidP="0060184A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BA7419">
        <w:rPr>
          <w:rFonts w:ascii="Times New Roman" w:hAnsi="Times New Roman" w:cs="Times New Roman"/>
          <w:sz w:val="24"/>
          <w:szCs w:val="24"/>
        </w:rPr>
        <w:t xml:space="preserve">сельского поселения Леуши               </w:t>
      </w:r>
    </w:p>
    <w:p w:rsidR="0060184A" w:rsidRPr="00BA7419" w:rsidRDefault="0016327D" w:rsidP="0060184A">
      <w:pPr>
        <w:ind w:left="949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27.06.2023 </w:t>
      </w:r>
      <w:r w:rsidR="0060184A" w:rsidRPr="00BA741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60184A" w:rsidRPr="00BA741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84A" w:rsidRPr="0060184A" w:rsidRDefault="0060184A" w:rsidP="0060184A">
      <w:pPr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0184A" w:rsidRPr="0016327D" w:rsidRDefault="00A07C3A" w:rsidP="0016327D">
      <w:pPr>
        <w:jc w:val="right"/>
        <w:rPr>
          <w:rFonts w:ascii="Times New Roman" w:hAnsi="Times New Roman" w:cs="Times New Roman"/>
          <w:sz w:val="24"/>
          <w:szCs w:val="24"/>
        </w:rPr>
      </w:pPr>
      <w:r w:rsidRPr="00163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60184A" w:rsidRPr="0016327D">
        <w:rPr>
          <w:rFonts w:ascii="Times New Roman" w:hAnsi="Times New Roman" w:cs="Times New Roman"/>
          <w:sz w:val="24"/>
          <w:szCs w:val="24"/>
        </w:rPr>
        <w:t>Таблица 1</w:t>
      </w:r>
    </w:p>
    <w:p w:rsidR="00A7167D" w:rsidRPr="0016327D" w:rsidRDefault="00A7167D" w:rsidP="000B666D">
      <w:pPr>
        <w:pStyle w:val="FR1"/>
        <w:spacing w:before="0"/>
        <w:jc w:val="left"/>
        <w:rPr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1391"/>
        <w:gridCol w:w="2680"/>
        <w:gridCol w:w="980"/>
        <w:gridCol w:w="958"/>
        <w:gridCol w:w="1760"/>
        <w:gridCol w:w="1300"/>
        <w:gridCol w:w="1436"/>
        <w:gridCol w:w="1134"/>
        <w:gridCol w:w="1276"/>
        <w:gridCol w:w="1559"/>
      </w:tblGrid>
      <w:tr w:rsidR="007A0295" w:rsidRPr="007A0295" w:rsidTr="00BA7419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RANGE!A1:M95"/>
            <w:bookmarkStart w:id="1" w:name="RANGE!A1:M107"/>
            <w:bookmarkStart w:id="2" w:name="RANGE!A1:J112"/>
            <w:bookmarkEnd w:id="0"/>
            <w:bookmarkEnd w:id="1"/>
            <w:bookmarkEnd w:id="2"/>
          </w:p>
        </w:tc>
        <w:tc>
          <w:tcPr>
            <w:tcW w:w="10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16327D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финансовых ресурсов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A0295" w:rsidRPr="007A0295" w:rsidTr="00BA7419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16327D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16327D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16327D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16327D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7A0295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структурного элемента (основного мероприятия)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7A0295" w:rsidRPr="007A0295" w:rsidTr="00BA7419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A0295" w:rsidRPr="007A0295" w:rsidTr="00BA7419">
        <w:trPr>
          <w:trHeight w:val="6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95" w:rsidRPr="007A0295" w:rsidRDefault="007A0295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7A0295" w:rsidRPr="007A0295" w:rsidTr="00BA7419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7A0295" w:rsidRDefault="007A0295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A0295" w:rsidRPr="00BA7419" w:rsidTr="00BA7419">
        <w:trPr>
          <w:trHeight w:val="300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95" w:rsidRPr="00BA7419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1. Дорожное хозяйство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дорог общего пользования </w:t>
            </w:r>
            <w:r w:rsidRPr="00BA7419">
              <w:rPr>
                <w:rFonts w:ascii="Times New Roman" w:hAnsi="Times New Roman" w:cs="Times New Roman"/>
                <w:sz w:val="20"/>
                <w:szCs w:val="20"/>
              </w:rPr>
              <w:t xml:space="preserve">(целевой показатель 1; таблица 3 </w:t>
            </w:r>
            <w:proofErr w:type="gramEnd"/>
          </w:p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sz w:val="20"/>
                <w:szCs w:val="20"/>
              </w:rPr>
              <w:t>показатель 1)</w:t>
            </w:r>
          </w:p>
          <w:p w:rsidR="00BA7419" w:rsidRPr="00BA7419" w:rsidRDefault="00BA7419" w:rsidP="00937D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</w:t>
            </w:r>
            <w:r w:rsidRPr="00BA741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1; таблица 3</w:t>
            </w:r>
            <w:proofErr w:type="gramEnd"/>
          </w:p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sz w:val="20"/>
                <w:szCs w:val="20"/>
              </w:rPr>
              <w:t>показатель 2)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15 711,80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15 711,80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</w:t>
            </w:r>
            <w:r w:rsidRPr="00BA741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1; таблица 3 показатель 1, 2)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35 416,30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21 568,50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35 416,30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21 568,50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(целевой показатель 6)</w:t>
            </w:r>
          </w:p>
          <w:p w:rsidR="00BA7419" w:rsidRPr="00BA7419" w:rsidRDefault="00BA7419" w:rsidP="00937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 (далее – отдел ЖКХ)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52 228,30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51 128,10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  <w:tr w:rsidR="00BA7419" w:rsidRPr="00BA7419" w:rsidTr="00BA7419">
        <w:trPr>
          <w:trHeight w:val="300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2. Благоустройство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(целевой показатель 5)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</w:t>
            </w:r>
            <w:r w:rsidRPr="00BA7419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</w:t>
            </w:r>
            <w:r w:rsidRPr="00BA7419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937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905,80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3. 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(целевой показатель 3; </w:t>
            </w:r>
            <w:r w:rsidRPr="00BA7419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6)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4.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комфортной городской среды» 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</w:t>
            </w: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территорий (целевой показатель 2;                </w:t>
            </w:r>
            <w:r w:rsidRPr="00BA7419">
              <w:rPr>
                <w:rFonts w:ascii="Times New Roman" w:hAnsi="Times New Roman" w:cs="Times New Roman"/>
                <w:sz w:val="20"/>
                <w:szCs w:val="20"/>
              </w:rPr>
              <w:t xml:space="preserve"> таблица 3 показатель 4, 8</w:t>
            </w: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 (целевой показатель 2; таблица 3 показатель 4,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(целевой показатель 2; таблица 3 показатель 4,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937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E26C0B" w:rsidRDefault="00BA7419" w:rsidP="00937D16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910B5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910B50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910B50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</w:tr>
      <w:tr w:rsidR="00BA7419" w:rsidRPr="007A0295" w:rsidTr="00BA7419">
        <w:trPr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                  (с заменой) систем теплоснабжения, водоснабжения</w:t>
            </w: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(целевой показатель 4; таблица 3 показатель 9)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4; таблица 3 показатель 9)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2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и (или) финансовое обеспечение (возмещение) </w:t>
            </w: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затрат в связи с производством (реализацией) тепловой энергии и оказанием услуг теплоснабжения на территории Кондинского района (целевой показатель 4)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910B50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910B50">
        <w:trPr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910B50">
        <w:trPr>
          <w:trHeight w:val="8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937D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19" w:rsidRPr="00BA7419" w:rsidRDefault="00BA7419" w:rsidP="00BA74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53 134,1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7 313,90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BA7419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74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31 068,50</w:t>
            </w:r>
          </w:p>
        </w:tc>
      </w:tr>
      <w:tr w:rsidR="00BA7419" w:rsidRPr="007A0295" w:rsidTr="00BA7419">
        <w:trPr>
          <w:trHeight w:val="6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7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A7419" w:rsidRPr="007A0295" w:rsidTr="00BA7419">
        <w:trPr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52 029,3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19" w:rsidRPr="007A0295" w:rsidRDefault="00BA7419" w:rsidP="007A02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</w:tbl>
    <w:p w:rsidR="00841BB8" w:rsidRPr="00A7167D" w:rsidRDefault="00841BB8" w:rsidP="000B666D">
      <w:pPr>
        <w:pStyle w:val="FR1"/>
        <w:spacing w:before="0"/>
        <w:jc w:val="left"/>
        <w:rPr>
          <w:sz w:val="24"/>
          <w:szCs w:val="24"/>
        </w:rPr>
      </w:pPr>
    </w:p>
    <w:sectPr w:rsidR="00841BB8" w:rsidRPr="00A7167D" w:rsidSect="00BA7419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A6" w:rsidRDefault="009C55A6" w:rsidP="00A70681">
      <w:r>
        <w:separator/>
      </w:r>
    </w:p>
  </w:endnote>
  <w:endnote w:type="continuationSeparator" w:id="0">
    <w:p w:rsidR="009C55A6" w:rsidRDefault="009C55A6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A6" w:rsidRDefault="009C55A6" w:rsidP="00A70681">
      <w:r>
        <w:separator/>
      </w:r>
    </w:p>
  </w:footnote>
  <w:footnote w:type="continuationSeparator" w:id="0">
    <w:p w:rsidR="009C55A6" w:rsidRDefault="009C55A6" w:rsidP="00A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4A" w:rsidRDefault="00BB0E1D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0184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0184A" w:rsidRDefault="0060184A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785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27D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02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4406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0E3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184A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7C3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95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588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9B0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50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56B3"/>
    <w:rsid w:val="009A7411"/>
    <w:rsid w:val="009B1053"/>
    <w:rsid w:val="009B34A1"/>
    <w:rsid w:val="009B3C99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5A6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658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07C3A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7E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419"/>
    <w:rsid w:val="00BA77F8"/>
    <w:rsid w:val="00BB0587"/>
    <w:rsid w:val="00BB0E1D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5A1C"/>
    <w:rsid w:val="00CE6055"/>
    <w:rsid w:val="00CE6328"/>
    <w:rsid w:val="00CE662C"/>
    <w:rsid w:val="00CE69C1"/>
    <w:rsid w:val="00CE7067"/>
    <w:rsid w:val="00CF21ED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5ED5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0D08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09F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0F5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929B0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8929B0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8929B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8929B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8929B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8929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1">
    <w:name w:val="xl121"/>
    <w:basedOn w:val="a"/>
    <w:rsid w:val="008929B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2">
    <w:name w:val="xl122"/>
    <w:basedOn w:val="a"/>
    <w:rsid w:val="008929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3">
    <w:name w:val="xl123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8929B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601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0382-D332-427B-A266-4A9C32B5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6</cp:revision>
  <cp:lastPrinted>2023-06-09T09:50:00Z</cp:lastPrinted>
  <dcterms:created xsi:type="dcterms:W3CDTF">2023-06-09T10:36:00Z</dcterms:created>
  <dcterms:modified xsi:type="dcterms:W3CDTF">2023-06-27T10:26:00Z</dcterms:modified>
</cp:coreProperties>
</file>