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48" w:rsidRPr="004C3A48" w:rsidRDefault="00B91DC9" w:rsidP="004C3A48">
      <w:pPr>
        <w:jc w:val="center"/>
      </w:pPr>
      <w:r>
        <w:t xml:space="preserve">Отчет об исполнении </w:t>
      </w:r>
      <w:r w:rsidR="004C3A48" w:rsidRPr="004C3A48">
        <w:t>План</w:t>
      </w:r>
      <w:r>
        <w:t>а</w:t>
      </w:r>
    </w:p>
    <w:p w:rsidR="004C3A48" w:rsidRDefault="004C3A48" w:rsidP="004C3A48">
      <w:pPr>
        <w:jc w:val="center"/>
      </w:pPr>
      <w:r w:rsidRPr="004C3A48">
        <w:t xml:space="preserve">противодействия коррупции в </w:t>
      </w:r>
      <w:r w:rsidR="00766A2E">
        <w:t>сельском поселении Леуши</w:t>
      </w:r>
      <w:r w:rsidRPr="004C3A48">
        <w:t xml:space="preserve"> на 2021-202</w:t>
      </w:r>
      <w:r w:rsidR="00493C6B">
        <w:t>4</w:t>
      </w:r>
      <w:r w:rsidRPr="004C3A48">
        <w:t xml:space="preserve"> годы</w:t>
      </w:r>
    </w:p>
    <w:p w:rsidR="00B91DC9" w:rsidRDefault="00B91DC9" w:rsidP="004C3A48">
      <w:pPr>
        <w:jc w:val="center"/>
      </w:pPr>
      <w:r>
        <w:t>за 202</w:t>
      </w:r>
      <w:r w:rsidR="00591435">
        <w:t>2</w:t>
      </w:r>
      <w:r>
        <w:t xml:space="preserve"> год</w:t>
      </w:r>
    </w:p>
    <w:p w:rsidR="00493C6B" w:rsidRDefault="00493C6B" w:rsidP="004C3A4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557"/>
        <w:gridCol w:w="2976"/>
        <w:gridCol w:w="6172"/>
      </w:tblGrid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shd w:val="clear" w:color="auto" w:fill="FFFFFF"/>
              <w:ind w:firstLine="58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№</w:t>
            </w:r>
          </w:p>
          <w:p w:rsidR="00493C6B" w:rsidRPr="00BA1D3C" w:rsidRDefault="00493C6B" w:rsidP="009F5319">
            <w:pPr>
              <w:shd w:val="clear" w:color="auto" w:fill="FFFFFF"/>
              <w:ind w:firstLine="5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1D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1D3C">
              <w:rPr>
                <w:sz w:val="20"/>
                <w:szCs w:val="20"/>
              </w:rPr>
              <w:t>/</w:t>
            </w:r>
            <w:proofErr w:type="spellStart"/>
            <w:r w:rsidRPr="00BA1D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1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128" w:type="pct"/>
          </w:tcPr>
          <w:p w:rsidR="00493C6B" w:rsidRPr="00BA1D3C" w:rsidRDefault="00B91DC9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Исполнение</w:t>
            </w:r>
          </w:p>
        </w:tc>
      </w:tr>
      <w:tr w:rsidR="00493C6B" w:rsidRPr="00BA1D3C" w:rsidTr="009F5319">
        <w:trPr>
          <w:trHeight w:val="68"/>
        </w:trPr>
        <w:tc>
          <w:tcPr>
            <w:tcW w:w="5000" w:type="pct"/>
            <w:gridSpan w:val="4"/>
          </w:tcPr>
          <w:p w:rsidR="00493C6B" w:rsidRPr="00BA1D3C" w:rsidRDefault="00493C6B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1.1.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Обеспечение постоянного </w:t>
            </w:r>
            <w:proofErr w:type="gramStart"/>
            <w:r w:rsidRPr="00BA1D3C">
              <w:rPr>
                <w:sz w:val="20"/>
                <w:szCs w:val="20"/>
              </w:rPr>
              <w:t>мониторинга муниципальных нормативных правовых актов органов местного самоуправления муниципального образования</w:t>
            </w:r>
            <w:proofErr w:type="gramEnd"/>
            <w:r w:rsidRPr="00BA1D3C">
              <w:rPr>
                <w:sz w:val="20"/>
                <w:szCs w:val="20"/>
              </w:rPr>
              <w:t xml:space="preserve"> сельское поселение Леуши,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– Югры (при изменении законодательства)</w:t>
            </w:r>
          </w:p>
          <w:p w:rsidR="00493C6B" w:rsidRPr="00BA1D3C" w:rsidRDefault="00493C6B" w:rsidP="009F5319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Ежеквартально </w:t>
            </w:r>
          </w:p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течение </w:t>
            </w:r>
          </w:p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2021-2024 годов</w:t>
            </w:r>
          </w:p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3C6B" w:rsidRPr="00BA1D3C" w:rsidRDefault="00493C6B" w:rsidP="009F5319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591435" w:rsidRPr="00BA1D3C" w:rsidRDefault="00591435" w:rsidP="00591435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Мониторинг нормативных правовых актов органа местного самоуправления осуществляется посредством программного обеспечения АРС Кодекс, а также  путем осуществления мониторинга изменений действующего законодательства в сфере противодействия коррупции.</w:t>
            </w:r>
          </w:p>
          <w:p w:rsidR="00591435" w:rsidRPr="00BA1D3C" w:rsidRDefault="00591435" w:rsidP="00591435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За отчетный период подготовлены и скорректированы правовые акты по вопросам противодействия коррупции:</w:t>
            </w:r>
          </w:p>
          <w:p w:rsidR="00591435" w:rsidRPr="00BA1D3C" w:rsidRDefault="00591435" w:rsidP="00591435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BA1D3C">
              <w:rPr>
                <w:iCs/>
                <w:sz w:val="20"/>
                <w:szCs w:val="20"/>
                <w:u w:val="single"/>
              </w:rPr>
              <w:t>Внесены корректировки в постановления администрации сельского поселения Леуши:</w:t>
            </w:r>
          </w:p>
          <w:p w:rsidR="00591435" w:rsidRPr="00BA1D3C" w:rsidRDefault="00591435" w:rsidP="00591435">
            <w:pPr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от 10 января 2018 года № 18 «Об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Леуши,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опубликования».</w:t>
            </w:r>
            <w:proofErr w:type="gramEnd"/>
          </w:p>
          <w:p w:rsidR="00591435" w:rsidRPr="00BA1D3C" w:rsidRDefault="00591435" w:rsidP="00591435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BA1D3C">
              <w:rPr>
                <w:iCs/>
                <w:sz w:val="20"/>
                <w:szCs w:val="20"/>
                <w:u w:val="single"/>
              </w:rPr>
              <w:t>Приняты постановления администрации сельского поселения Леуши:</w:t>
            </w:r>
          </w:p>
          <w:p w:rsidR="00591435" w:rsidRPr="00BA1D3C" w:rsidRDefault="00591435" w:rsidP="00591435">
            <w:pPr>
              <w:jc w:val="both"/>
              <w:rPr>
                <w:iCs/>
                <w:sz w:val="20"/>
                <w:szCs w:val="20"/>
              </w:rPr>
            </w:pPr>
            <w:r w:rsidRPr="00BA1D3C">
              <w:rPr>
                <w:iCs/>
                <w:sz w:val="20"/>
                <w:szCs w:val="20"/>
              </w:rPr>
              <w:t xml:space="preserve">от 30 марта 2022 года № 76 «О работе по выявлению фактов, содержащих признаки конфликта интересов, в том числе скрытой </w:t>
            </w:r>
            <w:proofErr w:type="spellStart"/>
            <w:r w:rsidRPr="00BA1D3C">
              <w:rPr>
                <w:iCs/>
                <w:sz w:val="20"/>
                <w:szCs w:val="20"/>
              </w:rPr>
              <w:t>аффилированности</w:t>
            </w:r>
            <w:proofErr w:type="spellEnd"/>
            <w:r w:rsidRPr="00BA1D3C">
              <w:rPr>
                <w:iCs/>
                <w:sz w:val="20"/>
                <w:szCs w:val="20"/>
              </w:rPr>
              <w:t xml:space="preserve"> и своевременному принятию мер, направленных на урегулирование возникшего конфликта интересов».</w:t>
            </w:r>
          </w:p>
          <w:p w:rsidR="00591435" w:rsidRPr="00BA1D3C" w:rsidRDefault="00591435" w:rsidP="00591435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BA1D3C">
              <w:rPr>
                <w:iCs/>
                <w:sz w:val="20"/>
                <w:szCs w:val="20"/>
                <w:u w:val="single"/>
              </w:rPr>
              <w:t xml:space="preserve">Приняты распоряжения администрации сельского поселения Леуши: </w:t>
            </w:r>
          </w:p>
          <w:p w:rsidR="00591435" w:rsidRPr="00BA1D3C" w:rsidRDefault="00591435" w:rsidP="0059143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A1D3C">
              <w:rPr>
                <w:iCs/>
                <w:sz w:val="20"/>
                <w:szCs w:val="20"/>
              </w:rPr>
              <w:t>от 18 января</w:t>
            </w:r>
            <w:r w:rsidRPr="00BA1D3C">
              <w:rPr>
                <w:sz w:val="20"/>
                <w:szCs w:val="20"/>
              </w:rPr>
              <w:t xml:space="preserve"> 2022 года № 4-р «</w:t>
            </w:r>
            <w:r w:rsidRPr="00BA1D3C">
              <w:rPr>
                <w:bCs/>
                <w:sz w:val="20"/>
                <w:szCs w:val="20"/>
              </w:rPr>
              <w:t xml:space="preserve">О представлении муниципальными служащими сведений </w:t>
            </w:r>
            <w:r w:rsidRPr="00BA1D3C">
              <w:rPr>
                <w:sz w:val="20"/>
                <w:szCs w:val="20"/>
              </w:rPr>
              <w:t>об адресах сайтов и (или) страниц сайтов в информационно</w:t>
            </w:r>
            <w:r w:rsidRPr="00BA1D3C">
              <w:rPr>
                <w:bCs/>
                <w:sz w:val="20"/>
                <w:szCs w:val="20"/>
              </w:rPr>
              <w:t>-</w:t>
            </w:r>
            <w:r w:rsidRPr="00BA1D3C">
              <w:rPr>
                <w:sz w:val="20"/>
                <w:szCs w:val="20"/>
              </w:rPr>
              <w:t>телекоммуникационной сети «Интернет»</w:t>
            </w:r>
            <w:r w:rsidRPr="00BA1D3C">
              <w:rPr>
                <w:bCs/>
                <w:sz w:val="20"/>
                <w:szCs w:val="20"/>
              </w:rPr>
              <w:t xml:space="preserve"> за 2020 год»;</w:t>
            </w:r>
          </w:p>
          <w:p w:rsidR="00591435" w:rsidRPr="00BA1D3C" w:rsidRDefault="00591435" w:rsidP="00591435">
            <w:pPr>
              <w:jc w:val="both"/>
              <w:rPr>
                <w:sz w:val="20"/>
                <w:szCs w:val="20"/>
              </w:rPr>
            </w:pPr>
            <w:r w:rsidRPr="00BA1D3C">
              <w:rPr>
                <w:bCs/>
                <w:sz w:val="20"/>
                <w:szCs w:val="20"/>
              </w:rPr>
              <w:t>от 18 января 2022 года №54-р «</w:t>
            </w:r>
            <w:r w:rsidRPr="00BA1D3C">
              <w:rPr>
                <w:sz w:val="20"/>
                <w:szCs w:val="20"/>
              </w:rPr>
              <w:t>О представлении сведений о доходах, расходах, об имуществе и обязательствах имущественного характера за 2020 год»;</w:t>
            </w:r>
          </w:p>
          <w:p w:rsidR="00591435" w:rsidRPr="00BA1D3C" w:rsidRDefault="00591435" w:rsidP="00591435">
            <w:pPr>
              <w:jc w:val="both"/>
              <w:rPr>
                <w:sz w:val="20"/>
                <w:szCs w:val="20"/>
              </w:rPr>
            </w:pPr>
            <w:r w:rsidRPr="00BA1D3C">
              <w:rPr>
                <w:bCs/>
                <w:sz w:val="20"/>
                <w:szCs w:val="20"/>
              </w:rPr>
              <w:t xml:space="preserve">от 18 января 2022 года № 6-р </w:t>
            </w:r>
            <w:r w:rsidRPr="00BA1D3C">
              <w:rPr>
                <w:sz w:val="20"/>
                <w:szCs w:val="20"/>
                <w:shd w:val="clear" w:color="auto" w:fill="EFF4F9"/>
              </w:rPr>
              <w:t>«</w:t>
            </w:r>
            <w:r w:rsidRPr="00BA1D3C">
              <w:rPr>
                <w:sz w:val="20"/>
                <w:szCs w:val="20"/>
              </w:rPr>
              <w:t xml:space="preserve">Об утверждении плана работы комиссии по соблюдению требований к служебному поведению </w:t>
            </w:r>
            <w:r w:rsidRPr="00BA1D3C">
              <w:rPr>
                <w:sz w:val="20"/>
                <w:szCs w:val="20"/>
              </w:rPr>
              <w:lastRenderedPageBreak/>
              <w:t>муниципальных служащих и урегулированию конфликта интересов в администрации сельского поселения Леуши на 2022 год»;</w:t>
            </w:r>
          </w:p>
          <w:p w:rsidR="00493C6B" w:rsidRPr="00BA1D3C" w:rsidRDefault="00591435" w:rsidP="00591435">
            <w:pPr>
              <w:pStyle w:val="af"/>
              <w:jc w:val="both"/>
              <w:rPr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от 18 января 2022 года № 7-р «Об утверждении плана работы организационного отдела по профилактике коррупционных и иных правонарушений на 2022 год».</w:t>
            </w:r>
          </w:p>
        </w:tc>
      </w:tr>
      <w:tr w:rsidR="00493C6B" w:rsidRPr="00BA1D3C" w:rsidTr="009F5319">
        <w:trPr>
          <w:trHeight w:val="68"/>
        </w:trPr>
        <w:tc>
          <w:tcPr>
            <w:tcW w:w="5000" w:type="pct"/>
            <w:gridSpan w:val="4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BA1D3C">
              <w:rPr>
                <w:sz w:val="20"/>
                <w:szCs w:val="20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</w:rPr>
              <w:t xml:space="preserve"> механизмов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Анализ и обобщение информации о фактах коррупции,  изложенных в актах прокурорского реагирования, а также </w:t>
            </w:r>
            <w:proofErr w:type="spellStart"/>
            <w:r w:rsidRPr="00BA1D3C">
              <w:rPr>
                <w:sz w:val="20"/>
                <w:szCs w:val="20"/>
              </w:rPr>
              <w:t>коррупциогенных</w:t>
            </w:r>
            <w:proofErr w:type="spellEnd"/>
            <w:r w:rsidRPr="00BA1D3C">
              <w:rPr>
                <w:sz w:val="20"/>
                <w:szCs w:val="20"/>
              </w:rPr>
              <w:t xml:space="preserve">  факторах, выявленных в муниципальных правовых актах органов местного самоуправления муниципального образования сельское поселение Леуши и их проектах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До 1 декабря 2021 года, </w:t>
            </w:r>
          </w:p>
          <w:p w:rsidR="00493C6B" w:rsidRPr="00BA1D3C" w:rsidRDefault="00BA1D3C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декабря 2022 года</w:t>
            </w:r>
          </w:p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AF441B" w:rsidRPr="00BA1D3C" w:rsidRDefault="00AF441B" w:rsidP="00AF441B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 2022 году коррупционные факторы в</w:t>
            </w:r>
            <w:r w:rsidR="00867846" w:rsidRPr="00BA1D3C">
              <w:rPr>
                <w:sz w:val="20"/>
                <w:szCs w:val="20"/>
              </w:rPr>
              <w:t xml:space="preserve"> проектах</w:t>
            </w:r>
            <w:r w:rsidRPr="00BA1D3C">
              <w:rPr>
                <w:sz w:val="20"/>
                <w:szCs w:val="20"/>
              </w:rPr>
              <w:t xml:space="preserve"> </w:t>
            </w:r>
            <w:proofErr w:type="gramStart"/>
            <w:r w:rsidRPr="00BA1D3C">
              <w:rPr>
                <w:sz w:val="20"/>
                <w:szCs w:val="20"/>
              </w:rPr>
              <w:t xml:space="preserve">муниципальных </w:t>
            </w:r>
            <w:r w:rsidR="00867846" w:rsidRPr="00BA1D3C">
              <w:rPr>
                <w:sz w:val="20"/>
                <w:szCs w:val="20"/>
              </w:rPr>
              <w:t xml:space="preserve">нормативных </w:t>
            </w:r>
            <w:r w:rsidRPr="00BA1D3C">
              <w:rPr>
                <w:sz w:val="20"/>
                <w:szCs w:val="20"/>
              </w:rPr>
              <w:t>правовых актах</w:t>
            </w:r>
            <w:r w:rsidR="00867846" w:rsidRPr="00BA1D3C">
              <w:rPr>
                <w:sz w:val="20"/>
                <w:szCs w:val="20"/>
              </w:rPr>
              <w:t>, подвергнутых антикоррупционной экспертизе</w:t>
            </w:r>
            <w:r w:rsidRPr="00BA1D3C">
              <w:rPr>
                <w:sz w:val="20"/>
                <w:szCs w:val="20"/>
              </w:rPr>
              <w:t xml:space="preserve"> не выявлены</w:t>
            </w:r>
            <w:proofErr w:type="gramEnd"/>
            <w:r w:rsidRPr="00BA1D3C">
              <w:rPr>
                <w:sz w:val="20"/>
                <w:szCs w:val="20"/>
              </w:rPr>
              <w:t xml:space="preserve">. Всего проведена экспертиза 100 </w:t>
            </w:r>
            <w:r w:rsidR="00867846" w:rsidRPr="00BA1D3C">
              <w:rPr>
                <w:sz w:val="20"/>
                <w:szCs w:val="20"/>
              </w:rPr>
              <w:t xml:space="preserve">проектов </w:t>
            </w:r>
            <w:r w:rsidRPr="00BA1D3C">
              <w:rPr>
                <w:sz w:val="20"/>
                <w:szCs w:val="20"/>
              </w:rPr>
              <w:t xml:space="preserve">муниципальных </w:t>
            </w:r>
            <w:r w:rsidR="00867846" w:rsidRPr="00BA1D3C">
              <w:rPr>
                <w:sz w:val="20"/>
                <w:szCs w:val="20"/>
              </w:rPr>
              <w:t xml:space="preserve">нормативных </w:t>
            </w:r>
            <w:r w:rsidRPr="00BA1D3C">
              <w:rPr>
                <w:sz w:val="20"/>
                <w:szCs w:val="20"/>
              </w:rPr>
              <w:t>правовых актов.</w:t>
            </w:r>
          </w:p>
          <w:p w:rsidR="00AF441B" w:rsidRPr="00BA1D3C" w:rsidRDefault="00AF441B" w:rsidP="00AF441B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По результатам проведенной антикоррупционной экспертизы муниципальных правовых актов в 2022 году прокуратурой Кондинского района в адрес администрации сельского поселения Леуши требований по внесению изменений в муниципальные правовые акты не направлялись. </w:t>
            </w:r>
          </w:p>
          <w:p w:rsidR="00AF441B" w:rsidRPr="00BA1D3C" w:rsidRDefault="00AF441B" w:rsidP="00AF441B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2022 году прокуратурой Кондинского района в адрес администрации сельского поселения Леуши внесено 3 представления, из них 1 в рамках проведения проверок о соблюдении требований Федерального закона от 25.12.2008 № 273-ФЗ «О противодействии коррупции» (далее – Федеральный закон № 273-ФЗ). Представление рассмотрено администрацией сельского поселения Леуши. По результатам рассмотрения представления факты нарушения законодательства по противодействию коррупции не подтвердились. </w:t>
            </w:r>
          </w:p>
          <w:p w:rsidR="00342419" w:rsidRPr="00BA1D3C" w:rsidRDefault="00AF441B" w:rsidP="00AF441B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Также в целях недопущения нарушения Федерального закона </w:t>
            </w:r>
            <w:r w:rsidR="00867846" w:rsidRPr="00BA1D3C">
              <w:rPr>
                <w:sz w:val="20"/>
                <w:szCs w:val="20"/>
              </w:rPr>
              <w:t xml:space="preserve">                       № </w:t>
            </w:r>
            <w:r w:rsidRPr="00BA1D3C">
              <w:rPr>
                <w:sz w:val="20"/>
                <w:szCs w:val="20"/>
              </w:rPr>
              <w:t xml:space="preserve">273-ФЗ проводится мониторинг муниципальных правовых актов посредством ИС «Кодекс». Несоответствия, выявленные данной системой, </w:t>
            </w:r>
            <w:proofErr w:type="spellStart"/>
            <w:r w:rsidRPr="00BA1D3C">
              <w:rPr>
                <w:sz w:val="20"/>
                <w:szCs w:val="20"/>
              </w:rPr>
              <w:t>мониторятся</w:t>
            </w:r>
            <w:proofErr w:type="spellEnd"/>
            <w:r w:rsidRPr="00BA1D3C">
              <w:rPr>
                <w:sz w:val="20"/>
                <w:szCs w:val="20"/>
              </w:rPr>
              <w:t xml:space="preserve"> и в случае необходимости в муниципальные правовые акты вносятся изменения.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2.2.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Реализация в муниципальных учреждениях сельского поселения Леуши мероприятий по предупреждению и противодействию коррупции: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2.2.1.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Оценка деятельности по реализации антикоррупционного законодательства в учреждениях, подведомственных органу  местного самоуправления муниципального образования сельское поселение Леуши 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Ежегодно до 1 сентября </w:t>
            </w:r>
          </w:p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2B6CA0" w:rsidRPr="00BA1D3C" w:rsidRDefault="002B6CA0" w:rsidP="002B6CA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 исполнение Федерального </w:t>
            </w:r>
            <w:hyperlink r:id="rId8" w:history="1">
              <w:proofErr w:type="gramStart"/>
              <w:r w:rsidRPr="00BA1D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</w:t>
              </w:r>
              <w:proofErr w:type="gramEnd"/>
            </w:hyperlink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от 25 декабря 2008 года № 273-ФЗ «О противодействии коррупции», </w:t>
            </w:r>
            <w:r w:rsidRPr="00BA1D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подпункта 2.2.1 пункта 2.2 раздела 2 Плана противодействия коррупции в сельском поселении Леуши на 2021-2024 годы, утвержденного постановлением </w:t>
            </w: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сельского поселения Леуши от 25 февраля 2021 года  № 27 «Об утверждении Плана противодействия коррупции в сельском поселении Леуши на 2021-2024 годы»</w:t>
            </w:r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администрации сельского поселения Леуши </w:t>
            </w:r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proofErr w:type="gramStart"/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июня 2016 года № 128 </w:t>
            </w: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основных направлений антикоррупционной </w:t>
            </w:r>
            <w:r w:rsidRPr="00BA1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 муниципальных учреждениях, единственным учредителем которых является администрация сельского поселения Леуши, распоряжения администрации сельского поселения Леуши от 03 февраля 2022 года № 15-р «Об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Леуши»</w:t>
            </w:r>
            <w:r w:rsidRPr="00BA1D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должностными лицами администрации сельского поселения Леуши в 2022 году проведена оценка деятельности по</w:t>
            </w:r>
            <w:proofErr w:type="gramEnd"/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антикоррупционного законодательства в учреждениях, подведомственных администрации сельского поселения Леуши (далее – учреждения).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Всего подведомственных администрации сельского поселения Леуши 2 муниципальных учреждений.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ходе проведения оценки деятельности по реализации антикоррупционного законодательства в учреждениях установлено следующее: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Определены должностные лица, ответственные за работу по профилактике и 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Во всех учреждениях изданы локальные нормативные акты, регулирующие вопросы противодействия коррупции, которые ежегодно анализируются на предмет их соответствия нормативным правовым актам автономного округа, района, поселения. Все сотрудники учреждений ознакомлены с локальными нормативными, ознакомление вновь принятых сотрудников осуществляется своевременно.</w:t>
            </w:r>
          </w:p>
          <w:p w:rsidR="002B6CA0" w:rsidRPr="00BA1D3C" w:rsidRDefault="002B6CA0" w:rsidP="002B6CA0">
            <w:pPr>
              <w:jc w:val="both"/>
              <w:outlineLvl w:val="0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Ведутся журналы регистрации и учета уведомлений о случаях склонения сотрудников учреждения к совершению коррупционных правонарушений. </w:t>
            </w:r>
          </w:p>
          <w:p w:rsidR="002B6CA0" w:rsidRPr="00BA1D3C" w:rsidRDefault="002B6CA0" w:rsidP="002B6CA0">
            <w:pPr>
              <w:jc w:val="both"/>
              <w:outlineLvl w:val="0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Утверждены декларации о конфликте интересов. </w:t>
            </w:r>
          </w:p>
          <w:p w:rsidR="002B6CA0" w:rsidRPr="00BA1D3C" w:rsidRDefault="002B6CA0" w:rsidP="002B6CA0">
            <w:pPr>
              <w:jc w:val="both"/>
              <w:outlineLvl w:val="0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Организована работа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</w:t>
            </w:r>
            <w:r w:rsidRPr="00BA1D3C">
              <w:rPr>
                <w:sz w:val="20"/>
                <w:szCs w:val="20"/>
              </w:rPr>
              <w:lastRenderedPageBreak/>
              <w:t xml:space="preserve">должностными лицами. </w:t>
            </w:r>
          </w:p>
          <w:p w:rsidR="002B6CA0" w:rsidRPr="00BA1D3C" w:rsidRDefault="002B6CA0" w:rsidP="002B6CA0">
            <w:pPr>
              <w:jc w:val="both"/>
              <w:outlineLvl w:val="0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</w:t>
            </w:r>
            <w:r w:rsidRPr="00BA1D3C">
              <w:rPr>
                <w:rStyle w:val="11"/>
                <w:sz w:val="20"/>
                <w:szCs w:val="20"/>
              </w:rPr>
              <w:t xml:space="preserve">определены ответственные лица </w:t>
            </w:r>
            <w:r w:rsidRPr="00BA1D3C">
              <w:rPr>
                <w:sz w:val="20"/>
                <w:szCs w:val="20"/>
              </w:rPr>
              <w:t>за прием, регистрацию уведомлений о получении подарка</w:t>
            </w:r>
            <w:r w:rsidRPr="00BA1D3C">
              <w:rPr>
                <w:rStyle w:val="11"/>
                <w:sz w:val="20"/>
                <w:szCs w:val="20"/>
              </w:rPr>
              <w:t xml:space="preserve"> работников </w:t>
            </w:r>
            <w:r w:rsidRPr="00BA1D3C">
              <w:rPr>
                <w:bCs/>
                <w:sz w:val="20"/>
                <w:szCs w:val="20"/>
              </w:rPr>
              <w:t>учреждений.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Работа по профилактике коррупционных и иных правонарушений в учреждениях осуществляется на плановой основе. Ежегодно в учреждениях утверждается План мероприятий по реализации антикоррупционного законодательства, по профилактике коррупционных и иных правонарушений. Также ежегодно утверждаются Графики мероприятий по организации </w:t>
            </w:r>
            <w:proofErr w:type="gramStart"/>
            <w:r w:rsidRPr="00BA1D3C">
              <w:rPr>
                <w:sz w:val="20"/>
                <w:szCs w:val="20"/>
              </w:rPr>
              <w:t>контроля за</w:t>
            </w:r>
            <w:proofErr w:type="gramEnd"/>
            <w:r w:rsidRPr="00BA1D3C">
              <w:rPr>
                <w:sz w:val="20"/>
                <w:szCs w:val="20"/>
              </w:rPr>
              <w:t xml:space="preserve"> исполнением плановых мероприятий по реализации антикоррупционного законодательства, по профилактике коррупционных и иных правонарушений.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Открытым остается вопрос обучения должностных лиц, ответственных за профилактику и противодействие коррупции в учреждениях.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Одним из важных направлений антикоррупционной деятельности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доходах).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По итогам кампании по представлению в 2022 году сведений о доходах за 2021 год, сведения представили 2 (из 2) руководителя муниципальных учреждений, что составляет 100%. 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Все представленные сведения о доходах руководителей муниципальных учреждений поселения размещены на официальном сайте органов местного самоуправления своевременно в полном объеме.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Ежегодно в учреждениях осуществляется анализ кадрового состава. Работа по выявлению фактов, содержащих признаки конфликта интересов, в том числе скрытой </w:t>
            </w:r>
            <w:proofErr w:type="spellStart"/>
            <w:r w:rsidRPr="00BA1D3C">
              <w:rPr>
                <w:sz w:val="20"/>
                <w:szCs w:val="20"/>
              </w:rPr>
              <w:t>аффилированности</w:t>
            </w:r>
            <w:proofErr w:type="spellEnd"/>
            <w:r w:rsidRPr="00BA1D3C">
              <w:rPr>
                <w:sz w:val="20"/>
                <w:szCs w:val="20"/>
              </w:rPr>
              <w:t xml:space="preserve"> и своевременному принятию мер, направленных на урегулирование возникшего конфликта интересов проводится на основании распоряжения администрации сельского поселения Леуши в соответствии с Планом противодействия коррупции сельского поселения Леуши. Данная работа осуществлена с помощью проведения анкетирования сотрудников учреждений на предмет </w:t>
            </w:r>
            <w:r w:rsidRPr="00BA1D3C">
              <w:rPr>
                <w:sz w:val="20"/>
                <w:szCs w:val="20"/>
              </w:rPr>
              <w:lastRenderedPageBreak/>
              <w:t xml:space="preserve">наличия родственных связей, которые влекут или могут повлечь возникновение конфликта интересов. </w:t>
            </w:r>
          </w:p>
          <w:p w:rsidR="002B6CA0" w:rsidRPr="00BA1D3C" w:rsidRDefault="002B6CA0" w:rsidP="002B6CA0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Учреждения, подведомственные администрации не имеют официальных сайтов, но имеют разделы по противодействию коррупции на официальном сайте органов местного самоуправления Кондинского района.</w:t>
            </w:r>
          </w:p>
          <w:p w:rsidR="00493C6B" w:rsidRPr="00BA1D3C" w:rsidRDefault="002B6CA0" w:rsidP="002B6CA0">
            <w:pPr>
              <w:pStyle w:val="af"/>
              <w:jc w:val="both"/>
              <w:rPr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В 2022 году (по состоянию на отчетную дату) в учреждения акты прокурорского реагирования в сфере противодействия коррупции не поступали.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Обеспечение актуализации информации, опубликованной на официальных сайтах учреждений, подведомственных органу местного самоуправления муниципального образования сельского поселения Леуши, в разделах, посвященных антикоррупционной деятельности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Ежегодно до 1 июля </w:t>
            </w:r>
          </w:p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Ежегодно до 25 декабря </w:t>
            </w:r>
          </w:p>
        </w:tc>
        <w:tc>
          <w:tcPr>
            <w:tcW w:w="2128" w:type="pct"/>
          </w:tcPr>
          <w:p w:rsidR="00493C6B" w:rsidRPr="00BA1D3C" w:rsidRDefault="005113B2" w:rsidP="005113B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На официальном сайте  </w:t>
            </w:r>
            <w:hyperlink r:id="rId9" w:history="1">
              <w:r w:rsidRPr="00BA1D3C">
                <w:rPr>
                  <w:rStyle w:val="af3"/>
                  <w:color w:val="auto"/>
                  <w:sz w:val="20"/>
                  <w:szCs w:val="20"/>
                </w:rPr>
                <w:t>http://admkonda.ru</w:t>
              </w:r>
            </w:hyperlink>
            <w:r w:rsidRPr="00BA1D3C">
              <w:rPr>
                <w:sz w:val="20"/>
                <w:szCs w:val="20"/>
              </w:rPr>
              <w:t xml:space="preserve"> в разделе Городские и сельское поселения » Сельское поселение Леуши » Подведомственные учреждения созданы подразделы Противодействие коррупции, в которых размещена и систематически обновляется информация, посвященная антикоррупционной деятельности.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2.3.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Анализ соблюдения муниципальными служащими муниципального образования сельское поселение Леуши,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До 1 ноября 2021 года, </w:t>
            </w:r>
          </w:p>
          <w:p w:rsidR="00493C6B" w:rsidRPr="00BA1D3C" w:rsidRDefault="00BA1D3C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ноября 2022 года</w:t>
            </w:r>
          </w:p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3C6B" w:rsidRPr="00BA1D3C" w:rsidRDefault="00493C6B" w:rsidP="009F531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493C6B" w:rsidRPr="00BA1D3C" w:rsidRDefault="00E12C21" w:rsidP="00673A64">
            <w:pPr>
              <w:pStyle w:val="1"/>
              <w:jc w:val="both"/>
              <w:rPr>
                <w:sz w:val="20"/>
                <w:szCs w:val="20"/>
              </w:rPr>
            </w:pPr>
            <w:r w:rsidRPr="00BA1D3C">
              <w:rPr>
                <w:rFonts w:ascii="Times New Roman" w:hAnsi="Times New Roman"/>
                <w:sz w:val="20"/>
                <w:szCs w:val="20"/>
              </w:rPr>
              <w:t xml:space="preserve">Организационным отделом администрации сельского поселения Леуши осуществлен мониторинг соблюдения муниципальными служащими администрации сельского поселения Леуши запрета </w:t>
            </w:r>
            <w:proofErr w:type="gramStart"/>
            <w:r w:rsidRPr="00BA1D3C">
              <w:rPr>
                <w:rFonts w:ascii="Times New Roman" w:hAnsi="Times New Roman"/>
                <w:sz w:val="20"/>
                <w:szCs w:val="20"/>
              </w:rPr>
              <w:t>заниматься</w:t>
            </w:r>
            <w:proofErr w:type="gramEnd"/>
            <w:r w:rsidRPr="00BA1D3C">
              <w:rPr>
                <w:rFonts w:ascii="Times New Roman" w:hAnsi="Times New Roman"/>
                <w:sz w:val="20"/>
                <w:szCs w:val="20"/>
              </w:rPr>
              <w:t xml:space="preserve">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организацией. Для реализации данного мероприятия использовался ресурс Единый реестр субъектов малого и среднего предпринимательства, </w:t>
            </w:r>
            <w:hyperlink r:id="rId10" w:history="1">
              <w:r w:rsidRPr="00BA1D3C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https://rmsp.nalog.ru</w:t>
              </w:r>
            </w:hyperlink>
            <w:r w:rsidR="00867846" w:rsidRPr="00BA1D3C">
              <w:rPr>
                <w:rFonts w:ascii="Times New Roman" w:hAnsi="Times New Roman"/>
                <w:sz w:val="20"/>
                <w:szCs w:val="20"/>
              </w:rPr>
              <w:t xml:space="preserve"> по состоянию на </w:t>
            </w:r>
            <w:r w:rsidR="00673A64" w:rsidRPr="00BA1D3C">
              <w:rPr>
                <w:rFonts w:ascii="Times New Roman" w:hAnsi="Times New Roman"/>
                <w:sz w:val="20"/>
                <w:szCs w:val="20"/>
              </w:rPr>
              <w:t xml:space="preserve">01 ноября 2022 года. </w:t>
            </w:r>
            <w:r w:rsidRPr="00BA1D3C">
              <w:rPr>
                <w:rFonts w:ascii="Times New Roman" w:hAnsi="Times New Roman"/>
                <w:sz w:val="20"/>
                <w:szCs w:val="20"/>
              </w:rPr>
              <w:t xml:space="preserve">Соблюдение запрета было проверено у </w:t>
            </w:r>
            <w:r w:rsidR="00673A64" w:rsidRPr="00BA1D3C">
              <w:rPr>
                <w:rFonts w:ascii="Times New Roman" w:hAnsi="Times New Roman"/>
                <w:sz w:val="20"/>
                <w:szCs w:val="20"/>
              </w:rPr>
              <w:t>8</w:t>
            </w:r>
            <w:r w:rsidRPr="00BA1D3C">
              <w:rPr>
                <w:rFonts w:ascii="Times New Roman" w:hAnsi="Times New Roman"/>
                <w:sz w:val="20"/>
                <w:szCs w:val="20"/>
              </w:rPr>
              <w:t xml:space="preserve"> муниципальных служащих администрации сельского поселения Леуши.</w:t>
            </w:r>
          </w:p>
        </w:tc>
      </w:tr>
      <w:tr w:rsidR="00493C6B" w:rsidRPr="00BA1D3C" w:rsidTr="00B91DC9">
        <w:trPr>
          <w:trHeight w:val="68"/>
        </w:trPr>
        <w:tc>
          <w:tcPr>
            <w:tcW w:w="275" w:type="pct"/>
          </w:tcPr>
          <w:p w:rsidR="00493C6B" w:rsidRPr="00BA1D3C" w:rsidRDefault="00493C6B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71" w:type="pct"/>
          </w:tcPr>
          <w:p w:rsidR="00493C6B" w:rsidRPr="00BA1D3C" w:rsidRDefault="00493C6B" w:rsidP="009F531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Организация оказания правовой, практической и методической помощи муниципальным учреждениям сельского поселения Леуши в проведении антикоррупционной политики, в том числе при проведении запланированных и внеочередных проверок исполнения антикоррупционного законодательства</w:t>
            </w:r>
          </w:p>
        </w:tc>
        <w:tc>
          <w:tcPr>
            <w:tcW w:w="1026" w:type="pct"/>
          </w:tcPr>
          <w:p w:rsidR="00493C6B" w:rsidRPr="00BA1D3C" w:rsidRDefault="00493C6B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2021 года, </w:t>
            </w:r>
          </w:p>
          <w:p w:rsidR="00493C6B" w:rsidRPr="00BA1D3C" w:rsidRDefault="00493C6B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30 ноября 2022 года,</w:t>
            </w:r>
          </w:p>
          <w:p w:rsidR="00493C6B" w:rsidRPr="00BA1D3C" w:rsidRDefault="00493C6B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30 ноября 2023 года, до 30 ноября 2024 года</w:t>
            </w:r>
          </w:p>
        </w:tc>
        <w:tc>
          <w:tcPr>
            <w:tcW w:w="2128" w:type="pct"/>
          </w:tcPr>
          <w:p w:rsidR="00493C6B" w:rsidRPr="00BA1D3C" w:rsidRDefault="00342419" w:rsidP="00971BBE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D3C">
              <w:rPr>
                <w:rFonts w:ascii="Times New Roman" w:hAnsi="Times New Roman"/>
                <w:sz w:val="20"/>
                <w:szCs w:val="20"/>
              </w:rPr>
              <w:t>Лицами, ответственными за профилактику коррупционных и иных правонарушений в администр</w:t>
            </w:r>
            <w:r w:rsidR="002922A5" w:rsidRPr="00BA1D3C">
              <w:rPr>
                <w:rFonts w:ascii="Times New Roman" w:hAnsi="Times New Roman"/>
                <w:sz w:val="20"/>
                <w:szCs w:val="20"/>
              </w:rPr>
              <w:t xml:space="preserve">ации сельского поселения Леуши, </w:t>
            </w:r>
            <w:r w:rsidR="00971BBE" w:rsidRPr="00BA1D3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A1D3C">
              <w:rPr>
                <w:rFonts w:ascii="Times New Roman" w:hAnsi="Times New Roman"/>
                <w:sz w:val="20"/>
                <w:szCs w:val="20"/>
              </w:rPr>
              <w:t>азание правовой</w:t>
            </w:r>
            <w:r w:rsidR="002922A5" w:rsidRPr="00BA1D3C">
              <w:rPr>
                <w:rFonts w:ascii="Times New Roman" w:hAnsi="Times New Roman"/>
                <w:sz w:val="20"/>
                <w:szCs w:val="20"/>
              </w:rPr>
              <w:t xml:space="preserve"> и практической</w:t>
            </w:r>
            <w:r w:rsidRPr="00BA1D3C">
              <w:rPr>
                <w:rFonts w:ascii="Times New Roman" w:hAnsi="Times New Roman"/>
                <w:sz w:val="20"/>
                <w:szCs w:val="20"/>
              </w:rPr>
              <w:t xml:space="preserve"> помощи муниципальным учреждениям, подведомственным администрации сельского поселения Леуши</w:t>
            </w:r>
            <w:r w:rsidR="00971BBE" w:rsidRPr="00BA1D3C">
              <w:rPr>
                <w:rFonts w:ascii="Times New Roman" w:hAnsi="Times New Roman"/>
                <w:sz w:val="20"/>
                <w:szCs w:val="20"/>
              </w:rPr>
              <w:t>,</w:t>
            </w:r>
            <w:r w:rsidR="002922A5" w:rsidRPr="00BA1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BBE" w:rsidRPr="00BA1D3C">
              <w:rPr>
                <w:rFonts w:ascii="Times New Roman" w:hAnsi="Times New Roman"/>
                <w:sz w:val="20"/>
                <w:szCs w:val="20"/>
              </w:rPr>
              <w:t xml:space="preserve">оказывается </w:t>
            </w:r>
            <w:r w:rsidR="002922A5" w:rsidRPr="00BA1D3C">
              <w:rPr>
                <w:rFonts w:ascii="Times New Roman" w:hAnsi="Times New Roman"/>
                <w:sz w:val="20"/>
                <w:szCs w:val="20"/>
              </w:rPr>
              <w:t xml:space="preserve">в процессе проведения ежегодной оценки деятельности исполнения </w:t>
            </w:r>
            <w:r w:rsidRPr="00BA1D3C">
              <w:rPr>
                <w:rFonts w:ascii="Times New Roman" w:hAnsi="Times New Roman"/>
                <w:sz w:val="20"/>
                <w:szCs w:val="20"/>
              </w:rPr>
              <w:t xml:space="preserve"> антикоррупционного законодательства</w:t>
            </w:r>
            <w:r w:rsidR="002922A5" w:rsidRPr="00BA1D3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22A5" w:rsidRPr="00BA1D3C" w:rsidRDefault="002922A5" w:rsidP="00971BBE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eastAsia="Calibri" w:hAnsi="Times New Roman" w:cs="Times New Roman"/>
                <w:sz w:val="20"/>
                <w:szCs w:val="20"/>
              </w:rPr>
              <w:t>Также оказывается методическая помощь в виде консультаций, письменных разъяснений с предоставлением образцов правовых актов.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71" w:type="pct"/>
          </w:tcPr>
          <w:p w:rsidR="00591435" w:rsidRPr="00BA1D3C" w:rsidRDefault="00591435" w:rsidP="00750229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Проведение мониторинга результатов работы по проведению антикоррупционной экспертизы нормативных правовых актов органами местного самоуправления муниципального образования сельское поселение Леуши, в том числе по </w:t>
            </w:r>
            <w:r w:rsidRPr="00BA1D3C">
              <w:rPr>
                <w:sz w:val="20"/>
                <w:szCs w:val="20"/>
              </w:rPr>
              <w:lastRenderedPageBreak/>
              <w:t>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1026" w:type="pct"/>
          </w:tcPr>
          <w:p w:rsidR="00591435" w:rsidRPr="00BA1D3C" w:rsidRDefault="00591435" w:rsidP="005914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>До 26 августа 2022 года,</w:t>
            </w:r>
          </w:p>
          <w:p w:rsidR="00591435" w:rsidRPr="00BA1D3C" w:rsidRDefault="00591435" w:rsidP="005914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августа 2023 года,</w:t>
            </w:r>
          </w:p>
          <w:p w:rsidR="00591435" w:rsidRPr="00BA1D3C" w:rsidRDefault="00591435" w:rsidP="005914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августа 2024 года</w:t>
            </w:r>
          </w:p>
        </w:tc>
        <w:tc>
          <w:tcPr>
            <w:tcW w:w="2128" w:type="pct"/>
          </w:tcPr>
          <w:p w:rsidR="00CD3846" w:rsidRPr="00BA1D3C" w:rsidRDefault="00CD3846" w:rsidP="00CD384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BA1D3C">
              <w:rPr>
                <w:rFonts w:eastAsia="Calibri"/>
                <w:sz w:val="20"/>
                <w:szCs w:val="20"/>
              </w:rPr>
              <w:t>Антикоррупционная</w:t>
            </w:r>
            <w:proofErr w:type="spellEnd"/>
            <w:r w:rsidRPr="00BA1D3C">
              <w:rPr>
                <w:rFonts w:eastAsia="Calibri"/>
                <w:sz w:val="20"/>
                <w:szCs w:val="20"/>
              </w:rPr>
              <w:t xml:space="preserve"> экспертиза </w:t>
            </w:r>
            <w:r w:rsidRPr="00BA1D3C">
              <w:rPr>
                <w:sz w:val="20"/>
                <w:szCs w:val="20"/>
              </w:rPr>
              <w:t xml:space="preserve">проектов муниципальных нормативных правовых актов и действующих муниципальных нормативных правовых актов администрации сельского поселения Леуши проводится в соответствии с постановлением администрации сельского поселения Леуши от 28 января 2019 года № 3 «Об </w:t>
            </w:r>
            <w:r w:rsidRPr="00BA1D3C">
              <w:rPr>
                <w:sz w:val="20"/>
                <w:szCs w:val="20"/>
              </w:rPr>
              <w:lastRenderedPageBreak/>
              <w:t>утверждении порядка проведения антикоррупционной экспертизы муниципальных нормативных правовых актов и проектов муниципальных</w:t>
            </w:r>
          </w:p>
          <w:p w:rsidR="00CD3846" w:rsidRPr="00BA1D3C" w:rsidRDefault="00CD3846" w:rsidP="00CD384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нормативных правовых актов в администрации сельского поселения Леуши».</w:t>
            </w:r>
          </w:p>
          <w:p w:rsidR="00591435" w:rsidRPr="00BA1D3C" w:rsidRDefault="00CD3846" w:rsidP="00CD3846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D3C">
              <w:rPr>
                <w:rFonts w:ascii="YS Text" w:hAnsi="YS Text" w:cs="Times New Roman"/>
                <w:sz w:val="20"/>
                <w:szCs w:val="20"/>
                <w:lang w:eastAsia="ru-RU"/>
              </w:rPr>
              <w:t>Заключения по результатам независимой антикоррупционной экспертизы нормативных правовых актов и проектов нормативных правовых актов исполнителю (разработчику) проекта акта в 2022 году (по состоянию на отчетную дату) не направлялись.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Проведение оценки эффективности деятельности по профилактике коррупционных и иных правонарушений муниципального образования сельское поселения Леуши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1 марта 2021 года,</w:t>
            </w:r>
          </w:p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до 1 марта 2022 года, </w:t>
            </w:r>
          </w:p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1 марта 2023 года,</w:t>
            </w:r>
          </w:p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 xml:space="preserve"> до 1 марта 2024 года</w:t>
            </w:r>
          </w:p>
        </w:tc>
        <w:tc>
          <w:tcPr>
            <w:tcW w:w="2128" w:type="pct"/>
          </w:tcPr>
          <w:p w:rsidR="00591435" w:rsidRPr="00BA1D3C" w:rsidRDefault="00591435" w:rsidP="00971BBE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rFonts w:eastAsia="Calibri"/>
                <w:sz w:val="20"/>
                <w:szCs w:val="20"/>
              </w:rPr>
              <w:t>В соответствии с распоряжением Правительства Ханты-Мансийского автономного округа – Югры от 28 июля 2017 года                          № 465-рп «</w:t>
            </w:r>
            <w:r w:rsidRPr="00BA1D3C">
              <w:rPr>
                <w:sz w:val="20"/>
                <w:szCs w:val="20"/>
              </w:rPr>
              <w:t>О порядке и критериях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Ханты-Мансийского автономного округа – Югры, органов местного самоуправления муниципальных образований Ханты-Мансийского автономного округа – Югры» Департаментом государственной гражданской службы и кадровой политики автономного округа в 202</w:t>
            </w:r>
            <w:r w:rsidR="00971BBE" w:rsidRPr="00BA1D3C">
              <w:rPr>
                <w:sz w:val="20"/>
                <w:szCs w:val="20"/>
              </w:rPr>
              <w:t>2</w:t>
            </w:r>
            <w:r w:rsidRPr="00BA1D3C">
              <w:rPr>
                <w:sz w:val="20"/>
                <w:szCs w:val="20"/>
              </w:rPr>
              <w:t xml:space="preserve"> году обобщены</w:t>
            </w:r>
            <w:proofErr w:type="gramEnd"/>
            <w:r w:rsidRPr="00BA1D3C">
              <w:rPr>
                <w:sz w:val="20"/>
                <w:szCs w:val="20"/>
              </w:rPr>
              <w:t xml:space="preserve"> и проанализированы таблицы критериев оценки эффективности деятельности по профилактике коррупционн</w:t>
            </w:r>
            <w:r w:rsidR="00971BBE" w:rsidRPr="00BA1D3C">
              <w:rPr>
                <w:sz w:val="20"/>
                <w:szCs w:val="20"/>
              </w:rPr>
              <w:t>ых и иных правонарушений за 2021</w:t>
            </w:r>
            <w:r w:rsidRPr="00BA1D3C">
              <w:rPr>
                <w:sz w:val="20"/>
                <w:szCs w:val="20"/>
              </w:rPr>
              <w:t xml:space="preserve"> год, поступившие из органов местного самоуправления. По результатам проведенного анализа сформирована рейтинговая таблица.</w:t>
            </w:r>
          </w:p>
          <w:p w:rsidR="00591435" w:rsidRPr="00BA1D3C" w:rsidRDefault="00591435" w:rsidP="00971BB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Согласно рейтинговым таблицам по итог</w:t>
            </w:r>
            <w:r w:rsidR="00971BBE" w:rsidRPr="00BA1D3C">
              <w:rPr>
                <w:sz w:val="20"/>
                <w:szCs w:val="20"/>
              </w:rPr>
              <w:t>ам</w:t>
            </w:r>
            <w:r w:rsidRPr="00BA1D3C">
              <w:rPr>
                <w:sz w:val="20"/>
                <w:szCs w:val="20"/>
              </w:rPr>
              <w:t xml:space="preserve"> оценки эффективности деятельности по профилактике коррупционных и иных правонарушений орган местного самоуправления муниципального образования</w:t>
            </w:r>
            <w:r w:rsidR="00971BBE" w:rsidRPr="00BA1D3C">
              <w:rPr>
                <w:sz w:val="20"/>
                <w:szCs w:val="20"/>
              </w:rPr>
              <w:t xml:space="preserve"> сельское поселение Леуши</w:t>
            </w:r>
            <w:r w:rsidRPr="00BA1D3C">
              <w:rPr>
                <w:sz w:val="20"/>
                <w:szCs w:val="20"/>
              </w:rPr>
              <w:t xml:space="preserve"> </w:t>
            </w:r>
            <w:r w:rsidR="00971BBE" w:rsidRPr="00BA1D3C">
              <w:rPr>
                <w:sz w:val="20"/>
                <w:szCs w:val="20"/>
              </w:rPr>
              <w:t>за 2021 год показал высокий уровень эффективности работы– 49 баллов.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  <w:shd w:val="clear" w:color="auto" w:fill="FFFFFF"/>
              </w:rPr>
              <w:t xml:space="preserve">Ознакомление муниципальных служащих с актуализированным обзором практики привлечения к ответственности за несоблюдение </w:t>
            </w:r>
            <w:proofErr w:type="spellStart"/>
            <w:r w:rsidRPr="00BA1D3C">
              <w:rPr>
                <w:sz w:val="20"/>
                <w:szCs w:val="20"/>
                <w:shd w:val="clear" w:color="auto" w:fill="FFFFFF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  <w:shd w:val="clear" w:color="auto" w:fill="FFFFFF"/>
              </w:rPr>
              <w:t xml:space="preserve"> стандартов Министерства труда и социальной защиты Российской Федерации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25 апреля 2022 года</w:t>
            </w:r>
          </w:p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25 апреля 2023 года</w:t>
            </w:r>
          </w:p>
          <w:p w:rsidR="00591435" w:rsidRPr="00BA1D3C" w:rsidRDefault="00591435" w:rsidP="009F5319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До 25 апреля 2024 года</w:t>
            </w:r>
          </w:p>
        </w:tc>
        <w:tc>
          <w:tcPr>
            <w:tcW w:w="2128" w:type="pct"/>
          </w:tcPr>
          <w:p w:rsidR="00591435" w:rsidRPr="00BA1D3C" w:rsidRDefault="003D560A" w:rsidP="003D560A">
            <w:pPr>
              <w:tabs>
                <w:tab w:val="left" w:pos="70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Муниципальные служащие </w:t>
            </w:r>
            <w:proofErr w:type="spellStart"/>
            <w:r w:rsidRPr="00BA1D3C">
              <w:rPr>
                <w:sz w:val="20"/>
                <w:szCs w:val="20"/>
              </w:rPr>
              <w:t>ознакомплены</w:t>
            </w:r>
            <w:proofErr w:type="spellEnd"/>
            <w:r w:rsidRPr="00BA1D3C">
              <w:rPr>
                <w:sz w:val="20"/>
                <w:szCs w:val="20"/>
              </w:rPr>
              <w:t xml:space="preserve"> с актуализированным обзором практики привлечения к ответственности за несоблюдение </w:t>
            </w:r>
            <w:proofErr w:type="spellStart"/>
            <w:r w:rsidRPr="00BA1D3C">
              <w:rPr>
                <w:sz w:val="20"/>
                <w:szCs w:val="20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</w:rPr>
              <w:t xml:space="preserve">  стандартов Министерства труда и социальной защиты Российской Федерации</w:t>
            </w:r>
          </w:p>
        </w:tc>
      </w:tr>
      <w:tr w:rsidR="00591435" w:rsidRPr="00BA1D3C" w:rsidTr="009F5319">
        <w:trPr>
          <w:trHeight w:val="68"/>
        </w:trPr>
        <w:tc>
          <w:tcPr>
            <w:tcW w:w="5000" w:type="pct"/>
            <w:gridSpan w:val="4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3.1.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Обеспечение функционирования и тематического наполнения актуальной информацией в области противодействия коррупции раздела «Противодействие коррупции» / «Сельское поселение Леуши» / «Городские и сельские </w:t>
            </w:r>
            <w:r w:rsidRPr="00BA1D3C">
              <w:rPr>
                <w:sz w:val="20"/>
                <w:szCs w:val="20"/>
              </w:rPr>
              <w:lastRenderedPageBreak/>
              <w:t xml:space="preserve">поселения» </w:t>
            </w:r>
            <w:hyperlink r:id="rId11" w:history="1">
              <w:r w:rsidRPr="00BA1D3C">
                <w:rPr>
                  <w:rStyle w:val="af3"/>
                  <w:color w:val="auto"/>
                  <w:sz w:val="20"/>
                  <w:szCs w:val="20"/>
                  <w:u w:val="none"/>
                </w:rPr>
                <w:t>официального</w:t>
              </w:r>
            </w:hyperlink>
            <w:r w:rsidRPr="00BA1D3C">
              <w:rPr>
                <w:sz w:val="20"/>
                <w:szCs w:val="20"/>
              </w:rPr>
              <w:t xml:space="preserve"> сайта органов местного самоуправления Кондинского района Ханты-Мансийского автономного округа – Югры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 xml:space="preserve">Ежеквартально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течение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2021-2024 годов  </w:t>
            </w:r>
          </w:p>
        </w:tc>
        <w:tc>
          <w:tcPr>
            <w:tcW w:w="2128" w:type="pct"/>
          </w:tcPr>
          <w:p w:rsidR="00591435" w:rsidRPr="00BA1D3C" w:rsidRDefault="003D560A" w:rsidP="003D56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Администрацией сельского поселения Леуши на постоянной основе ведется мониторинг информации, размещаемой на официальном сайте </w:t>
            </w:r>
            <w:hyperlink r:id="rId12" w:history="1">
              <w:r w:rsidRPr="00BA1D3C">
                <w:rPr>
                  <w:rStyle w:val="af3"/>
                  <w:color w:val="auto"/>
                  <w:sz w:val="20"/>
                  <w:szCs w:val="20"/>
                </w:rPr>
                <w:t>http://admkonda.ru</w:t>
              </w:r>
            </w:hyperlink>
            <w:r w:rsidRPr="00BA1D3C">
              <w:rPr>
                <w:sz w:val="20"/>
                <w:szCs w:val="20"/>
              </w:rPr>
              <w:t xml:space="preserve"> в разделе Городские и сельское поселения » Сельское поселение Леуши » Противодействие коррупции. Соответствующий раздел регулярно обновляется, производится </w:t>
            </w:r>
            <w:r w:rsidRPr="00BA1D3C">
              <w:rPr>
                <w:sz w:val="20"/>
                <w:szCs w:val="20"/>
              </w:rPr>
              <w:lastRenderedPageBreak/>
              <w:t>удаление неактуальных сведений.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Пропаганда антикоррупционной политики населения на основе плана информационного сопровождения реализации мер по противодействию коррупции</w:t>
            </w:r>
          </w:p>
          <w:p w:rsidR="00591435" w:rsidRPr="00BA1D3C" w:rsidRDefault="00591435" w:rsidP="009F5319">
            <w:pPr>
              <w:shd w:val="clear" w:color="auto" w:fill="FFFFFF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1026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До 1 декабря 2021 года,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декабря 2022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декабря 2023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декабря 2024 года</w:t>
            </w:r>
          </w:p>
        </w:tc>
        <w:tc>
          <w:tcPr>
            <w:tcW w:w="2128" w:type="pct"/>
          </w:tcPr>
          <w:p w:rsidR="00591435" w:rsidRPr="00BA1D3C" w:rsidRDefault="00591435" w:rsidP="00AE58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  <w:shd w:val="clear" w:color="auto" w:fill="FFFFFF"/>
              </w:rPr>
              <w:t xml:space="preserve">С целью реализации </w:t>
            </w:r>
            <w:proofErr w:type="spellStart"/>
            <w:r w:rsidRPr="00BA1D3C">
              <w:rPr>
                <w:sz w:val="20"/>
                <w:szCs w:val="20"/>
                <w:shd w:val="clear" w:color="auto" w:fill="FFFFFF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  <w:shd w:val="clear" w:color="auto" w:fill="FFFFFF"/>
              </w:rPr>
              <w:t xml:space="preserve"> мероприятий, формирования среди населения нетерпимости к коррупционному поведению администрацией сельского поселения Леуши</w:t>
            </w:r>
            <w:r w:rsidRPr="00BA1D3C">
              <w:rPr>
                <w:sz w:val="20"/>
                <w:szCs w:val="20"/>
              </w:rPr>
              <w:t xml:space="preserve"> проводятся мероприятия согласно Плану информационного сопровождения реализации мер по противодействию коррупции.</w:t>
            </w:r>
            <w:r w:rsidRPr="00BA1D3C">
              <w:rPr>
                <w:bCs/>
                <w:iCs/>
                <w:sz w:val="20"/>
                <w:szCs w:val="20"/>
              </w:rPr>
              <w:t xml:space="preserve"> </w:t>
            </w:r>
            <w:r w:rsidRPr="00BA1D3C">
              <w:rPr>
                <w:sz w:val="20"/>
                <w:szCs w:val="20"/>
              </w:rPr>
              <w:t>Выборочно информация анализируется на предмет актуальности.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3.3.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jc w:val="both"/>
              <w:rPr>
                <w:sz w:val="20"/>
                <w:szCs w:val="20"/>
              </w:rPr>
            </w:pPr>
            <w:r w:rsidRPr="00BA1D3C">
              <w:rPr>
                <w:bCs/>
                <w:sz w:val="20"/>
                <w:szCs w:val="20"/>
              </w:rPr>
              <w:t xml:space="preserve">Проведение с лицами, замещающими муниципальные должности, учебных занятий, индивидуальных консультаций по заполнению форм справок о доходах, расходах, об имуществе и обязательствах имущественного характера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апреля 2021 года,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апреля 2022 года,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апреля 2023 года,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апреля 2024 года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591435" w:rsidRPr="00BA1D3C" w:rsidRDefault="00591435" w:rsidP="003D560A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Проведены индивидуальные консультации с лицами, замещающими муниципальные должности по заполнению справок о доходах, расходах, об имуществе и обязательствах имущественного характера с использованием СПО «Справки БК». Все справки направлены в уполномоченный орган (аппарат Губернатора) без нарушения сроков.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3.4.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jc w:val="both"/>
              <w:rPr>
                <w:bCs/>
                <w:sz w:val="20"/>
                <w:szCs w:val="20"/>
              </w:rPr>
            </w:pPr>
            <w:r w:rsidRPr="00BA1D3C">
              <w:rPr>
                <w:bCs/>
                <w:sz w:val="20"/>
                <w:szCs w:val="20"/>
              </w:rPr>
              <w:t>Проведение акции «</w:t>
            </w:r>
            <w:proofErr w:type="spellStart"/>
            <w:r w:rsidRPr="00BA1D3C">
              <w:rPr>
                <w:bCs/>
                <w:sz w:val="20"/>
                <w:szCs w:val="20"/>
              </w:rPr>
              <w:t>ЮграБезКоррупции</w:t>
            </w:r>
            <w:proofErr w:type="spellEnd"/>
            <w:r w:rsidRPr="00BA1D3C">
              <w:rPr>
                <w:bCs/>
                <w:sz w:val="20"/>
                <w:szCs w:val="20"/>
              </w:rPr>
              <w:t>» на площадках социальных сетей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декабря 2021 года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декабря 2022 года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декабря 2023 года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30 декабря 2024 года</w:t>
            </w:r>
          </w:p>
        </w:tc>
        <w:tc>
          <w:tcPr>
            <w:tcW w:w="2128" w:type="pct"/>
          </w:tcPr>
          <w:p w:rsidR="00591435" w:rsidRPr="00BA1D3C" w:rsidRDefault="007B7A2B" w:rsidP="007B7A2B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 рамках празднования Международного дня борьбы с коррупцией муниципальным образованием сельское поселение Леуши на площадке социальных сетей проведена акция «</w:t>
            </w:r>
            <w:proofErr w:type="spellStart"/>
            <w:r w:rsidRPr="00BA1D3C">
              <w:rPr>
                <w:sz w:val="20"/>
                <w:szCs w:val="20"/>
              </w:rPr>
              <w:t>ЮграБезКоррупции</w:t>
            </w:r>
            <w:proofErr w:type="spellEnd"/>
            <w:r w:rsidRPr="00BA1D3C">
              <w:rPr>
                <w:sz w:val="20"/>
                <w:szCs w:val="20"/>
              </w:rPr>
              <w:t xml:space="preserve">» с размещением информации и видеоролика о коррупции </w:t>
            </w:r>
            <w:hyperlink r:id="rId13" w:tgtFrame="_blank" w:history="1">
              <w:r w:rsidRPr="00BA1D3C">
                <w:rPr>
                  <w:rStyle w:val="af3"/>
                  <w:color w:val="auto"/>
                  <w:sz w:val="20"/>
                  <w:szCs w:val="20"/>
                  <w:shd w:val="clear" w:color="auto" w:fill="FFFFFF"/>
                </w:rPr>
                <w:t>https://vk.com/wall-217466312_7</w:t>
              </w:r>
            </w:hyperlink>
            <w:r w:rsidRPr="00BA1D3C">
              <w:rPr>
                <w:sz w:val="20"/>
                <w:szCs w:val="20"/>
              </w:rPr>
              <w:t>.</w:t>
            </w:r>
          </w:p>
        </w:tc>
      </w:tr>
      <w:tr w:rsidR="00591435" w:rsidRPr="00BA1D3C" w:rsidTr="009F5319">
        <w:trPr>
          <w:trHeight w:val="68"/>
        </w:trPr>
        <w:tc>
          <w:tcPr>
            <w:tcW w:w="5000" w:type="pct"/>
            <w:gridSpan w:val="4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Раздел 4. Меры по кадровому и образовательному обеспечению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4.1.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До 31 марта 2021 года,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2022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2023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2024 года</w:t>
            </w:r>
          </w:p>
        </w:tc>
        <w:tc>
          <w:tcPr>
            <w:tcW w:w="2128" w:type="pct"/>
          </w:tcPr>
          <w:p w:rsidR="00591435" w:rsidRPr="00BA1D3C" w:rsidRDefault="00591435" w:rsidP="00AE58D7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С муниципальными служащими администрации сельского поселения Леуши</w:t>
            </w:r>
            <w:r w:rsidR="00AE58D7" w:rsidRPr="00BA1D3C">
              <w:rPr>
                <w:sz w:val="20"/>
                <w:szCs w:val="20"/>
              </w:rPr>
              <w:t xml:space="preserve"> ежегодно</w:t>
            </w:r>
            <w:r w:rsidRPr="00BA1D3C">
              <w:rPr>
                <w:sz w:val="20"/>
                <w:szCs w:val="20"/>
              </w:rPr>
              <w:t xml:space="preserve"> в период декларационной кампании проводились индивидуальные консультации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детей. 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4.2.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Осуществление проверок в порядке, предусмотренном действующим законодательством, и применение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До 25 декабря 2021 года,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25 декабря 2022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25 декабря 2023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25 декабря 2024 года</w:t>
            </w:r>
          </w:p>
        </w:tc>
        <w:tc>
          <w:tcPr>
            <w:tcW w:w="2128" w:type="pct"/>
          </w:tcPr>
          <w:p w:rsidR="00591435" w:rsidRPr="00BA1D3C" w:rsidRDefault="003D560A" w:rsidP="003D560A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2022 году в администрацию сельского поселения Леуши поступило одно представление прокуратуры Кондинского района об устранении нарушений законодательства в сфере противодействия коррупции. Представление рассмотрено администрацией сельского поселения Леуши. По результатам рассмотрения представления факты нарушения законодательства по противодействию коррупции не подтвердились. </w:t>
            </w:r>
          </w:p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4.3.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A1D3C">
              <w:rPr>
                <w:sz w:val="20"/>
                <w:szCs w:val="20"/>
              </w:rPr>
              <w:t>контроля за</w:t>
            </w:r>
            <w:proofErr w:type="gramEnd"/>
            <w:r w:rsidRPr="00BA1D3C">
              <w:rPr>
                <w:sz w:val="20"/>
                <w:szCs w:val="20"/>
              </w:rPr>
              <w:t xml:space="preserve">  соблюдением лицами, замещающими должности муниципальной службы, требований законодательства о противодействии коррупции, касающихся предотвращении и урегулирования конфликта интересов, своевременным принятием мер, </w:t>
            </w:r>
            <w:r w:rsidRPr="00BA1D3C">
              <w:rPr>
                <w:sz w:val="20"/>
                <w:szCs w:val="20"/>
              </w:rPr>
              <w:lastRenderedPageBreak/>
              <w:t xml:space="preserve">направленных на урегулирование возникшего конфликта интересов, привлечением к ответственности в случае несоблюдения требований законодательства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 xml:space="preserve">До 31 марта 2021 года,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2022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2023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31 марта 2024 года</w:t>
            </w:r>
          </w:p>
        </w:tc>
        <w:tc>
          <w:tcPr>
            <w:tcW w:w="2128" w:type="pct"/>
          </w:tcPr>
          <w:p w:rsidR="008478A3" w:rsidRPr="00BA1D3C" w:rsidRDefault="008478A3" w:rsidP="003F5E37">
            <w:pPr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Контроль за</w:t>
            </w:r>
            <w:proofErr w:type="gramEnd"/>
            <w:r w:rsidRPr="00BA1D3C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осуществляется на постоянной основе.</w:t>
            </w:r>
          </w:p>
          <w:p w:rsidR="00591435" w:rsidRPr="00BA1D3C" w:rsidRDefault="003F5E37" w:rsidP="003F5E37">
            <w:pPr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Н</w:t>
            </w:r>
            <w:r w:rsidR="00591435" w:rsidRPr="00BA1D3C">
              <w:rPr>
                <w:sz w:val="20"/>
                <w:szCs w:val="20"/>
              </w:rPr>
              <w:t>а основании постановления администрации</w:t>
            </w:r>
            <w:r w:rsidR="008478A3" w:rsidRPr="00BA1D3C">
              <w:rPr>
                <w:sz w:val="20"/>
                <w:szCs w:val="20"/>
              </w:rPr>
              <w:t xml:space="preserve"> сельского поселения </w:t>
            </w:r>
            <w:r w:rsidR="008478A3" w:rsidRPr="00BA1D3C">
              <w:rPr>
                <w:sz w:val="20"/>
                <w:szCs w:val="20"/>
              </w:rPr>
              <w:lastRenderedPageBreak/>
              <w:t>Леуши от 30</w:t>
            </w:r>
            <w:r w:rsidR="00591435" w:rsidRPr="00BA1D3C">
              <w:rPr>
                <w:sz w:val="20"/>
                <w:szCs w:val="20"/>
              </w:rPr>
              <w:t xml:space="preserve"> марта 202</w:t>
            </w:r>
            <w:r w:rsidR="008478A3" w:rsidRPr="00BA1D3C">
              <w:rPr>
                <w:sz w:val="20"/>
                <w:szCs w:val="20"/>
              </w:rPr>
              <w:t>2 года № 76</w:t>
            </w:r>
            <w:r w:rsidR="00591435" w:rsidRPr="00BA1D3C">
              <w:rPr>
                <w:sz w:val="20"/>
                <w:szCs w:val="20"/>
              </w:rPr>
              <w:t xml:space="preserve"> «О работе по выявлению факторов, содержащих признаки конфликта интересов,  в том числе скрытой </w:t>
            </w:r>
            <w:proofErr w:type="spellStart"/>
            <w:r w:rsidR="00591435" w:rsidRPr="00BA1D3C">
              <w:rPr>
                <w:sz w:val="20"/>
                <w:szCs w:val="20"/>
              </w:rPr>
              <w:t>аффилированности</w:t>
            </w:r>
            <w:proofErr w:type="spellEnd"/>
            <w:r w:rsidR="00591435" w:rsidRPr="00BA1D3C">
              <w:rPr>
                <w:sz w:val="20"/>
                <w:szCs w:val="20"/>
              </w:rPr>
              <w:t xml:space="preserve"> и своевременному принятию мер, направленных на урегулирование возникшего конфликта интересов» организационным отделом администрации сельского поселения Леуши </w:t>
            </w:r>
            <w:r w:rsidR="008478A3" w:rsidRPr="00BA1D3C">
              <w:rPr>
                <w:sz w:val="20"/>
                <w:szCs w:val="20"/>
              </w:rPr>
              <w:t>проведено</w:t>
            </w:r>
            <w:r w:rsidR="00591435" w:rsidRPr="00BA1D3C">
              <w:rPr>
                <w:sz w:val="20"/>
                <w:szCs w:val="20"/>
              </w:rPr>
              <w:t xml:space="preserve"> </w:t>
            </w:r>
            <w:r w:rsidR="008478A3" w:rsidRPr="00BA1D3C">
              <w:rPr>
                <w:sz w:val="20"/>
                <w:szCs w:val="20"/>
              </w:rPr>
              <w:t>анкетирования муниципальных служащих на</w:t>
            </w:r>
            <w:r w:rsidR="00591435" w:rsidRPr="00BA1D3C">
              <w:rPr>
                <w:sz w:val="20"/>
                <w:szCs w:val="20"/>
              </w:rPr>
              <w:t xml:space="preserve"> наличи</w:t>
            </w:r>
            <w:r w:rsidR="008478A3" w:rsidRPr="00BA1D3C">
              <w:rPr>
                <w:sz w:val="20"/>
                <w:szCs w:val="20"/>
              </w:rPr>
              <w:t>е</w:t>
            </w:r>
            <w:r w:rsidR="00591435" w:rsidRPr="00BA1D3C">
              <w:rPr>
                <w:sz w:val="20"/>
                <w:szCs w:val="20"/>
              </w:rPr>
              <w:t xml:space="preserve"> родственных связей. </w:t>
            </w:r>
            <w:proofErr w:type="gramEnd"/>
          </w:p>
          <w:p w:rsidR="008478A3" w:rsidRPr="00BA1D3C" w:rsidRDefault="00591435" w:rsidP="008478A3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За </w:t>
            </w:r>
            <w:r w:rsidR="008478A3" w:rsidRPr="00BA1D3C">
              <w:rPr>
                <w:sz w:val="20"/>
                <w:szCs w:val="20"/>
              </w:rPr>
              <w:t xml:space="preserve">2022 год </w:t>
            </w:r>
            <w:r w:rsidRPr="00BA1D3C">
              <w:rPr>
                <w:sz w:val="20"/>
                <w:szCs w:val="20"/>
              </w:rPr>
              <w:t>случаев конфликта интересов, одной из сторон которого являются муниципальные служащие, не выявлено.</w:t>
            </w:r>
            <w:r w:rsidRPr="00BA1D3C">
              <w:t xml:space="preserve">  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BA1D3C">
              <w:rPr>
                <w:sz w:val="20"/>
                <w:szCs w:val="20"/>
              </w:rPr>
              <w:t>контроля за</w:t>
            </w:r>
            <w:proofErr w:type="gramEnd"/>
            <w:r w:rsidRPr="00BA1D3C">
              <w:rPr>
                <w:sz w:val="20"/>
                <w:szCs w:val="20"/>
              </w:rPr>
              <w:t xml:space="preserve">  соблюдением лицами, замещающими должности муниципальной службы, установленного порядка сообщения о: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4.4.1.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получении</w:t>
            </w:r>
            <w:proofErr w:type="gramEnd"/>
            <w:r w:rsidRPr="00BA1D3C">
              <w:rPr>
                <w:sz w:val="20"/>
                <w:szCs w:val="20"/>
              </w:rPr>
              <w:t xml:space="preserve">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1026" w:type="pct"/>
            <w:vMerge w:val="restar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Ежеквартально 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 течение</w:t>
            </w:r>
          </w:p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2021-2024 годов</w:t>
            </w:r>
          </w:p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  <w:vMerge w:val="restart"/>
          </w:tcPr>
          <w:p w:rsidR="00591435" w:rsidRPr="00BA1D3C" w:rsidRDefault="00591435" w:rsidP="004F5D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результате проведенного мониторинга исполнения муниципальными служащими установленного порядка сообщения, за отчетный период установлено: </w:t>
            </w:r>
          </w:p>
          <w:p w:rsidR="00591435" w:rsidRPr="00BA1D3C" w:rsidRDefault="00591435" w:rsidP="004F5D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- сообщений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 не поступало.</w:t>
            </w:r>
          </w:p>
          <w:p w:rsidR="00591435" w:rsidRPr="00BA1D3C" w:rsidRDefault="00591435" w:rsidP="004F5D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D3C">
              <w:rPr>
                <w:rFonts w:ascii="Times New Roman" w:hAnsi="Times New Roman" w:cs="Times New Roman"/>
                <w:sz w:val="20"/>
                <w:szCs w:val="20"/>
              </w:rPr>
              <w:t>- уведомлений муниципальными служащими о намерении выполнять ими иную оплачиваемую работу, а также вновь назначенные на должности муниципальной службы муниципальные служащие и осуществляющие иную оплачиваемую работу на день назначения уведомления о выполнении ими иной оплачиваемой работы главе сельского поселения Леуши не направлялись.</w:t>
            </w:r>
            <w:bookmarkStart w:id="0" w:name="_GoBack"/>
            <w:bookmarkEnd w:id="0"/>
          </w:p>
          <w:p w:rsidR="00591435" w:rsidRPr="00BA1D3C" w:rsidRDefault="00591435" w:rsidP="004F5DF9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- уведомлений муниципальных служащих  о возникновении личной заинтересованности при исполнении должностных обязанностей, которая </w:t>
            </w:r>
            <w:proofErr w:type="gramStart"/>
            <w:r w:rsidRPr="00BA1D3C">
              <w:rPr>
                <w:sz w:val="20"/>
                <w:szCs w:val="20"/>
              </w:rPr>
              <w:t>приводит или может привести к конфликту интересов не поступало</w:t>
            </w:r>
            <w:proofErr w:type="gramEnd"/>
            <w:r w:rsidRPr="00BA1D3C">
              <w:rPr>
                <w:sz w:val="20"/>
                <w:szCs w:val="20"/>
              </w:rPr>
              <w:t>.</w:t>
            </w:r>
          </w:p>
          <w:p w:rsidR="00591435" w:rsidRPr="00BA1D3C" w:rsidRDefault="00591435" w:rsidP="00A47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- сообщений о случаях склонения к совершению коррупционных нарушений не поступало.   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4.4.2.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выполнении</w:t>
            </w:r>
            <w:proofErr w:type="gramEnd"/>
            <w:r w:rsidRPr="00BA1D3C">
              <w:rPr>
                <w:sz w:val="20"/>
                <w:szCs w:val="20"/>
              </w:rPr>
              <w:t xml:space="preserve"> иной оплачиваемой  работы</w:t>
            </w:r>
          </w:p>
        </w:tc>
        <w:tc>
          <w:tcPr>
            <w:tcW w:w="1026" w:type="pct"/>
            <w:vMerge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  <w:vMerge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4.4.3.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возникновении</w:t>
            </w:r>
            <w:proofErr w:type="gramEnd"/>
            <w:r w:rsidRPr="00BA1D3C">
              <w:rPr>
                <w:sz w:val="20"/>
                <w:szCs w:val="20"/>
              </w:rPr>
              <w:t xml:space="preserve">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1026" w:type="pct"/>
            <w:vMerge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  <w:vMerge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4.4.4.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A1D3C">
              <w:rPr>
                <w:sz w:val="20"/>
                <w:szCs w:val="20"/>
              </w:rPr>
              <w:t>случаях</w:t>
            </w:r>
            <w:proofErr w:type="gramEnd"/>
            <w:r w:rsidRPr="00BA1D3C">
              <w:rPr>
                <w:sz w:val="20"/>
                <w:szCs w:val="20"/>
              </w:rPr>
              <w:t xml:space="preserve"> склонения их к совершению коррупционных нарушений</w:t>
            </w:r>
          </w:p>
        </w:tc>
        <w:tc>
          <w:tcPr>
            <w:tcW w:w="1026" w:type="pct"/>
            <w:vMerge/>
          </w:tcPr>
          <w:p w:rsidR="00591435" w:rsidRPr="00BA1D3C" w:rsidRDefault="00591435" w:rsidP="009F5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  <w:vMerge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4.5.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службу, а также лиц, замещающих должности, связанные с соблюдением </w:t>
            </w:r>
            <w:proofErr w:type="spellStart"/>
            <w:r w:rsidRPr="00BA1D3C">
              <w:rPr>
                <w:sz w:val="20"/>
                <w:szCs w:val="20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</w:rPr>
              <w:t xml:space="preserve"> стандартов, по образовательным программам в области противодействия коррупции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сентября 2021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сентября 2022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сентября 2023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26 сентября 2024 года</w:t>
            </w:r>
          </w:p>
        </w:tc>
        <w:tc>
          <w:tcPr>
            <w:tcW w:w="2128" w:type="pct"/>
          </w:tcPr>
          <w:p w:rsidR="00591435" w:rsidRPr="00BA1D3C" w:rsidRDefault="00591435" w:rsidP="005B67D6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Ежегодно организационном отделом администрации сельского поселения Леуши определяется потребность в обучении муниципальных служащих, в том числе впервые поступивших на муниципальную службу, а также лиц, замещающих должности, связанные с соблюдением </w:t>
            </w:r>
            <w:proofErr w:type="spellStart"/>
            <w:r w:rsidRPr="00BA1D3C">
              <w:rPr>
                <w:sz w:val="20"/>
                <w:szCs w:val="20"/>
              </w:rPr>
              <w:t>антикоррупционных</w:t>
            </w:r>
            <w:proofErr w:type="spellEnd"/>
            <w:r w:rsidRPr="00BA1D3C">
              <w:rPr>
                <w:sz w:val="20"/>
                <w:szCs w:val="20"/>
              </w:rPr>
              <w:t xml:space="preserve"> стандартов, по образовательным программам в области противодействия коррупции.</w:t>
            </w:r>
          </w:p>
          <w:p w:rsidR="00591435" w:rsidRPr="00BA1D3C" w:rsidRDefault="00591435" w:rsidP="005B67D6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</w:t>
            </w:r>
            <w:r w:rsidR="005B67D6" w:rsidRPr="00BA1D3C">
              <w:rPr>
                <w:sz w:val="20"/>
                <w:szCs w:val="20"/>
              </w:rPr>
              <w:t xml:space="preserve">2022 году обеспечено </w:t>
            </w:r>
            <w:proofErr w:type="gramStart"/>
            <w:r w:rsidR="005B67D6" w:rsidRPr="00BA1D3C">
              <w:rPr>
                <w:sz w:val="20"/>
                <w:szCs w:val="20"/>
              </w:rPr>
              <w:t>обучение по</w:t>
            </w:r>
            <w:proofErr w:type="gramEnd"/>
            <w:r w:rsidR="005B67D6" w:rsidRPr="00BA1D3C">
              <w:rPr>
                <w:sz w:val="20"/>
                <w:szCs w:val="20"/>
              </w:rPr>
              <w:t xml:space="preserve"> образовательным программам в области противодействия коррупции 1 муниципальн</w:t>
            </w:r>
            <w:r w:rsidR="00EA5444" w:rsidRPr="00BA1D3C">
              <w:rPr>
                <w:sz w:val="20"/>
                <w:szCs w:val="20"/>
              </w:rPr>
              <w:t>ого</w:t>
            </w:r>
            <w:r w:rsidR="005B67D6" w:rsidRPr="00BA1D3C">
              <w:rPr>
                <w:sz w:val="20"/>
                <w:szCs w:val="20"/>
              </w:rPr>
              <w:t xml:space="preserve"> </w:t>
            </w:r>
            <w:r w:rsidR="00EA5444" w:rsidRPr="00BA1D3C">
              <w:rPr>
                <w:sz w:val="20"/>
                <w:szCs w:val="20"/>
              </w:rPr>
              <w:t>служащего,</w:t>
            </w:r>
            <w:r w:rsidR="005B67D6" w:rsidRPr="00BA1D3C">
              <w:rPr>
                <w:sz w:val="20"/>
                <w:szCs w:val="20"/>
              </w:rPr>
              <w:t xml:space="preserve"> </w:t>
            </w:r>
            <w:r w:rsidRPr="00BA1D3C">
              <w:rPr>
                <w:sz w:val="20"/>
                <w:szCs w:val="20"/>
              </w:rPr>
              <w:t xml:space="preserve"> </w:t>
            </w:r>
            <w:r w:rsidR="00EA5444" w:rsidRPr="00BA1D3C">
              <w:rPr>
                <w:sz w:val="20"/>
                <w:szCs w:val="20"/>
              </w:rPr>
              <w:lastRenderedPageBreak/>
              <w:t>впервые поступившего</w:t>
            </w:r>
            <w:r w:rsidR="005B67D6" w:rsidRPr="00BA1D3C">
              <w:rPr>
                <w:sz w:val="20"/>
                <w:szCs w:val="20"/>
              </w:rPr>
              <w:t xml:space="preserve"> на муниципальную службу.</w:t>
            </w:r>
          </w:p>
          <w:p w:rsidR="00591435" w:rsidRPr="00BA1D3C" w:rsidRDefault="005B67D6" w:rsidP="003F5E37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О</w:t>
            </w:r>
            <w:r w:rsidR="00591435" w:rsidRPr="00BA1D3C">
              <w:rPr>
                <w:sz w:val="20"/>
                <w:szCs w:val="20"/>
              </w:rPr>
              <w:t xml:space="preserve">бучение лиц, замещающих должности, связанные с соблюдением </w:t>
            </w:r>
            <w:proofErr w:type="spellStart"/>
            <w:r w:rsidR="00591435" w:rsidRPr="00BA1D3C">
              <w:rPr>
                <w:sz w:val="20"/>
                <w:szCs w:val="20"/>
              </w:rPr>
              <w:t>антикоррупционных</w:t>
            </w:r>
            <w:proofErr w:type="spellEnd"/>
            <w:r w:rsidR="00591435" w:rsidRPr="00BA1D3C">
              <w:rPr>
                <w:sz w:val="20"/>
                <w:szCs w:val="20"/>
              </w:rPr>
              <w:t xml:space="preserve"> стандартов, по образовательным программам в области противодействия коррупции, </w:t>
            </w:r>
            <w:r w:rsidRPr="00BA1D3C">
              <w:rPr>
                <w:sz w:val="20"/>
                <w:szCs w:val="20"/>
              </w:rPr>
              <w:t xml:space="preserve">в 2022 году </w:t>
            </w:r>
            <w:r w:rsidR="00591435" w:rsidRPr="00BA1D3C">
              <w:rPr>
                <w:sz w:val="20"/>
                <w:szCs w:val="20"/>
              </w:rPr>
              <w:t>не обеспечено в связи с отсутствием бюджетных средств.</w:t>
            </w:r>
          </w:p>
        </w:tc>
      </w:tr>
      <w:tr w:rsidR="00591435" w:rsidRPr="00BA1D3C" w:rsidTr="00AE5D1D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1571" w:type="pct"/>
            <w:shd w:val="clear" w:color="auto" w:fill="auto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Участие в мероприятиях по профессиональному развитию, организация обучения по дополнительным профессиональным программам  в области противодействия коррупции муниципальных служащих, </w:t>
            </w:r>
            <w:proofErr w:type="gramStart"/>
            <w:r w:rsidRPr="00BA1D3C">
              <w:rPr>
                <w:sz w:val="20"/>
                <w:szCs w:val="20"/>
              </w:rPr>
              <w:t>работников</w:t>
            </w:r>
            <w:proofErr w:type="gramEnd"/>
            <w:r w:rsidRPr="00BA1D3C">
              <w:rPr>
                <w:sz w:val="20"/>
                <w:szCs w:val="20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026" w:type="pct"/>
            <w:shd w:val="clear" w:color="auto" w:fill="auto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2021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2022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2023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2024 года</w:t>
            </w:r>
          </w:p>
        </w:tc>
        <w:tc>
          <w:tcPr>
            <w:tcW w:w="2128" w:type="pct"/>
            <w:shd w:val="clear" w:color="auto" w:fill="auto"/>
          </w:tcPr>
          <w:p w:rsidR="00591435" w:rsidRPr="00BA1D3C" w:rsidRDefault="00591435" w:rsidP="005F5C12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 202</w:t>
            </w:r>
            <w:r w:rsidR="00A842EE" w:rsidRPr="00BA1D3C">
              <w:rPr>
                <w:sz w:val="20"/>
                <w:szCs w:val="20"/>
              </w:rPr>
              <w:t>2</w:t>
            </w:r>
            <w:r w:rsidRPr="00BA1D3C">
              <w:rPr>
                <w:sz w:val="20"/>
                <w:szCs w:val="20"/>
              </w:rPr>
              <w:t xml:space="preserve"> году обучение по образовательным программам в области противодействия коррупции муниципальных служащих администрации сельского поселения Леуши в должностные обязанности которых входит участие в противодействии коррупции </w:t>
            </w:r>
            <w:r w:rsidR="00A842EE" w:rsidRPr="00BA1D3C">
              <w:rPr>
                <w:sz w:val="20"/>
                <w:szCs w:val="20"/>
              </w:rPr>
              <w:t>не требуется.</w:t>
            </w:r>
            <w:r w:rsidRPr="00BA1D3C">
              <w:rPr>
                <w:sz w:val="20"/>
                <w:szCs w:val="20"/>
              </w:rPr>
              <w:t xml:space="preserve"> 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4.7.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Участие  в мероприятиях по профессиональному развитию, организация </w:t>
            </w:r>
            <w:proofErr w:type="gramStart"/>
            <w:r w:rsidRPr="00BA1D3C">
              <w:rPr>
                <w:sz w:val="20"/>
                <w:szCs w:val="20"/>
              </w:rPr>
              <w:t>обучения</w:t>
            </w:r>
            <w:proofErr w:type="gramEnd"/>
            <w:r w:rsidRPr="00BA1D3C">
              <w:rPr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2021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2022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2023 года,</w:t>
            </w:r>
          </w:p>
          <w:p w:rsidR="00591435" w:rsidRPr="00BA1D3C" w:rsidRDefault="00591435" w:rsidP="009F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15 декабря 2024 года</w:t>
            </w:r>
          </w:p>
        </w:tc>
        <w:tc>
          <w:tcPr>
            <w:tcW w:w="2128" w:type="pct"/>
          </w:tcPr>
          <w:p w:rsidR="00591435" w:rsidRPr="00BA1D3C" w:rsidRDefault="00591435" w:rsidP="00A842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Потребность в 202</w:t>
            </w:r>
            <w:r w:rsidR="00A842EE" w:rsidRPr="00BA1D3C">
              <w:rPr>
                <w:sz w:val="20"/>
                <w:szCs w:val="20"/>
              </w:rPr>
              <w:t>2</w:t>
            </w:r>
            <w:r w:rsidRPr="00BA1D3C">
              <w:rPr>
                <w:sz w:val="20"/>
                <w:szCs w:val="20"/>
              </w:rPr>
              <w:t xml:space="preserve"> году отсутствует </w:t>
            </w:r>
          </w:p>
        </w:tc>
      </w:tr>
      <w:tr w:rsidR="00591435" w:rsidRPr="00BA1D3C" w:rsidTr="00B91DC9">
        <w:trPr>
          <w:trHeight w:val="68"/>
        </w:trPr>
        <w:tc>
          <w:tcPr>
            <w:tcW w:w="275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4.8.</w:t>
            </w:r>
          </w:p>
        </w:tc>
        <w:tc>
          <w:tcPr>
            <w:tcW w:w="1571" w:type="pct"/>
          </w:tcPr>
          <w:p w:rsidR="00591435" w:rsidRPr="00BA1D3C" w:rsidRDefault="00591435" w:rsidP="009F5319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Мониторинг кадрового состава на предмет наличия родственных связей, которые влекут или могут повлечь конфликт интересов.</w:t>
            </w:r>
          </w:p>
          <w:p w:rsidR="00591435" w:rsidRPr="00BA1D3C" w:rsidRDefault="00591435" w:rsidP="009F5319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Актуализация сведений, содержащихся в анкетах (включение информации о родственниках и свойственниках) муниципальных служащих, в том числе при назначении на должности муниципальной службы и при поступлении на службу </w:t>
            </w:r>
          </w:p>
        </w:tc>
        <w:tc>
          <w:tcPr>
            <w:tcW w:w="1026" w:type="pct"/>
          </w:tcPr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октября 2021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октября 2022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октября 2023 года,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до 1 октября 2024 года</w:t>
            </w:r>
          </w:p>
          <w:p w:rsidR="00591435" w:rsidRPr="00BA1D3C" w:rsidRDefault="00591435" w:rsidP="009F53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pct"/>
          </w:tcPr>
          <w:p w:rsidR="00591435" w:rsidRPr="00BA1D3C" w:rsidRDefault="00591435" w:rsidP="00A842EE">
            <w:pPr>
              <w:jc w:val="both"/>
              <w:rPr>
                <w:rFonts w:eastAsia="Calibri"/>
                <w:sz w:val="20"/>
                <w:szCs w:val="20"/>
              </w:rPr>
            </w:pPr>
            <w:r w:rsidRPr="00BA1D3C">
              <w:rPr>
                <w:rFonts w:eastAsia="Calibri"/>
                <w:sz w:val="20"/>
                <w:szCs w:val="20"/>
              </w:rPr>
              <w:t>Актуализация сведений, содержащихся в анкетах (включение информации о родственниках и свойственниках) муниципальных служащих, в том числе при назначении на должности муниципальной службы и при поступлении на службу проводится на постоянной основе.</w:t>
            </w:r>
          </w:p>
          <w:p w:rsidR="00591435" w:rsidRPr="00BA1D3C" w:rsidRDefault="00591435" w:rsidP="00A842EE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 xml:space="preserve">В пакет документов при трудоустройстве включена анкета со сведениями, на наличие фактов, содержащих признаки конфликта интересов. Проводится анализ сведений при поступлении и прохождении муниципальной службы. </w:t>
            </w:r>
          </w:p>
          <w:p w:rsidR="004533EC" w:rsidRPr="00BA1D3C" w:rsidRDefault="004533EC" w:rsidP="00D93CE5">
            <w:pPr>
              <w:jc w:val="both"/>
              <w:rPr>
                <w:sz w:val="20"/>
                <w:szCs w:val="20"/>
              </w:rPr>
            </w:pPr>
            <w:r w:rsidRPr="00BA1D3C">
              <w:rPr>
                <w:sz w:val="20"/>
                <w:szCs w:val="20"/>
              </w:rPr>
              <w:t>В 2022 году проанкетирован весь состав муниципальных служащих администрации сельского поселения Леуши, руководителей муниципальных учреждений, подведомственных администрации сельского поселения Леуши.</w:t>
            </w:r>
          </w:p>
        </w:tc>
      </w:tr>
    </w:tbl>
    <w:p w:rsidR="00493C6B" w:rsidRDefault="00493C6B" w:rsidP="004C3A48">
      <w:pPr>
        <w:jc w:val="center"/>
      </w:pPr>
    </w:p>
    <w:p w:rsidR="00493C6B" w:rsidRPr="004C3A48" w:rsidRDefault="00493C6B" w:rsidP="004C3A48">
      <w:pPr>
        <w:jc w:val="center"/>
      </w:pPr>
    </w:p>
    <w:p w:rsidR="004C3A48" w:rsidRPr="004C3A48" w:rsidRDefault="004C3A48" w:rsidP="004C3A48">
      <w:pPr>
        <w:jc w:val="center"/>
      </w:pPr>
    </w:p>
    <w:p w:rsidR="004C3A48" w:rsidRPr="00813FBB" w:rsidRDefault="004C3A48" w:rsidP="004C3A48">
      <w:pPr>
        <w:rPr>
          <w:color w:val="FF0000"/>
        </w:rPr>
      </w:pPr>
    </w:p>
    <w:p w:rsidR="004C3A48" w:rsidRDefault="004C3A48" w:rsidP="004C3A48">
      <w:pPr>
        <w:rPr>
          <w:color w:val="000000"/>
          <w:sz w:val="16"/>
          <w:szCs w:val="16"/>
        </w:rPr>
      </w:pPr>
    </w:p>
    <w:p w:rsidR="004C3A48" w:rsidRDefault="004C3A48" w:rsidP="004C3A48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sectPr w:rsidR="004C3A48" w:rsidSect="00CF0D76">
      <w:headerReference w:type="even" r:id="rId14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58" w:rsidRDefault="001F2E58">
      <w:r>
        <w:separator/>
      </w:r>
    </w:p>
  </w:endnote>
  <w:endnote w:type="continuationSeparator" w:id="0">
    <w:p w:rsidR="001F2E58" w:rsidRDefault="001F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58" w:rsidRDefault="001F2E58">
      <w:r>
        <w:separator/>
      </w:r>
    </w:p>
  </w:footnote>
  <w:footnote w:type="continuationSeparator" w:id="0">
    <w:p w:rsidR="001F2E58" w:rsidRDefault="001F2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A4" w:rsidRDefault="003079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A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2AA4" w:rsidRDefault="00242AA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8D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70D1"/>
    <w:rsid w:val="00067BC2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A77E9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A32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06E1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B4E"/>
    <w:rsid w:val="001B79DA"/>
    <w:rsid w:val="001C067D"/>
    <w:rsid w:val="001C0AC8"/>
    <w:rsid w:val="001C1482"/>
    <w:rsid w:val="001C1A9E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E60"/>
    <w:rsid w:val="001F0796"/>
    <w:rsid w:val="001F1EF6"/>
    <w:rsid w:val="001F2E58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90A"/>
    <w:rsid w:val="00207157"/>
    <w:rsid w:val="002071AB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2AA4"/>
    <w:rsid w:val="002474E8"/>
    <w:rsid w:val="00250DF4"/>
    <w:rsid w:val="00251B9A"/>
    <w:rsid w:val="00251C8C"/>
    <w:rsid w:val="00252455"/>
    <w:rsid w:val="002535E8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2A5"/>
    <w:rsid w:val="0029248A"/>
    <w:rsid w:val="00292CAD"/>
    <w:rsid w:val="00293BBE"/>
    <w:rsid w:val="002945CD"/>
    <w:rsid w:val="00296427"/>
    <w:rsid w:val="00297178"/>
    <w:rsid w:val="002A138E"/>
    <w:rsid w:val="002A4381"/>
    <w:rsid w:val="002A5F94"/>
    <w:rsid w:val="002A7196"/>
    <w:rsid w:val="002B06AB"/>
    <w:rsid w:val="002B1817"/>
    <w:rsid w:val="002B1C9B"/>
    <w:rsid w:val="002B2D22"/>
    <w:rsid w:val="002B33C6"/>
    <w:rsid w:val="002B3D32"/>
    <w:rsid w:val="002B40DE"/>
    <w:rsid w:val="002B4198"/>
    <w:rsid w:val="002B5293"/>
    <w:rsid w:val="002B5733"/>
    <w:rsid w:val="002B6A69"/>
    <w:rsid w:val="002B6B12"/>
    <w:rsid w:val="002B6CA0"/>
    <w:rsid w:val="002C0BF5"/>
    <w:rsid w:val="002C0EDF"/>
    <w:rsid w:val="002C1882"/>
    <w:rsid w:val="002C1FD0"/>
    <w:rsid w:val="002C20E2"/>
    <w:rsid w:val="002C24D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E6E"/>
    <w:rsid w:val="002E0849"/>
    <w:rsid w:val="002E0FAA"/>
    <w:rsid w:val="002E168A"/>
    <w:rsid w:val="002E3BD7"/>
    <w:rsid w:val="002E4501"/>
    <w:rsid w:val="002E4FEC"/>
    <w:rsid w:val="002E755D"/>
    <w:rsid w:val="002F00C9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0793A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6AA8"/>
    <w:rsid w:val="0033785D"/>
    <w:rsid w:val="00337D3B"/>
    <w:rsid w:val="00337F7E"/>
    <w:rsid w:val="00340288"/>
    <w:rsid w:val="00341D13"/>
    <w:rsid w:val="00342359"/>
    <w:rsid w:val="0034241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2081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873"/>
    <w:rsid w:val="003A41F5"/>
    <w:rsid w:val="003A5563"/>
    <w:rsid w:val="003A651D"/>
    <w:rsid w:val="003A664E"/>
    <w:rsid w:val="003B0B16"/>
    <w:rsid w:val="003B0E54"/>
    <w:rsid w:val="003B4C36"/>
    <w:rsid w:val="003B4C62"/>
    <w:rsid w:val="003B5775"/>
    <w:rsid w:val="003B6F0C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560A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13E0"/>
    <w:rsid w:val="003F35B7"/>
    <w:rsid w:val="003F4542"/>
    <w:rsid w:val="003F57FD"/>
    <w:rsid w:val="003F5E37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B4C"/>
    <w:rsid w:val="00412411"/>
    <w:rsid w:val="00413775"/>
    <w:rsid w:val="00414E23"/>
    <w:rsid w:val="00422A79"/>
    <w:rsid w:val="004249B5"/>
    <w:rsid w:val="00425A3C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7B0B"/>
    <w:rsid w:val="00450912"/>
    <w:rsid w:val="00451178"/>
    <w:rsid w:val="00451914"/>
    <w:rsid w:val="004520E4"/>
    <w:rsid w:val="004533EC"/>
    <w:rsid w:val="0045383F"/>
    <w:rsid w:val="00457476"/>
    <w:rsid w:val="00460451"/>
    <w:rsid w:val="004612D7"/>
    <w:rsid w:val="00462258"/>
    <w:rsid w:val="004624B4"/>
    <w:rsid w:val="0046506B"/>
    <w:rsid w:val="00467D0C"/>
    <w:rsid w:val="00474086"/>
    <w:rsid w:val="0047587E"/>
    <w:rsid w:val="0047591E"/>
    <w:rsid w:val="0047668A"/>
    <w:rsid w:val="00476A57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3C6B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A48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5DF9"/>
    <w:rsid w:val="004F6BF4"/>
    <w:rsid w:val="004F6C15"/>
    <w:rsid w:val="004F719D"/>
    <w:rsid w:val="0050047E"/>
    <w:rsid w:val="005025DB"/>
    <w:rsid w:val="00504430"/>
    <w:rsid w:val="00504640"/>
    <w:rsid w:val="00504AA7"/>
    <w:rsid w:val="005113B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06B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C6D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1435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B67D6"/>
    <w:rsid w:val="005C04D4"/>
    <w:rsid w:val="005C1245"/>
    <w:rsid w:val="005C1FF7"/>
    <w:rsid w:val="005C2E98"/>
    <w:rsid w:val="005C345D"/>
    <w:rsid w:val="005C3D9E"/>
    <w:rsid w:val="005C499E"/>
    <w:rsid w:val="005C4B15"/>
    <w:rsid w:val="005C6A9D"/>
    <w:rsid w:val="005C7E1C"/>
    <w:rsid w:val="005D053B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C12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3A64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6589"/>
    <w:rsid w:val="006A7B06"/>
    <w:rsid w:val="006B172D"/>
    <w:rsid w:val="006B5D6B"/>
    <w:rsid w:val="006B678C"/>
    <w:rsid w:val="006B7026"/>
    <w:rsid w:val="006B790D"/>
    <w:rsid w:val="006C1224"/>
    <w:rsid w:val="006C2759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D1D"/>
    <w:rsid w:val="007661B8"/>
    <w:rsid w:val="00766A2E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A2B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8A3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846"/>
    <w:rsid w:val="00867CEC"/>
    <w:rsid w:val="0087021B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3674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5BE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375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5CC3"/>
    <w:rsid w:val="009170F6"/>
    <w:rsid w:val="0092067C"/>
    <w:rsid w:val="00920751"/>
    <w:rsid w:val="00921630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BBE"/>
    <w:rsid w:val="00971C12"/>
    <w:rsid w:val="00971F6A"/>
    <w:rsid w:val="009724D1"/>
    <w:rsid w:val="009732D1"/>
    <w:rsid w:val="009737F6"/>
    <w:rsid w:val="009741DA"/>
    <w:rsid w:val="00974C7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194E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088E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3C68"/>
    <w:rsid w:val="00A4414B"/>
    <w:rsid w:val="00A4449B"/>
    <w:rsid w:val="00A45C7C"/>
    <w:rsid w:val="00A45E5B"/>
    <w:rsid w:val="00A46552"/>
    <w:rsid w:val="00A47288"/>
    <w:rsid w:val="00A47E31"/>
    <w:rsid w:val="00A47ECB"/>
    <w:rsid w:val="00A50FC4"/>
    <w:rsid w:val="00A5173E"/>
    <w:rsid w:val="00A526B5"/>
    <w:rsid w:val="00A539D6"/>
    <w:rsid w:val="00A54579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42EE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D6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58D7"/>
    <w:rsid w:val="00AE5D1D"/>
    <w:rsid w:val="00AE786E"/>
    <w:rsid w:val="00AE7C70"/>
    <w:rsid w:val="00AE7DB0"/>
    <w:rsid w:val="00AF02D3"/>
    <w:rsid w:val="00AF19F7"/>
    <w:rsid w:val="00AF3946"/>
    <w:rsid w:val="00AF411C"/>
    <w:rsid w:val="00AF441B"/>
    <w:rsid w:val="00AF65F5"/>
    <w:rsid w:val="00AF79AA"/>
    <w:rsid w:val="00B03429"/>
    <w:rsid w:val="00B063A7"/>
    <w:rsid w:val="00B07C61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AD8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DC9"/>
    <w:rsid w:val="00B94B1D"/>
    <w:rsid w:val="00B9503E"/>
    <w:rsid w:val="00B97C6E"/>
    <w:rsid w:val="00BA01F9"/>
    <w:rsid w:val="00BA0F4D"/>
    <w:rsid w:val="00BA1D3C"/>
    <w:rsid w:val="00BA1DA7"/>
    <w:rsid w:val="00BA2070"/>
    <w:rsid w:val="00BA2956"/>
    <w:rsid w:val="00BA33C7"/>
    <w:rsid w:val="00BA42E1"/>
    <w:rsid w:val="00BA4D52"/>
    <w:rsid w:val="00BA5EA6"/>
    <w:rsid w:val="00BA688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84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4634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1F1C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1F90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3846"/>
    <w:rsid w:val="00CD4B04"/>
    <w:rsid w:val="00CD5A93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4C76"/>
    <w:rsid w:val="00CE6F7E"/>
    <w:rsid w:val="00CE7418"/>
    <w:rsid w:val="00CF0D76"/>
    <w:rsid w:val="00CF10EB"/>
    <w:rsid w:val="00CF1ECA"/>
    <w:rsid w:val="00CF2D6B"/>
    <w:rsid w:val="00CF3FB9"/>
    <w:rsid w:val="00CF4298"/>
    <w:rsid w:val="00CF567B"/>
    <w:rsid w:val="00CF6D7E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70F90"/>
    <w:rsid w:val="00D71FEC"/>
    <w:rsid w:val="00D72C9D"/>
    <w:rsid w:val="00D72E8F"/>
    <w:rsid w:val="00D73A22"/>
    <w:rsid w:val="00D7711F"/>
    <w:rsid w:val="00D807C6"/>
    <w:rsid w:val="00D8156D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CE5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2C21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28B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4BC"/>
    <w:rsid w:val="00E77967"/>
    <w:rsid w:val="00E8007D"/>
    <w:rsid w:val="00E81A43"/>
    <w:rsid w:val="00E81EBA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5444"/>
    <w:rsid w:val="00EB02DF"/>
    <w:rsid w:val="00EB12DC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5FF2"/>
    <w:rsid w:val="00EC60DC"/>
    <w:rsid w:val="00EC658C"/>
    <w:rsid w:val="00EC71B0"/>
    <w:rsid w:val="00EC7FB2"/>
    <w:rsid w:val="00ED0D4A"/>
    <w:rsid w:val="00ED3ACB"/>
    <w:rsid w:val="00ED72C1"/>
    <w:rsid w:val="00ED73A4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17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5B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06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2706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270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2706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706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52706B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52706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2706B"/>
  </w:style>
  <w:style w:type="paragraph" w:customStyle="1" w:styleId="--">
    <w:name w:val="- СТРАНИЦА -"/>
    <w:rsid w:val="0052706B"/>
    <w:rPr>
      <w:sz w:val="24"/>
      <w:szCs w:val="24"/>
    </w:rPr>
  </w:style>
  <w:style w:type="paragraph" w:styleId="a9">
    <w:name w:val="Body Text Indent"/>
    <w:basedOn w:val="a"/>
    <w:rsid w:val="0052706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4C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C3A48"/>
    <w:rPr>
      <w:sz w:val="24"/>
      <w:szCs w:val="24"/>
    </w:rPr>
  </w:style>
  <w:style w:type="paragraph" w:styleId="af">
    <w:name w:val="No Spacing"/>
    <w:link w:val="af0"/>
    <w:uiPriority w:val="1"/>
    <w:qFormat/>
    <w:rsid w:val="004C3A48"/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4C3A48"/>
    <w:rPr>
      <w:sz w:val="24"/>
      <w:szCs w:val="24"/>
    </w:rPr>
  </w:style>
  <w:style w:type="paragraph" w:styleId="af1">
    <w:name w:val="Balloon Text"/>
    <w:basedOn w:val="a"/>
    <w:link w:val="af2"/>
    <w:rsid w:val="00EC5F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C5FF2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CC1F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93C6B"/>
    <w:pPr>
      <w:spacing w:before="100" w:beforeAutospacing="1" w:after="100" w:afterAutospacing="1"/>
    </w:pPr>
  </w:style>
  <w:style w:type="paragraph" w:customStyle="1" w:styleId="pt-a-000012">
    <w:name w:val="pt-a-000012"/>
    <w:basedOn w:val="a"/>
    <w:rsid w:val="00493C6B"/>
    <w:pPr>
      <w:spacing w:before="100" w:beforeAutospacing="1" w:after="100" w:afterAutospacing="1"/>
    </w:pPr>
  </w:style>
  <w:style w:type="character" w:customStyle="1" w:styleId="pt-a0-000005">
    <w:name w:val="pt-a0-000005"/>
    <w:rsid w:val="00493C6B"/>
  </w:style>
  <w:style w:type="character" w:customStyle="1" w:styleId="af0">
    <w:name w:val="Без интервала Знак"/>
    <w:link w:val="af"/>
    <w:uiPriority w:val="1"/>
    <w:locked/>
    <w:rsid w:val="00B91DC9"/>
    <w:rPr>
      <w:rFonts w:ascii="Calibri" w:hAnsi="Calibri" w:cs="Calibri"/>
      <w:sz w:val="22"/>
      <w:szCs w:val="22"/>
      <w:lang w:eastAsia="en-US"/>
    </w:rPr>
  </w:style>
  <w:style w:type="paragraph" w:styleId="af4">
    <w:name w:val="List Paragraph"/>
    <w:aliases w:val="Варианты ответов"/>
    <w:basedOn w:val="a"/>
    <w:link w:val="af5"/>
    <w:uiPriority w:val="34"/>
    <w:qFormat/>
    <w:rsid w:val="00B91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B91D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6">
    <w:name w:val="Strong"/>
    <w:uiPriority w:val="22"/>
    <w:qFormat/>
    <w:rsid w:val="00B91DC9"/>
    <w:rPr>
      <w:b/>
      <w:bCs/>
    </w:rPr>
  </w:style>
  <w:style w:type="character" w:customStyle="1" w:styleId="af5">
    <w:name w:val="Абзац списка Знак"/>
    <w:aliases w:val="Варианты ответов Знак"/>
    <w:link w:val="af4"/>
    <w:uiPriority w:val="34"/>
    <w:rsid w:val="00B91D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шрифт абзаца1"/>
    <w:rsid w:val="002B40DE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E12C21"/>
    <w:rPr>
      <w:rFonts w:ascii="TimesET" w:hAnsi="TimesET"/>
      <w:sz w:val="28"/>
      <w:szCs w:val="24"/>
    </w:rPr>
  </w:style>
  <w:style w:type="paragraph" w:customStyle="1" w:styleId="af7">
    <w:name w:val="Прижатый влево"/>
    <w:basedOn w:val="a"/>
    <w:next w:val="a"/>
    <w:uiPriority w:val="99"/>
    <w:rsid w:val="002922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A119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13" Type="http://schemas.openxmlformats.org/officeDocument/2006/relationships/hyperlink" Target="https://vk.com/wall-217466312_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kon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/leushi-protivodeystvie-korruptc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kond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F0DC-0A9F-4C7C-8501-F06D714F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46</cp:revision>
  <cp:lastPrinted>2021-03-16T09:12:00Z</cp:lastPrinted>
  <dcterms:created xsi:type="dcterms:W3CDTF">2022-01-12T10:53:00Z</dcterms:created>
  <dcterms:modified xsi:type="dcterms:W3CDTF">2023-01-17T10:20:00Z</dcterms:modified>
</cp:coreProperties>
</file>