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97782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7782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97782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7782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97782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7782F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97782F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97782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0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7"/>
        <w:gridCol w:w="4970"/>
        <w:gridCol w:w="4618"/>
      </w:tblGrid>
      <w:tr w:rsidR="008E47F5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8E47F5" w:rsidRPr="0097782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97782F" w:rsidTr="0097782F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97782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DC75CE" w:rsidRPr="0097782F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</w:pPr>
            <w:r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Решение Совета депутатов от 04.10.2018</w:t>
            </w:r>
            <w:r w:rsidR="00221DAC"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 "Об утверждении положения о земельном налоге на территории муниципального образования городское поселение Междуреченский" (изм. от 28.11.2019 № 58</w:t>
            </w:r>
            <w:r w:rsidR="00C31711"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02.11.2020 №</w:t>
            </w:r>
            <w:r w:rsidR="00327DDD"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31711"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101</w:t>
            </w:r>
            <w:r w:rsidR="00765118"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</w:t>
            </w:r>
            <w:r w:rsidR="00765118"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7AE2" w:rsidRPr="0097782F">
              <w:rPr>
                <w:rFonts w:ascii="Times New Roman" w:hAnsi="Times New Roman" w:cs="Times New Roman"/>
                <w:sz w:val="24"/>
                <w:szCs w:val="24"/>
              </w:rPr>
              <w:t>25.10.2021</w:t>
            </w:r>
            <w:r w:rsidR="00765118"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 № 142</w:t>
            </w:r>
            <w:r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) </w:t>
            </w:r>
          </w:p>
          <w:p w:rsidR="00E178B7" w:rsidRPr="0097782F" w:rsidRDefault="006A25FC" w:rsidP="007651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абз. </w:t>
            </w:r>
            <w:r w:rsidR="00765118"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4</w:t>
            </w:r>
            <w:r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/пп.3.1.</w:t>
            </w:r>
            <w:r w:rsidR="00DC4E30"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2</w:t>
            </w:r>
            <w:r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/п.3.1/разд.3</w:t>
            </w:r>
          </w:p>
        </w:tc>
      </w:tr>
      <w:tr w:rsidR="008E47F5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5E0546" w:rsidRPr="0097782F" w:rsidRDefault="00EF5A81" w:rsidP="000A16A8">
            <w:pPr>
              <w:jc w:val="both"/>
              <w:rPr>
                <w:sz w:val="24"/>
                <w:szCs w:val="24"/>
              </w:rPr>
            </w:pPr>
            <w:r w:rsidRPr="0097782F">
              <w:rPr>
                <w:sz w:val="24"/>
                <w:szCs w:val="24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</w:t>
            </w:r>
            <w:r w:rsidR="008E7AE2" w:rsidRPr="0097782F">
              <w:rPr>
                <w:sz w:val="24"/>
                <w:szCs w:val="24"/>
              </w:rPr>
              <w:t>олее трех лет</w:t>
            </w:r>
          </w:p>
        </w:tc>
      </w:tr>
      <w:tr w:rsidR="008E47F5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8E47F5" w:rsidRPr="0097782F" w:rsidRDefault="00EF5A81" w:rsidP="000A16A8">
            <w:pPr>
              <w:jc w:val="both"/>
              <w:rPr>
                <w:sz w:val="24"/>
                <w:szCs w:val="24"/>
              </w:rPr>
            </w:pPr>
            <w:r w:rsidRPr="0097782F">
              <w:rPr>
                <w:color w:val="22272F"/>
                <w:sz w:val="24"/>
                <w:szCs w:val="24"/>
                <w:shd w:val="clear" w:color="auto" w:fill="FFFFFF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8E47F5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8E47F5" w:rsidRPr="0097782F" w:rsidRDefault="00DF7571" w:rsidP="003C1EF1">
            <w:pPr>
              <w:jc w:val="both"/>
              <w:rPr>
                <w:sz w:val="24"/>
                <w:szCs w:val="24"/>
              </w:rPr>
            </w:pPr>
            <w:r w:rsidRPr="0097782F">
              <w:rPr>
                <w:sz w:val="24"/>
                <w:szCs w:val="24"/>
              </w:rPr>
              <w:t>01 января 202</w:t>
            </w:r>
            <w:r w:rsidR="003C1EF1" w:rsidRPr="0097782F">
              <w:rPr>
                <w:sz w:val="24"/>
                <w:szCs w:val="24"/>
              </w:rPr>
              <w:t>1</w:t>
            </w:r>
            <w:r w:rsidRPr="0097782F">
              <w:rPr>
                <w:sz w:val="24"/>
                <w:szCs w:val="24"/>
              </w:rPr>
              <w:t xml:space="preserve"> г</w:t>
            </w:r>
            <w:r w:rsidR="003C1EF1" w:rsidRPr="0097782F">
              <w:rPr>
                <w:sz w:val="24"/>
                <w:szCs w:val="24"/>
              </w:rPr>
              <w:t>о</w:t>
            </w:r>
            <w:r w:rsidRPr="0097782F">
              <w:rPr>
                <w:sz w:val="24"/>
                <w:szCs w:val="24"/>
              </w:rPr>
              <w:t>да</w:t>
            </w:r>
          </w:p>
        </w:tc>
      </w:tr>
      <w:tr w:rsidR="008E47F5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8E47F5" w:rsidRPr="0097782F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</w:t>
            </w:r>
            <w:proofErr w:type="gramStart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8E47F5" w:rsidRPr="0097782F" w:rsidRDefault="009326FD" w:rsidP="003C1EF1">
            <w:pPr>
              <w:jc w:val="both"/>
              <w:rPr>
                <w:sz w:val="24"/>
                <w:szCs w:val="24"/>
              </w:rPr>
            </w:pPr>
            <w:r w:rsidRPr="0097782F">
              <w:rPr>
                <w:sz w:val="24"/>
                <w:szCs w:val="24"/>
              </w:rPr>
              <w:t>01 января 20</w:t>
            </w:r>
            <w:r w:rsidR="00DF7571" w:rsidRPr="0097782F">
              <w:rPr>
                <w:sz w:val="24"/>
                <w:szCs w:val="24"/>
              </w:rPr>
              <w:t>2</w:t>
            </w:r>
            <w:r w:rsidR="003C1EF1" w:rsidRPr="0097782F">
              <w:rPr>
                <w:sz w:val="24"/>
                <w:szCs w:val="24"/>
              </w:rPr>
              <w:t>1</w:t>
            </w:r>
            <w:r w:rsidRPr="0097782F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97782F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4E12AB" w:rsidP="00221DAC">
            <w:pPr>
              <w:rPr>
                <w:sz w:val="24"/>
                <w:szCs w:val="24"/>
              </w:rPr>
            </w:pPr>
            <w:proofErr w:type="gramStart"/>
            <w:r w:rsidRPr="0097782F">
              <w:rPr>
                <w:sz w:val="24"/>
                <w:szCs w:val="24"/>
              </w:rPr>
              <w:t>Неограниченный</w:t>
            </w:r>
            <w:proofErr w:type="gramEnd"/>
            <w:r w:rsidRPr="0097782F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EB1060" w:rsidP="00EB1060">
            <w:pPr>
              <w:jc w:val="both"/>
              <w:rPr>
                <w:sz w:val="24"/>
                <w:szCs w:val="24"/>
              </w:rPr>
            </w:pPr>
            <w:r w:rsidRPr="0097782F">
              <w:rPr>
                <w:sz w:val="24"/>
                <w:szCs w:val="24"/>
              </w:rPr>
              <w:t>Н</w:t>
            </w:r>
            <w:r w:rsidR="004E1320" w:rsidRPr="0097782F">
              <w:rPr>
                <w:sz w:val="24"/>
                <w:szCs w:val="24"/>
              </w:rPr>
              <w:t>е установлено</w:t>
            </w:r>
          </w:p>
        </w:tc>
      </w:tr>
      <w:tr w:rsidR="004E12AB" w:rsidRPr="0097782F" w:rsidTr="0097782F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97782F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налоговых льгот, </w:t>
            </w:r>
            <w:r w:rsidRPr="0097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освобождений и иных преференций по налогам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CE3CB1" w:rsidRPr="0097782F" w:rsidRDefault="002D03F1" w:rsidP="00A76040">
            <w:pPr>
              <w:jc w:val="both"/>
              <w:rPr>
                <w:sz w:val="24"/>
                <w:szCs w:val="24"/>
              </w:rPr>
            </w:pPr>
            <w:r w:rsidRPr="0097782F">
              <w:rPr>
                <w:color w:val="22272F"/>
                <w:sz w:val="24"/>
                <w:szCs w:val="24"/>
                <w:shd w:val="clear" w:color="auto" w:fill="FFFFFF"/>
              </w:rPr>
              <w:lastRenderedPageBreak/>
              <w:t xml:space="preserve">Освобождаются в размере </w:t>
            </w:r>
            <w:r w:rsidR="00DC4E30" w:rsidRPr="0097782F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  <w:r w:rsidRPr="0097782F">
              <w:rPr>
                <w:color w:val="22272F"/>
                <w:sz w:val="24"/>
                <w:szCs w:val="24"/>
                <w:shd w:val="clear" w:color="auto" w:fill="FFFFFF"/>
              </w:rPr>
              <w:t>0%</w:t>
            </w:r>
            <w:r w:rsidR="000A16A8" w:rsidRPr="0097782F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="00A76040" w:rsidRPr="0097782F">
              <w:rPr>
                <w:color w:val="22272F"/>
                <w:sz w:val="24"/>
                <w:szCs w:val="24"/>
                <w:shd w:val="clear" w:color="auto" w:fill="FFFFFF"/>
              </w:rPr>
              <w:lastRenderedPageBreak/>
              <w:t>о</w:t>
            </w:r>
            <w:r w:rsidR="000A16A8" w:rsidRPr="0097782F">
              <w:rPr>
                <w:color w:val="22272F"/>
                <w:sz w:val="24"/>
                <w:szCs w:val="24"/>
                <w:shd w:val="clear" w:color="auto" w:fill="FFFFFF"/>
              </w:rPr>
              <w:t>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4E12AB" w:rsidRPr="0097782F" w:rsidTr="0097782F">
        <w:trPr>
          <w:trHeight w:val="429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221DAC" w:rsidP="00EB1060">
            <w:pPr>
              <w:jc w:val="both"/>
              <w:rPr>
                <w:sz w:val="24"/>
                <w:szCs w:val="24"/>
              </w:rPr>
            </w:pPr>
            <w:r w:rsidRPr="0097782F">
              <w:rPr>
                <w:sz w:val="24"/>
                <w:szCs w:val="24"/>
              </w:rPr>
              <w:t>Стимулирующий налоговый расход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B15C2D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инвестиционной привлекательности Кондинского района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2D03F1" w:rsidP="00EB1060">
            <w:pPr>
              <w:jc w:val="both"/>
              <w:rPr>
                <w:sz w:val="24"/>
                <w:szCs w:val="24"/>
              </w:rPr>
            </w:pPr>
            <w:r w:rsidRPr="0097782F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B84BDC" w:rsidP="00EB1060">
            <w:pPr>
              <w:jc w:val="both"/>
              <w:rPr>
                <w:sz w:val="24"/>
                <w:szCs w:val="24"/>
              </w:rPr>
            </w:pPr>
            <w:r w:rsidRPr="0097782F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7C61C9" w:rsidRPr="0097782F" w:rsidRDefault="00D51827" w:rsidP="005A70DA">
            <w:pPr>
              <w:jc w:val="both"/>
              <w:rPr>
                <w:sz w:val="24"/>
                <w:szCs w:val="24"/>
              </w:rPr>
            </w:pPr>
            <w:r w:rsidRPr="0097782F">
              <w:rPr>
                <w:sz w:val="24"/>
                <w:szCs w:val="24"/>
              </w:rPr>
              <w:t>5</w:t>
            </w:r>
            <w:r w:rsidR="00D0399E" w:rsidRPr="0097782F">
              <w:rPr>
                <w:sz w:val="24"/>
                <w:szCs w:val="24"/>
              </w:rPr>
              <w:t>0% от</w:t>
            </w:r>
            <w:r w:rsidR="00221DAC" w:rsidRPr="0097782F">
              <w:rPr>
                <w:sz w:val="24"/>
                <w:szCs w:val="24"/>
              </w:rPr>
              <w:t xml:space="preserve"> установленных налоговых</w:t>
            </w:r>
            <w:r w:rsidR="00D0399E" w:rsidRPr="0097782F">
              <w:rPr>
                <w:sz w:val="24"/>
                <w:szCs w:val="24"/>
              </w:rPr>
              <w:t xml:space="preserve"> ставок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D106CB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</w:t>
            </w:r>
            <w:r w:rsidR="00221DAC"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на период </w:t>
            </w:r>
            <w:r w:rsidRPr="0097782F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до 2030 года»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4E12AB" w:rsidP="00221D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DAC" w:rsidRPr="00977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</w:t>
            </w:r>
            <w:r w:rsidR="000330AF"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циально-экономической политики, </w:t>
            </w: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221DAC" w:rsidP="00221D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плательщиков налога, воспользовавшихся правом на получение налоговых льгот, освобождений и иных преференций от общей численности плательщиков, % 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221DAC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E12AB" w:rsidRPr="00977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97782F" w:rsidRDefault="00A40D7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2022 год – 64 572,5 млн. рублей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221DAC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E12AB" w:rsidRPr="00977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Прогнозные (оценочные) значения показателей (индикаторов) достижения целей </w:t>
            </w:r>
            <w:r w:rsidRPr="0097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A40D75" w:rsidRPr="0097782F" w:rsidRDefault="00A40D75" w:rsidP="00A40D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 год – 66 118,1 </w:t>
            </w:r>
            <w:proofErr w:type="spellStart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0D75" w:rsidRPr="0097782F" w:rsidRDefault="00A40D75" w:rsidP="00A40D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71 347,2 </w:t>
            </w:r>
            <w:proofErr w:type="spellStart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2AB" w:rsidRPr="0097782F" w:rsidRDefault="00A40D75" w:rsidP="00A40D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 год – 76 674,4 </w:t>
            </w:r>
            <w:proofErr w:type="spellStart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  <w:p w:rsidR="00A40D75" w:rsidRPr="0097782F" w:rsidRDefault="00A40D75" w:rsidP="00A40D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E12AB" w:rsidRPr="0097782F" w:rsidTr="0097782F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97782F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III. Фискальные характеристики налогового расхода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221DAC" w:rsidP="00B25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E12AB" w:rsidRPr="00977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с муниципальными нормативно-правовыми актами (тыс. рублей)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231E3C" w:rsidP="00DB25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221DAC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E12AB" w:rsidRPr="00977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231E3C" w:rsidP="00DB25B6">
            <w:pPr>
              <w:jc w:val="both"/>
              <w:rPr>
                <w:sz w:val="24"/>
                <w:szCs w:val="24"/>
              </w:rPr>
            </w:pPr>
            <w:r w:rsidRPr="0097782F">
              <w:rPr>
                <w:sz w:val="24"/>
                <w:szCs w:val="24"/>
              </w:rPr>
              <w:t>0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221DAC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12AB" w:rsidRPr="00977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3C1EF1" w:rsidRPr="0097782F" w:rsidRDefault="00AF55CF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16D75" w:rsidRPr="0097782F" w:rsidRDefault="00D16D7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221DAC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E12AB" w:rsidRPr="00977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221DAC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E12AB" w:rsidRPr="00977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AF55CF" w:rsidP="00DB25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12AB" w:rsidRPr="0097782F" w:rsidTr="0097782F">
        <w:trPr>
          <w:trHeight w:val="91"/>
        </w:trPr>
        <w:tc>
          <w:tcPr>
            <w:tcW w:w="237" w:type="pct"/>
            <w:tcMar>
              <w:top w:w="0" w:type="dxa"/>
              <w:bottom w:w="0" w:type="dxa"/>
            </w:tcMar>
          </w:tcPr>
          <w:p w:rsidR="004E12AB" w:rsidRPr="0097782F" w:rsidRDefault="00221DAC" w:rsidP="00B25D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E12AB" w:rsidRPr="00977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9" w:type="pct"/>
            <w:tcMar>
              <w:top w:w="0" w:type="dxa"/>
              <w:bottom w:w="0" w:type="dxa"/>
            </w:tcMar>
          </w:tcPr>
          <w:p w:rsidR="004E12AB" w:rsidRPr="0097782F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293" w:type="pct"/>
            <w:tcMar>
              <w:top w:w="0" w:type="dxa"/>
              <w:bottom w:w="0" w:type="dxa"/>
            </w:tcMar>
          </w:tcPr>
          <w:p w:rsidR="004E12AB" w:rsidRPr="0097782F" w:rsidRDefault="00492B60" w:rsidP="00DB25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E47F5" w:rsidRPr="0097782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:rsidR="008E47F5" w:rsidRPr="0097782F" w:rsidRDefault="008E47F5" w:rsidP="008E47F5">
      <w:pPr>
        <w:pStyle w:val="a4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35181" w:rsidRPr="0097782F" w:rsidRDefault="00935181">
      <w:pPr>
        <w:rPr>
          <w:sz w:val="24"/>
          <w:szCs w:val="24"/>
        </w:rPr>
      </w:pPr>
    </w:p>
    <w:sectPr w:rsidR="00935181" w:rsidRPr="00977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330AF"/>
    <w:rsid w:val="000A16A8"/>
    <w:rsid w:val="000D4D18"/>
    <w:rsid w:val="00100AF4"/>
    <w:rsid w:val="001C0C04"/>
    <w:rsid w:val="00221DAC"/>
    <w:rsid w:val="00231E3C"/>
    <w:rsid w:val="00294A60"/>
    <w:rsid w:val="002A5671"/>
    <w:rsid w:val="002D03F1"/>
    <w:rsid w:val="002D1214"/>
    <w:rsid w:val="003245E3"/>
    <w:rsid w:val="00327DDD"/>
    <w:rsid w:val="00396EE4"/>
    <w:rsid w:val="003C1EF1"/>
    <w:rsid w:val="003F496A"/>
    <w:rsid w:val="00407653"/>
    <w:rsid w:val="004334C8"/>
    <w:rsid w:val="00437FC3"/>
    <w:rsid w:val="004519C3"/>
    <w:rsid w:val="00492B60"/>
    <w:rsid w:val="004971E3"/>
    <w:rsid w:val="004C00D3"/>
    <w:rsid w:val="004D2F13"/>
    <w:rsid w:val="004E12AB"/>
    <w:rsid w:val="004E1320"/>
    <w:rsid w:val="005A70DA"/>
    <w:rsid w:val="005E0546"/>
    <w:rsid w:val="005F607B"/>
    <w:rsid w:val="00602AE6"/>
    <w:rsid w:val="00626B09"/>
    <w:rsid w:val="00660947"/>
    <w:rsid w:val="006A25FC"/>
    <w:rsid w:val="006F1EAC"/>
    <w:rsid w:val="006F2E42"/>
    <w:rsid w:val="00716D72"/>
    <w:rsid w:val="0075542A"/>
    <w:rsid w:val="00765118"/>
    <w:rsid w:val="00771037"/>
    <w:rsid w:val="007C61C9"/>
    <w:rsid w:val="007D2D19"/>
    <w:rsid w:val="00821EDA"/>
    <w:rsid w:val="00882466"/>
    <w:rsid w:val="008A0C39"/>
    <w:rsid w:val="008E47F5"/>
    <w:rsid w:val="008E7AE2"/>
    <w:rsid w:val="0091296B"/>
    <w:rsid w:val="00925056"/>
    <w:rsid w:val="009326FD"/>
    <w:rsid w:val="00935181"/>
    <w:rsid w:val="00946856"/>
    <w:rsid w:val="0097782F"/>
    <w:rsid w:val="0098717D"/>
    <w:rsid w:val="009927A2"/>
    <w:rsid w:val="009A5E8D"/>
    <w:rsid w:val="009C2D46"/>
    <w:rsid w:val="009E3F5B"/>
    <w:rsid w:val="00A3144C"/>
    <w:rsid w:val="00A34846"/>
    <w:rsid w:val="00A40D75"/>
    <w:rsid w:val="00A4105F"/>
    <w:rsid w:val="00A63109"/>
    <w:rsid w:val="00A76040"/>
    <w:rsid w:val="00AB7F03"/>
    <w:rsid w:val="00AD0165"/>
    <w:rsid w:val="00AE63D7"/>
    <w:rsid w:val="00AF55CF"/>
    <w:rsid w:val="00B02F92"/>
    <w:rsid w:val="00B03F6B"/>
    <w:rsid w:val="00B15C2D"/>
    <w:rsid w:val="00B16C4A"/>
    <w:rsid w:val="00B25D28"/>
    <w:rsid w:val="00B84BDC"/>
    <w:rsid w:val="00BB00FC"/>
    <w:rsid w:val="00BF727C"/>
    <w:rsid w:val="00C1794F"/>
    <w:rsid w:val="00C31711"/>
    <w:rsid w:val="00C50C69"/>
    <w:rsid w:val="00CE3CB1"/>
    <w:rsid w:val="00D0399E"/>
    <w:rsid w:val="00D106CB"/>
    <w:rsid w:val="00D16D75"/>
    <w:rsid w:val="00D51827"/>
    <w:rsid w:val="00D72A25"/>
    <w:rsid w:val="00D81212"/>
    <w:rsid w:val="00D86E03"/>
    <w:rsid w:val="00D9652C"/>
    <w:rsid w:val="00DB25B6"/>
    <w:rsid w:val="00DC4E30"/>
    <w:rsid w:val="00DC75CE"/>
    <w:rsid w:val="00DF7569"/>
    <w:rsid w:val="00DF7571"/>
    <w:rsid w:val="00E178B7"/>
    <w:rsid w:val="00E7085F"/>
    <w:rsid w:val="00EB1060"/>
    <w:rsid w:val="00EB1203"/>
    <w:rsid w:val="00EF5A81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26</cp:revision>
  <cp:lastPrinted>2021-07-12T04:03:00Z</cp:lastPrinted>
  <dcterms:created xsi:type="dcterms:W3CDTF">2022-08-01T06:41:00Z</dcterms:created>
  <dcterms:modified xsi:type="dcterms:W3CDTF">2023-09-12T10:21:00Z</dcterms:modified>
</cp:coreProperties>
</file>