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8E1091" w:rsidTr="008E109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E1091" w:rsidRDefault="00D865CE" w:rsidP="00F66BFB">
            <w:pPr>
              <w:rPr>
                <w:sz w:val="28"/>
                <w:szCs w:val="28"/>
              </w:rPr>
            </w:pPr>
            <w:r w:rsidRPr="008E1091">
              <w:rPr>
                <w:sz w:val="28"/>
                <w:szCs w:val="28"/>
              </w:rPr>
              <w:t xml:space="preserve">от </w:t>
            </w:r>
            <w:r w:rsidR="000A17EF" w:rsidRPr="008E1091">
              <w:rPr>
                <w:sz w:val="28"/>
                <w:szCs w:val="28"/>
              </w:rPr>
              <w:t>1</w:t>
            </w:r>
            <w:r w:rsidR="00F66BFB" w:rsidRPr="008E1091">
              <w:rPr>
                <w:sz w:val="28"/>
                <w:szCs w:val="28"/>
              </w:rPr>
              <w:t>6</w:t>
            </w:r>
            <w:r w:rsidR="00572A3A" w:rsidRPr="008E1091">
              <w:rPr>
                <w:sz w:val="28"/>
                <w:szCs w:val="28"/>
              </w:rPr>
              <w:t xml:space="preserve"> </w:t>
            </w:r>
            <w:r w:rsidR="00CB1597" w:rsidRPr="008E1091">
              <w:rPr>
                <w:sz w:val="28"/>
                <w:szCs w:val="28"/>
              </w:rPr>
              <w:t>октября</w:t>
            </w:r>
            <w:r w:rsidR="00C306BE" w:rsidRPr="008E1091">
              <w:rPr>
                <w:sz w:val="28"/>
                <w:szCs w:val="28"/>
              </w:rPr>
              <w:t xml:space="preserve"> 202</w:t>
            </w:r>
            <w:r w:rsidR="001F7CDC" w:rsidRPr="008E1091">
              <w:rPr>
                <w:sz w:val="28"/>
                <w:szCs w:val="28"/>
              </w:rPr>
              <w:t>3</w:t>
            </w:r>
            <w:r w:rsidR="00387035" w:rsidRPr="008E10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E1091" w:rsidRDefault="00387035" w:rsidP="008E1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E1091" w:rsidRDefault="00387035" w:rsidP="008E10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E1091" w:rsidRDefault="005F085B" w:rsidP="008E1091">
            <w:pPr>
              <w:jc w:val="right"/>
              <w:rPr>
                <w:sz w:val="28"/>
                <w:szCs w:val="28"/>
              </w:rPr>
            </w:pPr>
            <w:r w:rsidRPr="008E1091">
              <w:rPr>
                <w:sz w:val="28"/>
                <w:szCs w:val="28"/>
              </w:rPr>
              <w:t xml:space="preserve">№ </w:t>
            </w:r>
            <w:r w:rsidR="008E1091" w:rsidRPr="008E1091">
              <w:rPr>
                <w:sz w:val="28"/>
                <w:szCs w:val="28"/>
              </w:rPr>
              <w:t>256</w:t>
            </w:r>
            <w:r w:rsidR="00387035" w:rsidRPr="008E1091">
              <w:rPr>
                <w:sz w:val="28"/>
                <w:szCs w:val="28"/>
              </w:rPr>
              <w:t>-п</w:t>
            </w:r>
          </w:p>
        </w:tc>
      </w:tr>
      <w:tr w:rsidR="00387035" w:rsidRPr="008E1091" w:rsidTr="008E109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E1091" w:rsidRDefault="00387035" w:rsidP="008E1091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E1091" w:rsidRDefault="00387035" w:rsidP="008E1091">
            <w:pPr>
              <w:jc w:val="center"/>
              <w:rPr>
                <w:sz w:val="28"/>
                <w:szCs w:val="28"/>
              </w:rPr>
            </w:pPr>
            <w:proofErr w:type="gramStart"/>
            <w:r w:rsidRPr="008E1091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8E1091" w:rsidRDefault="00387035" w:rsidP="008E1091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8E1091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8E1091" w:rsidTr="00CB774B">
        <w:tc>
          <w:tcPr>
            <w:tcW w:w="6062" w:type="dxa"/>
          </w:tcPr>
          <w:p w:rsidR="008E1091" w:rsidRDefault="008E1091" w:rsidP="008E1091">
            <w:pPr>
              <w:rPr>
                <w:color w:val="000000"/>
                <w:sz w:val="28"/>
                <w:szCs w:val="28"/>
              </w:rPr>
            </w:pPr>
            <w:r w:rsidRPr="008E1091">
              <w:rPr>
                <w:color w:val="000000"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r w:rsidRPr="008E1091">
              <w:rPr>
                <w:color w:val="000000"/>
                <w:sz w:val="28"/>
                <w:szCs w:val="28"/>
              </w:rPr>
              <w:t>орядка реализации полномочий администратора доходов бюджета муниципального образования</w:t>
            </w:r>
            <w:proofErr w:type="gramEnd"/>
            <w:r w:rsidRPr="008E1091">
              <w:rPr>
                <w:color w:val="000000"/>
                <w:sz w:val="28"/>
                <w:szCs w:val="28"/>
              </w:rPr>
              <w:t xml:space="preserve"> городское поселение Междуреченский по взысканию дебиторской задолженности по платежам </w:t>
            </w:r>
          </w:p>
          <w:p w:rsidR="008E1091" w:rsidRPr="008E1091" w:rsidRDefault="008E1091" w:rsidP="008E1091">
            <w:pPr>
              <w:rPr>
                <w:color w:val="000000"/>
                <w:sz w:val="28"/>
                <w:szCs w:val="28"/>
              </w:rPr>
            </w:pPr>
            <w:r w:rsidRPr="008E1091">
              <w:rPr>
                <w:color w:val="000000"/>
                <w:sz w:val="28"/>
                <w:szCs w:val="28"/>
              </w:rPr>
              <w:t>в бюджет, пеням и штрафам по ним</w:t>
            </w:r>
          </w:p>
          <w:p w:rsidR="00387035" w:rsidRPr="008E1091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336A7" w:rsidRPr="0071778A" w:rsidRDefault="00A336A7" w:rsidP="008E1091">
      <w:pPr>
        <w:ind w:firstLine="709"/>
        <w:jc w:val="both"/>
        <w:rPr>
          <w:sz w:val="28"/>
          <w:szCs w:val="28"/>
        </w:rPr>
      </w:pPr>
      <w:proofErr w:type="gramStart"/>
      <w:r w:rsidRPr="008E1091">
        <w:rPr>
          <w:color w:val="000000"/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71778A">
        <w:rPr>
          <w:color w:val="000000"/>
          <w:sz w:val="28"/>
          <w:szCs w:val="28"/>
        </w:rPr>
        <w:t>п</w:t>
      </w:r>
      <w:r w:rsidRPr="008E1091">
        <w:rPr>
          <w:sz w:val="28"/>
          <w:szCs w:val="28"/>
        </w:rPr>
        <w:t xml:space="preserve">риказом Министерства финансов Российской Федерации </w:t>
      </w:r>
      <w:r w:rsidR="0071778A">
        <w:rPr>
          <w:sz w:val="28"/>
          <w:szCs w:val="28"/>
        </w:rPr>
        <w:t xml:space="preserve">                          </w:t>
      </w:r>
      <w:r w:rsidRPr="008E1091">
        <w:rPr>
          <w:sz w:val="28"/>
          <w:szCs w:val="28"/>
        </w:rPr>
        <w:t xml:space="preserve">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статьей 34 Устава муниципального образования городское поселение Междуреченский Кондинского района, </w:t>
      </w:r>
      <w:r w:rsidRPr="008E1091">
        <w:rPr>
          <w:b/>
          <w:sz w:val="28"/>
          <w:szCs w:val="28"/>
        </w:rPr>
        <w:t xml:space="preserve">администрация городского поселения </w:t>
      </w:r>
      <w:r w:rsidRPr="0071778A">
        <w:rPr>
          <w:b/>
          <w:sz w:val="28"/>
          <w:szCs w:val="28"/>
        </w:rPr>
        <w:t>Междуреченский постановляет:</w:t>
      </w:r>
      <w:proofErr w:type="gramEnd"/>
    </w:p>
    <w:p w:rsidR="00A336A7" w:rsidRPr="0071778A" w:rsidRDefault="00A336A7" w:rsidP="008E1091">
      <w:pPr>
        <w:ind w:firstLine="709"/>
        <w:jc w:val="both"/>
        <w:rPr>
          <w:sz w:val="28"/>
          <w:szCs w:val="28"/>
        </w:rPr>
      </w:pPr>
      <w:r w:rsidRPr="0071778A">
        <w:rPr>
          <w:sz w:val="28"/>
          <w:szCs w:val="28"/>
        </w:rPr>
        <w:t xml:space="preserve">1. Утвердить Порядок </w:t>
      </w:r>
      <w:proofErr w:type="gramStart"/>
      <w:r w:rsidRPr="0071778A">
        <w:rPr>
          <w:sz w:val="28"/>
          <w:szCs w:val="28"/>
        </w:rPr>
        <w:t>реализации полномочий доходов бюджета муниципального образования</w:t>
      </w:r>
      <w:proofErr w:type="gramEnd"/>
      <w:r w:rsidRPr="0071778A">
        <w:rPr>
          <w:sz w:val="28"/>
          <w:szCs w:val="28"/>
        </w:rPr>
        <w:t xml:space="preserve"> </w:t>
      </w:r>
      <w:r w:rsidRPr="0071778A">
        <w:rPr>
          <w:color w:val="000000"/>
          <w:sz w:val="28"/>
          <w:szCs w:val="28"/>
        </w:rPr>
        <w:t>городское поселение Междуреченский</w:t>
      </w:r>
      <w:r w:rsidRPr="0071778A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 (приложение). </w:t>
      </w:r>
    </w:p>
    <w:p w:rsidR="0071778A" w:rsidRPr="0071778A" w:rsidRDefault="00A336A7" w:rsidP="0071778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1778A">
        <w:rPr>
          <w:sz w:val="28"/>
          <w:szCs w:val="28"/>
        </w:rPr>
        <w:t xml:space="preserve">2. </w:t>
      </w:r>
      <w:proofErr w:type="gramStart"/>
      <w:r w:rsidR="0071778A" w:rsidRPr="0071778A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="0071778A">
        <w:rPr>
          <w:sz w:val="28"/>
          <w:szCs w:val="28"/>
        </w:rPr>
        <w:t xml:space="preserve">                      </w:t>
      </w:r>
      <w:r w:rsidR="0071778A" w:rsidRPr="0071778A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 w:rsidR="0071778A">
        <w:rPr>
          <w:sz w:val="28"/>
          <w:szCs w:val="28"/>
        </w:rPr>
        <w:t xml:space="preserve">                 </w:t>
      </w:r>
      <w:r w:rsidR="0071778A" w:rsidRPr="0071778A">
        <w:rPr>
          <w:sz w:val="28"/>
          <w:szCs w:val="28"/>
        </w:rPr>
        <w:t>округа – Югры.</w:t>
      </w:r>
      <w:proofErr w:type="gramEnd"/>
    </w:p>
    <w:p w:rsidR="0071778A" w:rsidRPr="0071778A" w:rsidRDefault="0071778A" w:rsidP="0071778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1778A">
        <w:rPr>
          <w:sz w:val="28"/>
          <w:szCs w:val="28"/>
        </w:rPr>
        <w:t>3. Постановление вступает в силу после его обнародования.</w:t>
      </w:r>
    </w:p>
    <w:p w:rsidR="008E1091" w:rsidRPr="0071778A" w:rsidRDefault="00A336A7" w:rsidP="0071778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1778A">
        <w:rPr>
          <w:color w:val="000000"/>
          <w:sz w:val="28"/>
          <w:szCs w:val="28"/>
        </w:rPr>
        <w:t xml:space="preserve">4. </w:t>
      </w:r>
      <w:proofErr w:type="gramStart"/>
      <w:r w:rsidR="008E1091" w:rsidRPr="0071778A">
        <w:rPr>
          <w:sz w:val="28"/>
          <w:szCs w:val="28"/>
        </w:rPr>
        <w:t>Контроль за</w:t>
      </w:r>
      <w:proofErr w:type="gramEnd"/>
      <w:r w:rsidR="008E1091" w:rsidRPr="0071778A">
        <w:rPr>
          <w:sz w:val="28"/>
          <w:szCs w:val="28"/>
        </w:rPr>
        <w:t xml:space="preserve"> выполнением постановления оставляю за собой.</w:t>
      </w:r>
    </w:p>
    <w:p w:rsidR="00A336A7" w:rsidRPr="0071778A" w:rsidRDefault="008E1091" w:rsidP="008E1091">
      <w:pPr>
        <w:ind w:firstLine="709"/>
        <w:jc w:val="both"/>
        <w:rPr>
          <w:sz w:val="28"/>
          <w:szCs w:val="28"/>
        </w:rPr>
      </w:pPr>
      <w:r w:rsidRPr="0071778A">
        <w:rPr>
          <w:color w:val="000000"/>
          <w:sz w:val="28"/>
          <w:szCs w:val="28"/>
        </w:rPr>
        <w:t xml:space="preserve"> </w:t>
      </w:r>
    </w:p>
    <w:p w:rsidR="004E472A" w:rsidRPr="008E1091" w:rsidRDefault="004E47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74B" w:rsidRPr="008E1091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8E1091" w:rsidTr="00387035">
        <w:tc>
          <w:tcPr>
            <w:tcW w:w="4492" w:type="dxa"/>
          </w:tcPr>
          <w:p w:rsidR="00387035" w:rsidRPr="008E1091" w:rsidRDefault="00387035" w:rsidP="008E1091">
            <w:pPr>
              <w:rPr>
                <w:sz w:val="28"/>
                <w:szCs w:val="28"/>
              </w:rPr>
            </w:pPr>
            <w:r w:rsidRPr="008E1091">
              <w:rPr>
                <w:sz w:val="28"/>
                <w:szCs w:val="28"/>
              </w:rPr>
              <w:t xml:space="preserve">Глава </w:t>
            </w:r>
            <w:proofErr w:type="gramStart"/>
            <w:r w:rsidRPr="008E1091">
              <w:rPr>
                <w:sz w:val="28"/>
                <w:szCs w:val="28"/>
              </w:rPr>
              <w:t>городского</w:t>
            </w:r>
            <w:proofErr w:type="gramEnd"/>
            <w:r w:rsidRPr="008E1091">
              <w:rPr>
                <w:sz w:val="28"/>
                <w:szCs w:val="28"/>
              </w:rPr>
              <w:t xml:space="preserve"> </w:t>
            </w:r>
          </w:p>
          <w:p w:rsidR="00387035" w:rsidRPr="008E1091" w:rsidRDefault="00387035" w:rsidP="008E1091">
            <w:pPr>
              <w:rPr>
                <w:color w:val="000000"/>
                <w:sz w:val="28"/>
                <w:szCs w:val="28"/>
              </w:rPr>
            </w:pPr>
            <w:r w:rsidRPr="008E1091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8E1091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8E1091" w:rsidRDefault="00387035" w:rsidP="008E109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8E1091" w:rsidRDefault="00387035" w:rsidP="008E1091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8E1091" w:rsidRDefault="00387035" w:rsidP="008E1091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E1091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86936" w:rsidRDefault="00C86936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1F7CDC">
        <w:rPr>
          <w:color w:val="000000"/>
          <w:sz w:val="16"/>
          <w:szCs w:val="16"/>
        </w:rPr>
        <w:t>нк документов/Постановления 2023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BA2594" w:rsidRPr="001D4512" w:rsidRDefault="00A62239" w:rsidP="00BA2594">
      <w:pPr>
        <w:ind w:left="4962"/>
      </w:pPr>
      <w:r>
        <w:t xml:space="preserve">от </w:t>
      </w:r>
      <w:r w:rsidR="00F66BFB">
        <w:t>16</w:t>
      </w:r>
      <w:r w:rsidR="00CE2AF6">
        <w:t>.</w:t>
      </w:r>
      <w:r w:rsidR="00CB1597">
        <w:t>10</w:t>
      </w:r>
      <w:r w:rsidR="00BA2594">
        <w:t>.202</w:t>
      </w:r>
      <w:r w:rsidR="001F7CDC">
        <w:t>3</w:t>
      </w:r>
      <w:r w:rsidR="00BA2594">
        <w:t xml:space="preserve"> № </w:t>
      </w:r>
      <w:r w:rsidR="00C86936">
        <w:t>256</w:t>
      </w:r>
      <w:r w:rsidR="00BA2594" w:rsidRPr="001D4512">
        <w:t>-п</w:t>
      </w:r>
    </w:p>
    <w:p w:rsidR="008E1091" w:rsidRPr="00C86936" w:rsidRDefault="008E1091" w:rsidP="00C86936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A336A7" w:rsidRPr="00C86936" w:rsidRDefault="00A336A7" w:rsidP="00C86936">
      <w:pPr>
        <w:shd w:val="clear" w:color="auto" w:fill="FFFFFF"/>
        <w:jc w:val="center"/>
        <w:rPr>
          <w:color w:val="000000"/>
          <w:sz w:val="28"/>
          <w:szCs w:val="28"/>
        </w:rPr>
      </w:pPr>
      <w:r w:rsidRPr="00C86936">
        <w:rPr>
          <w:bCs/>
          <w:color w:val="000000"/>
          <w:sz w:val="28"/>
          <w:szCs w:val="28"/>
        </w:rPr>
        <w:t>Порядок</w:t>
      </w:r>
    </w:p>
    <w:p w:rsidR="00A336A7" w:rsidRPr="00C86936" w:rsidRDefault="00A336A7" w:rsidP="00C8693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C86936">
        <w:rPr>
          <w:bCs/>
          <w:color w:val="000000"/>
          <w:sz w:val="28"/>
          <w:szCs w:val="28"/>
        </w:rPr>
        <w:t xml:space="preserve">реализации полномочий администратора доходов бюджета муниципального образования </w:t>
      </w:r>
      <w:r w:rsidRPr="00C86936">
        <w:rPr>
          <w:color w:val="000000"/>
          <w:sz w:val="28"/>
          <w:szCs w:val="28"/>
        </w:rPr>
        <w:t>городское поселение Междуреченский</w:t>
      </w:r>
      <w:r w:rsidRPr="00C86936">
        <w:rPr>
          <w:bCs/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A336A7" w:rsidRPr="00C86936" w:rsidRDefault="00A336A7" w:rsidP="00C86936">
      <w:pPr>
        <w:shd w:val="clear" w:color="auto" w:fill="FFFFFF"/>
        <w:jc w:val="center"/>
        <w:rPr>
          <w:color w:val="000000"/>
          <w:sz w:val="28"/>
          <w:szCs w:val="28"/>
        </w:rPr>
      </w:pPr>
      <w:r w:rsidRPr="00C86936">
        <w:rPr>
          <w:bCs/>
          <w:color w:val="000000"/>
          <w:sz w:val="28"/>
          <w:szCs w:val="28"/>
        </w:rPr>
        <w:t>(далее</w:t>
      </w:r>
      <w:r w:rsidR="00C86936">
        <w:rPr>
          <w:bCs/>
          <w:color w:val="000000"/>
          <w:sz w:val="28"/>
          <w:szCs w:val="28"/>
        </w:rPr>
        <w:t xml:space="preserve"> </w:t>
      </w:r>
      <w:r w:rsidRPr="00C86936">
        <w:rPr>
          <w:bCs/>
          <w:color w:val="000000"/>
          <w:sz w:val="28"/>
          <w:szCs w:val="28"/>
        </w:rPr>
        <w:t>-</w:t>
      </w:r>
      <w:r w:rsidR="00C86936">
        <w:rPr>
          <w:bCs/>
          <w:color w:val="000000"/>
          <w:sz w:val="28"/>
          <w:szCs w:val="28"/>
        </w:rPr>
        <w:t xml:space="preserve"> </w:t>
      </w:r>
      <w:r w:rsidRPr="00C86936">
        <w:rPr>
          <w:bCs/>
          <w:color w:val="000000"/>
          <w:sz w:val="28"/>
          <w:szCs w:val="28"/>
        </w:rPr>
        <w:t>Порядок)</w:t>
      </w:r>
    </w:p>
    <w:p w:rsidR="00A336A7" w:rsidRPr="00C86936" w:rsidRDefault="00A336A7" w:rsidP="00C8693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36A7" w:rsidRDefault="00C86936" w:rsidP="00C8693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Раздел</w:t>
      </w:r>
      <w:r w:rsidR="00A336A7" w:rsidRPr="00C86936">
        <w:rPr>
          <w:bCs/>
          <w:color w:val="000000"/>
          <w:sz w:val="28"/>
          <w:szCs w:val="28"/>
        </w:rPr>
        <w:t xml:space="preserve"> I. Общие положения</w:t>
      </w:r>
    </w:p>
    <w:p w:rsidR="00C86936" w:rsidRPr="00C86936" w:rsidRDefault="00C86936" w:rsidP="00C8693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 xml:space="preserve">1.1. </w:t>
      </w:r>
      <w:proofErr w:type="gramStart"/>
      <w:r w:rsidRPr="00C86936">
        <w:rPr>
          <w:color w:val="000000"/>
          <w:sz w:val="28"/>
          <w:szCs w:val="28"/>
        </w:rPr>
        <w:t>Порядок разработан в целях реализации комплекса мер, направленных на улучшение качества администрирования доходов бюджета муниципального образования городское поселение Междуреченский</w:t>
      </w:r>
      <w:r w:rsidRPr="00C86936">
        <w:rPr>
          <w:sz w:val="28"/>
          <w:szCs w:val="28"/>
        </w:rPr>
        <w:t xml:space="preserve">, повышение эффективности работы с просроченной дебиторской задолженностью и принятие своевременных мер по ее взысканию, а также усиления контроля за поступлением неналоговых доходов, администрируемых администратором доходов бюджета муниципального образования </w:t>
      </w:r>
      <w:r w:rsidRPr="00C86936">
        <w:rPr>
          <w:color w:val="000000"/>
          <w:sz w:val="28"/>
          <w:szCs w:val="28"/>
        </w:rPr>
        <w:t>городское поселение Междуреченский</w:t>
      </w:r>
      <w:r w:rsidRPr="00C86936">
        <w:rPr>
          <w:bCs/>
          <w:color w:val="000000"/>
          <w:sz w:val="28"/>
          <w:szCs w:val="28"/>
        </w:rPr>
        <w:t xml:space="preserve"> </w:t>
      </w:r>
      <w:r w:rsidR="00552DB3">
        <w:rPr>
          <w:color w:val="000000"/>
          <w:sz w:val="28"/>
          <w:szCs w:val="28"/>
        </w:rPr>
        <w:t>(далее - администратор</w:t>
      </w:r>
      <w:r w:rsidRPr="00C86936">
        <w:rPr>
          <w:color w:val="000000"/>
          <w:sz w:val="28"/>
          <w:szCs w:val="28"/>
        </w:rPr>
        <w:t xml:space="preserve"> доходов).</w:t>
      </w:r>
      <w:proofErr w:type="gramEnd"/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1.2. 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1.3. В целях Порядка используются следующие основные понятия: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деятельность по взысканию просроченной задолженности (взыскание) - юридические и фактические действия, совершаемые администратором доходов, и направленные на погашение должником просроченной дебиторской задолженности;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подразделение-исполнитель - орган местного самоуправления, структурное подразделение, муниципальное казенное учреждение, инициировавшее заключение договора (соглашения) либо отвечающее за осуществление расчетов с контрагентами в соответствии со своей компетенцией;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57D42">
        <w:rPr>
          <w:sz w:val="28"/>
          <w:szCs w:val="28"/>
        </w:rPr>
        <w:t xml:space="preserve">ответственное лицо - </w:t>
      </w:r>
      <w:r w:rsidRPr="00C86936">
        <w:rPr>
          <w:color w:val="000000"/>
          <w:sz w:val="28"/>
          <w:szCs w:val="28"/>
        </w:rPr>
        <w:t xml:space="preserve">лицо, назначаемое руководителем подразделения-исполнителя для совершения определенной операции. 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1.4. В целях минимизации объемов просроченной дебиторской задолженности администратор доходов осуществляет оперативный контроль (мониторинг) за состоянием просроченной задолженности, инвентаризацию просроченной задолженности.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sz w:val="28"/>
          <w:szCs w:val="28"/>
        </w:rPr>
      </w:pPr>
      <w:r w:rsidRPr="00C86936">
        <w:rPr>
          <w:color w:val="000000"/>
          <w:sz w:val="28"/>
          <w:szCs w:val="28"/>
        </w:rPr>
        <w:t xml:space="preserve">1.5. </w:t>
      </w:r>
      <w:r w:rsidRPr="00C86936">
        <w:rPr>
          <w:sz w:val="28"/>
          <w:szCs w:val="28"/>
        </w:rPr>
        <w:t xml:space="preserve">Инвентаризация просроченной дебиторской задолженности проводится администратором доходов не реже </w:t>
      </w:r>
      <w:r w:rsidR="00C86936">
        <w:rPr>
          <w:sz w:val="28"/>
          <w:szCs w:val="28"/>
        </w:rPr>
        <w:t>1</w:t>
      </w:r>
      <w:r w:rsidRPr="00C86936">
        <w:rPr>
          <w:sz w:val="28"/>
          <w:szCs w:val="28"/>
        </w:rPr>
        <w:t xml:space="preserve"> раза в квартал.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 xml:space="preserve">1.6. Работа с просроченной дебиторской задолженностью осуществляется в </w:t>
      </w:r>
      <w:r w:rsidR="00C86936">
        <w:rPr>
          <w:color w:val="000000"/>
          <w:sz w:val="28"/>
          <w:szCs w:val="28"/>
        </w:rPr>
        <w:t>3</w:t>
      </w:r>
      <w:r w:rsidRPr="00C86936">
        <w:rPr>
          <w:color w:val="000000"/>
          <w:sz w:val="28"/>
          <w:szCs w:val="28"/>
        </w:rPr>
        <w:t xml:space="preserve"> этапа: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претензионный (досудебный) этап;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исковой (судебный) этап;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принудительное исполнение судебного акта.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 xml:space="preserve">1.7. </w:t>
      </w:r>
      <w:proofErr w:type="gramStart"/>
      <w:r w:rsidRPr="00C86936">
        <w:rPr>
          <w:color w:val="000000"/>
          <w:sz w:val="28"/>
          <w:szCs w:val="28"/>
        </w:rPr>
        <w:t>Контроль за</w:t>
      </w:r>
      <w:proofErr w:type="gramEnd"/>
      <w:r w:rsidRPr="00C86936">
        <w:rPr>
          <w:color w:val="000000"/>
          <w:sz w:val="28"/>
          <w:szCs w:val="28"/>
        </w:rPr>
        <w:t xml:space="preserve"> осуществлением претензионной и исковой работы осуществляет руководитель подразделения-исполнителя.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 </w:t>
      </w:r>
    </w:p>
    <w:p w:rsidR="00A336A7" w:rsidRDefault="00C86936" w:rsidP="00C8693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Раздел</w:t>
      </w:r>
      <w:r w:rsidR="00A336A7" w:rsidRPr="00C86936">
        <w:rPr>
          <w:bCs/>
          <w:color w:val="000000"/>
          <w:sz w:val="28"/>
          <w:szCs w:val="28"/>
        </w:rPr>
        <w:t xml:space="preserve"> II. Мероприятия по недопущению образования просроченной дебиторской задолженности по доходам</w:t>
      </w:r>
    </w:p>
    <w:p w:rsidR="00C86936" w:rsidRPr="00C86936" w:rsidRDefault="00C86936" w:rsidP="00C8693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 xml:space="preserve">2. Подразделение-исполнитель, являющееся администратором доходов </w:t>
      </w:r>
      <w:r w:rsidRPr="00552DB3">
        <w:rPr>
          <w:sz w:val="28"/>
          <w:szCs w:val="28"/>
        </w:rPr>
        <w:t xml:space="preserve">бюджета муниципального образования городское поселение </w:t>
      </w:r>
      <w:proofErr w:type="gramStart"/>
      <w:r w:rsidRPr="00552DB3">
        <w:rPr>
          <w:sz w:val="28"/>
          <w:szCs w:val="28"/>
        </w:rPr>
        <w:t>Междуреченский</w:t>
      </w:r>
      <w:proofErr w:type="gramEnd"/>
      <w:r w:rsidRPr="00552DB3">
        <w:rPr>
          <w:sz w:val="28"/>
          <w:szCs w:val="28"/>
        </w:rPr>
        <w:t>: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2.1.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бюджета муниципального образования городское поселение Междуреченский</w:t>
      </w:r>
      <w:r w:rsidRPr="00C86936">
        <w:rPr>
          <w:bCs/>
          <w:color w:val="000000"/>
          <w:sz w:val="28"/>
          <w:szCs w:val="28"/>
        </w:rPr>
        <w:t xml:space="preserve">, </w:t>
      </w:r>
      <w:r w:rsidRPr="00C86936">
        <w:rPr>
          <w:color w:val="000000"/>
          <w:sz w:val="28"/>
          <w:szCs w:val="28"/>
        </w:rPr>
        <w:t>как за администратором доходов бюджета муниципального образования городское поселение Междуреченский, в том числе: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за фактическим зачислением платежей в бюджет муниципального образования городское поселение Междуреченский</w:t>
      </w:r>
      <w:r w:rsidRPr="00C86936">
        <w:rPr>
          <w:bCs/>
          <w:color w:val="000000"/>
          <w:sz w:val="28"/>
          <w:szCs w:val="28"/>
        </w:rPr>
        <w:t xml:space="preserve"> </w:t>
      </w:r>
      <w:r w:rsidRPr="00C86936">
        <w:rPr>
          <w:color w:val="000000"/>
          <w:sz w:val="28"/>
          <w:szCs w:val="28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C86936">
        <w:rPr>
          <w:color w:val="000000"/>
          <w:sz w:val="28"/>
          <w:szCs w:val="28"/>
        </w:rPr>
        <w:t>за погашением начислений соответствующими платежами, являющимися источниками формирования доходов бюджета муниципального образования городское поселение Междуреченский,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</w:t>
      </w:r>
      <w:r w:rsidR="00552DB3">
        <w:rPr>
          <w:color w:val="000000"/>
          <w:sz w:val="28"/>
          <w:szCs w:val="28"/>
        </w:rPr>
        <w:t xml:space="preserve">                             </w:t>
      </w:r>
      <w:r w:rsidRPr="00C86936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 (далее - ГИС ГМП);</w:t>
      </w:r>
      <w:proofErr w:type="gramEnd"/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C86936">
        <w:rPr>
          <w:color w:val="000000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муниципального образования городское поселение Междуреченский, а также за начислением процентов за предоставленную отсрочку или рассрочку и пени (штрафы) за просрочку уплаты платежей в бюджет муниципального образования городское поселение Междуреченский</w:t>
      </w:r>
      <w:r w:rsidRPr="00C86936">
        <w:rPr>
          <w:bCs/>
          <w:color w:val="000000"/>
          <w:sz w:val="28"/>
          <w:szCs w:val="28"/>
        </w:rPr>
        <w:t xml:space="preserve"> </w:t>
      </w:r>
      <w:r w:rsidRPr="00C86936">
        <w:rPr>
          <w:color w:val="000000"/>
          <w:sz w:val="28"/>
          <w:szCs w:val="28"/>
        </w:rPr>
        <w:t>в порядке</w:t>
      </w:r>
      <w:proofErr w:type="gramEnd"/>
      <w:r w:rsidRPr="00C86936">
        <w:rPr>
          <w:color w:val="000000"/>
          <w:sz w:val="28"/>
          <w:szCs w:val="28"/>
        </w:rPr>
        <w:t xml:space="preserve"> и </w:t>
      </w:r>
      <w:proofErr w:type="gramStart"/>
      <w:r w:rsidRPr="00C86936">
        <w:rPr>
          <w:color w:val="000000"/>
          <w:sz w:val="28"/>
          <w:szCs w:val="28"/>
        </w:rPr>
        <w:t>случаях</w:t>
      </w:r>
      <w:proofErr w:type="gramEnd"/>
      <w:r w:rsidRPr="00C86936">
        <w:rPr>
          <w:color w:val="000000"/>
          <w:sz w:val="28"/>
          <w:szCs w:val="28"/>
        </w:rPr>
        <w:t>, предусмотренных законодательством Российской Федерации;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за своевременным начислением неустойки (штрафов, пени);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sz w:val="28"/>
          <w:szCs w:val="28"/>
        </w:rPr>
      </w:pPr>
      <w:r w:rsidRPr="00C86936"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операций по ее увеличению (уменьшению), а также своевременным их отражением в бюджетном учете.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sz w:val="28"/>
          <w:szCs w:val="28"/>
        </w:rPr>
        <w:t>2.2. Проводит инвентаризацию расчетов с должниками</w:t>
      </w:r>
      <w:r w:rsidRPr="00C86936">
        <w:rPr>
          <w:color w:val="000000"/>
          <w:sz w:val="28"/>
          <w:szCs w:val="28"/>
        </w:rPr>
        <w:t>, включая сверку данных по доходам в бюджет муниципального образования городское поселение Междуреченский</w:t>
      </w:r>
      <w:r w:rsidRPr="00C86936">
        <w:rPr>
          <w:bCs/>
          <w:color w:val="000000"/>
          <w:sz w:val="28"/>
          <w:szCs w:val="28"/>
        </w:rPr>
        <w:t xml:space="preserve"> </w:t>
      </w:r>
      <w:r w:rsidRPr="00C86936">
        <w:rPr>
          <w:color w:val="000000"/>
          <w:sz w:val="28"/>
          <w:szCs w:val="28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2.3.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наличия сведений о взыскании с должника денежных сре</w:t>
      </w:r>
      <w:proofErr w:type="gramStart"/>
      <w:r w:rsidRPr="00C86936">
        <w:rPr>
          <w:color w:val="000000"/>
          <w:sz w:val="28"/>
          <w:szCs w:val="28"/>
        </w:rPr>
        <w:t>дств в р</w:t>
      </w:r>
      <w:proofErr w:type="gramEnd"/>
      <w:r w:rsidRPr="00C86936">
        <w:rPr>
          <w:color w:val="000000"/>
          <w:sz w:val="28"/>
          <w:szCs w:val="28"/>
        </w:rPr>
        <w:t>амках исполнительного производства;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наличия сведений о возбуждении в отношении должника дела о банкротстве.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sz w:val="28"/>
          <w:szCs w:val="28"/>
        </w:rPr>
      </w:pPr>
      <w:r w:rsidRPr="00C86936">
        <w:rPr>
          <w:color w:val="000000"/>
          <w:sz w:val="28"/>
          <w:szCs w:val="28"/>
        </w:rPr>
        <w:t xml:space="preserve">2.4. </w:t>
      </w:r>
      <w:r w:rsidRPr="00C86936">
        <w:rPr>
          <w:sz w:val="28"/>
          <w:szCs w:val="28"/>
        </w:rPr>
        <w:t xml:space="preserve">Своевременно принимает решение о признании безнадежной (сомнительной) задолженности к взысканию по платежам в бюджет муниципального образования </w:t>
      </w:r>
      <w:r w:rsidRPr="00C86936">
        <w:rPr>
          <w:color w:val="000000"/>
          <w:sz w:val="28"/>
          <w:szCs w:val="28"/>
        </w:rPr>
        <w:t>городское поселение Междуреченский</w:t>
      </w:r>
      <w:r w:rsidRPr="00C86936">
        <w:rPr>
          <w:bCs/>
          <w:color w:val="000000"/>
          <w:sz w:val="28"/>
          <w:szCs w:val="28"/>
        </w:rPr>
        <w:t xml:space="preserve"> </w:t>
      </w:r>
      <w:proofErr w:type="gramStart"/>
      <w:r w:rsidRPr="00C86936">
        <w:rPr>
          <w:sz w:val="28"/>
          <w:szCs w:val="28"/>
        </w:rPr>
        <w:t>и о ее</w:t>
      </w:r>
      <w:proofErr w:type="gramEnd"/>
      <w:r w:rsidRPr="00C86936">
        <w:rPr>
          <w:sz w:val="28"/>
          <w:szCs w:val="28"/>
        </w:rPr>
        <w:t xml:space="preserve"> списании в соответствии с утвержденными порядками. 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sz w:val="28"/>
          <w:szCs w:val="28"/>
        </w:rPr>
      </w:pPr>
      <w:r w:rsidRPr="00C86936">
        <w:rPr>
          <w:sz w:val="28"/>
          <w:szCs w:val="28"/>
        </w:rPr>
        <w:t xml:space="preserve">2.5. Ответственное лицо ежеквартально не позднее 12 числа месяца, следующего за отчетным периодом, представляет руководителю подразделения-исполнителя </w:t>
      </w:r>
      <w:r w:rsidR="00B57D42">
        <w:rPr>
          <w:sz w:val="28"/>
          <w:szCs w:val="28"/>
        </w:rPr>
        <w:t>о</w:t>
      </w:r>
      <w:r w:rsidR="00B57D42" w:rsidRPr="00B57D42">
        <w:rPr>
          <w:sz w:val="28"/>
          <w:szCs w:val="28"/>
        </w:rPr>
        <w:t xml:space="preserve">тчет о проведении претензионной и исковой работы </w:t>
      </w:r>
      <w:r w:rsidRPr="00C86936">
        <w:rPr>
          <w:sz w:val="28"/>
          <w:szCs w:val="28"/>
        </w:rPr>
        <w:t>(приложение 1 к Порядку).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2.6.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A336A7" w:rsidRPr="00C86936" w:rsidRDefault="00A336A7" w:rsidP="00C86936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A336A7" w:rsidRPr="00C86936" w:rsidRDefault="009D413A" w:rsidP="00C8693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Раздел</w:t>
      </w:r>
      <w:r w:rsidR="00A336A7" w:rsidRPr="00C86936">
        <w:rPr>
          <w:bCs/>
          <w:color w:val="000000"/>
          <w:sz w:val="28"/>
          <w:szCs w:val="28"/>
        </w:rPr>
        <w:t xml:space="preserve"> III. Мероприятия по урегулированию дебиторской задолженности </w:t>
      </w:r>
    </w:p>
    <w:p w:rsidR="00A336A7" w:rsidRDefault="00A336A7" w:rsidP="00C8693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C86936">
        <w:rPr>
          <w:bCs/>
          <w:color w:val="000000"/>
          <w:sz w:val="28"/>
          <w:szCs w:val="28"/>
        </w:rPr>
        <w:t>по доходам в досудебном порядке</w:t>
      </w:r>
    </w:p>
    <w:p w:rsidR="009D413A" w:rsidRPr="00C86936" w:rsidRDefault="009D413A" w:rsidP="00C8693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36A7" w:rsidRPr="00C86936" w:rsidRDefault="00A336A7" w:rsidP="00203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 xml:space="preserve">3.1. Мероприятия по урегулированию дебиторской задолженности по доходам в досудебном порядке (со дня </w:t>
      </w:r>
      <w:proofErr w:type="gramStart"/>
      <w:r w:rsidRPr="00C86936">
        <w:rPr>
          <w:color w:val="000000"/>
          <w:sz w:val="28"/>
          <w:szCs w:val="28"/>
        </w:rPr>
        <w:t>истечения срока уплаты соответствующего платежа</w:t>
      </w:r>
      <w:proofErr w:type="gramEnd"/>
      <w:r w:rsidRPr="00C86936">
        <w:rPr>
          <w:color w:val="000000"/>
          <w:sz w:val="28"/>
          <w:szCs w:val="28"/>
        </w:rPr>
        <w:t xml:space="preserve"> в местный бюджет (пеней, штрафов) до начала работы по их принудительному взысканию) включают в себя:</w:t>
      </w:r>
    </w:p>
    <w:p w:rsidR="00A336A7" w:rsidRPr="00C86936" w:rsidRDefault="002031FD" w:rsidP="00203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A336A7" w:rsidRPr="00C86936">
        <w:rPr>
          <w:color w:val="000000"/>
          <w:sz w:val="28"/>
          <w:szCs w:val="28"/>
        </w:rPr>
        <w:t>аправление требования дол</w:t>
      </w:r>
      <w:r>
        <w:rPr>
          <w:color w:val="000000"/>
          <w:sz w:val="28"/>
          <w:szCs w:val="28"/>
        </w:rPr>
        <w:t>жнику о погашении задолженности;</w:t>
      </w:r>
    </w:p>
    <w:p w:rsidR="00A336A7" w:rsidRPr="00C86936" w:rsidRDefault="002031FD" w:rsidP="00203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A336A7" w:rsidRPr="00C86936">
        <w:rPr>
          <w:color w:val="000000"/>
          <w:sz w:val="28"/>
          <w:szCs w:val="28"/>
        </w:rPr>
        <w:t>аправление претензии должнику о погашении зад</w:t>
      </w:r>
      <w:r>
        <w:rPr>
          <w:color w:val="000000"/>
          <w:sz w:val="28"/>
          <w:szCs w:val="28"/>
        </w:rPr>
        <w:t>олженности в досудебном порядке;</w:t>
      </w:r>
    </w:p>
    <w:p w:rsidR="00A336A7" w:rsidRPr="00C86936" w:rsidRDefault="002031FD" w:rsidP="00203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336A7" w:rsidRPr="00C86936">
        <w:rPr>
          <w:color w:val="000000"/>
          <w:sz w:val="28"/>
          <w:szCs w:val="28"/>
        </w:rPr>
        <w:t>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A336A7" w:rsidRPr="00C86936" w:rsidRDefault="00A336A7" w:rsidP="00203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3.2. Ответственное лицо подразделения-исполнителя не позднее 30 дней</w:t>
      </w:r>
      <w:r w:rsidR="002031FD">
        <w:rPr>
          <w:color w:val="000000"/>
          <w:sz w:val="28"/>
          <w:szCs w:val="28"/>
        </w:rPr>
        <w:t xml:space="preserve">       </w:t>
      </w:r>
      <w:r w:rsidRPr="00C86936">
        <w:rPr>
          <w:color w:val="000000"/>
          <w:sz w:val="28"/>
          <w:szCs w:val="28"/>
        </w:rPr>
        <w:t xml:space="preserve"> </w:t>
      </w:r>
      <w:proofErr w:type="gramStart"/>
      <w:r w:rsidRPr="00C86936">
        <w:rPr>
          <w:color w:val="000000"/>
          <w:sz w:val="28"/>
          <w:szCs w:val="28"/>
        </w:rPr>
        <w:t>с даты образования</w:t>
      </w:r>
      <w:proofErr w:type="gramEnd"/>
      <w:r w:rsidRPr="00C86936">
        <w:rPr>
          <w:color w:val="000000"/>
          <w:sz w:val="28"/>
          <w:szCs w:val="28"/>
        </w:rPr>
        <w:t xml:space="preserve"> просроченной дебиторской задолженности проводит претензионную работу в отношении должника.</w:t>
      </w:r>
    </w:p>
    <w:p w:rsidR="00A336A7" w:rsidRPr="00C86936" w:rsidRDefault="00A336A7" w:rsidP="00203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3.3. 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A336A7" w:rsidRPr="00C86936" w:rsidRDefault="00A336A7" w:rsidP="00203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A336A7" w:rsidRPr="00C86936" w:rsidRDefault="00A336A7" w:rsidP="00203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 xml:space="preserve">Требование (претензия) должно быть составлено в письменной форме </w:t>
      </w:r>
      <w:r w:rsidR="002031FD">
        <w:rPr>
          <w:color w:val="000000"/>
          <w:sz w:val="28"/>
          <w:szCs w:val="28"/>
        </w:rPr>
        <w:t xml:space="preserve">              в 2 экземплярах</w:t>
      </w:r>
      <w:r w:rsidRPr="00C86936">
        <w:rPr>
          <w:color w:val="000000"/>
          <w:sz w:val="28"/>
          <w:szCs w:val="28"/>
        </w:rPr>
        <w:t xml:space="preserve"> один остается в подразделении-исполнителе, второй передается должнику.</w:t>
      </w:r>
    </w:p>
    <w:p w:rsidR="00A336A7" w:rsidRPr="00C86936" w:rsidRDefault="00A336A7" w:rsidP="00203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3.4. 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A336A7" w:rsidRPr="00C86936" w:rsidRDefault="00A336A7" w:rsidP="00203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Требование (претензия) и прилагаемые к нему док</w:t>
      </w:r>
      <w:r w:rsidR="00F644DF">
        <w:rPr>
          <w:color w:val="000000"/>
          <w:sz w:val="28"/>
          <w:szCs w:val="28"/>
        </w:rPr>
        <w:t>ументы передаются нарочным под п</w:t>
      </w:r>
      <w:r w:rsidRPr="00C86936">
        <w:rPr>
          <w:color w:val="000000"/>
          <w:sz w:val="28"/>
          <w:szCs w:val="28"/>
        </w:rPr>
        <w:t>о</w:t>
      </w:r>
      <w:r w:rsidR="00F644DF">
        <w:rPr>
          <w:color w:val="000000"/>
          <w:sz w:val="28"/>
          <w:szCs w:val="28"/>
        </w:rPr>
        <w:t>д</w:t>
      </w:r>
      <w:r w:rsidRPr="00C86936">
        <w:rPr>
          <w:color w:val="000000"/>
          <w:sz w:val="28"/>
          <w:szCs w:val="28"/>
        </w:rPr>
        <w:t>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A336A7" w:rsidRPr="00C86936" w:rsidRDefault="00A336A7" w:rsidP="00203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3.5. Требование (претензия) должно содержать следующие данные:</w:t>
      </w:r>
    </w:p>
    <w:p w:rsidR="00A336A7" w:rsidRPr="00C86936" w:rsidRDefault="00A336A7" w:rsidP="00203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дату и место ее составления;</w:t>
      </w:r>
    </w:p>
    <w:p w:rsidR="00A336A7" w:rsidRPr="00C86936" w:rsidRDefault="00A336A7" w:rsidP="00203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A336A7" w:rsidRPr="00C86936" w:rsidRDefault="00A336A7" w:rsidP="00203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A336A7" w:rsidRPr="00C86936" w:rsidRDefault="00A336A7" w:rsidP="00203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период образования просрочки внесения платы;</w:t>
      </w:r>
    </w:p>
    <w:p w:rsidR="00A336A7" w:rsidRPr="00C86936" w:rsidRDefault="00A336A7" w:rsidP="00203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сумма просроченной дебиторской задолженности по платежам, пени;</w:t>
      </w:r>
    </w:p>
    <w:p w:rsidR="00A336A7" w:rsidRPr="00C86936" w:rsidRDefault="00A336A7" w:rsidP="00203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сумма штрафных санкций (при их наличии);</w:t>
      </w:r>
    </w:p>
    <w:p w:rsidR="00A336A7" w:rsidRPr="00C86936" w:rsidRDefault="00A336A7" w:rsidP="00203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перечень прилагаемых документов, подтверждающих обстоятельства, изложенные в требовании (претензии);</w:t>
      </w:r>
    </w:p>
    <w:p w:rsidR="00A336A7" w:rsidRPr="00C86936" w:rsidRDefault="00A336A7" w:rsidP="00203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A336A7" w:rsidRPr="00C86936" w:rsidRDefault="00A336A7" w:rsidP="00203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реквизиты для перечисления просроченной дебиторской задолженности;</w:t>
      </w:r>
    </w:p>
    <w:p w:rsidR="00A336A7" w:rsidRPr="00C86936" w:rsidRDefault="00A336A7" w:rsidP="00203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Ф.И.О. лица, подготовившего претензию;</w:t>
      </w:r>
    </w:p>
    <w:p w:rsidR="00A336A7" w:rsidRPr="00C86936" w:rsidRDefault="00A336A7" w:rsidP="00203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Ф.И.О. и должность лица, которое ее подписывает.</w:t>
      </w:r>
    </w:p>
    <w:p w:rsidR="00A336A7" w:rsidRPr="00C86936" w:rsidRDefault="00A336A7" w:rsidP="002031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При добровольном исполнении обязатель</w:t>
      </w:r>
      <w:proofErr w:type="gramStart"/>
      <w:r w:rsidRPr="00C86936">
        <w:rPr>
          <w:color w:val="000000"/>
          <w:sz w:val="28"/>
          <w:szCs w:val="28"/>
        </w:rPr>
        <w:t>ств в ср</w:t>
      </w:r>
      <w:proofErr w:type="gramEnd"/>
      <w:r w:rsidRPr="00C86936">
        <w:rPr>
          <w:color w:val="000000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336A7" w:rsidRPr="00C86936" w:rsidRDefault="00F644DF" w:rsidP="00C8693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Раздел </w:t>
      </w:r>
      <w:r w:rsidR="00A336A7" w:rsidRPr="00C86936">
        <w:rPr>
          <w:bCs/>
          <w:color w:val="000000"/>
          <w:sz w:val="28"/>
          <w:szCs w:val="28"/>
        </w:rPr>
        <w:t xml:space="preserve">IV. Мероприятия по принудительному взысканию </w:t>
      </w:r>
    </w:p>
    <w:p w:rsidR="00A336A7" w:rsidRDefault="00A336A7" w:rsidP="00C8693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C86936">
        <w:rPr>
          <w:bCs/>
          <w:color w:val="000000"/>
          <w:sz w:val="28"/>
          <w:szCs w:val="28"/>
        </w:rPr>
        <w:t>дебиторс</w:t>
      </w:r>
      <w:bookmarkStart w:id="0" w:name="_GoBack"/>
      <w:bookmarkEnd w:id="0"/>
      <w:r w:rsidRPr="00C86936">
        <w:rPr>
          <w:bCs/>
          <w:color w:val="000000"/>
          <w:sz w:val="28"/>
          <w:szCs w:val="28"/>
        </w:rPr>
        <w:t>кой задолженности</w:t>
      </w:r>
    </w:p>
    <w:p w:rsidR="00F644DF" w:rsidRPr="00C86936" w:rsidRDefault="00F644DF" w:rsidP="00C86936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 xml:space="preserve">4.1. </w:t>
      </w:r>
      <w:proofErr w:type="gramStart"/>
      <w:r w:rsidRPr="00C86936">
        <w:rPr>
          <w:color w:val="000000"/>
          <w:sz w:val="28"/>
          <w:szCs w:val="28"/>
        </w:rPr>
        <w:t>В случае непогашения должником в полном объеме просроченной дебиторской задолженности по истечении установленного в требовании</w:t>
      </w:r>
      <w:proofErr w:type="gramEnd"/>
      <w:r w:rsidRPr="00C86936">
        <w:rPr>
          <w:color w:val="000000"/>
          <w:sz w:val="28"/>
          <w:szCs w:val="28"/>
        </w:rPr>
        <w:t xml:space="preserve"> (претензии) срока, дебиторская задолженность подлежит взысканию в судебном порядке.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strike/>
          <w:sz w:val="28"/>
          <w:szCs w:val="28"/>
        </w:rPr>
      </w:pPr>
      <w:r w:rsidRPr="00C86936">
        <w:rPr>
          <w:sz w:val="28"/>
          <w:szCs w:val="28"/>
        </w:rPr>
        <w:t xml:space="preserve">4.2. Ответственное лицо подразделения-исполнителя в течение 30 дней </w:t>
      </w:r>
      <w:r w:rsidR="00F644DF">
        <w:rPr>
          <w:sz w:val="28"/>
          <w:szCs w:val="28"/>
        </w:rPr>
        <w:t xml:space="preserve">           </w:t>
      </w:r>
      <w:r w:rsidRPr="00C86936">
        <w:rPr>
          <w:sz w:val="28"/>
          <w:szCs w:val="28"/>
        </w:rPr>
        <w:t xml:space="preserve">с даты получения полного (частичного) отказа должника от исполнения заявленных требований или </w:t>
      </w:r>
      <w:proofErr w:type="gramStart"/>
      <w:r w:rsidRPr="00C86936">
        <w:rPr>
          <w:sz w:val="28"/>
          <w:szCs w:val="28"/>
        </w:rPr>
        <w:t>отсутствии</w:t>
      </w:r>
      <w:proofErr w:type="gramEnd"/>
      <w:r w:rsidRPr="00C86936">
        <w:rPr>
          <w:sz w:val="28"/>
          <w:szCs w:val="28"/>
        </w:rPr>
        <w:t xml:space="preserve"> ответа на требование (претензию) в указанный срок осуществляет подготовку искового заявления.</w:t>
      </w:r>
    </w:p>
    <w:p w:rsidR="00A336A7" w:rsidRPr="00C86936" w:rsidRDefault="00A336A7" w:rsidP="00C86936">
      <w:pPr>
        <w:shd w:val="clear" w:color="auto" w:fill="FFFFFF"/>
        <w:tabs>
          <w:tab w:val="left" w:pos="6548"/>
        </w:tabs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Перечень документов для подготовки иска:</w:t>
      </w:r>
      <w:r w:rsidRPr="00C86936">
        <w:rPr>
          <w:color w:val="000000"/>
          <w:sz w:val="28"/>
          <w:szCs w:val="28"/>
        </w:rPr>
        <w:tab/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документы, подтверждающие обстоятельства, на которых основываются требования к должнику;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расчет взыскиваемой или оспариваемой денежной суммы (основной долг, пени, неустойка, проценты);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4.3.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4.4.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4.5. Ответственное лицо подразделения-исполнителя в срок не позднее</w:t>
      </w:r>
      <w:r w:rsidR="00F644DF">
        <w:rPr>
          <w:color w:val="000000"/>
          <w:sz w:val="28"/>
          <w:szCs w:val="28"/>
        </w:rPr>
        <w:t xml:space="preserve">           </w:t>
      </w:r>
      <w:r w:rsidRPr="00C86936">
        <w:rPr>
          <w:color w:val="000000"/>
          <w:sz w:val="28"/>
          <w:szCs w:val="28"/>
        </w:rPr>
        <w:t xml:space="preserve">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A336A7" w:rsidRPr="00C86936" w:rsidRDefault="00A336A7" w:rsidP="00C8693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36A7" w:rsidRDefault="00F644DF" w:rsidP="00C8693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Раздел</w:t>
      </w:r>
      <w:r w:rsidR="00A336A7" w:rsidRPr="00C86936">
        <w:rPr>
          <w:bCs/>
          <w:color w:val="000000"/>
          <w:sz w:val="28"/>
          <w:szCs w:val="28"/>
        </w:rPr>
        <w:t xml:space="preserve"> V. Мероприятия по взысканию просроченной дебиторской задолженности</w:t>
      </w:r>
      <w:r>
        <w:rPr>
          <w:bCs/>
          <w:color w:val="000000"/>
          <w:sz w:val="28"/>
          <w:szCs w:val="28"/>
        </w:rPr>
        <w:t xml:space="preserve"> </w:t>
      </w:r>
      <w:r w:rsidR="00A336A7" w:rsidRPr="00C86936">
        <w:rPr>
          <w:bCs/>
          <w:color w:val="000000"/>
          <w:sz w:val="28"/>
          <w:szCs w:val="28"/>
        </w:rPr>
        <w:t>в рамках исполнительного производства</w:t>
      </w:r>
    </w:p>
    <w:p w:rsidR="00F644DF" w:rsidRPr="00C86936" w:rsidRDefault="00F644DF" w:rsidP="00C86936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5.1. Ответственное лицо подразделения-</w:t>
      </w:r>
      <w:r w:rsidRPr="00C86936">
        <w:rPr>
          <w:sz w:val="28"/>
          <w:szCs w:val="28"/>
        </w:rPr>
        <w:t xml:space="preserve">исполнителя не позднее </w:t>
      </w:r>
      <w:r w:rsidR="00F644DF">
        <w:rPr>
          <w:sz w:val="28"/>
          <w:szCs w:val="28"/>
        </w:rPr>
        <w:t xml:space="preserve">                         </w:t>
      </w:r>
      <w:r w:rsidRPr="00C86936">
        <w:rPr>
          <w:sz w:val="28"/>
          <w:szCs w:val="28"/>
        </w:rPr>
        <w:t>30 календарных дней</w:t>
      </w:r>
      <w:r w:rsidRPr="00C86936">
        <w:rPr>
          <w:color w:val="000000"/>
          <w:sz w:val="28"/>
          <w:szCs w:val="28"/>
        </w:rPr>
        <w:t xml:space="preserve"> со дня получения исполнительного листа направляет его в органы, осуществляющие исполнение судебных актов.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5.2. 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подразделения-исполнителя ежеквартально осуществляет информационное взаимодействие со службой судебных приставов, в том числе проводит следующие мероприятия: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5.2.1. Ведет учет исполнительных документов.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strike/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5.2.2. Направляет в службу судебных приставов заявления (ходатайства) о предоставлении информации о ходе исполнительного производства.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необходимости).</w:t>
      </w:r>
    </w:p>
    <w:p w:rsidR="00A336A7" w:rsidRPr="00C86936" w:rsidRDefault="00A336A7" w:rsidP="00C869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936">
        <w:rPr>
          <w:color w:val="000000"/>
          <w:sz w:val="28"/>
          <w:szCs w:val="28"/>
        </w:rPr>
        <w:t>5.3.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A336A7" w:rsidRPr="00C86936" w:rsidRDefault="00A336A7" w:rsidP="00C86936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A336A7" w:rsidRPr="00C86936" w:rsidRDefault="00F644DF" w:rsidP="00C8693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Раздел</w:t>
      </w:r>
      <w:r w:rsidR="00A336A7" w:rsidRPr="00C86936">
        <w:rPr>
          <w:bCs/>
          <w:color w:val="000000"/>
          <w:sz w:val="28"/>
          <w:szCs w:val="28"/>
        </w:rPr>
        <w:t xml:space="preserve"> VI. Отчетность о проведении претензионной и исковой работы</w:t>
      </w:r>
    </w:p>
    <w:p w:rsidR="00A336A7" w:rsidRPr="00C86936" w:rsidRDefault="00A336A7" w:rsidP="00C8693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36A7" w:rsidRPr="00B57D42" w:rsidRDefault="00A336A7" w:rsidP="00C86936">
      <w:pPr>
        <w:shd w:val="clear" w:color="auto" w:fill="FFFFFF"/>
        <w:ind w:firstLine="709"/>
        <w:jc w:val="both"/>
        <w:rPr>
          <w:sz w:val="28"/>
          <w:szCs w:val="28"/>
        </w:rPr>
      </w:pPr>
      <w:r w:rsidRPr="00C86936">
        <w:rPr>
          <w:sz w:val="28"/>
          <w:szCs w:val="28"/>
        </w:rPr>
        <w:t xml:space="preserve">6.1. Администратор доходов бюджета муниципального образования </w:t>
      </w:r>
      <w:r w:rsidRPr="00C86936">
        <w:rPr>
          <w:color w:val="000000"/>
          <w:sz w:val="28"/>
          <w:szCs w:val="28"/>
        </w:rPr>
        <w:t>городское поселение Междуреченский</w:t>
      </w:r>
      <w:r w:rsidRPr="00C86936">
        <w:rPr>
          <w:sz w:val="28"/>
          <w:szCs w:val="28"/>
        </w:rPr>
        <w:t xml:space="preserve"> ежеквартально до 12 числа месяца, следующего за отчетным периодом, представляют в </w:t>
      </w:r>
      <w:r w:rsidRPr="00B57D42">
        <w:rPr>
          <w:sz w:val="28"/>
          <w:szCs w:val="28"/>
        </w:rPr>
        <w:t>муниципальное казенное учреждение «Центр бухгалтерского учета Кондинского района» отчет о проведенных мероприятиях по сокращению объема дебиторской задолженности по доходам (приложение 2 к Порядку).</w:t>
      </w:r>
    </w:p>
    <w:p w:rsidR="00A336A7" w:rsidRPr="00B57D42" w:rsidRDefault="00A336A7" w:rsidP="00C86936">
      <w:pPr>
        <w:shd w:val="clear" w:color="auto" w:fill="FFFFFF"/>
        <w:ind w:firstLine="709"/>
        <w:jc w:val="both"/>
        <w:rPr>
          <w:sz w:val="28"/>
          <w:szCs w:val="28"/>
        </w:rPr>
      </w:pPr>
      <w:r w:rsidRPr="00B57D42">
        <w:rPr>
          <w:sz w:val="28"/>
          <w:szCs w:val="28"/>
        </w:rPr>
        <w:t>6.2. Муниципальное казенное учреждение «Центр бухгалтерского учета Кондинского района» ежеквартально до 15 числа месяца, следующего за отчетным периодом, представляют в комитет по финансам и налоговой политике администрации Кондинского района отчет о проведенных мероприятиях по сокращению объема дебиторской задолженности по доходам (приложение 2 к Порядку).</w:t>
      </w:r>
    </w:p>
    <w:p w:rsidR="00672F41" w:rsidRPr="00CB774B" w:rsidRDefault="00672F41" w:rsidP="004C52BE">
      <w:pPr>
        <w:rPr>
          <w:sz w:val="28"/>
          <w:szCs w:val="28"/>
        </w:rPr>
      </w:pPr>
    </w:p>
    <w:p w:rsidR="00A336A7" w:rsidRDefault="00A336A7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336A7" w:rsidSect="00AC40A8">
          <w:headerReference w:type="default" r:id="rId8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A336A7" w:rsidRPr="002E2474" w:rsidRDefault="00A336A7" w:rsidP="002F3CE6">
      <w:pPr>
        <w:shd w:val="clear" w:color="auto" w:fill="FFFFFF"/>
        <w:autoSpaceDE w:val="0"/>
        <w:autoSpaceDN w:val="0"/>
        <w:adjustRightInd w:val="0"/>
        <w:ind w:left="10206"/>
        <w:jc w:val="both"/>
        <w:rPr>
          <w:bCs/>
          <w:color w:val="000000"/>
        </w:rPr>
      </w:pPr>
      <w:r w:rsidRPr="002E2474">
        <w:rPr>
          <w:color w:val="000000"/>
        </w:rPr>
        <w:t>Приложение 1 к Порядку</w:t>
      </w:r>
      <w:r w:rsidRPr="002E2474">
        <w:rPr>
          <w:bCs/>
          <w:color w:val="000000"/>
        </w:rPr>
        <w:t xml:space="preserve"> </w:t>
      </w:r>
    </w:p>
    <w:p w:rsidR="00A336A7" w:rsidRPr="002F3CE6" w:rsidRDefault="00A336A7" w:rsidP="00A336A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A336A7" w:rsidRPr="00B57D42" w:rsidRDefault="00A336A7" w:rsidP="00A336A7">
      <w:pPr>
        <w:jc w:val="center"/>
        <w:rPr>
          <w:bCs/>
        </w:rPr>
      </w:pPr>
      <w:r w:rsidRPr="002F3CE6">
        <w:rPr>
          <w:bCs/>
          <w:color w:val="000000"/>
        </w:rPr>
        <w:t xml:space="preserve">Отчет о </w:t>
      </w:r>
      <w:r w:rsidRPr="00B57D42">
        <w:rPr>
          <w:bCs/>
        </w:rPr>
        <w:t>проведении претензионной и исковой работы</w:t>
      </w:r>
    </w:p>
    <w:p w:rsidR="00A336A7" w:rsidRPr="00B57D42" w:rsidRDefault="00A336A7" w:rsidP="00A336A7">
      <w:pPr>
        <w:jc w:val="center"/>
        <w:rPr>
          <w:bCs/>
        </w:rPr>
      </w:pPr>
      <w:r w:rsidRPr="00B57D42">
        <w:rPr>
          <w:bCs/>
        </w:rPr>
        <w:t>_________________________________________________________</w:t>
      </w:r>
    </w:p>
    <w:p w:rsidR="00A336A7" w:rsidRPr="00B57D42" w:rsidRDefault="00A336A7" w:rsidP="00A336A7">
      <w:pPr>
        <w:jc w:val="center"/>
        <w:rPr>
          <w:bCs/>
        </w:rPr>
      </w:pPr>
      <w:r w:rsidRPr="00B57D42">
        <w:rPr>
          <w:bCs/>
        </w:rPr>
        <w:t xml:space="preserve">по состоянию </w:t>
      </w:r>
      <w:proofErr w:type="gramStart"/>
      <w:r w:rsidRPr="00B57D42">
        <w:rPr>
          <w:bCs/>
        </w:rPr>
        <w:t>на</w:t>
      </w:r>
      <w:proofErr w:type="gramEnd"/>
      <w:r w:rsidRPr="00B57D42">
        <w:rPr>
          <w:bCs/>
        </w:rPr>
        <w:t xml:space="preserve"> _______________ года</w:t>
      </w:r>
    </w:p>
    <w:p w:rsidR="00A336A7" w:rsidRPr="002F3CE6" w:rsidRDefault="00A336A7" w:rsidP="00A336A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85"/>
        <w:gridCol w:w="1273"/>
        <w:gridCol w:w="1439"/>
        <w:gridCol w:w="1714"/>
        <w:gridCol w:w="963"/>
        <w:gridCol w:w="1714"/>
        <w:gridCol w:w="1460"/>
        <w:gridCol w:w="1546"/>
        <w:gridCol w:w="964"/>
        <w:gridCol w:w="1354"/>
        <w:gridCol w:w="1574"/>
      </w:tblGrid>
      <w:tr w:rsidR="00A336A7" w:rsidRPr="002F3CE6" w:rsidTr="002F3CE6">
        <w:trPr>
          <w:trHeight w:val="68"/>
        </w:trPr>
        <w:tc>
          <w:tcPr>
            <w:tcW w:w="278" w:type="pct"/>
            <w:vMerge w:val="restart"/>
            <w:hideMark/>
          </w:tcPr>
          <w:p w:rsidR="002F3CE6" w:rsidRPr="002F3CE6" w:rsidRDefault="00A336A7" w:rsidP="008E1091">
            <w:pPr>
              <w:jc w:val="center"/>
              <w:rPr>
                <w:color w:val="000000"/>
              </w:rPr>
            </w:pPr>
            <w:r w:rsidRPr="002F3CE6">
              <w:rPr>
                <w:color w:val="000000"/>
              </w:rPr>
              <w:t xml:space="preserve">№ </w:t>
            </w:r>
          </w:p>
          <w:p w:rsidR="00A336A7" w:rsidRPr="002F3CE6" w:rsidRDefault="00A336A7" w:rsidP="008E1091">
            <w:pPr>
              <w:jc w:val="center"/>
              <w:rPr>
                <w:color w:val="000000"/>
              </w:rPr>
            </w:pPr>
            <w:proofErr w:type="gramStart"/>
            <w:r w:rsidRPr="002F3CE6">
              <w:rPr>
                <w:color w:val="000000"/>
              </w:rPr>
              <w:t>п</w:t>
            </w:r>
            <w:proofErr w:type="gramEnd"/>
            <w:r w:rsidRPr="002F3CE6">
              <w:rPr>
                <w:color w:val="000000"/>
              </w:rPr>
              <w:t>/п</w:t>
            </w:r>
          </w:p>
        </w:tc>
        <w:tc>
          <w:tcPr>
            <w:tcW w:w="443" w:type="pct"/>
            <w:vMerge w:val="restart"/>
            <w:hideMark/>
          </w:tcPr>
          <w:p w:rsidR="00A336A7" w:rsidRPr="002F3CE6" w:rsidRDefault="00A336A7" w:rsidP="008E1091">
            <w:pPr>
              <w:jc w:val="center"/>
              <w:rPr>
                <w:color w:val="000000"/>
              </w:rPr>
            </w:pPr>
            <w:r w:rsidRPr="002F3CE6">
              <w:rPr>
                <w:color w:val="000000"/>
              </w:rPr>
              <w:t>КБК</w:t>
            </w:r>
          </w:p>
        </w:tc>
        <w:tc>
          <w:tcPr>
            <w:tcW w:w="499" w:type="pct"/>
            <w:vMerge w:val="restart"/>
            <w:hideMark/>
          </w:tcPr>
          <w:p w:rsidR="00A336A7" w:rsidRPr="002F3CE6" w:rsidRDefault="00A336A7" w:rsidP="008E1091">
            <w:pPr>
              <w:jc w:val="center"/>
              <w:rPr>
                <w:color w:val="000000"/>
              </w:rPr>
            </w:pPr>
            <w:r w:rsidRPr="002F3CE6">
              <w:rPr>
                <w:color w:val="000000"/>
              </w:rPr>
              <w:t>Контрагент (должник)</w:t>
            </w:r>
          </w:p>
        </w:tc>
        <w:tc>
          <w:tcPr>
            <w:tcW w:w="1522" w:type="pct"/>
            <w:gridSpan w:val="3"/>
            <w:hideMark/>
          </w:tcPr>
          <w:p w:rsidR="00A336A7" w:rsidRPr="002F3CE6" w:rsidRDefault="00A336A7" w:rsidP="008E1091">
            <w:pPr>
              <w:jc w:val="center"/>
              <w:rPr>
                <w:color w:val="000000"/>
              </w:rPr>
            </w:pPr>
            <w:r w:rsidRPr="002F3CE6">
              <w:rPr>
                <w:color w:val="000000"/>
              </w:rPr>
              <w:t>Претензионная работа</w:t>
            </w:r>
          </w:p>
        </w:tc>
        <w:tc>
          <w:tcPr>
            <w:tcW w:w="2258" w:type="pct"/>
            <w:gridSpan w:val="5"/>
            <w:hideMark/>
          </w:tcPr>
          <w:p w:rsidR="00A336A7" w:rsidRPr="002F3CE6" w:rsidRDefault="00A336A7" w:rsidP="008E1091">
            <w:pPr>
              <w:jc w:val="center"/>
              <w:rPr>
                <w:color w:val="000000"/>
              </w:rPr>
            </w:pPr>
            <w:r w:rsidRPr="002F3CE6">
              <w:rPr>
                <w:color w:val="000000"/>
              </w:rPr>
              <w:t>Исковая работа</w:t>
            </w:r>
          </w:p>
        </w:tc>
      </w:tr>
      <w:tr w:rsidR="00A336A7" w:rsidRPr="002F3CE6" w:rsidTr="002F3CE6">
        <w:trPr>
          <w:trHeight w:val="68"/>
        </w:trPr>
        <w:tc>
          <w:tcPr>
            <w:tcW w:w="278" w:type="pct"/>
            <w:vMerge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</w:p>
        </w:tc>
        <w:tc>
          <w:tcPr>
            <w:tcW w:w="499" w:type="pct"/>
            <w:vMerge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</w:p>
        </w:tc>
        <w:tc>
          <w:tcPr>
            <w:tcW w:w="592" w:type="pct"/>
            <w:hideMark/>
          </w:tcPr>
          <w:p w:rsidR="00A336A7" w:rsidRPr="002F3CE6" w:rsidRDefault="002F3CE6" w:rsidP="008E1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A336A7" w:rsidRPr="002F3CE6">
              <w:rPr>
                <w:color w:val="000000"/>
              </w:rPr>
              <w:t>оличество направленных претензий</w:t>
            </w:r>
          </w:p>
        </w:tc>
        <w:tc>
          <w:tcPr>
            <w:tcW w:w="338" w:type="pct"/>
            <w:hideMark/>
          </w:tcPr>
          <w:p w:rsidR="00A336A7" w:rsidRPr="002F3CE6" w:rsidRDefault="002F3CE6" w:rsidP="008E1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A336A7" w:rsidRPr="002F3CE6">
              <w:rPr>
                <w:color w:val="000000"/>
              </w:rPr>
              <w:t>бщая сумма</w:t>
            </w:r>
          </w:p>
        </w:tc>
        <w:tc>
          <w:tcPr>
            <w:tcW w:w="592" w:type="pct"/>
            <w:hideMark/>
          </w:tcPr>
          <w:p w:rsidR="00A336A7" w:rsidRPr="002F3CE6" w:rsidRDefault="002F3CE6" w:rsidP="008E1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A336A7" w:rsidRPr="002F3CE6">
              <w:rPr>
                <w:color w:val="000000"/>
              </w:rPr>
              <w:t>плачено в добровольном порядке</w:t>
            </w:r>
          </w:p>
        </w:tc>
        <w:tc>
          <w:tcPr>
            <w:tcW w:w="506" w:type="pct"/>
            <w:hideMark/>
          </w:tcPr>
          <w:p w:rsidR="00A336A7" w:rsidRPr="002F3CE6" w:rsidRDefault="002F3CE6" w:rsidP="008E1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A336A7" w:rsidRPr="002F3CE6">
              <w:rPr>
                <w:color w:val="000000"/>
              </w:rPr>
              <w:t>аправлено исков в суд</w:t>
            </w:r>
          </w:p>
        </w:tc>
        <w:tc>
          <w:tcPr>
            <w:tcW w:w="535" w:type="pct"/>
            <w:hideMark/>
          </w:tcPr>
          <w:p w:rsidR="00A336A7" w:rsidRPr="002F3CE6" w:rsidRDefault="002F3CE6" w:rsidP="008E1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A336A7" w:rsidRPr="002F3CE6">
              <w:rPr>
                <w:color w:val="000000"/>
              </w:rPr>
              <w:t>ассмотрено дел в судебном порядке</w:t>
            </w:r>
          </w:p>
        </w:tc>
        <w:tc>
          <w:tcPr>
            <w:tcW w:w="338" w:type="pct"/>
            <w:hideMark/>
          </w:tcPr>
          <w:p w:rsidR="00A336A7" w:rsidRPr="002F3CE6" w:rsidRDefault="002F3CE6" w:rsidP="008E1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A336A7" w:rsidRPr="002F3CE6">
              <w:rPr>
                <w:color w:val="000000"/>
              </w:rPr>
              <w:t>бщая сумма</w:t>
            </w:r>
          </w:p>
        </w:tc>
        <w:tc>
          <w:tcPr>
            <w:tcW w:w="470" w:type="pct"/>
            <w:hideMark/>
          </w:tcPr>
          <w:p w:rsidR="00A336A7" w:rsidRPr="002F3CE6" w:rsidRDefault="002F3CE6" w:rsidP="008E1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A336A7" w:rsidRPr="002F3CE6">
              <w:rPr>
                <w:color w:val="000000"/>
              </w:rPr>
              <w:t>оступило по судебным актам</w:t>
            </w:r>
          </w:p>
        </w:tc>
        <w:tc>
          <w:tcPr>
            <w:tcW w:w="409" w:type="pct"/>
            <w:hideMark/>
          </w:tcPr>
          <w:p w:rsidR="00A336A7" w:rsidRPr="002F3CE6" w:rsidRDefault="00A336A7" w:rsidP="002F3CE6">
            <w:pPr>
              <w:jc w:val="center"/>
              <w:rPr>
                <w:color w:val="000000"/>
              </w:rPr>
            </w:pPr>
            <w:r w:rsidRPr="002F3CE6">
              <w:rPr>
                <w:color w:val="000000"/>
              </w:rPr>
              <w:t xml:space="preserve">в том числе взыскано </w:t>
            </w:r>
            <w:r w:rsidR="002F3CE6" w:rsidRPr="002F3CE6">
              <w:rPr>
                <w:color w:val="000000"/>
              </w:rPr>
              <w:t>Федеральной служб</w:t>
            </w:r>
            <w:r w:rsidR="002F3CE6">
              <w:rPr>
                <w:color w:val="000000"/>
              </w:rPr>
              <w:t>ой</w:t>
            </w:r>
            <w:r w:rsidR="002F3CE6" w:rsidRPr="002F3CE6">
              <w:rPr>
                <w:color w:val="000000"/>
              </w:rPr>
              <w:t xml:space="preserve"> судебных приставов</w:t>
            </w:r>
          </w:p>
        </w:tc>
      </w:tr>
      <w:tr w:rsidR="00A336A7" w:rsidRPr="002F3CE6" w:rsidTr="002F3CE6">
        <w:trPr>
          <w:trHeight w:val="68"/>
        </w:trPr>
        <w:tc>
          <w:tcPr>
            <w:tcW w:w="278" w:type="pct"/>
            <w:hideMark/>
          </w:tcPr>
          <w:p w:rsidR="00A336A7" w:rsidRPr="002F3CE6" w:rsidRDefault="00A336A7" w:rsidP="008E1091">
            <w:pPr>
              <w:jc w:val="center"/>
              <w:rPr>
                <w:color w:val="000000"/>
              </w:rPr>
            </w:pPr>
            <w:r w:rsidRPr="002F3CE6">
              <w:rPr>
                <w:color w:val="000000"/>
              </w:rPr>
              <w:t>1.</w:t>
            </w:r>
          </w:p>
        </w:tc>
        <w:tc>
          <w:tcPr>
            <w:tcW w:w="443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499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592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338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592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506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535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338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470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409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</w:tr>
      <w:tr w:rsidR="00A336A7" w:rsidRPr="002F3CE6" w:rsidTr="002F3CE6">
        <w:trPr>
          <w:trHeight w:val="68"/>
        </w:trPr>
        <w:tc>
          <w:tcPr>
            <w:tcW w:w="278" w:type="pct"/>
            <w:hideMark/>
          </w:tcPr>
          <w:p w:rsidR="00A336A7" w:rsidRPr="002F3CE6" w:rsidRDefault="00A336A7" w:rsidP="008E1091">
            <w:pPr>
              <w:jc w:val="center"/>
              <w:rPr>
                <w:color w:val="000000"/>
              </w:rPr>
            </w:pPr>
            <w:r w:rsidRPr="002F3CE6">
              <w:rPr>
                <w:color w:val="000000"/>
              </w:rPr>
              <w:t>2.</w:t>
            </w:r>
          </w:p>
        </w:tc>
        <w:tc>
          <w:tcPr>
            <w:tcW w:w="443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499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592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338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592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506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535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338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470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409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</w:tr>
      <w:tr w:rsidR="00A336A7" w:rsidRPr="002F3CE6" w:rsidTr="002F3CE6">
        <w:trPr>
          <w:trHeight w:val="68"/>
        </w:trPr>
        <w:tc>
          <w:tcPr>
            <w:tcW w:w="278" w:type="pct"/>
            <w:hideMark/>
          </w:tcPr>
          <w:p w:rsidR="00A336A7" w:rsidRPr="002F3CE6" w:rsidRDefault="00A336A7" w:rsidP="008E1091">
            <w:pPr>
              <w:jc w:val="center"/>
              <w:rPr>
                <w:color w:val="000000"/>
              </w:rPr>
            </w:pPr>
            <w:r w:rsidRPr="002F3CE6">
              <w:rPr>
                <w:color w:val="000000"/>
              </w:rPr>
              <w:t>3.</w:t>
            </w:r>
          </w:p>
        </w:tc>
        <w:tc>
          <w:tcPr>
            <w:tcW w:w="443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499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592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338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592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506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535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338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470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409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</w:tr>
      <w:tr w:rsidR="00A336A7" w:rsidRPr="002F3CE6" w:rsidTr="002F3CE6">
        <w:trPr>
          <w:trHeight w:val="68"/>
        </w:trPr>
        <w:tc>
          <w:tcPr>
            <w:tcW w:w="278" w:type="pct"/>
            <w:hideMark/>
          </w:tcPr>
          <w:p w:rsidR="00A336A7" w:rsidRPr="002F3CE6" w:rsidRDefault="00A336A7" w:rsidP="008E1091">
            <w:pPr>
              <w:jc w:val="center"/>
              <w:rPr>
                <w:color w:val="000000"/>
              </w:rPr>
            </w:pPr>
            <w:r w:rsidRPr="002F3CE6">
              <w:rPr>
                <w:color w:val="000000"/>
              </w:rPr>
              <w:t>4.</w:t>
            </w:r>
          </w:p>
        </w:tc>
        <w:tc>
          <w:tcPr>
            <w:tcW w:w="443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499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592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338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592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506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535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338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470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409" w:type="pct"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</w:tr>
      <w:tr w:rsidR="00A336A7" w:rsidRPr="002F3CE6" w:rsidTr="002F3CE6">
        <w:trPr>
          <w:trHeight w:val="68"/>
        </w:trPr>
        <w:tc>
          <w:tcPr>
            <w:tcW w:w="1220" w:type="pct"/>
            <w:gridSpan w:val="3"/>
            <w:noWrap/>
            <w:hideMark/>
          </w:tcPr>
          <w:p w:rsidR="00A336A7" w:rsidRPr="002F3CE6" w:rsidRDefault="00A336A7" w:rsidP="002F3CE6">
            <w:pPr>
              <w:rPr>
                <w:color w:val="000000"/>
              </w:rPr>
            </w:pPr>
            <w:bookmarkStart w:id="1" w:name="RANGE!B16"/>
            <w:r w:rsidRPr="002F3CE6">
              <w:rPr>
                <w:color w:val="000000"/>
              </w:rPr>
              <w:t>Итого за отчетный период</w:t>
            </w:r>
            <w:bookmarkEnd w:id="1"/>
          </w:p>
        </w:tc>
        <w:tc>
          <w:tcPr>
            <w:tcW w:w="592" w:type="pct"/>
            <w:noWrap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338" w:type="pct"/>
            <w:noWrap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592" w:type="pct"/>
            <w:noWrap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506" w:type="pct"/>
            <w:noWrap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535" w:type="pct"/>
            <w:noWrap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338" w:type="pct"/>
            <w:noWrap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470" w:type="pct"/>
            <w:noWrap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  <w:tc>
          <w:tcPr>
            <w:tcW w:w="409" w:type="pct"/>
            <w:noWrap/>
            <w:hideMark/>
          </w:tcPr>
          <w:p w:rsidR="00A336A7" w:rsidRPr="002F3CE6" w:rsidRDefault="00A336A7" w:rsidP="008E1091">
            <w:pPr>
              <w:rPr>
                <w:color w:val="000000"/>
              </w:rPr>
            </w:pPr>
            <w:r w:rsidRPr="002F3CE6">
              <w:rPr>
                <w:color w:val="000000"/>
              </w:rPr>
              <w:t> </w:t>
            </w:r>
          </w:p>
        </w:tc>
      </w:tr>
    </w:tbl>
    <w:p w:rsidR="00A336A7" w:rsidRPr="002F3CE6" w:rsidRDefault="00A336A7" w:rsidP="00A336A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36A7" w:rsidRPr="002F3CE6" w:rsidRDefault="002F3CE6" w:rsidP="001E63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Примечание: о</w:t>
      </w:r>
      <w:r w:rsidR="00A336A7" w:rsidRPr="002F3CE6">
        <w:rPr>
          <w:sz w:val="20"/>
          <w:szCs w:val="20"/>
        </w:rPr>
        <w:t xml:space="preserve">тчет предоставляется нарастающим итогом за </w:t>
      </w:r>
      <w:r w:rsidR="00F53086">
        <w:rPr>
          <w:sz w:val="20"/>
          <w:szCs w:val="20"/>
          <w:lang w:val="en-US"/>
        </w:rPr>
        <w:t>I</w:t>
      </w:r>
      <w:r w:rsidR="00A336A7" w:rsidRPr="002F3CE6">
        <w:rPr>
          <w:sz w:val="20"/>
          <w:szCs w:val="20"/>
        </w:rPr>
        <w:t xml:space="preserve"> квартал, полугодие, 9 месяцев, год.</w:t>
      </w:r>
    </w:p>
    <w:p w:rsidR="00A336A7" w:rsidRPr="002E2474" w:rsidRDefault="00A336A7" w:rsidP="00A336A7">
      <w:pPr>
        <w:shd w:val="clear" w:color="auto" w:fill="FFFFFF"/>
        <w:autoSpaceDE w:val="0"/>
        <w:autoSpaceDN w:val="0"/>
        <w:adjustRightInd w:val="0"/>
        <w:ind w:firstLine="142"/>
        <w:jc w:val="both"/>
      </w:pPr>
    </w:p>
    <w:p w:rsidR="00A336A7" w:rsidRPr="002E2474" w:rsidRDefault="00A336A7" w:rsidP="00A336A7">
      <w:pPr>
        <w:shd w:val="clear" w:color="auto" w:fill="FFFFFF"/>
        <w:autoSpaceDE w:val="0"/>
        <w:autoSpaceDN w:val="0"/>
        <w:adjustRightInd w:val="0"/>
        <w:jc w:val="both"/>
      </w:pPr>
    </w:p>
    <w:p w:rsidR="00A336A7" w:rsidRPr="002E2474" w:rsidRDefault="00A336A7" w:rsidP="00A336A7">
      <w:pPr>
        <w:shd w:val="clear" w:color="auto" w:fill="FFFFFF"/>
        <w:autoSpaceDE w:val="0"/>
        <w:autoSpaceDN w:val="0"/>
        <w:adjustRightInd w:val="0"/>
        <w:jc w:val="both"/>
      </w:pPr>
    </w:p>
    <w:p w:rsidR="00A336A7" w:rsidRPr="002E2474" w:rsidRDefault="00A336A7" w:rsidP="00A336A7">
      <w:pPr>
        <w:shd w:val="clear" w:color="auto" w:fill="FFFFFF"/>
        <w:autoSpaceDE w:val="0"/>
        <w:autoSpaceDN w:val="0"/>
        <w:adjustRightInd w:val="0"/>
        <w:jc w:val="both"/>
      </w:pPr>
    </w:p>
    <w:p w:rsidR="00A336A7" w:rsidRPr="002E2474" w:rsidRDefault="00A336A7" w:rsidP="00A336A7">
      <w:pPr>
        <w:shd w:val="clear" w:color="auto" w:fill="FFFFFF"/>
        <w:autoSpaceDE w:val="0"/>
        <w:autoSpaceDN w:val="0"/>
        <w:adjustRightInd w:val="0"/>
        <w:jc w:val="both"/>
      </w:pPr>
    </w:p>
    <w:p w:rsidR="00A336A7" w:rsidRPr="002E2474" w:rsidRDefault="00A336A7" w:rsidP="00A336A7">
      <w:pPr>
        <w:shd w:val="clear" w:color="auto" w:fill="FFFFFF"/>
        <w:autoSpaceDE w:val="0"/>
        <w:autoSpaceDN w:val="0"/>
        <w:adjustRightInd w:val="0"/>
        <w:jc w:val="both"/>
      </w:pPr>
    </w:p>
    <w:p w:rsidR="00A336A7" w:rsidRDefault="00A336A7" w:rsidP="00A336A7">
      <w:pPr>
        <w:shd w:val="clear" w:color="auto" w:fill="FFFFFF"/>
        <w:autoSpaceDE w:val="0"/>
        <w:autoSpaceDN w:val="0"/>
        <w:adjustRightInd w:val="0"/>
        <w:jc w:val="both"/>
      </w:pPr>
    </w:p>
    <w:p w:rsidR="002F3CE6" w:rsidRDefault="002F3CE6" w:rsidP="00A336A7">
      <w:pPr>
        <w:shd w:val="clear" w:color="auto" w:fill="FFFFFF"/>
        <w:autoSpaceDE w:val="0"/>
        <w:autoSpaceDN w:val="0"/>
        <w:adjustRightInd w:val="0"/>
        <w:jc w:val="both"/>
      </w:pPr>
    </w:p>
    <w:p w:rsidR="002F3CE6" w:rsidRDefault="002F3CE6" w:rsidP="00A336A7">
      <w:pPr>
        <w:shd w:val="clear" w:color="auto" w:fill="FFFFFF"/>
        <w:autoSpaceDE w:val="0"/>
        <w:autoSpaceDN w:val="0"/>
        <w:adjustRightInd w:val="0"/>
        <w:jc w:val="both"/>
      </w:pPr>
    </w:p>
    <w:p w:rsidR="002F3CE6" w:rsidRPr="002E2474" w:rsidRDefault="002F3CE6" w:rsidP="00A336A7">
      <w:pPr>
        <w:shd w:val="clear" w:color="auto" w:fill="FFFFFF"/>
        <w:autoSpaceDE w:val="0"/>
        <w:autoSpaceDN w:val="0"/>
        <w:adjustRightInd w:val="0"/>
        <w:jc w:val="both"/>
      </w:pPr>
    </w:p>
    <w:p w:rsidR="00A336A7" w:rsidRPr="002E2474" w:rsidRDefault="00A336A7" w:rsidP="00A336A7">
      <w:pPr>
        <w:shd w:val="clear" w:color="auto" w:fill="FFFFFF"/>
        <w:autoSpaceDE w:val="0"/>
        <w:autoSpaceDN w:val="0"/>
        <w:adjustRightInd w:val="0"/>
        <w:jc w:val="both"/>
      </w:pPr>
    </w:p>
    <w:p w:rsidR="00A336A7" w:rsidRPr="002E2474" w:rsidRDefault="00A336A7" w:rsidP="00A336A7">
      <w:pPr>
        <w:shd w:val="clear" w:color="auto" w:fill="FFFFFF"/>
        <w:autoSpaceDE w:val="0"/>
        <w:autoSpaceDN w:val="0"/>
        <w:adjustRightInd w:val="0"/>
        <w:jc w:val="both"/>
      </w:pPr>
    </w:p>
    <w:p w:rsidR="00A336A7" w:rsidRDefault="00A336A7" w:rsidP="00A336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336A7" w:rsidRPr="002E2474" w:rsidRDefault="00A336A7" w:rsidP="002F3CE6">
      <w:pPr>
        <w:shd w:val="clear" w:color="auto" w:fill="FFFFFF"/>
        <w:autoSpaceDE w:val="0"/>
        <w:autoSpaceDN w:val="0"/>
        <w:adjustRightInd w:val="0"/>
        <w:ind w:left="10206"/>
        <w:jc w:val="both"/>
        <w:rPr>
          <w:bCs/>
          <w:color w:val="000000"/>
        </w:rPr>
      </w:pPr>
      <w:r w:rsidRPr="002E2474">
        <w:rPr>
          <w:color w:val="000000"/>
        </w:rPr>
        <w:t>Приложение 2 к Порядку</w:t>
      </w:r>
      <w:r w:rsidRPr="002E2474">
        <w:rPr>
          <w:bCs/>
          <w:color w:val="000000"/>
        </w:rPr>
        <w:t xml:space="preserve"> </w:t>
      </w:r>
    </w:p>
    <w:p w:rsidR="00A336A7" w:rsidRPr="002E2474" w:rsidRDefault="00A336A7" w:rsidP="00A336A7">
      <w:pPr>
        <w:jc w:val="center"/>
      </w:pPr>
    </w:p>
    <w:p w:rsidR="00A336A7" w:rsidRPr="00B57D42" w:rsidRDefault="00A336A7" w:rsidP="00A336A7">
      <w:pPr>
        <w:jc w:val="center"/>
      </w:pPr>
      <w:r w:rsidRPr="002E2474">
        <w:t xml:space="preserve">Информация об объеме </w:t>
      </w:r>
      <w:r w:rsidRPr="00B57D42">
        <w:t>дебиторской задолженности по доходам</w:t>
      </w:r>
    </w:p>
    <w:p w:rsidR="00A336A7" w:rsidRPr="002E2474" w:rsidRDefault="00A336A7" w:rsidP="00A336A7">
      <w:pPr>
        <w:jc w:val="center"/>
      </w:pPr>
    </w:p>
    <w:tbl>
      <w:tblPr>
        <w:tblStyle w:val="a9"/>
        <w:tblW w:w="5022" w:type="pct"/>
        <w:tblLayout w:type="fixed"/>
        <w:tblLook w:val="04A0" w:firstRow="1" w:lastRow="0" w:firstColumn="1" w:lastColumn="0" w:noHBand="0" w:noVBand="1"/>
      </w:tblPr>
      <w:tblGrid>
        <w:gridCol w:w="535"/>
        <w:gridCol w:w="1580"/>
        <w:gridCol w:w="1286"/>
        <w:gridCol w:w="662"/>
        <w:gridCol w:w="1129"/>
        <w:gridCol w:w="1283"/>
        <w:gridCol w:w="600"/>
        <w:gridCol w:w="1206"/>
        <w:gridCol w:w="1322"/>
        <w:gridCol w:w="1069"/>
        <w:gridCol w:w="1215"/>
        <w:gridCol w:w="1108"/>
        <w:gridCol w:w="662"/>
        <w:gridCol w:w="1194"/>
      </w:tblGrid>
      <w:tr w:rsidR="00A336A7" w:rsidRPr="00121503" w:rsidTr="00F53086">
        <w:trPr>
          <w:trHeight w:val="68"/>
        </w:trPr>
        <w:tc>
          <w:tcPr>
            <w:tcW w:w="180" w:type="pct"/>
            <w:vMerge w:val="restart"/>
            <w:noWrap/>
            <w:hideMark/>
          </w:tcPr>
          <w:p w:rsidR="00A336A7" w:rsidRPr="00121503" w:rsidRDefault="00A336A7" w:rsidP="008E1091">
            <w:pPr>
              <w:tabs>
                <w:tab w:val="left" w:pos="163"/>
              </w:tabs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№ п/п</w:t>
            </w:r>
          </w:p>
        </w:tc>
        <w:tc>
          <w:tcPr>
            <w:tcW w:w="532" w:type="pct"/>
            <w:vMerge w:val="restart"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bidi="en-US"/>
              </w:rPr>
            </w:pPr>
            <w:r w:rsidRPr="00121503">
              <w:rPr>
                <w:sz w:val="18"/>
                <w:szCs w:val="18"/>
                <w:lang w:bidi="en-US"/>
              </w:rPr>
              <w:t>Наименование главного администратора (администратора) дохода</w:t>
            </w:r>
          </w:p>
        </w:tc>
        <w:tc>
          <w:tcPr>
            <w:tcW w:w="433" w:type="pct"/>
            <w:vMerge w:val="restart"/>
            <w:hideMark/>
          </w:tcPr>
          <w:p w:rsidR="00A336A7" w:rsidRPr="00121503" w:rsidRDefault="002F3CE6" w:rsidP="008E1091">
            <w:pPr>
              <w:jc w:val="center"/>
              <w:rPr>
                <w:sz w:val="18"/>
                <w:szCs w:val="18"/>
                <w:lang w:bidi="en-US"/>
              </w:rPr>
            </w:pPr>
            <w:r w:rsidRPr="00121503">
              <w:rPr>
                <w:sz w:val="18"/>
                <w:szCs w:val="18"/>
                <w:lang w:bidi="en-US"/>
              </w:rPr>
              <w:t>Н</w:t>
            </w:r>
            <w:r w:rsidR="00A336A7" w:rsidRPr="00121503">
              <w:rPr>
                <w:sz w:val="18"/>
                <w:szCs w:val="18"/>
                <w:lang w:bidi="en-US"/>
              </w:rPr>
              <w:t>омер (код) счета бюджетного учета</w:t>
            </w:r>
          </w:p>
        </w:tc>
        <w:tc>
          <w:tcPr>
            <w:tcW w:w="603" w:type="pct"/>
            <w:gridSpan w:val="2"/>
            <w:hideMark/>
          </w:tcPr>
          <w:p w:rsidR="00F53086" w:rsidRPr="00121503" w:rsidRDefault="00A336A7" w:rsidP="008E1091">
            <w:pPr>
              <w:jc w:val="center"/>
              <w:rPr>
                <w:sz w:val="18"/>
                <w:szCs w:val="18"/>
                <w:lang w:bidi="en-US"/>
              </w:rPr>
            </w:pPr>
            <w:r w:rsidRPr="00121503">
              <w:rPr>
                <w:sz w:val="18"/>
                <w:szCs w:val="18"/>
                <w:lang w:bidi="en-US"/>
              </w:rPr>
              <w:t xml:space="preserve">Объем дебиторской задолженности </w:t>
            </w:r>
          </w:p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bidi="en-US"/>
              </w:rPr>
            </w:pPr>
            <w:r w:rsidRPr="00121503">
              <w:rPr>
                <w:sz w:val="18"/>
                <w:szCs w:val="18"/>
                <w:lang w:bidi="en-US"/>
              </w:rPr>
              <w:t xml:space="preserve">по состоянию                            </w:t>
            </w:r>
            <w:r w:rsidR="002F3CE6" w:rsidRPr="00121503">
              <w:rPr>
                <w:sz w:val="18"/>
                <w:szCs w:val="18"/>
                <w:lang w:bidi="en-US"/>
              </w:rPr>
              <w:t xml:space="preserve">на 01 января </w:t>
            </w:r>
            <w:r w:rsidRPr="00121503">
              <w:rPr>
                <w:sz w:val="18"/>
                <w:szCs w:val="18"/>
                <w:lang w:bidi="en-US"/>
              </w:rPr>
              <w:t>20__</w:t>
            </w:r>
          </w:p>
        </w:tc>
        <w:tc>
          <w:tcPr>
            <w:tcW w:w="2627" w:type="pct"/>
            <w:gridSpan w:val="7"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bidi="en-US"/>
              </w:rPr>
            </w:pPr>
            <w:r w:rsidRPr="00121503">
              <w:rPr>
                <w:sz w:val="18"/>
                <w:szCs w:val="18"/>
                <w:lang w:bidi="en-US"/>
              </w:rPr>
              <w:t>Мероприятия, направленные на сокращение объема дебиторской задолженности по доходам</w:t>
            </w:r>
          </w:p>
        </w:tc>
        <w:tc>
          <w:tcPr>
            <w:tcW w:w="625" w:type="pct"/>
            <w:gridSpan w:val="2"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bidi="en-US"/>
              </w:rPr>
            </w:pPr>
            <w:r w:rsidRPr="00121503">
              <w:rPr>
                <w:sz w:val="18"/>
                <w:szCs w:val="18"/>
                <w:lang w:bidi="en-US"/>
              </w:rPr>
              <w:t xml:space="preserve">Объем дебиторской задолженности по состоянию </w:t>
            </w:r>
            <w:proofErr w:type="gramStart"/>
            <w:r w:rsidRPr="00121503">
              <w:rPr>
                <w:sz w:val="18"/>
                <w:szCs w:val="18"/>
                <w:lang w:bidi="en-US"/>
              </w:rPr>
              <w:t>на</w:t>
            </w:r>
            <w:proofErr w:type="gramEnd"/>
            <w:r w:rsidRPr="00121503">
              <w:rPr>
                <w:sz w:val="18"/>
                <w:szCs w:val="18"/>
                <w:lang w:bidi="en-US"/>
              </w:rPr>
              <w:t xml:space="preserve"> (отчетная дата)</w:t>
            </w:r>
          </w:p>
        </w:tc>
      </w:tr>
      <w:tr w:rsidR="002F3CE6" w:rsidRPr="00121503" w:rsidTr="00F53086">
        <w:trPr>
          <w:trHeight w:val="68"/>
        </w:trPr>
        <w:tc>
          <w:tcPr>
            <w:tcW w:w="180" w:type="pct"/>
            <w:vMerge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532" w:type="pct"/>
            <w:vMerge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433" w:type="pct"/>
            <w:vMerge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223" w:type="pct"/>
            <w:vMerge w:val="restart"/>
            <w:noWrap/>
            <w:hideMark/>
          </w:tcPr>
          <w:p w:rsidR="00A336A7" w:rsidRPr="00121503" w:rsidRDefault="002F3CE6" w:rsidP="002F3CE6">
            <w:pPr>
              <w:ind w:left="-140" w:right="-122"/>
              <w:jc w:val="center"/>
              <w:rPr>
                <w:sz w:val="18"/>
                <w:szCs w:val="18"/>
                <w:lang w:bidi="en-US"/>
              </w:rPr>
            </w:pPr>
            <w:r w:rsidRPr="00121503">
              <w:rPr>
                <w:sz w:val="18"/>
                <w:szCs w:val="18"/>
                <w:lang w:bidi="en-US"/>
              </w:rPr>
              <w:t>с</w:t>
            </w:r>
            <w:r w:rsidR="00A336A7" w:rsidRPr="00121503">
              <w:rPr>
                <w:sz w:val="18"/>
                <w:szCs w:val="18"/>
                <w:lang w:bidi="en-US"/>
              </w:rPr>
              <w:t>умма</w:t>
            </w:r>
          </w:p>
        </w:tc>
        <w:tc>
          <w:tcPr>
            <w:tcW w:w="380" w:type="pct"/>
            <w:vMerge w:val="restart"/>
            <w:hideMark/>
          </w:tcPr>
          <w:p w:rsidR="00A336A7" w:rsidRPr="00121503" w:rsidRDefault="002F3CE6" w:rsidP="002F3CE6">
            <w:pPr>
              <w:ind w:left="-94" w:right="-126"/>
              <w:jc w:val="center"/>
              <w:rPr>
                <w:sz w:val="18"/>
                <w:szCs w:val="18"/>
                <w:lang w:bidi="en-US"/>
              </w:rPr>
            </w:pPr>
            <w:r w:rsidRPr="00121503">
              <w:rPr>
                <w:sz w:val="18"/>
                <w:szCs w:val="18"/>
                <w:lang w:bidi="en-US"/>
              </w:rPr>
              <w:t>и</w:t>
            </w:r>
            <w:r w:rsidR="00A336A7" w:rsidRPr="00121503">
              <w:rPr>
                <w:sz w:val="18"/>
                <w:szCs w:val="18"/>
                <w:lang w:bidi="en-US"/>
              </w:rPr>
              <w:t xml:space="preserve">з них </w:t>
            </w:r>
            <w:proofErr w:type="gramStart"/>
            <w:r w:rsidR="00A336A7" w:rsidRPr="00121503">
              <w:rPr>
                <w:sz w:val="18"/>
                <w:szCs w:val="18"/>
                <w:lang w:bidi="en-US"/>
              </w:rPr>
              <w:t>просроченная</w:t>
            </w:r>
            <w:proofErr w:type="gramEnd"/>
          </w:p>
        </w:tc>
        <w:tc>
          <w:tcPr>
            <w:tcW w:w="432" w:type="pct"/>
            <w:vMerge w:val="restart"/>
            <w:hideMark/>
          </w:tcPr>
          <w:p w:rsidR="00A336A7" w:rsidRPr="00121503" w:rsidRDefault="00A336A7" w:rsidP="002F3CE6">
            <w:pPr>
              <w:ind w:left="-90" w:right="-119"/>
              <w:jc w:val="center"/>
              <w:rPr>
                <w:sz w:val="18"/>
                <w:szCs w:val="18"/>
                <w:lang w:bidi="en-US"/>
              </w:rPr>
            </w:pPr>
            <w:r w:rsidRPr="00121503">
              <w:rPr>
                <w:sz w:val="18"/>
                <w:szCs w:val="18"/>
                <w:lang w:bidi="en-US"/>
              </w:rPr>
              <w:t>проведение инвентаризации по состоянию на __</w:t>
            </w:r>
            <w:r w:rsidR="002F3CE6" w:rsidRPr="00121503">
              <w:rPr>
                <w:sz w:val="18"/>
                <w:szCs w:val="18"/>
                <w:lang w:bidi="en-US"/>
              </w:rPr>
              <w:t xml:space="preserve"> _______</w:t>
            </w:r>
            <w:r w:rsidRPr="00121503">
              <w:rPr>
                <w:sz w:val="18"/>
                <w:szCs w:val="18"/>
                <w:lang w:bidi="en-US"/>
              </w:rPr>
              <w:t xml:space="preserve"> 202_</w:t>
            </w:r>
          </w:p>
        </w:tc>
        <w:tc>
          <w:tcPr>
            <w:tcW w:w="608" w:type="pct"/>
            <w:gridSpan w:val="2"/>
            <w:hideMark/>
          </w:tcPr>
          <w:p w:rsidR="00A336A7" w:rsidRPr="00121503" w:rsidRDefault="008E05E0" w:rsidP="008E1091">
            <w:pPr>
              <w:jc w:val="center"/>
              <w:rPr>
                <w:sz w:val="18"/>
                <w:szCs w:val="18"/>
                <w:lang w:bidi="en-US"/>
              </w:rPr>
            </w:pPr>
            <w:r w:rsidRPr="00121503">
              <w:rPr>
                <w:sz w:val="18"/>
                <w:szCs w:val="18"/>
                <w:lang w:bidi="en-US"/>
              </w:rPr>
              <w:t>п</w:t>
            </w:r>
            <w:r w:rsidR="00A336A7" w:rsidRPr="00121503">
              <w:rPr>
                <w:sz w:val="18"/>
                <w:szCs w:val="18"/>
                <w:lang w:bidi="en-US"/>
              </w:rPr>
              <w:t>ризнана</w:t>
            </w:r>
            <w:r w:rsidR="00A336A7" w:rsidRPr="00121503">
              <w:rPr>
                <w:sz w:val="18"/>
                <w:szCs w:val="18"/>
                <w:lang w:val="en-US" w:bidi="en-US"/>
              </w:rPr>
              <w:t xml:space="preserve"> </w:t>
            </w:r>
            <w:r w:rsidR="00A336A7" w:rsidRPr="00121503">
              <w:rPr>
                <w:sz w:val="18"/>
                <w:szCs w:val="18"/>
                <w:lang w:bidi="en-US"/>
              </w:rPr>
              <w:t>как безнадежная задолженность</w:t>
            </w:r>
          </w:p>
        </w:tc>
        <w:tc>
          <w:tcPr>
            <w:tcW w:w="445" w:type="pct"/>
            <w:vMerge w:val="restart"/>
            <w:hideMark/>
          </w:tcPr>
          <w:p w:rsidR="00A336A7" w:rsidRPr="00121503" w:rsidRDefault="008E05E0" w:rsidP="008E05E0">
            <w:pPr>
              <w:ind w:left="-61" w:right="-82"/>
              <w:jc w:val="center"/>
              <w:rPr>
                <w:sz w:val="18"/>
                <w:szCs w:val="18"/>
                <w:lang w:bidi="en-US"/>
              </w:rPr>
            </w:pPr>
            <w:proofErr w:type="gramStart"/>
            <w:r w:rsidRPr="00121503">
              <w:rPr>
                <w:sz w:val="18"/>
                <w:szCs w:val="18"/>
                <w:lang w:bidi="en-US"/>
              </w:rPr>
              <w:t>о</w:t>
            </w:r>
            <w:r w:rsidR="00A336A7" w:rsidRPr="00121503">
              <w:rPr>
                <w:sz w:val="18"/>
                <w:szCs w:val="18"/>
                <w:lang w:bidi="en-US"/>
              </w:rPr>
              <w:t>тнесена на сомнительную дебиторскую задолженность                                  (на забалансовый счет 04)</w:t>
            </w:r>
            <w:proofErr w:type="gramEnd"/>
          </w:p>
        </w:tc>
        <w:tc>
          <w:tcPr>
            <w:tcW w:w="360" w:type="pct"/>
            <w:vMerge w:val="restart"/>
            <w:hideMark/>
          </w:tcPr>
          <w:p w:rsidR="00A336A7" w:rsidRPr="00121503" w:rsidRDefault="00F53086" w:rsidP="008E1091">
            <w:pPr>
              <w:jc w:val="center"/>
              <w:rPr>
                <w:sz w:val="18"/>
                <w:szCs w:val="18"/>
                <w:lang w:bidi="en-US"/>
              </w:rPr>
            </w:pPr>
            <w:r w:rsidRPr="00121503">
              <w:rPr>
                <w:sz w:val="18"/>
                <w:szCs w:val="18"/>
                <w:lang w:bidi="en-US"/>
              </w:rPr>
              <w:t>п</w:t>
            </w:r>
            <w:r w:rsidR="00A336A7" w:rsidRPr="00121503">
              <w:rPr>
                <w:sz w:val="18"/>
                <w:szCs w:val="18"/>
                <w:lang w:bidi="en-US"/>
              </w:rPr>
              <w:t xml:space="preserve">о </w:t>
            </w:r>
            <w:proofErr w:type="gramStart"/>
            <w:r w:rsidR="00A336A7" w:rsidRPr="00121503">
              <w:rPr>
                <w:sz w:val="18"/>
                <w:szCs w:val="18"/>
                <w:lang w:bidi="en-US"/>
              </w:rPr>
              <w:t>которым</w:t>
            </w:r>
            <w:proofErr w:type="gramEnd"/>
            <w:r w:rsidR="00A336A7" w:rsidRPr="00121503">
              <w:rPr>
                <w:sz w:val="18"/>
                <w:szCs w:val="18"/>
                <w:lang w:bidi="en-US"/>
              </w:rPr>
              <w:t xml:space="preserve"> ведется претензионно-исковая работа</w:t>
            </w:r>
          </w:p>
        </w:tc>
        <w:tc>
          <w:tcPr>
            <w:tcW w:w="409" w:type="pct"/>
            <w:vMerge w:val="restart"/>
            <w:hideMark/>
          </w:tcPr>
          <w:p w:rsidR="00A336A7" w:rsidRPr="00121503" w:rsidRDefault="00F53086" w:rsidP="00F53086">
            <w:pPr>
              <w:ind w:left="-183" w:right="-94"/>
              <w:jc w:val="center"/>
              <w:rPr>
                <w:sz w:val="18"/>
                <w:szCs w:val="18"/>
                <w:lang w:bidi="en-US"/>
              </w:rPr>
            </w:pPr>
            <w:r w:rsidRPr="00121503">
              <w:rPr>
                <w:sz w:val="18"/>
                <w:szCs w:val="18"/>
                <w:lang w:bidi="en-US"/>
              </w:rPr>
              <w:t>о</w:t>
            </w:r>
            <w:r w:rsidR="00A336A7" w:rsidRPr="00121503">
              <w:rPr>
                <w:sz w:val="18"/>
                <w:szCs w:val="18"/>
                <w:lang w:bidi="en-US"/>
              </w:rPr>
              <w:t>бъем средств, полученных по итогам претензионной работы</w:t>
            </w:r>
          </w:p>
        </w:tc>
        <w:tc>
          <w:tcPr>
            <w:tcW w:w="372" w:type="pct"/>
            <w:vMerge w:val="restart"/>
            <w:hideMark/>
          </w:tcPr>
          <w:p w:rsidR="00A336A7" w:rsidRPr="00121503" w:rsidRDefault="00F53086" w:rsidP="00F53086">
            <w:pPr>
              <w:ind w:left="-122" w:right="-122"/>
              <w:jc w:val="center"/>
              <w:rPr>
                <w:sz w:val="18"/>
                <w:szCs w:val="18"/>
                <w:lang w:bidi="en-US"/>
              </w:rPr>
            </w:pPr>
            <w:r w:rsidRPr="00121503">
              <w:rPr>
                <w:sz w:val="18"/>
                <w:szCs w:val="18"/>
                <w:lang w:bidi="en-US"/>
              </w:rPr>
              <w:t>о</w:t>
            </w:r>
            <w:r w:rsidR="00A336A7" w:rsidRPr="00121503">
              <w:rPr>
                <w:sz w:val="18"/>
                <w:szCs w:val="18"/>
                <w:lang w:bidi="en-US"/>
              </w:rPr>
              <w:t>бъем средств, взысканных по результатам искового производства</w:t>
            </w:r>
          </w:p>
        </w:tc>
        <w:tc>
          <w:tcPr>
            <w:tcW w:w="223" w:type="pct"/>
            <w:vMerge w:val="restart"/>
            <w:noWrap/>
            <w:hideMark/>
          </w:tcPr>
          <w:p w:rsidR="00A336A7" w:rsidRPr="00121503" w:rsidRDefault="00F53086" w:rsidP="00F53086">
            <w:pPr>
              <w:ind w:left="-94" w:right="-27"/>
              <w:jc w:val="center"/>
              <w:rPr>
                <w:sz w:val="18"/>
                <w:szCs w:val="18"/>
                <w:lang w:bidi="en-US"/>
              </w:rPr>
            </w:pPr>
            <w:r w:rsidRPr="00121503">
              <w:rPr>
                <w:sz w:val="18"/>
                <w:szCs w:val="18"/>
                <w:lang w:bidi="en-US"/>
              </w:rPr>
              <w:t>с</w:t>
            </w:r>
            <w:r w:rsidR="00A336A7" w:rsidRPr="00121503">
              <w:rPr>
                <w:sz w:val="18"/>
                <w:szCs w:val="18"/>
                <w:lang w:bidi="en-US"/>
              </w:rPr>
              <w:t>умма</w:t>
            </w:r>
          </w:p>
        </w:tc>
        <w:tc>
          <w:tcPr>
            <w:tcW w:w="402" w:type="pct"/>
            <w:vMerge w:val="restart"/>
            <w:hideMark/>
          </w:tcPr>
          <w:p w:rsidR="00A336A7" w:rsidRPr="00121503" w:rsidRDefault="00F53086" w:rsidP="00F53086">
            <w:pPr>
              <w:ind w:left="-48" w:right="-172"/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bidi="en-US"/>
              </w:rPr>
              <w:t>и</w:t>
            </w:r>
            <w:r w:rsidR="00A336A7" w:rsidRPr="00121503">
              <w:rPr>
                <w:sz w:val="18"/>
                <w:szCs w:val="18"/>
                <w:lang w:bidi="en-US"/>
              </w:rPr>
              <w:t xml:space="preserve">з них </w:t>
            </w:r>
            <w:proofErr w:type="gramStart"/>
            <w:r w:rsidR="00A336A7" w:rsidRPr="00121503">
              <w:rPr>
                <w:sz w:val="18"/>
                <w:szCs w:val="18"/>
                <w:lang w:bidi="en-US"/>
              </w:rPr>
              <w:t>просроченная</w:t>
            </w:r>
            <w:proofErr w:type="gramEnd"/>
          </w:p>
        </w:tc>
      </w:tr>
      <w:tr w:rsidR="002F3CE6" w:rsidRPr="00121503" w:rsidTr="00F53086">
        <w:trPr>
          <w:trHeight w:val="68"/>
        </w:trPr>
        <w:tc>
          <w:tcPr>
            <w:tcW w:w="180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532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433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223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380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432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202" w:type="pct"/>
            <w:hideMark/>
          </w:tcPr>
          <w:p w:rsidR="00A336A7" w:rsidRPr="00121503" w:rsidRDefault="002F3CE6" w:rsidP="002F3CE6">
            <w:pPr>
              <w:ind w:left="-97" w:right="-86"/>
              <w:jc w:val="center"/>
              <w:rPr>
                <w:sz w:val="18"/>
                <w:szCs w:val="18"/>
                <w:lang w:bidi="en-US"/>
              </w:rPr>
            </w:pPr>
            <w:r w:rsidRPr="00121503">
              <w:rPr>
                <w:sz w:val="18"/>
                <w:szCs w:val="18"/>
                <w:lang w:bidi="en-US"/>
              </w:rPr>
              <w:t>в</w:t>
            </w:r>
            <w:r w:rsidR="00A336A7" w:rsidRPr="00121503">
              <w:rPr>
                <w:sz w:val="18"/>
                <w:szCs w:val="18"/>
                <w:lang w:bidi="en-US"/>
              </w:rPr>
              <w:t>сего</w:t>
            </w:r>
          </w:p>
        </w:tc>
        <w:tc>
          <w:tcPr>
            <w:tcW w:w="406" w:type="pct"/>
            <w:hideMark/>
          </w:tcPr>
          <w:p w:rsidR="008E05E0" w:rsidRPr="00121503" w:rsidRDefault="00A336A7" w:rsidP="008E05E0">
            <w:pPr>
              <w:ind w:left="-130" w:right="-155"/>
              <w:jc w:val="center"/>
              <w:rPr>
                <w:sz w:val="18"/>
                <w:szCs w:val="18"/>
                <w:lang w:bidi="en-US"/>
              </w:rPr>
            </w:pPr>
            <w:r w:rsidRPr="00121503">
              <w:rPr>
                <w:sz w:val="18"/>
                <w:szCs w:val="18"/>
                <w:lang w:bidi="en-US"/>
              </w:rPr>
              <w:t xml:space="preserve">из них </w:t>
            </w:r>
            <w:proofErr w:type="gramStart"/>
            <w:r w:rsidRPr="00121503">
              <w:rPr>
                <w:sz w:val="18"/>
                <w:szCs w:val="18"/>
                <w:lang w:bidi="en-US"/>
              </w:rPr>
              <w:t>списана</w:t>
            </w:r>
            <w:proofErr w:type="gramEnd"/>
            <w:r w:rsidRPr="00121503">
              <w:rPr>
                <w:sz w:val="18"/>
                <w:szCs w:val="18"/>
                <w:lang w:bidi="en-US"/>
              </w:rPr>
              <w:t xml:space="preserve"> как </w:t>
            </w:r>
          </w:p>
          <w:p w:rsidR="00A336A7" w:rsidRPr="00121503" w:rsidRDefault="00A336A7" w:rsidP="008E05E0">
            <w:pPr>
              <w:ind w:left="-130" w:right="-155"/>
              <w:jc w:val="center"/>
              <w:rPr>
                <w:sz w:val="18"/>
                <w:szCs w:val="18"/>
                <w:lang w:bidi="en-US"/>
              </w:rPr>
            </w:pPr>
            <w:r w:rsidRPr="00121503">
              <w:rPr>
                <w:sz w:val="18"/>
                <w:szCs w:val="18"/>
                <w:lang w:bidi="en-US"/>
              </w:rPr>
              <w:t>безнадежная   задолженность</w:t>
            </w:r>
          </w:p>
        </w:tc>
        <w:tc>
          <w:tcPr>
            <w:tcW w:w="445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60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409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72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23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402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bidi="en-US"/>
              </w:rPr>
            </w:pPr>
          </w:p>
        </w:tc>
      </w:tr>
      <w:tr w:rsidR="002F3CE6" w:rsidRPr="00121503" w:rsidTr="00F53086">
        <w:trPr>
          <w:trHeight w:val="68"/>
        </w:trPr>
        <w:tc>
          <w:tcPr>
            <w:tcW w:w="180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532" w:type="pct"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433" w:type="pct"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3</w:t>
            </w:r>
          </w:p>
        </w:tc>
        <w:tc>
          <w:tcPr>
            <w:tcW w:w="223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4</w:t>
            </w:r>
          </w:p>
        </w:tc>
        <w:tc>
          <w:tcPr>
            <w:tcW w:w="380" w:type="pct"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5</w:t>
            </w:r>
          </w:p>
        </w:tc>
        <w:tc>
          <w:tcPr>
            <w:tcW w:w="432" w:type="pct"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6</w:t>
            </w:r>
          </w:p>
        </w:tc>
        <w:tc>
          <w:tcPr>
            <w:tcW w:w="202" w:type="pct"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7</w:t>
            </w:r>
          </w:p>
        </w:tc>
        <w:tc>
          <w:tcPr>
            <w:tcW w:w="406" w:type="pct"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8</w:t>
            </w:r>
          </w:p>
        </w:tc>
        <w:tc>
          <w:tcPr>
            <w:tcW w:w="445" w:type="pct"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9</w:t>
            </w:r>
          </w:p>
        </w:tc>
        <w:tc>
          <w:tcPr>
            <w:tcW w:w="360" w:type="pct"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10</w:t>
            </w:r>
          </w:p>
        </w:tc>
        <w:tc>
          <w:tcPr>
            <w:tcW w:w="409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11</w:t>
            </w:r>
          </w:p>
        </w:tc>
        <w:tc>
          <w:tcPr>
            <w:tcW w:w="372" w:type="pct"/>
            <w:hideMark/>
          </w:tcPr>
          <w:p w:rsidR="00A336A7" w:rsidRPr="00121503" w:rsidRDefault="00B57D42" w:rsidP="008E1091">
            <w:pPr>
              <w:jc w:val="center"/>
              <w:rPr>
                <w:sz w:val="18"/>
                <w:szCs w:val="18"/>
                <w:lang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1</w:t>
            </w:r>
            <w:r w:rsidRPr="00121503">
              <w:rPr>
                <w:sz w:val="18"/>
                <w:szCs w:val="18"/>
                <w:lang w:bidi="en-US"/>
              </w:rPr>
              <w:t>2</w:t>
            </w:r>
          </w:p>
        </w:tc>
        <w:tc>
          <w:tcPr>
            <w:tcW w:w="223" w:type="pct"/>
            <w:noWrap/>
            <w:hideMark/>
          </w:tcPr>
          <w:p w:rsidR="00A336A7" w:rsidRPr="00121503" w:rsidRDefault="00A336A7" w:rsidP="00B57D42">
            <w:pPr>
              <w:jc w:val="center"/>
              <w:rPr>
                <w:sz w:val="18"/>
                <w:szCs w:val="18"/>
                <w:lang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1</w:t>
            </w:r>
            <w:r w:rsidR="00B57D42" w:rsidRPr="00121503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402" w:type="pct"/>
            <w:hideMark/>
          </w:tcPr>
          <w:p w:rsidR="00A336A7" w:rsidRPr="00121503" w:rsidRDefault="00A336A7" w:rsidP="00B57D42">
            <w:pPr>
              <w:jc w:val="center"/>
              <w:rPr>
                <w:sz w:val="18"/>
                <w:szCs w:val="18"/>
                <w:lang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1</w:t>
            </w:r>
            <w:r w:rsidR="00B57D42" w:rsidRPr="00121503">
              <w:rPr>
                <w:sz w:val="18"/>
                <w:szCs w:val="18"/>
                <w:lang w:bidi="en-US"/>
              </w:rPr>
              <w:t>4</w:t>
            </w:r>
          </w:p>
        </w:tc>
      </w:tr>
      <w:tr w:rsidR="002F3CE6" w:rsidRPr="00121503" w:rsidTr="00F53086">
        <w:trPr>
          <w:trHeight w:val="68"/>
        </w:trPr>
        <w:tc>
          <w:tcPr>
            <w:tcW w:w="180" w:type="pct"/>
            <w:vMerge w:val="restar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532" w:type="pct"/>
            <w:vMerge w:val="restart"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33" w:type="pct"/>
            <w:noWrap/>
            <w:hideMark/>
          </w:tcPr>
          <w:p w:rsidR="00A336A7" w:rsidRPr="00121503" w:rsidRDefault="00A336A7" w:rsidP="00F53086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205.1Х.000</w:t>
            </w:r>
          </w:p>
        </w:tc>
        <w:tc>
          <w:tcPr>
            <w:tcW w:w="223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80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3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6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45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60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9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7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223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</w:tr>
      <w:tr w:rsidR="002F3CE6" w:rsidRPr="00121503" w:rsidTr="00F53086">
        <w:trPr>
          <w:trHeight w:val="68"/>
        </w:trPr>
        <w:tc>
          <w:tcPr>
            <w:tcW w:w="180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532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433" w:type="pct"/>
            <w:noWrap/>
            <w:hideMark/>
          </w:tcPr>
          <w:p w:rsidR="00A336A7" w:rsidRPr="00121503" w:rsidRDefault="00A336A7" w:rsidP="00F53086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205.2Х.000</w:t>
            </w:r>
          </w:p>
        </w:tc>
        <w:tc>
          <w:tcPr>
            <w:tcW w:w="223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80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3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6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45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60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9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7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223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</w:tr>
      <w:tr w:rsidR="002F3CE6" w:rsidRPr="00121503" w:rsidTr="00F53086">
        <w:trPr>
          <w:trHeight w:val="68"/>
        </w:trPr>
        <w:tc>
          <w:tcPr>
            <w:tcW w:w="180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532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433" w:type="pct"/>
            <w:noWrap/>
            <w:hideMark/>
          </w:tcPr>
          <w:p w:rsidR="00A336A7" w:rsidRPr="00121503" w:rsidRDefault="00A336A7" w:rsidP="00F53086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205.3Х.000</w:t>
            </w:r>
          </w:p>
        </w:tc>
        <w:tc>
          <w:tcPr>
            <w:tcW w:w="223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80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3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6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45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60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9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7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223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</w:tr>
      <w:tr w:rsidR="002F3CE6" w:rsidRPr="00121503" w:rsidTr="00F53086">
        <w:trPr>
          <w:trHeight w:val="68"/>
        </w:trPr>
        <w:tc>
          <w:tcPr>
            <w:tcW w:w="180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532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433" w:type="pct"/>
            <w:noWrap/>
            <w:hideMark/>
          </w:tcPr>
          <w:p w:rsidR="00A336A7" w:rsidRPr="00121503" w:rsidRDefault="00A336A7" w:rsidP="00F53086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205.4Х.000</w:t>
            </w:r>
          </w:p>
        </w:tc>
        <w:tc>
          <w:tcPr>
            <w:tcW w:w="223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80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3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6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45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60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9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7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223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</w:tr>
      <w:tr w:rsidR="002F3CE6" w:rsidRPr="00121503" w:rsidTr="00F53086">
        <w:trPr>
          <w:trHeight w:val="68"/>
        </w:trPr>
        <w:tc>
          <w:tcPr>
            <w:tcW w:w="180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532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433" w:type="pct"/>
            <w:noWrap/>
            <w:hideMark/>
          </w:tcPr>
          <w:p w:rsidR="00A336A7" w:rsidRPr="00121503" w:rsidRDefault="00A336A7" w:rsidP="00F53086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205.5Х.000</w:t>
            </w:r>
          </w:p>
        </w:tc>
        <w:tc>
          <w:tcPr>
            <w:tcW w:w="223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80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3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6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45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60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9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7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223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</w:tr>
      <w:tr w:rsidR="002F3CE6" w:rsidRPr="00121503" w:rsidTr="00F53086">
        <w:trPr>
          <w:trHeight w:val="68"/>
        </w:trPr>
        <w:tc>
          <w:tcPr>
            <w:tcW w:w="180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532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433" w:type="pct"/>
            <w:noWrap/>
            <w:hideMark/>
          </w:tcPr>
          <w:p w:rsidR="00A336A7" w:rsidRPr="00121503" w:rsidRDefault="00A336A7" w:rsidP="00F53086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205.6Х.000</w:t>
            </w:r>
          </w:p>
        </w:tc>
        <w:tc>
          <w:tcPr>
            <w:tcW w:w="223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80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3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6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45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60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9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7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223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</w:tr>
      <w:tr w:rsidR="002F3CE6" w:rsidRPr="00121503" w:rsidTr="00F53086">
        <w:trPr>
          <w:trHeight w:val="68"/>
        </w:trPr>
        <w:tc>
          <w:tcPr>
            <w:tcW w:w="180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532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433" w:type="pct"/>
            <w:noWrap/>
            <w:hideMark/>
          </w:tcPr>
          <w:p w:rsidR="00A336A7" w:rsidRPr="00121503" w:rsidRDefault="00A336A7" w:rsidP="00F53086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205.7Х.000</w:t>
            </w:r>
          </w:p>
        </w:tc>
        <w:tc>
          <w:tcPr>
            <w:tcW w:w="223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80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3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6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45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60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9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7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223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</w:tr>
      <w:tr w:rsidR="002F3CE6" w:rsidRPr="00121503" w:rsidTr="00F53086">
        <w:trPr>
          <w:trHeight w:val="68"/>
        </w:trPr>
        <w:tc>
          <w:tcPr>
            <w:tcW w:w="180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532" w:type="pct"/>
            <w:vMerge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</w:p>
        </w:tc>
        <w:tc>
          <w:tcPr>
            <w:tcW w:w="433" w:type="pct"/>
            <w:noWrap/>
            <w:hideMark/>
          </w:tcPr>
          <w:p w:rsidR="00A336A7" w:rsidRPr="00121503" w:rsidRDefault="00A336A7" w:rsidP="00F53086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205.8Х.000</w:t>
            </w:r>
          </w:p>
        </w:tc>
        <w:tc>
          <w:tcPr>
            <w:tcW w:w="223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80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3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6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45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60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9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7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223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</w:tr>
      <w:tr w:rsidR="002F3CE6" w:rsidRPr="00121503" w:rsidTr="00F53086">
        <w:trPr>
          <w:trHeight w:val="68"/>
        </w:trPr>
        <w:tc>
          <w:tcPr>
            <w:tcW w:w="712" w:type="pct"/>
            <w:gridSpan w:val="2"/>
            <w:noWrap/>
            <w:hideMark/>
          </w:tcPr>
          <w:p w:rsidR="00A336A7" w:rsidRPr="00121503" w:rsidRDefault="00A336A7" w:rsidP="002F3CE6">
            <w:pPr>
              <w:rPr>
                <w:bCs/>
                <w:sz w:val="18"/>
                <w:szCs w:val="18"/>
                <w:lang w:val="en-US" w:bidi="en-US"/>
              </w:rPr>
            </w:pPr>
            <w:proofErr w:type="spellStart"/>
            <w:r w:rsidRPr="00121503">
              <w:rPr>
                <w:bCs/>
                <w:sz w:val="18"/>
                <w:szCs w:val="18"/>
                <w:lang w:val="en-US" w:bidi="en-US"/>
              </w:rPr>
              <w:t>Итого</w:t>
            </w:r>
            <w:proofErr w:type="spellEnd"/>
            <w:r w:rsidRPr="00121503">
              <w:rPr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121503">
              <w:rPr>
                <w:bCs/>
                <w:sz w:val="18"/>
                <w:szCs w:val="18"/>
                <w:lang w:val="en-US" w:bidi="en-US"/>
              </w:rPr>
              <w:t>по</w:t>
            </w:r>
            <w:proofErr w:type="spellEnd"/>
            <w:r w:rsidRPr="00121503">
              <w:rPr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121503">
              <w:rPr>
                <w:bCs/>
                <w:sz w:val="18"/>
                <w:szCs w:val="18"/>
                <w:lang w:val="en-US" w:bidi="en-US"/>
              </w:rPr>
              <w:t>счетам</w:t>
            </w:r>
            <w:proofErr w:type="spellEnd"/>
            <w:r w:rsidRPr="00121503">
              <w:rPr>
                <w:bCs/>
                <w:sz w:val="18"/>
                <w:szCs w:val="18"/>
                <w:lang w:val="en-US" w:bidi="en-US"/>
              </w:rPr>
              <w:t xml:space="preserve"> 205.00.000:</w:t>
            </w:r>
          </w:p>
        </w:tc>
        <w:tc>
          <w:tcPr>
            <w:tcW w:w="433" w:type="pct"/>
            <w:noWrap/>
            <w:hideMark/>
          </w:tcPr>
          <w:p w:rsidR="00A336A7" w:rsidRPr="00121503" w:rsidRDefault="00A336A7" w:rsidP="00F53086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121503">
              <w:rPr>
                <w:bCs/>
                <w:sz w:val="18"/>
                <w:szCs w:val="18"/>
                <w:lang w:val="en-US" w:bidi="en-US"/>
              </w:rPr>
              <w:t>х</w:t>
            </w:r>
          </w:p>
        </w:tc>
        <w:tc>
          <w:tcPr>
            <w:tcW w:w="223" w:type="pct"/>
            <w:noWrap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80" w:type="pct"/>
            <w:noWrap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3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121503">
              <w:rPr>
                <w:bCs/>
                <w:sz w:val="18"/>
                <w:szCs w:val="18"/>
                <w:lang w:val="en-US" w:bidi="en-US"/>
              </w:rPr>
              <w:t>х</w:t>
            </w:r>
          </w:p>
        </w:tc>
        <w:tc>
          <w:tcPr>
            <w:tcW w:w="20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b/>
                <w:bCs/>
                <w:sz w:val="18"/>
                <w:szCs w:val="18"/>
                <w:lang w:val="en-US" w:bidi="en-US"/>
              </w:rPr>
            </w:pPr>
            <w:r w:rsidRPr="00121503">
              <w:rPr>
                <w:b/>
                <w:bCs/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6" w:type="pct"/>
            <w:noWrap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45" w:type="pct"/>
            <w:noWrap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60" w:type="pct"/>
            <w:noWrap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9" w:type="pct"/>
            <w:noWrap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72" w:type="pct"/>
            <w:noWrap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223" w:type="pct"/>
            <w:noWrap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2" w:type="pct"/>
            <w:noWrap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</w:tr>
      <w:tr w:rsidR="002F3CE6" w:rsidRPr="00121503" w:rsidTr="00F53086">
        <w:trPr>
          <w:trHeight w:val="68"/>
        </w:trPr>
        <w:tc>
          <w:tcPr>
            <w:tcW w:w="180" w:type="pct"/>
            <w:noWrap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532" w:type="pct"/>
            <w:noWrap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33" w:type="pct"/>
            <w:hideMark/>
          </w:tcPr>
          <w:p w:rsidR="00A336A7" w:rsidRPr="00121503" w:rsidRDefault="00A336A7" w:rsidP="00F53086">
            <w:pPr>
              <w:ind w:left="-130" w:right="-217"/>
              <w:jc w:val="center"/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 xml:space="preserve">Забалансовый </w:t>
            </w:r>
            <w:proofErr w:type="spellStart"/>
            <w:r w:rsidRPr="00121503">
              <w:rPr>
                <w:sz w:val="18"/>
                <w:szCs w:val="18"/>
                <w:lang w:val="en-US" w:bidi="en-US"/>
              </w:rPr>
              <w:t>счет</w:t>
            </w:r>
            <w:proofErr w:type="spellEnd"/>
            <w:r w:rsidRPr="00121503">
              <w:rPr>
                <w:sz w:val="18"/>
                <w:szCs w:val="18"/>
                <w:lang w:val="en-US" w:bidi="en-US"/>
              </w:rPr>
              <w:t xml:space="preserve"> 04 «</w:t>
            </w:r>
            <w:proofErr w:type="spellStart"/>
            <w:r w:rsidRPr="00121503">
              <w:rPr>
                <w:sz w:val="18"/>
                <w:szCs w:val="18"/>
                <w:lang w:val="en-US" w:bidi="en-US"/>
              </w:rPr>
              <w:t>Сомнительная</w:t>
            </w:r>
            <w:proofErr w:type="spellEnd"/>
            <w:r w:rsidRPr="00121503">
              <w:rPr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121503">
              <w:rPr>
                <w:sz w:val="18"/>
                <w:szCs w:val="18"/>
                <w:lang w:val="en-US" w:bidi="en-US"/>
              </w:rPr>
              <w:t>задолженность</w:t>
            </w:r>
            <w:proofErr w:type="spellEnd"/>
            <w:r w:rsidRPr="00121503">
              <w:rPr>
                <w:sz w:val="18"/>
                <w:szCs w:val="18"/>
                <w:lang w:val="en-US" w:bidi="en-US"/>
              </w:rPr>
              <w:t>»</w:t>
            </w:r>
          </w:p>
        </w:tc>
        <w:tc>
          <w:tcPr>
            <w:tcW w:w="223" w:type="pct"/>
            <w:noWrap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80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121503">
              <w:rPr>
                <w:bCs/>
                <w:sz w:val="18"/>
                <w:szCs w:val="18"/>
                <w:lang w:val="en-US" w:bidi="en-US"/>
              </w:rPr>
              <w:t>х</w:t>
            </w:r>
          </w:p>
        </w:tc>
        <w:tc>
          <w:tcPr>
            <w:tcW w:w="432" w:type="pct"/>
            <w:noWrap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6" w:type="pct"/>
            <w:noWrap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45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121503">
              <w:rPr>
                <w:bCs/>
                <w:sz w:val="18"/>
                <w:szCs w:val="18"/>
                <w:lang w:val="en-US" w:bidi="en-US"/>
              </w:rPr>
              <w:t>х</w:t>
            </w:r>
          </w:p>
        </w:tc>
        <w:tc>
          <w:tcPr>
            <w:tcW w:w="360" w:type="pct"/>
            <w:noWrap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9" w:type="pct"/>
            <w:noWrap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37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121503">
              <w:rPr>
                <w:bCs/>
                <w:sz w:val="18"/>
                <w:szCs w:val="18"/>
                <w:lang w:val="en-US" w:bidi="en-US"/>
              </w:rPr>
              <w:t>х</w:t>
            </w:r>
          </w:p>
        </w:tc>
        <w:tc>
          <w:tcPr>
            <w:tcW w:w="223" w:type="pct"/>
            <w:noWrap/>
            <w:hideMark/>
          </w:tcPr>
          <w:p w:rsidR="00A336A7" w:rsidRPr="00121503" w:rsidRDefault="00A336A7" w:rsidP="008E1091">
            <w:pPr>
              <w:rPr>
                <w:sz w:val="18"/>
                <w:szCs w:val="18"/>
                <w:lang w:val="en-US" w:bidi="en-US"/>
              </w:rPr>
            </w:pPr>
            <w:r w:rsidRPr="00121503">
              <w:rPr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402" w:type="pct"/>
            <w:noWrap/>
            <w:hideMark/>
          </w:tcPr>
          <w:p w:rsidR="00A336A7" w:rsidRPr="00121503" w:rsidRDefault="00A336A7" w:rsidP="008E1091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 w:rsidRPr="00121503">
              <w:rPr>
                <w:bCs/>
                <w:sz w:val="18"/>
                <w:szCs w:val="18"/>
                <w:lang w:val="en-US" w:bidi="en-US"/>
              </w:rPr>
              <w:t>х</w:t>
            </w:r>
          </w:p>
        </w:tc>
      </w:tr>
    </w:tbl>
    <w:p w:rsidR="00A336A7" w:rsidRPr="002F3CE6" w:rsidRDefault="00A336A7" w:rsidP="00A336A7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336A7" w:rsidRPr="00121503" w:rsidRDefault="00F53086" w:rsidP="001E63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  <w:r w:rsidRPr="00121503">
        <w:rPr>
          <w:sz w:val="14"/>
          <w:szCs w:val="14"/>
        </w:rPr>
        <w:t>Примечание: о</w:t>
      </w:r>
      <w:r w:rsidR="00A336A7" w:rsidRPr="00121503">
        <w:rPr>
          <w:sz w:val="14"/>
          <w:szCs w:val="14"/>
        </w:rPr>
        <w:t xml:space="preserve">тчет предоставляется нарастающим итогом за </w:t>
      </w:r>
      <w:r w:rsidRPr="00121503">
        <w:rPr>
          <w:sz w:val="14"/>
          <w:szCs w:val="14"/>
          <w:lang w:val="en-US"/>
        </w:rPr>
        <w:t>I</w:t>
      </w:r>
      <w:r w:rsidR="00A336A7" w:rsidRPr="00121503">
        <w:rPr>
          <w:sz w:val="14"/>
          <w:szCs w:val="14"/>
        </w:rPr>
        <w:t xml:space="preserve"> квартал, полугодие, 9 месяцев, год</w:t>
      </w:r>
      <w:r w:rsidR="002F3CE6" w:rsidRPr="00121503">
        <w:rPr>
          <w:sz w:val="14"/>
          <w:szCs w:val="14"/>
        </w:rPr>
        <w:t>.</w:t>
      </w:r>
    </w:p>
    <w:p w:rsidR="00A336A7" w:rsidRPr="002F3CE6" w:rsidRDefault="00A336A7" w:rsidP="00A336A7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336A7" w:rsidRPr="002E2474" w:rsidRDefault="00A336A7" w:rsidP="00A336A7">
      <w:pPr>
        <w:shd w:val="clear" w:color="auto" w:fill="FFFFFF"/>
        <w:jc w:val="center"/>
      </w:pPr>
    </w:p>
    <w:p w:rsidR="00A336A7" w:rsidRPr="00150DFC" w:rsidRDefault="00A336A7" w:rsidP="00A336A7">
      <w:pPr>
        <w:contextualSpacing/>
        <w:rPr>
          <w:rStyle w:val="a8"/>
          <w:b w:val="0"/>
          <w:bCs/>
        </w:rPr>
      </w:pPr>
    </w:p>
    <w:p w:rsidR="00A336A7" w:rsidRPr="00CB774B" w:rsidRDefault="00A336A7" w:rsidP="00A33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36A7" w:rsidRPr="00CB774B" w:rsidSect="00F53086">
      <w:pgSz w:w="16838" w:h="11906" w:orient="landscape"/>
      <w:pgMar w:top="170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42" w:rsidRDefault="00B57D42" w:rsidP="00E32007">
      <w:r>
        <w:separator/>
      </w:r>
    </w:p>
  </w:endnote>
  <w:endnote w:type="continuationSeparator" w:id="0">
    <w:p w:rsidR="00B57D42" w:rsidRDefault="00B57D42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42" w:rsidRDefault="00B57D42" w:rsidP="00E32007">
      <w:r>
        <w:separator/>
      </w:r>
    </w:p>
  </w:footnote>
  <w:footnote w:type="continuationSeparator" w:id="0">
    <w:p w:rsidR="00B57D42" w:rsidRDefault="00B57D42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Content>
      <w:p w:rsidR="00B57D42" w:rsidRDefault="00B57D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503">
          <w:rPr>
            <w:noProof/>
          </w:rPr>
          <w:t>2</w:t>
        </w:r>
        <w:r>
          <w:fldChar w:fldCharType="end"/>
        </w:r>
      </w:p>
    </w:sdtContent>
  </w:sdt>
  <w:p w:rsidR="00B57D42" w:rsidRDefault="00B57D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55FE"/>
    <w:rsid w:val="00021C4F"/>
    <w:rsid w:val="00024EF6"/>
    <w:rsid w:val="0003432D"/>
    <w:rsid w:val="00040C14"/>
    <w:rsid w:val="0004149A"/>
    <w:rsid w:val="00051A7A"/>
    <w:rsid w:val="00052EA9"/>
    <w:rsid w:val="00073F4F"/>
    <w:rsid w:val="00074631"/>
    <w:rsid w:val="00094456"/>
    <w:rsid w:val="000A17EF"/>
    <w:rsid w:val="000A73DB"/>
    <w:rsid w:val="000B040D"/>
    <w:rsid w:val="000B5510"/>
    <w:rsid w:val="000C1432"/>
    <w:rsid w:val="000C3FDD"/>
    <w:rsid w:val="000C437A"/>
    <w:rsid w:val="000C6540"/>
    <w:rsid w:val="000D4112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21503"/>
    <w:rsid w:val="0013686B"/>
    <w:rsid w:val="00136DE7"/>
    <w:rsid w:val="00140B2C"/>
    <w:rsid w:val="00143D5F"/>
    <w:rsid w:val="00150C8E"/>
    <w:rsid w:val="00155208"/>
    <w:rsid w:val="001633BC"/>
    <w:rsid w:val="00176D75"/>
    <w:rsid w:val="00181FE7"/>
    <w:rsid w:val="001860FB"/>
    <w:rsid w:val="0018729E"/>
    <w:rsid w:val="00187AE0"/>
    <w:rsid w:val="0019499B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678A"/>
    <w:rsid w:val="001C6B59"/>
    <w:rsid w:val="001D16D9"/>
    <w:rsid w:val="001D246C"/>
    <w:rsid w:val="001D4C4A"/>
    <w:rsid w:val="001D4D62"/>
    <w:rsid w:val="001D62F8"/>
    <w:rsid w:val="001E6319"/>
    <w:rsid w:val="001F0EBF"/>
    <w:rsid w:val="001F0EC0"/>
    <w:rsid w:val="001F184C"/>
    <w:rsid w:val="001F6EED"/>
    <w:rsid w:val="001F7218"/>
    <w:rsid w:val="001F7CDC"/>
    <w:rsid w:val="002031FD"/>
    <w:rsid w:val="00213EDD"/>
    <w:rsid w:val="002142A6"/>
    <w:rsid w:val="00223F57"/>
    <w:rsid w:val="00230601"/>
    <w:rsid w:val="00230EDC"/>
    <w:rsid w:val="00232D12"/>
    <w:rsid w:val="00233380"/>
    <w:rsid w:val="0023579E"/>
    <w:rsid w:val="0025344C"/>
    <w:rsid w:val="00255031"/>
    <w:rsid w:val="002571B6"/>
    <w:rsid w:val="00260BF4"/>
    <w:rsid w:val="002627A6"/>
    <w:rsid w:val="00263152"/>
    <w:rsid w:val="002711D6"/>
    <w:rsid w:val="00271CCF"/>
    <w:rsid w:val="00272D34"/>
    <w:rsid w:val="00273169"/>
    <w:rsid w:val="0027734A"/>
    <w:rsid w:val="00291043"/>
    <w:rsid w:val="002917E2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D4C54"/>
    <w:rsid w:val="002E2601"/>
    <w:rsid w:val="002E3282"/>
    <w:rsid w:val="002E40D6"/>
    <w:rsid w:val="002E5BEE"/>
    <w:rsid w:val="002F0340"/>
    <w:rsid w:val="002F3CE6"/>
    <w:rsid w:val="003020BF"/>
    <w:rsid w:val="00302930"/>
    <w:rsid w:val="003031E8"/>
    <w:rsid w:val="00320BC7"/>
    <w:rsid w:val="00322C49"/>
    <w:rsid w:val="00323327"/>
    <w:rsid w:val="00330AAD"/>
    <w:rsid w:val="00332161"/>
    <w:rsid w:val="00334F7B"/>
    <w:rsid w:val="00335345"/>
    <w:rsid w:val="0033641D"/>
    <w:rsid w:val="00341CB0"/>
    <w:rsid w:val="003513F1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B056F"/>
    <w:rsid w:val="003B1122"/>
    <w:rsid w:val="003B5CA8"/>
    <w:rsid w:val="003B6087"/>
    <w:rsid w:val="003B7479"/>
    <w:rsid w:val="003C17D9"/>
    <w:rsid w:val="003C684F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75B0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6E1A"/>
    <w:rsid w:val="004E2AC5"/>
    <w:rsid w:val="004E472A"/>
    <w:rsid w:val="004E58A2"/>
    <w:rsid w:val="004F5C1E"/>
    <w:rsid w:val="0050534D"/>
    <w:rsid w:val="00506917"/>
    <w:rsid w:val="00512160"/>
    <w:rsid w:val="00525AB5"/>
    <w:rsid w:val="00531793"/>
    <w:rsid w:val="00531B0C"/>
    <w:rsid w:val="0054634C"/>
    <w:rsid w:val="00551AFA"/>
    <w:rsid w:val="00552DB3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C17F4"/>
    <w:rsid w:val="005C4CA1"/>
    <w:rsid w:val="005F085B"/>
    <w:rsid w:val="005F1B1D"/>
    <w:rsid w:val="005F2FC5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701C"/>
    <w:rsid w:val="00642295"/>
    <w:rsid w:val="00645735"/>
    <w:rsid w:val="00672F41"/>
    <w:rsid w:val="0067530B"/>
    <w:rsid w:val="00676897"/>
    <w:rsid w:val="00684DEA"/>
    <w:rsid w:val="006871B2"/>
    <w:rsid w:val="006912A3"/>
    <w:rsid w:val="006A0696"/>
    <w:rsid w:val="006A127C"/>
    <w:rsid w:val="006A2621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1778A"/>
    <w:rsid w:val="0072204A"/>
    <w:rsid w:val="007260A3"/>
    <w:rsid w:val="00732367"/>
    <w:rsid w:val="00732ED6"/>
    <w:rsid w:val="007438ED"/>
    <w:rsid w:val="007517CB"/>
    <w:rsid w:val="00754844"/>
    <w:rsid w:val="00762D08"/>
    <w:rsid w:val="00773712"/>
    <w:rsid w:val="007748B7"/>
    <w:rsid w:val="007770E5"/>
    <w:rsid w:val="00777D3E"/>
    <w:rsid w:val="00787213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3CEC"/>
    <w:rsid w:val="00814E01"/>
    <w:rsid w:val="008205AA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52AA"/>
    <w:rsid w:val="008A79E3"/>
    <w:rsid w:val="008B22DD"/>
    <w:rsid w:val="008B3399"/>
    <w:rsid w:val="008D23F9"/>
    <w:rsid w:val="008D61D8"/>
    <w:rsid w:val="008D71F4"/>
    <w:rsid w:val="008E05E0"/>
    <w:rsid w:val="008E1091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76D"/>
    <w:rsid w:val="009464E1"/>
    <w:rsid w:val="009624F7"/>
    <w:rsid w:val="009665B9"/>
    <w:rsid w:val="00980DD6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D413A"/>
    <w:rsid w:val="009E1983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36A7"/>
    <w:rsid w:val="00A33AE7"/>
    <w:rsid w:val="00A3448D"/>
    <w:rsid w:val="00A37221"/>
    <w:rsid w:val="00A50EC4"/>
    <w:rsid w:val="00A61FCA"/>
    <w:rsid w:val="00A62239"/>
    <w:rsid w:val="00A713F3"/>
    <w:rsid w:val="00A81A50"/>
    <w:rsid w:val="00A84BC8"/>
    <w:rsid w:val="00A86257"/>
    <w:rsid w:val="00A86304"/>
    <w:rsid w:val="00A90D70"/>
    <w:rsid w:val="00A96CF4"/>
    <w:rsid w:val="00AA0412"/>
    <w:rsid w:val="00AA1ACA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57D42"/>
    <w:rsid w:val="00B61B9F"/>
    <w:rsid w:val="00B645A5"/>
    <w:rsid w:val="00B74C92"/>
    <w:rsid w:val="00B75372"/>
    <w:rsid w:val="00B76D75"/>
    <w:rsid w:val="00B830E1"/>
    <w:rsid w:val="00B86B9E"/>
    <w:rsid w:val="00B95133"/>
    <w:rsid w:val="00B966DC"/>
    <w:rsid w:val="00BA2594"/>
    <w:rsid w:val="00BA7FFB"/>
    <w:rsid w:val="00BC0713"/>
    <w:rsid w:val="00BC5832"/>
    <w:rsid w:val="00BC7B92"/>
    <w:rsid w:val="00BD08CD"/>
    <w:rsid w:val="00BD22D9"/>
    <w:rsid w:val="00BD4913"/>
    <w:rsid w:val="00BE0EB6"/>
    <w:rsid w:val="00BE77BD"/>
    <w:rsid w:val="00BF3BFC"/>
    <w:rsid w:val="00BF5FD4"/>
    <w:rsid w:val="00C046DC"/>
    <w:rsid w:val="00C17C87"/>
    <w:rsid w:val="00C235CE"/>
    <w:rsid w:val="00C24F2D"/>
    <w:rsid w:val="00C306BE"/>
    <w:rsid w:val="00C331F1"/>
    <w:rsid w:val="00C34B2F"/>
    <w:rsid w:val="00C40740"/>
    <w:rsid w:val="00C4143E"/>
    <w:rsid w:val="00C454E6"/>
    <w:rsid w:val="00C6142C"/>
    <w:rsid w:val="00C6300F"/>
    <w:rsid w:val="00C6663C"/>
    <w:rsid w:val="00C7077E"/>
    <w:rsid w:val="00C7161A"/>
    <w:rsid w:val="00C74B22"/>
    <w:rsid w:val="00C82B99"/>
    <w:rsid w:val="00C86936"/>
    <w:rsid w:val="00C92909"/>
    <w:rsid w:val="00C96E8C"/>
    <w:rsid w:val="00CB1597"/>
    <w:rsid w:val="00CB4C73"/>
    <w:rsid w:val="00CB4FA7"/>
    <w:rsid w:val="00CB7076"/>
    <w:rsid w:val="00CB774B"/>
    <w:rsid w:val="00CC26A6"/>
    <w:rsid w:val="00CC33D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6A9"/>
    <w:rsid w:val="00E94DD4"/>
    <w:rsid w:val="00E97EFA"/>
    <w:rsid w:val="00EA5C99"/>
    <w:rsid w:val="00EC15CC"/>
    <w:rsid w:val="00EC3B1E"/>
    <w:rsid w:val="00EC48D7"/>
    <w:rsid w:val="00ED08E1"/>
    <w:rsid w:val="00ED1855"/>
    <w:rsid w:val="00ED2655"/>
    <w:rsid w:val="00ED31DA"/>
    <w:rsid w:val="00ED66B7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53086"/>
    <w:rsid w:val="00F610ED"/>
    <w:rsid w:val="00F62A7B"/>
    <w:rsid w:val="00F644DF"/>
    <w:rsid w:val="00F66BF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8">
    <w:name w:val="Цветовое выделение"/>
    <w:rsid w:val="00A336A7"/>
    <w:rPr>
      <w:b/>
      <w:bCs w:val="0"/>
      <w:color w:val="000080"/>
    </w:rPr>
  </w:style>
  <w:style w:type="table" w:styleId="a9">
    <w:name w:val="Table Grid"/>
    <w:basedOn w:val="a1"/>
    <w:uiPriority w:val="59"/>
    <w:rsid w:val="002F3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8">
    <w:name w:val="Цветовое выделение"/>
    <w:rsid w:val="00A336A7"/>
    <w:rPr>
      <w:b/>
      <w:bCs w:val="0"/>
      <w:color w:val="000080"/>
    </w:rPr>
  </w:style>
  <w:style w:type="table" w:styleId="a9">
    <w:name w:val="Table Grid"/>
    <w:basedOn w:val="a1"/>
    <w:uiPriority w:val="59"/>
    <w:rsid w:val="002F3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8</cp:revision>
  <dcterms:created xsi:type="dcterms:W3CDTF">2023-10-16T11:25:00Z</dcterms:created>
  <dcterms:modified xsi:type="dcterms:W3CDTF">2023-10-17T06:11:00Z</dcterms:modified>
</cp:coreProperties>
</file>