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Default="005D3D03" w:rsidP="005D3D0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 о предстоящем установлении публичного сервитута</w:t>
      </w:r>
    </w:p>
    <w:p w:rsidR="005D3D03" w:rsidRDefault="005D3D03" w:rsidP="00F055F0">
      <w:pPr>
        <w:ind w:firstLine="708"/>
        <w:jc w:val="both"/>
        <w:rPr>
          <w:sz w:val="26"/>
          <w:szCs w:val="26"/>
        </w:rPr>
      </w:pPr>
    </w:p>
    <w:p w:rsidR="00F13A7F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 xml:space="preserve">Администрация </w:t>
      </w:r>
      <w:r w:rsidR="00383212">
        <w:rPr>
          <w:sz w:val="26"/>
          <w:szCs w:val="26"/>
        </w:rPr>
        <w:t>городского поселения Междуреченский</w:t>
      </w:r>
      <w:r w:rsidRPr="002271B8">
        <w:rPr>
          <w:sz w:val="26"/>
          <w:szCs w:val="26"/>
        </w:rPr>
        <w:t xml:space="preserve"> сообщает о возможном установлении публичного сервитута</w:t>
      </w:r>
      <w:r w:rsidR="00F13A7F">
        <w:rPr>
          <w:sz w:val="26"/>
          <w:szCs w:val="26"/>
        </w:rPr>
        <w:t>:</w:t>
      </w:r>
    </w:p>
    <w:p w:rsidR="006A0450" w:rsidRDefault="006A0450" w:rsidP="006A04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271B8">
        <w:rPr>
          <w:sz w:val="26"/>
          <w:szCs w:val="26"/>
        </w:rPr>
        <w:t xml:space="preserve">на </w:t>
      </w:r>
      <w:r>
        <w:rPr>
          <w:sz w:val="26"/>
          <w:szCs w:val="26"/>
        </w:rPr>
        <w:t>землях в границах кадастрового квартала 86:01:0401001;</w:t>
      </w:r>
    </w:p>
    <w:p w:rsidR="00F4463D" w:rsidRPr="00F4463D" w:rsidRDefault="006A0450" w:rsidP="006A04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части</w:t>
      </w:r>
      <w:r w:rsidRPr="002271B8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ых</w:t>
      </w:r>
      <w:r w:rsidRPr="002271B8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 с к</w:t>
      </w:r>
      <w:r w:rsidRPr="00F4463D">
        <w:rPr>
          <w:sz w:val="26"/>
          <w:szCs w:val="26"/>
        </w:rPr>
        <w:t>адастровы</w:t>
      </w:r>
      <w:r>
        <w:rPr>
          <w:sz w:val="26"/>
          <w:szCs w:val="26"/>
        </w:rPr>
        <w:t>ми</w:t>
      </w:r>
      <w:r w:rsidRPr="00F4463D">
        <w:rPr>
          <w:sz w:val="26"/>
          <w:szCs w:val="26"/>
        </w:rPr>
        <w:t xml:space="preserve"> номера</w:t>
      </w:r>
      <w:r>
        <w:rPr>
          <w:sz w:val="26"/>
          <w:szCs w:val="26"/>
        </w:rPr>
        <w:t>ми</w:t>
      </w:r>
      <w:r w:rsidRPr="00F4463D">
        <w:rPr>
          <w:sz w:val="26"/>
          <w:szCs w:val="26"/>
        </w:rPr>
        <w:t xml:space="preserve"> и адреса</w:t>
      </w:r>
      <w:r>
        <w:rPr>
          <w:sz w:val="26"/>
          <w:szCs w:val="26"/>
        </w:rPr>
        <w:t>ми</w:t>
      </w:r>
      <w:r w:rsidRPr="00F4463D">
        <w:rPr>
          <w:sz w:val="26"/>
          <w:szCs w:val="26"/>
        </w:rPr>
        <w:t xml:space="preserve"> земельных участков, </w:t>
      </w:r>
      <w:r>
        <w:rPr>
          <w:sz w:val="26"/>
          <w:szCs w:val="26"/>
        </w:rPr>
        <w:t>указанными в приведенной ниже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549"/>
        <w:gridCol w:w="5858"/>
      </w:tblGrid>
      <w:tr w:rsidR="00573BF7" w:rsidTr="00CA457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D71876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№</w:t>
            </w:r>
          </w:p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п/п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Адрес земельного участка</w:t>
            </w:r>
          </w:p>
        </w:tc>
      </w:tr>
      <w:tr w:rsidR="00573BF7" w:rsidTr="00CA457B">
        <w:trPr>
          <w:jc w:val="center"/>
        </w:trPr>
        <w:tc>
          <w:tcPr>
            <w:tcW w:w="938" w:type="dxa"/>
            <w:shd w:val="clear" w:color="auto" w:fill="auto"/>
          </w:tcPr>
          <w:p w:rsidR="00573BF7" w:rsidRPr="000A1A96" w:rsidRDefault="00573BF7" w:rsidP="000A1A96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573BF7" w:rsidRPr="000A1A96" w:rsidRDefault="00573BF7" w:rsidP="005F631D">
            <w:pPr>
              <w:jc w:val="center"/>
              <w:rPr>
                <w:sz w:val="26"/>
                <w:szCs w:val="26"/>
              </w:rPr>
            </w:pPr>
            <w:r w:rsidRPr="000A1A96">
              <w:rPr>
                <w:sz w:val="26"/>
                <w:szCs w:val="26"/>
              </w:rPr>
              <w:t>86:01:</w:t>
            </w:r>
            <w:r w:rsidR="00DF7CA9">
              <w:rPr>
                <w:sz w:val="26"/>
                <w:szCs w:val="26"/>
              </w:rPr>
              <w:t>0000000</w:t>
            </w:r>
            <w:r w:rsidRPr="000A1A96">
              <w:rPr>
                <w:sz w:val="26"/>
                <w:szCs w:val="26"/>
              </w:rPr>
              <w:t>:</w:t>
            </w:r>
            <w:r w:rsidR="00C9645A">
              <w:rPr>
                <w:sz w:val="26"/>
                <w:szCs w:val="26"/>
              </w:rPr>
              <w:t>106</w:t>
            </w:r>
            <w:r w:rsidR="005F631D">
              <w:rPr>
                <w:sz w:val="26"/>
                <w:szCs w:val="26"/>
              </w:rPr>
              <w:t>25</w:t>
            </w:r>
          </w:p>
        </w:tc>
        <w:tc>
          <w:tcPr>
            <w:tcW w:w="5858" w:type="dxa"/>
            <w:shd w:val="clear" w:color="auto" w:fill="auto"/>
          </w:tcPr>
          <w:p w:rsidR="00573BF7" w:rsidRPr="000A1A96" w:rsidRDefault="00AA3386" w:rsidP="005F63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округ – Югра, Кондинский район, </w:t>
            </w:r>
            <w:r w:rsidR="00C9645A">
              <w:rPr>
                <w:sz w:val="26"/>
                <w:szCs w:val="26"/>
              </w:rPr>
              <w:t xml:space="preserve">Кондинское лесничество, Леушинское участковое лесничество, Леушинское урочище, кварталы № </w:t>
            </w:r>
            <w:r w:rsidR="005F631D">
              <w:rPr>
                <w:sz w:val="26"/>
                <w:szCs w:val="26"/>
              </w:rPr>
              <w:t>113, 114</w:t>
            </w:r>
            <w:r w:rsidR="00C9645A">
              <w:rPr>
                <w:sz w:val="26"/>
                <w:szCs w:val="26"/>
              </w:rPr>
              <w:t>, Междуреченское урочище, кварталы № 1</w:t>
            </w:r>
            <w:r w:rsidR="005F631D">
              <w:rPr>
                <w:sz w:val="26"/>
                <w:szCs w:val="26"/>
              </w:rPr>
              <w:t>-</w:t>
            </w:r>
            <w:r w:rsidR="00C9645A">
              <w:rPr>
                <w:sz w:val="26"/>
                <w:szCs w:val="26"/>
              </w:rPr>
              <w:t>8, 1</w:t>
            </w:r>
            <w:r w:rsidR="005F631D">
              <w:rPr>
                <w:sz w:val="26"/>
                <w:szCs w:val="26"/>
              </w:rPr>
              <w:t>3</w:t>
            </w:r>
            <w:r w:rsidR="00C9645A">
              <w:rPr>
                <w:sz w:val="26"/>
                <w:szCs w:val="26"/>
              </w:rPr>
              <w:t xml:space="preserve">-18, </w:t>
            </w:r>
            <w:r w:rsidR="005F631D">
              <w:rPr>
                <w:sz w:val="26"/>
                <w:szCs w:val="26"/>
              </w:rPr>
              <w:t>Пойменное</w:t>
            </w:r>
            <w:r w:rsidR="00C9645A">
              <w:rPr>
                <w:sz w:val="26"/>
                <w:szCs w:val="26"/>
              </w:rPr>
              <w:t xml:space="preserve"> урочище, кварталы № </w:t>
            </w:r>
            <w:r w:rsidR="005F631D">
              <w:rPr>
                <w:sz w:val="26"/>
                <w:szCs w:val="26"/>
              </w:rPr>
              <w:t>16</w:t>
            </w:r>
          </w:p>
        </w:tc>
      </w:tr>
      <w:tr w:rsidR="00287A50" w:rsidTr="00CA457B">
        <w:trPr>
          <w:jc w:val="center"/>
        </w:trPr>
        <w:tc>
          <w:tcPr>
            <w:tcW w:w="938" w:type="dxa"/>
            <w:shd w:val="clear" w:color="auto" w:fill="auto"/>
          </w:tcPr>
          <w:p w:rsidR="00287A50" w:rsidRDefault="00383212" w:rsidP="00287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287A50" w:rsidRDefault="00287A50" w:rsidP="0038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</w:t>
            </w:r>
            <w:r w:rsidR="00383212">
              <w:rPr>
                <w:sz w:val="26"/>
                <w:szCs w:val="26"/>
              </w:rPr>
              <w:t>0401001</w:t>
            </w:r>
            <w:r>
              <w:rPr>
                <w:sz w:val="26"/>
                <w:szCs w:val="26"/>
              </w:rPr>
              <w:t>:</w:t>
            </w:r>
            <w:r w:rsidR="00383212">
              <w:rPr>
                <w:sz w:val="26"/>
                <w:szCs w:val="26"/>
              </w:rPr>
              <w:t>116</w:t>
            </w:r>
            <w:r w:rsidR="00C9645A">
              <w:rPr>
                <w:sz w:val="26"/>
                <w:szCs w:val="26"/>
              </w:rPr>
              <w:t xml:space="preserve"> (входящий в состав единого землепользования с кадастровым номером 86:01:0000000:63</w:t>
            </w:r>
            <w:r w:rsidR="00383212">
              <w:rPr>
                <w:sz w:val="26"/>
                <w:szCs w:val="26"/>
              </w:rPr>
              <w:t>86</w:t>
            </w:r>
            <w:r w:rsidR="00C9645A">
              <w:rPr>
                <w:sz w:val="26"/>
                <w:szCs w:val="26"/>
              </w:rPr>
              <w:t>)</w:t>
            </w:r>
          </w:p>
        </w:tc>
        <w:tc>
          <w:tcPr>
            <w:tcW w:w="5858" w:type="dxa"/>
            <w:shd w:val="clear" w:color="auto" w:fill="auto"/>
          </w:tcPr>
          <w:p w:rsidR="00287A50" w:rsidRPr="000A1A96" w:rsidRDefault="00287A50" w:rsidP="00C964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автономный </w:t>
            </w:r>
            <w:r w:rsidR="00C9645A">
              <w:rPr>
                <w:sz w:val="26"/>
                <w:szCs w:val="26"/>
              </w:rPr>
              <w:t>округ – Югра, Кондинский район</w:t>
            </w:r>
          </w:p>
        </w:tc>
      </w:tr>
      <w:tr w:rsidR="00383212" w:rsidTr="00CA457B">
        <w:trPr>
          <w:jc w:val="center"/>
        </w:trPr>
        <w:tc>
          <w:tcPr>
            <w:tcW w:w="938" w:type="dxa"/>
            <w:shd w:val="clear" w:color="auto" w:fill="auto"/>
          </w:tcPr>
          <w:p w:rsidR="00383212" w:rsidRDefault="00383212" w:rsidP="0038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383212" w:rsidRDefault="00383212" w:rsidP="0038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86:01:0401001:123 (входящий в состав единого землепользования с кадастровым номером 86:01:0000000:6386)</w:t>
            </w:r>
          </w:p>
        </w:tc>
        <w:tc>
          <w:tcPr>
            <w:tcW w:w="5858" w:type="dxa"/>
            <w:shd w:val="clear" w:color="auto" w:fill="auto"/>
          </w:tcPr>
          <w:p w:rsidR="00383212" w:rsidRPr="000A1A96" w:rsidRDefault="00383212" w:rsidP="003832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Ханты-Мансийский автономный округ – Югра, Кондинский район</w:t>
            </w:r>
          </w:p>
        </w:tc>
      </w:tr>
    </w:tbl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Цель уст</w:t>
      </w:r>
      <w:r w:rsidR="00926434">
        <w:rPr>
          <w:sz w:val="26"/>
          <w:szCs w:val="26"/>
        </w:rPr>
        <w:t>ановления публичного сервитута:</w:t>
      </w:r>
    </w:p>
    <w:p w:rsidR="00F055F0" w:rsidRPr="00926434" w:rsidRDefault="00E27E4D" w:rsidP="00F055F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Строительство и эксплуатация защитных сооружений магистрального нефтепровода</w:t>
      </w:r>
      <w:r w:rsidR="00FE7A4A">
        <w:rPr>
          <w:b/>
          <w:sz w:val="26"/>
          <w:szCs w:val="26"/>
        </w:rPr>
        <w:t xml:space="preserve"> </w:t>
      </w:r>
      <w:r w:rsidR="00287A50">
        <w:rPr>
          <w:b/>
          <w:sz w:val="26"/>
          <w:szCs w:val="26"/>
        </w:rPr>
        <w:t xml:space="preserve">местного значения </w:t>
      </w:r>
      <w:r w:rsidR="00C67067">
        <w:rPr>
          <w:b/>
          <w:sz w:val="26"/>
          <w:szCs w:val="26"/>
        </w:rPr>
        <w:t>«</w:t>
      </w:r>
      <w:r w:rsidR="00287A50">
        <w:rPr>
          <w:b/>
          <w:sz w:val="26"/>
          <w:szCs w:val="26"/>
        </w:rPr>
        <w:t xml:space="preserve">Защитное сооружение ППМТ р. </w:t>
      </w:r>
      <w:r w:rsidR="00383212">
        <w:rPr>
          <w:b/>
          <w:sz w:val="26"/>
          <w:szCs w:val="26"/>
        </w:rPr>
        <w:t>Ах</w:t>
      </w:r>
      <w:r w:rsidR="00287A50">
        <w:rPr>
          <w:b/>
          <w:sz w:val="26"/>
          <w:szCs w:val="26"/>
        </w:rPr>
        <w:t xml:space="preserve">, </w:t>
      </w:r>
      <w:r w:rsidR="00383212">
        <w:rPr>
          <w:b/>
          <w:sz w:val="26"/>
          <w:szCs w:val="26"/>
        </w:rPr>
        <w:t>341 км, 341-343 км</w:t>
      </w:r>
      <w:r w:rsidR="00D74C06">
        <w:rPr>
          <w:b/>
          <w:sz w:val="26"/>
          <w:szCs w:val="26"/>
        </w:rPr>
        <w:t xml:space="preserve"> км</w:t>
      </w:r>
      <w:r w:rsidR="00287A50">
        <w:rPr>
          <w:b/>
          <w:sz w:val="26"/>
          <w:szCs w:val="26"/>
        </w:rPr>
        <w:t xml:space="preserve"> МН </w:t>
      </w:r>
      <w:r w:rsidR="00383212">
        <w:rPr>
          <w:b/>
          <w:sz w:val="26"/>
          <w:szCs w:val="26"/>
        </w:rPr>
        <w:t>КШК</w:t>
      </w:r>
      <w:r w:rsidR="00C67067">
        <w:rPr>
          <w:b/>
          <w:sz w:val="26"/>
          <w:szCs w:val="26"/>
        </w:rPr>
        <w:t xml:space="preserve">. Урайское УМН. </w:t>
      </w:r>
      <w:r w:rsidR="00287A50">
        <w:rPr>
          <w:b/>
          <w:sz w:val="26"/>
          <w:szCs w:val="26"/>
        </w:rPr>
        <w:t>Строительство</w:t>
      </w:r>
      <w:r w:rsidR="00C67067">
        <w:rPr>
          <w:b/>
          <w:sz w:val="26"/>
          <w:szCs w:val="26"/>
        </w:rPr>
        <w:t>»</w:t>
      </w:r>
      <w:r w:rsidR="007001FC" w:rsidRPr="00926434">
        <w:rPr>
          <w:b/>
          <w:sz w:val="26"/>
          <w:szCs w:val="26"/>
        </w:rPr>
        <w:t>.</w:t>
      </w: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383212" w:rsidP="00F055F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Администрация городского поселения Междуреченский</w:t>
      </w:r>
      <w:r w:rsidR="00F055F0" w:rsidRPr="002271B8">
        <w:rPr>
          <w:sz w:val="26"/>
          <w:szCs w:val="26"/>
        </w:rPr>
        <w:t xml:space="preserve"> (ул. Титова,</w:t>
      </w:r>
      <w:r w:rsidR="00287DAD">
        <w:rPr>
          <w:sz w:val="26"/>
          <w:szCs w:val="26"/>
        </w:rPr>
        <w:t xml:space="preserve"> </w:t>
      </w:r>
      <w:r w:rsidR="00F055F0" w:rsidRPr="002271B8">
        <w:rPr>
          <w:sz w:val="26"/>
          <w:szCs w:val="26"/>
        </w:rPr>
        <w:t>д.</w:t>
      </w:r>
      <w:r>
        <w:rPr>
          <w:sz w:val="26"/>
          <w:szCs w:val="26"/>
        </w:rPr>
        <w:t>14</w:t>
      </w:r>
      <w:r w:rsidR="00F055F0" w:rsidRPr="002271B8">
        <w:rPr>
          <w:sz w:val="26"/>
          <w:szCs w:val="26"/>
        </w:rPr>
        <w:t>, пгт. Междуреченский, Кондинский район, Ханты-М</w:t>
      </w:r>
      <w:r w:rsidR="003B6227">
        <w:rPr>
          <w:sz w:val="26"/>
          <w:szCs w:val="26"/>
        </w:rPr>
        <w:t>ансийский автономный округ-Югра</w:t>
      </w:r>
      <w:r w:rsidR="00F055F0" w:rsidRPr="002271B8">
        <w:rPr>
          <w:sz w:val="26"/>
          <w:szCs w:val="26"/>
        </w:rPr>
        <w:t>).</w:t>
      </w: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в срок </w:t>
      </w:r>
      <w:r w:rsidRPr="00BC0552">
        <w:rPr>
          <w:b/>
          <w:sz w:val="26"/>
          <w:szCs w:val="26"/>
        </w:rPr>
        <w:t xml:space="preserve">с </w:t>
      </w:r>
      <w:r w:rsidR="00B54D3F">
        <w:rPr>
          <w:b/>
          <w:sz w:val="26"/>
          <w:szCs w:val="26"/>
        </w:rPr>
        <w:t>07</w:t>
      </w:r>
      <w:r w:rsidR="00252DAB" w:rsidRPr="00BC0552">
        <w:rPr>
          <w:b/>
          <w:sz w:val="26"/>
          <w:szCs w:val="26"/>
        </w:rPr>
        <w:t xml:space="preserve"> </w:t>
      </w:r>
      <w:r w:rsidR="00383212">
        <w:rPr>
          <w:b/>
          <w:sz w:val="26"/>
          <w:szCs w:val="26"/>
        </w:rPr>
        <w:t>сентября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 w:rsidRPr="00BC0552">
        <w:rPr>
          <w:b/>
          <w:sz w:val="26"/>
          <w:szCs w:val="26"/>
        </w:rPr>
        <w:t xml:space="preserve"> по </w:t>
      </w:r>
      <w:r w:rsidR="00B54D3F">
        <w:rPr>
          <w:b/>
          <w:sz w:val="26"/>
          <w:szCs w:val="26"/>
        </w:rPr>
        <w:t>21</w:t>
      </w:r>
      <w:r w:rsidR="00252DAB" w:rsidRPr="00BC0552">
        <w:rPr>
          <w:b/>
          <w:sz w:val="26"/>
          <w:szCs w:val="26"/>
        </w:rPr>
        <w:t xml:space="preserve"> </w:t>
      </w:r>
      <w:r w:rsidR="00383212">
        <w:rPr>
          <w:b/>
          <w:sz w:val="26"/>
          <w:szCs w:val="26"/>
        </w:rPr>
        <w:t>сентября</w:t>
      </w:r>
      <w:r w:rsidR="00252DAB" w:rsidRPr="00BC0552">
        <w:rPr>
          <w:b/>
          <w:sz w:val="26"/>
          <w:szCs w:val="26"/>
        </w:rPr>
        <w:t xml:space="preserve"> 202</w:t>
      </w:r>
      <w:r w:rsidR="00652FB4">
        <w:rPr>
          <w:b/>
          <w:sz w:val="26"/>
          <w:szCs w:val="26"/>
        </w:rPr>
        <w:t>3</w:t>
      </w:r>
      <w:r w:rsidR="00252DAB" w:rsidRPr="00BC0552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DF319E">
        <w:rPr>
          <w:b/>
          <w:color w:val="FF0000"/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383212">
        <w:rPr>
          <w:sz w:val="26"/>
          <w:szCs w:val="26"/>
        </w:rPr>
        <w:t>14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383212">
        <w:rPr>
          <w:sz w:val="26"/>
          <w:szCs w:val="26"/>
        </w:rPr>
        <w:t>Администрация городского поселения Междуреченский</w:t>
      </w:r>
      <w:r w:rsidR="00546E31" w:rsidRPr="002271B8">
        <w:rPr>
          <w:sz w:val="26"/>
          <w:szCs w:val="26"/>
        </w:rPr>
        <w:t>).</w:t>
      </w:r>
    </w:p>
    <w:p w:rsidR="00546E31" w:rsidRPr="002271B8" w:rsidRDefault="00383212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lastRenderedPageBreak/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7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</w:t>
      </w:r>
      <w:bookmarkStart w:id="0" w:name="_GoBack"/>
      <w:bookmarkEnd w:id="0"/>
      <w:r w:rsidRPr="002271B8">
        <w:rPr>
          <w:sz w:val="26"/>
          <w:szCs w:val="26"/>
        </w:rPr>
        <w:t>деле «</w:t>
      </w:r>
      <w:r w:rsidR="002F5D11">
        <w:rPr>
          <w:sz w:val="26"/>
          <w:szCs w:val="26"/>
        </w:rPr>
        <w:t>Аукционы, конкурсы, публичные сервитуты</w:t>
      </w:r>
      <w:r w:rsidRPr="002271B8">
        <w:rPr>
          <w:sz w:val="26"/>
          <w:szCs w:val="26"/>
        </w:rPr>
        <w:t>»</w:t>
      </w:r>
      <w:r w:rsidR="007001FC">
        <w:rPr>
          <w:sz w:val="26"/>
          <w:szCs w:val="26"/>
        </w:rPr>
        <w:t>.</w:t>
      </w:r>
    </w:p>
    <w:p w:rsidR="00546E31" w:rsidRPr="00E76E33" w:rsidRDefault="00C67067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Документация по планировке территории (проект планировки и межевания территории), утверждённая </w:t>
      </w:r>
      <w:r w:rsidR="000745FA">
        <w:rPr>
          <w:sz w:val="26"/>
          <w:szCs w:val="26"/>
        </w:rPr>
        <w:t xml:space="preserve">Постановлением Администрации Кондинского района Ханты-Мансийского автономного округа – Югры от </w:t>
      </w:r>
      <w:r w:rsidR="00383212">
        <w:rPr>
          <w:sz w:val="26"/>
          <w:szCs w:val="26"/>
        </w:rPr>
        <w:t>05</w:t>
      </w:r>
      <w:r w:rsidR="000745FA">
        <w:rPr>
          <w:sz w:val="26"/>
          <w:szCs w:val="26"/>
        </w:rPr>
        <w:t xml:space="preserve"> ию</w:t>
      </w:r>
      <w:r w:rsidR="00383212">
        <w:rPr>
          <w:sz w:val="26"/>
          <w:szCs w:val="26"/>
        </w:rPr>
        <w:t>л</w:t>
      </w:r>
      <w:r w:rsidR="000745FA">
        <w:rPr>
          <w:sz w:val="26"/>
          <w:szCs w:val="26"/>
        </w:rPr>
        <w:t>я 2023 года №</w:t>
      </w:r>
      <w:r w:rsidR="00383212">
        <w:rPr>
          <w:sz w:val="26"/>
          <w:szCs w:val="26"/>
        </w:rPr>
        <w:t>721</w:t>
      </w:r>
      <w:r w:rsidR="00E76E33">
        <w:rPr>
          <w:sz w:val="26"/>
          <w:szCs w:val="26"/>
        </w:rPr>
        <w:t xml:space="preserve"> «Об утверждении документации по планировке территории для размещения </w:t>
      </w:r>
      <w:r w:rsidR="000745FA">
        <w:rPr>
          <w:sz w:val="26"/>
          <w:szCs w:val="26"/>
        </w:rPr>
        <w:t>линейного объекта</w:t>
      </w:r>
      <w:r w:rsidR="00E76E33">
        <w:rPr>
          <w:sz w:val="26"/>
          <w:szCs w:val="26"/>
        </w:rPr>
        <w:t xml:space="preserve"> </w:t>
      </w:r>
      <w:r w:rsidR="00E76E33" w:rsidRPr="000745FA">
        <w:rPr>
          <w:sz w:val="26"/>
          <w:szCs w:val="26"/>
        </w:rPr>
        <w:t>«</w:t>
      </w:r>
      <w:r w:rsidR="000745FA" w:rsidRPr="000745FA">
        <w:rPr>
          <w:sz w:val="26"/>
          <w:szCs w:val="26"/>
        </w:rPr>
        <w:t xml:space="preserve">Защитное сооружение ППМТ р. </w:t>
      </w:r>
      <w:r w:rsidR="00383212">
        <w:rPr>
          <w:sz w:val="26"/>
          <w:szCs w:val="26"/>
        </w:rPr>
        <w:t>Ах</w:t>
      </w:r>
      <w:r w:rsidR="00C9645A">
        <w:rPr>
          <w:sz w:val="26"/>
          <w:szCs w:val="26"/>
        </w:rPr>
        <w:t xml:space="preserve">, </w:t>
      </w:r>
      <w:r w:rsidR="00383212">
        <w:rPr>
          <w:sz w:val="26"/>
          <w:szCs w:val="26"/>
        </w:rPr>
        <w:t>341 км, 341-343 км</w:t>
      </w:r>
      <w:r w:rsidR="00C9645A">
        <w:rPr>
          <w:sz w:val="26"/>
          <w:szCs w:val="26"/>
        </w:rPr>
        <w:t xml:space="preserve"> км</w:t>
      </w:r>
      <w:r w:rsidR="000745FA" w:rsidRPr="000745FA">
        <w:rPr>
          <w:sz w:val="26"/>
          <w:szCs w:val="26"/>
        </w:rPr>
        <w:t xml:space="preserve"> МН </w:t>
      </w:r>
      <w:r w:rsidR="00383212">
        <w:rPr>
          <w:sz w:val="26"/>
          <w:szCs w:val="26"/>
        </w:rPr>
        <w:t>КШК</w:t>
      </w:r>
      <w:r w:rsidR="000745FA" w:rsidRPr="000745FA">
        <w:rPr>
          <w:sz w:val="26"/>
          <w:szCs w:val="26"/>
        </w:rPr>
        <w:t>. Урайское УМН. Строительство</w:t>
      </w:r>
      <w:r w:rsidR="00E76E33" w:rsidRPr="000745FA">
        <w:rPr>
          <w:sz w:val="26"/>
          <w:szCs w:val="26"/>
        </w:rPr>
        <w:t>»</w:t>
      </w:r>
      <w:r w:rsidR="00A55002" w:rsidRPr="000745FA">
        <w:rPr>
          <w:sz w:val="26"/>
          <w:szCs w:val="26"/>
        </w:rPr>
        <w:t>.</w:t>
      </w: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E27E4D" w:rsidRDefault="00E27E4D" w:rsidP="00F055F0">
      <w:pPr>
        <w:ind w:firstLine="708"/>
        <w:jc w:val="both"/>
        <w:rPr>
          <w:sz w:val="26"/>
          <w:szCs w:val="26"/>
        </w:rPr>
      </w:pPr>
    </w:p>
    <w:p w:rsidR="00BB74B1" w:rsidRDefault="00BB74B1" w:rsidP="00F055F0">
      <w:pPr>
        <w:ind w:firstLine="708"/>
        <w:jc w:val="both"/>
        <w:rPr>
          <w:sz w:val="26"/>
          <w:szCs w:val="26"/>
        </w:rPr>
      </w:pPr>
    </w:p>
    <w:p w:rsidR="00BB74B1" w:rsidRDefault="00BB74B1" w:rsidP="00F055F0">
      <w:pPr>
        <w:ind w:firstLine="708"/>
        <w:jc w:val="both"/>
        <w:rPr>
          <w:sz w:val="26"/>
          <w:szCs w:val="26"/>
        </w:rPr>
      </w:pPr>
    </w:p>
    <w:p w:rsidR="00BB74B1" w:rsidRDefault="00BB74B1" w:rsidP="00F055F0">
      <w:pPr>
        <w:ind w:firstLine="708"/>
        <w:jc w:val="both"/>
        <w:rPr>
          <w:sz w:val="26"/>
          <w:szCs w:val="26"/>
        </w:rPr>
      </w:pPr>
    </w:p>
    <w:p w:rsidR="00BB74B1" w:rsidRDefault="00BB74B1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p w:rsidR="007A4FD6" w:rsidRDefault="007A4FD6" w:rsidP="00F055F0">
      <w:pPr>
        <w:ind w:firstLine="708"/>
        <w:jc w:val="both"/>
        <w:rPr>
          <w:sz w:val="26"/>
          <w:szCs w:val="26"/>
        </w:rPr>
      </w:pPr>
    </w:p>
    <w:tbl>
      <w:tblPr>
        <w:tblW w:w="10320" w:type="dxa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4"/>
        <w:gridCol w:w="3829"/>
        <w:gridCol w:w="4097"/>
      </w:tblGrid>
      <w:tr w:rsidR="002271B8" w:rsidRPr="002271B8" w:rsidTr="00D23954">
        <w:trPr>
          <w:cantSplit/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D23954">
            <w:pPr>
              <w:pStyle w:val="1"/>
              <w:jc w:val="center"/>
              <w:rPr>
                <w:b/>
                <w:sz w:val="18"/>
                <w:szCs w:val="18"/>
              </w:rPr>
            </w:pPr>
            <w:bookmarkStart w:id="1" w:name="Объект_6"/>
            <w:bookmarkEnd w:id="1"/>
            <w:r w:rsidRPr="002271B8">
              <w:rPr>
                <w:b/>
                <w:sz w:val="18"/>
                <w:szCs w:val="18"/>
              </w:rPr>
              <w:lastRenderedPageBreak/>
              <w:t>Описание границ публичного сервитута</w:t>
            </w:r>
          </w:p>
          <w:p w:rsidR="002271B8" w:rsidRPr="00E27E4D" w:rsidRDefault="00E27E4D" w:rsidP="00383212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E27E4D">
              <w:rPr>
                <w:b/>
                <w:sz w:val="18"/>
                <w:szCs w:val="18"/>
              </w:rPr>
              <w:t xml:space="preserve">Строительство и эксплуатация защитных сооружений магистрального нефтепровода местного значения «Защитное сооружение ППМТ р. </w:t>
            </w:r>
            <w:r w:rsidR="00383212">
              <w:rPr>
                <w:b/>
                <w:sz w:val="18"/>
                <w:szCs w:val="18"/>
              </w:rPr>
              <w:t>Ах</w:t>
            </w:r>
            <w:r w:rsidRPr="00E27E4D">
              <w:rPr>
                <w:b/>
                <w:sz w:val="18"/>
                <w:szCs w:val="18"/>
              </w:rPr>
              <w:t xml:space="preserve">, </w:t>
            </w:r>
            <w:r w:rsidR="00383212">
              <w:rPr>
                <w:b/>
                <w:sz w:val="18"/>
                <w:szCs w:val="18"/>
              </w:rPr>
              <w:t>341 км, 341-343 км</w:t>
            </w:r>
            <w:r w:rsidRPr="00E27E4D">
              <w:rPr>
                <w:b/>
                <w:sz w:val="18"/>
                <w:szCs w:val="18"/>
              </w:rPr>
              <w:t xml:space="preserve"> МН </w:t>
            </w:r>
            <w:r w:rsidR="00383212">
              <w:rPr>
                <w:b/>
                <w:sz w:val="18"/>
                <w:szCs w:val="18"/>
              </w:rPr>
              <w:t>КШК</w:t>
            </w:r>
            <w:r w:rsidRPr="00E27E4D">
              <w:rPr>
                <w:b/>
                <w:sz w:val="18"/>
                <w:szCs w:val="18"/>
              </w:rPr>
              <w:t>. Урайское УМН. Строительство»</w:t>
            </w:r>
          </w:p>
        </w:tc>
      </w:tr>
      <w:tr w:rsidR="002271B8" w:rsidRPr="002271B8" w:rsidTr="00A66C1B">
        <w:trPr>
          <w:cantSplit/>
          <w:trHeight w:val="1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C9645A">
            <w:pPr>
              <w:jc w:val="both"/>
              <w:rPr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Местоположение публичного сервитута:</w:t>
            </w:r>
            <w:r w:rsidRPr="002271B8">
              <w:rPr>
                <w:sz w:val="18"/>
                <w:szCs w:val="18"/>
              </w:rPr>
              <w:t xml:space="preserve"> Ханты-Мансийский </w:t>
            </w:r>
            <w:r w:rsidR="000B4E7A">
              <w:rPr>
                <w:sz w:val="18"/>
                <w:szCs w:val="18"/>
              </w:rPr>
              <w:t>а</w:t>
            </w:r>
            <w:r w:rsidRPr="002271B8">
              <w:rPr>
                <w:sz w:val="18"/>
                <w:szCs w:val="18"/>
              </w:rPr>
              <w:t xml:space="preserve">втономный округ - Югра, </w:t>
            </w:r>
            <w:r w:rsidR="006F1104">
              <w:rPr>
                <w:sz w:val="18"/>
                <w:szCs w:val="18"/>
              </w:rPr>
              <w:t>Кондинский район</w:t>
            </w:r>
            <w:r w:rsidR="00383212">
              <w:rPr>
                <w:sz w:val="18"/>
                <w:szCs w:val="18"/>
              </w:rPr>
              <w:t>, муниципальное образование городское поселение Междуреченский</w:t>
            </w:r>
          </w:p>
        </w:tc>
      </w:tr>
      <w:tr w:rsidR="002271B8" w:rsidRPr="002271B8" w:rsidTr="00A66C1B">
        <w:trPr>
          <w:cantSplit/>
          <w:trHeight w:val="2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71B8" w:rsidRPr="002271B8" w:rsidRDefault="002271B8" w:rsidP="007A4FD6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 Система координат</w:t>
            </w:r>
            <w:r w:rsidRPr="002271B8">
              <w:rPr>
                <w:sz w:val="18"/>
                <w:szCs w:val="18"/>
              </w:rPr>
              <w:t xml:space="preserve"> </w:t>
            </w:r>
            <w:bookmarkStart w:id="2" w:name="Система_координат_1"/>
            <w:bookmarkEnd w:id="2"/>
            <w:r w:rsidRPr="002271B8">
              <w:rPr>
                <w:sz w:val="18"/>
                <w:szCs w:val="18"/>
              </w:rPr>
              <w:t>МСК86_Зона_</w:t>
            </w:r>
            <w:r w:rsidR="007A4FD6">
              <w:rPr>
                <w:sz w:val="18"/>
                <w:szCs w:val="18"/>
              </w:rPr>
              <w:t>2</w:t>
            </w:r>
          </w:p>
        </w:tc>
      </w:tr>
      <w:tr w:rsidR="002271B8" w:rsidRPr="002271B8" w:rsidTr="00D23954">
        <w:tblPrEx>
          <w:shd w:val="clear" w:color="auto" w:fill="auto"/>
        </w:tblPrEx>
        <w:trPr>
          <w:cantSplit/>
          <w:trHeight w:val="25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71B8" w:rsidRPr="002271B8" w:rsidRDefault="002271B8" w:rsidP="00D23954">
            <w:pPr>
              <w:pStyle w:val="1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Перечень характерных точек границ публичного сервитута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color w:val="FF0000"/>
                <w:sz w:val="18"/>
                <w:szCs w:val="18"/>
              </w:rPr>
              <w:br w:type="page"/>
            </w:r>
            <w:r w:rsidRPr="002271B8">
              <w:rPr>
                <w:b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84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b/>
                <w:sz w:val="18"/>
                <w:szCs w:val="18"/>
              </w:rPr>
            </w:pPr>
            <w:r w:rsidRPr="002271B8">
              <w:rPr>
                <w:b/>
                <w:sz w:val="18"/>
                <w:szCs w:val="18"/>
              </w:rPr>
              <w:t>Координаты, м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116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X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pStyle w:val="1"/>
              <w:spacing w:before="120" w:after="120"/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Y</w:t>
            </w:r>
          </w:p>
        </w:tc>
      </w:tr>
      <w:tr w:rsidR="009217D0" w:rsidRPr="002271B8" w:rsidTr="00DF7CA9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217D0" w:rsidRPr="002271B8" w:rsidRDefault="009217D0" w:rsidP="00D23954">
            <w:pPr>
              <w:jc w:val="center"/>
              <w:rPr>
                <w:sz w:val="18"/>
                <w:szCs w:val="18"/>
              </w:rPr>
            </w:pPr>
            <w:r w:rsidRPr="002271B8">
              <w:rPr>
                <w:sz w:val="18"/>
                <w:szCs w:val="18"/>
              </w:rPr>
              <w:t>3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799303,86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2488291,16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799312,97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2488327,15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799316,84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2488357,22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799330,69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2488363,52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799329,79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2488367,52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799313,57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2488367,23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799320,27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2488414,68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799249,76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2488422,45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799212,98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2488368,79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798927,47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2488405,37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798932,21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2488442,36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798981,63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2488435,86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798986,85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2488475,52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798917,45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2488484,65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798912,23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2488444,99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798929,24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2488442,75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798924,50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2488405,76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798861,11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2488413,88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19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798661,93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2488440,12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798661,33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2488455,55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798657,29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2488456,23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798651,59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2488441,48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798452,94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2488467,65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798313,21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2488486,32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798295,49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2488495,77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798279,92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2488505,93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798252,29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2488549,96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798226,30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2488618,92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798239,57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2488626,85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798238,24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2488630,73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798222,62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2488628,67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798214,79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2488649,44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798106,35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2488752,01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797984,41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2488748,16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797868,46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2488729,08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797869,11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2488725,13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797984,80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2488744,17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798104,81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2488747,96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39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798211,37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2488647,17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40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798214,25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2488639,53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41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798209,58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2488637,74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42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798214,17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2488625,55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43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798202,32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2488618,33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44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798203,65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2488614,45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45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798217,75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2488616,08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46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798244,19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2488545,94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47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798273,34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2488499,48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798290,90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2488488,02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49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798310,40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2488477,61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798451,75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2488458,73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798650,29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2488432,58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798650,95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2488418,77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798655,00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2488418,08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798660,32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2488431,26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798859,95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2488404,96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799217,30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2488359,16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799254,14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2488412,91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58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799310,06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2488406,74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59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799304,22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2488365,38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60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799292,50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2488363,68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61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799291,98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2488359,61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62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799309,30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2488355,27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63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799309,93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2488352,77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64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799312,31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2488353,33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65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799309,02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2488327,78</w:t>
            </w:r>
          </w:p>
        </w:tc>
      </w:tr>
      <w:tr w:rsidR="004B16D7" w:rsidRPr="002271B8" w:rsidTr="00DF7CA9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116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66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799299,98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16D7" w:rsidRPr="004B16D7" w:rsidRDefault="004B16D7" w:rsidP="004B16D7">
            <w:pPr>
              <w:jc w:val="center"/>
              <w:rPr>
                <w:sz w:val="20"/>
                <w:szCs w:val="20"/>
              </w:rPr>
            </w:pPr>
            <w:r w:rsidRPr="004B16D7">
              <w:rPr>
                <w:sz w:val="20"/>
                <w:szCs w:val="20"/>
              </w:rPr>
              <w:t>2488292,14</w:t>
            </w:r>
          </w:p>
        </w:tc>
      </w:tr>
      <w:tr w:rsidR="007A4FD6" w:rsidRPr="002271B8" w:rsidTr="007A4FD6">
        <w:tblPrEx>
          <w:shd w:val="clear" w:color="auto" w:fill="auto"/>
        </w:tblPrEx>
        <w:trPr>
          <w:cantSplit/>
          <w:trHeight w:val="24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21BC" w:rsidRPr="00257890" w:rsidRDefault="005C21BC" w:rsidP="000745F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29845</wp:posOffset>
                      </wp:positionV>
                      <wp:extent cx="1343025" cy="1404620"/>
                      <wp:effectExtent l="0" t="0" r="28575" b="1016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4E3" w:rsidRDefault="009E04E3">
                                  <w:r>
                                    <w:t>Масштаб 1:20000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.8pt;margin-top:2.35pt;width:10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">
                      <v:textbox style="mso-fit-shape-to-text:t">
                        <w:txbxContent>
                          <w:p w:rsidR="009E04E3" w:rsidRDefault="009E04E3">
                            <w:r>
                              <w:t>Масштаб 1:20000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745FA">
              <w:t xml:space="preserve"> </w:t>
            </w:r>
            <w:r w:rsidR="004B16D7">
              <w:object w:dxaOrig="10740" w:dyaOrig="8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.15pt;height:387.6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755606798" r:id="rId9"/>
              </w:object>
            </w:r>
            <w:r w:rsidRPr="006A2DB3">
              <w:rPr>
                <w:b/>
              </w:rPr>
              <w:t>Условные обозначения:</w:t>
            </w:r>
          </w:p>
          <w:p w:rsidR="005C21BC" w:rsidRPr="00EC4960" w:rsidRDefault="005C21BC" w:rsidP="005C21BC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41910</wp:posOffset>
                      </wp:positionV>
                      <wp:extent cx="387985" cy="209550"/>
                      <wp:effectExtent l="19050" t="19050" r="12065" b="19050"/>
                      <wp:wrapNone/>
                      <wp:docPr id="1" name="Прямоугольник 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0955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990099"/>
                                </a:fgClr>
                                <a:bgClr>
                                  <a:srgbClr val="FFFFFF"/>
                                </a:bgClr>
                              </a:patt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B1024" id="Прямоугольник 1" o:spid="_x0000_s1026" alt="Широкий диагональный 2" style="position:absolute;margin-left:5.75pt;margin-top:3.3pt;width:30.5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" fillcolor="#909" strokecolor="red" strokeweight="2.5pt">
                      <v:fill r:id="rId10" o:title="" type="pattern"/>
                    </v:rect>
                  </w:pict>
                </mc:Fallback>
              </mc:AlternateContent>
            </w:r>
          </w:p>
          <w:p w:rsidR="005C21BC" w:rsidRDefault="005C21BC" w:rsidP="005C21BC">
            <w:pPr>
              <w:ind w:left="49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5C21BC" w:rsidRPr="00417322" w:rsidRDefault="005C21BC" w:rsidP="007A4FD6">
            <w:pPr>
              <w:jc w:val="center"/>
            </w:pPr>
          </w:p>
        </w:tc>
      </w:tr>
    </w:tbl>
    <w:p w:rsidR="00876A5E" w:rsidRPr="00287DAD" w:rsidRDefault="00876A5E" w:rsidP="00F055F0">
      <w:pPr>
        <w:ind w:firstLine="708"/>
        <w:jc w:val="both"/>
        <w:rPr>
          <w:szCs w:val="26"/>
        </w:rPr>
      </w:pPr>
    </w:p>
    <w:sectPr w:rsidR="00876A5E" w:rsidRPr="00287DAD" w:rsidSect="009264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3E" w:rsidRDefault="0046013E" w:rsidP="00D71876">
      <w:r>
        <w:separator/>
      </w:r>
    </w:p>
  </w:endnote>
  <w:endnote w:type="continuationSeparator" w:id="0">
    <w:p w:rsidR="0046013E" w:rsidRDefault="0046013E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3E" w:rsidRDefault="0046013E" w:rsidP="00D71876">
      <w:r>
        <w:separator/>
      </w:r>
    </w:p>
  </w:footnote>
  <w:footnote w:type="continuationSeparator" w:id="0">
    <w:p w:rsidR="0046013E" w:rsidRDefault="0046013E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3B6D"/>
    <w:rsid w:val="000A1A96"/>
    <w:rsid w:val="000B3619"/>
    <w:rsid w:val="000B4E7A"/>
    <w:rsid w:val="000D2CC8"/>
    <w:rsid w:val="00137158"/>
    <w:rsid w:val="00177654"/>
    <w:rsid w:val="00190CDA"/>
    <w:rsid w:val="001B2E10"/>
    <w:rsid w:val="002271B8"/>
    <w:rsid w:val="00245DC5"/>
    <w:rsid w:val="00252DAB"/>
    <w:rsid w:val="002830CC"/>
    <w:rsid w:val="00287A50"/>
    <w:rsid w:val="00287DAD"/>
    <w:rsid w:val="002A2211"/>
    <w:rsid w:val="002B69F5"/>
    <w:rsid w:val="002F5D11"/>
    <w:rsid w:val="003128B8"/>
    <w:rsid w:val="0036726E"/>
    <w:rsid w:val="00383212"/>
    <w:rsid w:val="00383ABA"/>
    <w:rsid w:val="003904AD"/>
    <w:rsid w:val="003A4ABF"/>
    <w:rsid w:val="003A72B5"/>
    <w:rsid w:val="003B6227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A4AFB"/>
    <w:rsid w:val="005C21BC"/>
    <w:rsid w:val="005D3D03"/>
    <w:rsid w:val="005F631D"/>
    <w:rsid w:val="00601824"/>
    <w:rsid w:val="00605048"/>
    <w:rsid w:val="006218DC"/>
    <w:rsid w:val="00622276"/>
    <w:rsid w:val="00652FB4"/>
    <w:rsid w:val="0065372A"/>
    <w:rsid w:val="006A0450"/>
    <w:rsid w:val="006A275B"/>
    <w:rsid w:val="006F1104"/>
    <w:rsid w:val="007001FC"/>
    <w:rsid w:val="00702EDC"/>
    <w:rsid w:val="0076658D"/>
    <w:rsid w:val="007A4FD6"/>
    <w:rsid w:val="007F2CD3"/>
    <w:rsid w:val="00804B94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46F70"/>
    <w:rsid w:val="00970EA1"/>
    <w:rsid w:val="00983385"/>
    <w:rsid w:val="009C266E"/>
    <w:rsid w:val="009D01FE"/>
    <w:rsid w:val="009E04E3"/>
    <w:rsid w:val="00A070E7"/>
    <w:rsid w:val="00A1091E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54D3F"/>
    <w:rsid w:val="00B561B7"/>
    <w:rsid w:val="00B62913"/>
    <w:rsid w:val="00B90AF2"/>
    <w:rsid w:val="00BB088C"/>
    <w:rsid w:val="00BB74B1"/>
    <w:rsid w:val="00BC0552"/>
    <w:rsid w:val="00BD4E12"/>
    <w:rsid w:val="00BE449B"/>
    <w:rsid w:val="00C355A6"/>
    <w:rsid w:val="00C67067"/>
    <w:rsid w:val="00C9645A"/>
    <w:rsid w:val="00CA457B"/>
    <w:rsid w:val="00CA71EC"/>
    <w:rsid w:val="00D1671A"/>
    <w:rsid w:val="00D23954"/>
    <w:rsid w:val="00D2667C"/>
    <w:rsid w:val="00D71876"/>
    <w:rsid w:val="00D74C06"/>
    <w:rsid w:val="00D90A57"/>
    <w:rsid w:val="00DF319E"/>
    <w:rsid w:val="00DF5060"/>
    <w:rsid w:val="00DF7CA9"/>
    <w:rsid w:val="00E04956"/>
    <w:rsid w:val="00E13BF0"/>
    <w:rsid w:val="00E27E4D"/>
    <w:rsid w:val="00E76E33"/>
    <w:rsid w:val="00E77C53"/>
    <w:rsid w:val="00E939BF"/>
    <w:rsid w:val="00EC5BC5"/>
    <w:rsid w:val="00ED4853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0FD4-525E-400E-B245-A0EF433B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Шампорова Надежда Николаевна</cp:lastModifiedBy>
  <cp:revision>31</cp:revision>
  <cp:lastPrinted>2023-03-02T05:16:00Z</cp:lastPrinted>
  <dcterms:created xsi:type="dcterms:W3CDTF">2023-03-02T05:06:00Z</dcterms:created>
  <dcterms:modified xsi:type="dcterms:W3CDTF">2023-09-07T10:47:00Z</dcterms:modified>
</cp:coreProperties>
</file>