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DFE" w:rsidRPr="00BD6F9F" w:rsidRDefault="00610DFE" w:rsidP="00EC3438">
      <w:pPr>
        <w:spacing w:after="0" w:line="240" w:lineRule="auto"/>
        <w:jc w:val="center"/>
        <w:rPr>
          <w:rFonts w:ascii="Times New Roman" w:hAnsi="Times New Roman"/>
          <w:b/>
          <w:noProof/>
          <w:sz w:val="26"/>
          <w:szCs w:val="26"/>
        </w:rPr>
      </w:pPr>
      <w:r w:rsidRPr="00BD6F9F">
        <w:rPr>
          <w:rFonts w:ascii="Times New Roman" w:hAnsi="Times New Roman"/>
          <w:b/>
          <w:sz w:val="26"/>
          <w:szCs w:val="26"/>
        </w:rPr>
        <w:t>ПОЯСНИТЕЛЬНАЯ ЗАПИСКА</w:t>
      </w:r>
    </w:p>
    <w:p w:rsidR="00794623" w:rsidRPr="00BD6F9F" w:rsidRDefault="00794623" w:rsidP="00794623">
      <w:pPr>
        <w:spacing w:after="0" w:line="240" w:lineRule="auto"/>
        <w:jc w:val="center"/>
        <w:rPr>
          <w:rFonts w:ascii="Times New Roman" w:hAnsi="Times New Roman"/>
          <w:b/>
          <w:sz w:val="26"/>
          <w:szCs w:val="26"/>
        </w:rPr>
      </w:pPr>
      <w:r w:rsidRPr="00BD6F9F">
        <w:rPr>
          <w:rFonts w:ascii="Times New Roman" w:hAnsi="Times New Roman"/>
          <w:b/>
          <w:sz w:val="26"/>
          <w:szCs w:val="26"/>
        </w:rPr>
        <w:t xml:space="preserve">к проекту решения </w:t>
      </w:r>
      <w:r w:rsidR="000020B6" w:rsidRPr="00BD6F9F">
        <w:rPr>
          <w:rFonts w:ascii="Times New Roman" w:hAnsi="Times New Roman"/>
          <w:b/>
          <w:sz w:val="26"/>
          <w:szCs w:val="26"/>
        </w:rPr>
        <w:t xml:space="preserve">Совета депутатов городского поселения </w:t>
      </w:r>
      <w:proofErr w:type="gramStart"/>
      <w:r w:rsidR="000020B6" w:rsidRPr="00BD6F9F">
        <w:rPr>
          <w:rFonts w:ascii="Times New Roman" w:hAnsi="Times New Roman"/>
          <w:b/>
          <w:sz w:val="26"/>
          <w:szCs w:val="26"/>
        </w:rPr>
        <w:t>Междуреченский</w:t>
      </w:r>
      <w:proofErr w:type="gramEnd"/>
    </w:p>
    <w:p w:rsidR="00794623" w:rsidRPr="00BD6F9F" w:rsidRDefault="00794623" w:rsidP="000020B6">
      <w:pPr>
        <w:spacing w:after="0" w:line="240" w:lineRule="auto"/>
        <w:jc w:val="center"/>
        <w:rPr>
          <w:rFonts w:ascii="Times New Roman" w:hAnsi="Times New Roman"/>
          <w:b/>
          <w:sz w:val="26"/>
          <w:szCs w:val="26"/>
        </w:rPr>
      </w:pPr>
      <w:r w:rsidRPr="00BD6F9F">
        <w:rPr>
          <w:rFonts w:ascii="Times New Roman" w:hAnsi="Times New Roman"/>
          <w:b/>
          <w:sz w:val="26"/>
          <w:szCs w:val="26"/>
        </w:rPr>
        <w:t>«</w:t>
      </w:r>
      <w:r w:rsidR="00C03AAE">
        <w:rPr>
          <w:rFonts w:ascii="Times New Roman" w:hAnsi="Times New Roman"/>
          <w:b/>
          <w:sz w:val="26"/>
          <w:szCs w:val="26"/>
        </w:rPr>
        <w:t>О внесении изменений</w:t>
      </w:r>
      <w:r w:rsidR="00862D82" w:rsidRPr="00BD6F9F">
        <w:rPr>
          <w:rFonts w:ascii="Times New Roman" w:hAnsi="Times New Roman"/>
          <w:b/>
          <w:sz w:val="26"/>
          <w:szCs w:val="26"/>
        </w:rPr>
        <w:t xml:space="preserve"> в решение Совета депутатов городского поселения </w:t>
      </w:r>
      <w:proofErr w:type="gramStart"/>
      <w:r w:rsidR="00862D82" w:rsidRPr="00BD6F9F">
        <w:rPr>
          <w:rFonts w:ascii="Times New Roman" w:hAnsi="Times New Roman"/>
          <w:b/>
          <w:sz w:val="26"/>
          <w:szCs w:val="26"/>
        </w:rPr>
        <w:t>Междуреченский</w:t>
      </w:r>
      <w:proofErr w:type="gramEnd"/>
      <w:r w:rsidR="00862D82" w:rsidRPr="00BD6F9F">
        <w:rPr>
          <w:rFonts w:ascii="Times New Roman" w:hAnsi="Times New Roman"/>
          <w:b/>
          <w:sz w:val="26"/>
          <w:szCs w:val="26"/>
        </w:rPr>
        <w:t xml:space="preserve"> от 30 ноября 2022 года № 201 «</w:t>
      </w:r>
      <w:r w:rsidR="000020B6" w:rsidRPr="00BD6F9F">
        <w:rPr>
          <w:rFonts w:ascii="Times New Roman" w:hAnsi="Times New Roman"/>
          <w:b/>
          <w:sz w:val="26"/>
          <w:szCs w:val="26"/>
        </w:rPr>
        <w:t>Об утверждении Порядка и размеров возмещения расходов, связанных со служебными командировками лиц, замещающих муниципальные должности на постоянной основе в муниципальном образовании городское поселение Междуреченский</w:t>
      </w:r>
      <w:r w:rsidR="009D3D5B" w:rsidRPr="00BD6F9F">
        <w:rPr>
          <w:rFonts w:ascii="Times New Roman" w:hAnsi="Times New Roman"/>
          <w:b/>
          <w:sz w:val="26"/>
          <w:szCs w:val="26"/>
        </w:rPr>
        <w:t>»</w:t>
      </w:r>
    </w:p>
    <w:p w:rsidR="00610DFE" w:rsidRPr="00BD6F9F" w:rsidRDefault="00610DFE" w:rsidP="00794623">
      <w:pPr>
        <w:spacing w:after="0" w:line="240" w:lineRule="auto"/>
        <w:jc w:val="center"/>
        <w:rPr>
          <w:rFonts w:ascii="Times New Roman" w:hAnsi="Times New Roman"/>
          <w:sz w:val="26"/>
          <w:szCs w:val="26"/>
        </w:rPr>
      </w:pPr>
      <w:r w:rsidRPr="00BD6F9F">
        <w:rPr>
          <w:rFonts w:ascii="Times New Roman" w:hAnsi="Times New Roman"/>
          <w:sz w:val="26"/>
          <w:szCs w:val="26"/>
        </w:rPr>
        <w:t>(далее – проект решения)</w:t>
      </w:r>
    </w:p>
    <w:p w:rsidR="00610DFE" w:rsidRPr="00BD6F9F" w:rsidRDefault="00610DFE" w:rsidP="00610DFE">
      <w:pPr>
        <w:spacing w:after="0" w:line="240" w:lineRule="auto"/>
        <w:jc w:val="center"/>
        <w:rPr>
          <w:rFonts w:ascii="Times New Roman" w:hAnsi="Times New Roman"/>
          <w:b/>
          <w:sz w:val="26"/>
          <w:szCs w:val="26"/>
        </w:rPr>
      </w:pPr>
    </w:p>
    <w:p w:rsidR="00C03AAE" w:rsidRPr="00C03AAE" w:rsidRDefault="00C03AAE" w:rsidP="00C03AAE">
      <w:pPr>
        <w:tabs>
          <w:tab w:val="num" w:pos="600"/>
          <w:tab w:val="left" w:pos="960"/>
        </w:tabs>
        <w:spacing w:after="0" w:line="240" w:lineRule="auto"/>
        <w:ind w:right="-5" w:firstLine="720"/>
        <w:jc w:val="both"/>
        <w:rPr>
          <w:rFonts w:ascii="Times New Roman" w:eastAsiaTheme="minorHAnsi" w:hAnsi="Times New Roman"/>
          <w:sz w:val="26"/>
          <w:szCs w:val="26"/>
          <w:lang w:eastAsia="en-US"/>
        </w:rPr>
      </w:pPr>
      <w:proofErr w:type="gramStart"/>
      <w:r w:rsidRPr="00C03AAE">
        <w:rPr>
          <w:rFonts w:ascii="Times New Roman" w:eastAsiaTheme="minorHAnsi" w:hAnsi="Times New Roman"/>
          <w:sz w:val="26"/>
          <w:szCs w:val="26"/>
          <w:lang w:eastAsia="en-US"/>
        </w:rPr>
        <w:t>Редакцией от 28.10.2022 года Постановления Правительства РФ от 22.08.2020 № 1267 «Об установлении предельных норм возмещения расходов по найму жилого помещения при служебных командировках на территории иностранных государств федеральных государственных гражданских служащих, военнослужащих, проходящих военную службу по контракту в Вооруженных Силах Российской Федерации, федеральных органах исполнительной власти и федеральных государственных органах, в которых федеральным законом предусмотрена военная служба, работников, заключивших трудовой</w:t>
      </w:r>
      <w:proofErr w:type="gramEnd"/>
      <w:r w:rsidRPr="00C03AAE">
        <w:rPr>
          <w:rFonts w:ascii="Times New Roman" w:eastAsiaTheme="minorHAnsi" w:hAnsi="Times New Roman"/>
          <w:sz w:val="26"/>
          <w:szCs w:val="26"/>
          <w:lang w:eastAsia="en-US"/>
        </w:rPr>
        <w:t xml:space="preserve">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 и признании утратившим силу пункта 10 постановления Правительства Российской Федерации от 26 декабря 2005 г. № 812» (в редакции от 28.10.2022) изменено наименование постановления.</w:t>
      </w:r>
    </w:p>
    <w:p w:rsidR="00C03AAE" w:rsidRPr="00C03AAE" w:rsidRDefault="00C03AAE" w:rsidP="00C03AAE">
      <w:pPr>
        <w:tabs>
          <w:tab w:val="num" w:pos="600"/>
          <w:tab w:val="left" w:pos="960"/>
        </w:tabs>
        <w:spacing w:after="0" w:line="240" w:lineRule="auto"/>
        <w:ind w:right="-5" w:firstLine="720"/>
        <w:jc w:val="both"/>
        <w:rPr>
          <w:rFonts w:ascii="Times New Roman" w:eastAsiaTheme="minorHAnsi" w:hAnsi="Times New Roman"/>
          <w:sz w:val="26"/>
          <w:szCs w:val="26"/>
          <w:lang w:eastAsia="en-US"/>
        </w:rPr>
      </w:pPr>
      <w:r w:rsidRPr="00C03AAE">
        <w:rPr>
          <w:rFonts w:ascii="Times New Roman" w:eastAsiaTheme="minorHAnsi" w:hAnsi="Times New Roman"/>
          <w:sz w:val="26"/>
          <w:szCs w:val="26"/>
          <w:lang w:eastAsia="en-US"/>
        </w:rPr>
        <w:t xml:space="preserve">Решением Совета депутатов городского поселения </w:t>
      </w:r>
      <w:proofErr w:type="gramStart"/>
      <w:r w:rsidRPr="00C03AAE">
        <w:rPr>
          <w:rFonts w:ascii="Times New Roman" w:eastAsiaTheme="minorHAnsi" w:hAnsi="Times New Roman"/>
          <w:sz w:val="26"/>
          <w:szCs w:val="26"/>
          <w:lang w:eastAsia="en-US"/>
        </w:rPr>
        <w:t>Междуреченский</w:t>
      </w:r>
      <w:proofErr w:type="gramEnd"/>
      <w:r w:rsidRPr="00C03AAE">
        <w:rPr>
          <w:rFonts w:ascii="Times New Roman" w:eastAsiaTheme="minorHAnsi" w:hAnsi="Times New Roman"/>
          <w:sz w:val="26"/>
          <w:szCs w:val="26"/>
          <w:lang w:eastAsia="en-US"/>
        </w:rPr>
        <w:t xml:space="preserve"> </w:t>
      </w:r>
      <w:r>
        <w:rPr>
          <w:rFonts w:ascii="Times New Roman" w:eastAsiaTheme="minorHAnsi" w:hAnsi="Times New Roman"/>
          <w:sz w:val="26"/>
          <w:szCs w:val="26"/>
          <w:lang w:eastAsia="en-US"/>
        </w:rPr>
        <w:t>от 31 марта 2023 года № 228 «</w:t>
      </w:r>
      <w:r w:rsidRPr="00C03AAE">
        <w:rPr>
          <w:rFonts w:ascii="Times New Roman" w:eastAsiaTheme="minorHAnsi" w:hAnsi="Times New Roman"/>
          <w:sz w:val="26"/>
          <w:szCs w:val="26"/>
          <w:lang w:eastAsia="en-US"/>
        </w:rPr>
        <w:t>О денежном содержании лица, замещающего муниципальную должность, и лиц, замещающих должности муниципальной службы в муниципальном образовании городское поселение Междуреченский» утверждено Положение о денежном содержании лица, замещающего муниципальную должность в муниципальном образовании городское поселение Междуреченский.</w:t>
      </w:r>
    </w:p>
    <w:p w:rsidR="00C03AAE" w:rsidRPr="00C03AAE" w:rsidRDefault="00C03AAE" w:rsidP="00C03AAE">
      <w:pPr>
        <w:tabs>
          <w:tab w:val="num" w:pos="600"/>
          <w:tab w:val="left" w:pos="960"/>
        </w:tabs>
        <w:spacing w:after="0" w:line="240" w:lineRule="auto"/>
        <w:ind w:right="-5" w:firstLine="720"/>
        <w:jc w:val="both"/>
        <w:rPr>
          <w:rFonts w:ascii="Times New Roman" w:eastAsiaTheme="minorHAnsi" w:hAnsi="Times New Roman"/>
          <w:sz w:val="26"/>
          <w:szCs w:val="26"/>
          <w:lang w:eastAsia="en-US"/>
        </w:rPr>
      </w:pPr>
      <w:r w:rsidRPr="00C03AAE">
        <w:rPr>
          <w:rFonts w:ascii="Times New Roman" w:eastAsiaTheme="minorHAnsi" w:hAnsi="Times New Roman"/>
          <w:sz w:val="26"/>
          <w:szCs w:val="26"/>
          <w:lang w:eastAsia="en-US"/>
        </w:rPr>
        <w:t>В связи с этим, предлагается внести соответствующие изменения в порядок и размер</w:t>
      </w:r>
      <w:r>
        <w:rPr>
          <w:rFonts w:ascii="Times New Roman" w:eastAsiaTheme="minorHAnsi" w:hAnsi="Times New Roman"/>
          <w:sz w:val="26"/>
          <w:szCs w:val="26"/>
          <w:lang w:eastAsia="en-US"/>
        </w:rPr>
        <w:t>ы</w:t>
      </w:r>
      <w:r w:rsidRPr="00C03AAE">
        <w:rPr>
          <w:rFonts w:ascii="Times New Roman" w:eastAsiaTheme="minorHAnsi" w:hAnsi="Times New Roman"/>
          <w:sz w:val="26"/>
          <w:szCs w:val="26"/>
          <w:lang w:eastAsia="en-US"/>
        </w:rPr>
        <w:t xml:space="preserve"> возмещения расходов, связанных со служебными командировками лиц, замещающих муниципальные должности на постоянной основе в муниципальном образовании городское поселение Междуреченский.</w:t>
      </w:r>
    </w:p>
    <w:p w:rsidR="00C03AAE" w:rsidRPr="00C03AAE" w:rsidRDefault="00C03AAE" w:rsidP="00C03AAE">
      <w:pPr>
        <w:tabs>
          <w:tab w:val="num" w:pos="600"/>
          <w:tab w:val="left" w:pos="960"/>
        </w:tabs>
        <w:spacing w:after="0" w:line="240" w:lineRule="auto"/>
        <w:ind w:right="-5" w:firstLine="720"/>
        <w:jc w:val="both"/>
        <w:rPr>
          <w:rFonts w:ascii="Times New Roman" w:eastAsiaTheme="minorHAnsi" w:hAnsi="Times New Roman"/>
          <w:sz w:val="26"/>
          <w:szCs w:val="26"/>
          <w:lang w:eastAsia="en-US"/>
        </w:rPr>
      </w:pPr>
      <w:proofErr w:type="gramStart"/>
      <w:r w:rsidRPr="00C03AAE">
        <w:rPr>
          <w:rFonts w:ascii="Times New Roman" w:eastAsiaTheme="minorHAnsi" w:hAnsi="Times New Roman"/>
          <w:sz w:val="26"/>
          <w:szCs w:val="26"/>
          <w:lang w:eastAsia="en-US"/>
        </w:rPr>
        <w:t>Настоящий проект решения разработан в соответствии с Постановлением Правительства РФ от 22.08.2020 № 1267 «Об установлении предельных норм возмещения расходов по найму жилого помещения при служебных командировках на территории иностранных государств федеральных государственных гражданских служащих, военнослужащих, проходящих военную службу по контракту в Вооруженных Силах Российской Федерации, федеральных органах исполнительной власти и федеральных государственных органах, в которых федеральным законом предусмотрена военная служба</w:t>
      </w:r>
      <w:proofErr w:type="gramEnd"/>
      <w:r w:rsidRPr="00C03AAE">
        <w:rPr>
          <w:rFonts w:ascii="Times New Roman" w:eastAsiaTheme="minorHAnsi" w:hAnsi="Times New Roman"/>
          <w:sz w:val="26"/>
          <w:szCs w:val="26"/>
          <w:lang w:eastAsia="en-US"/>
        </w:rPr>
        <w:t xml:space="preserve">, </w:t>
      </w:r>
      <w:proofErr w:type="gramStart"/>
      <w:r w:rsidRPr="00C03AAE">
        <w:rPr>
          <w:rFonts w:ascii="Times New Roman" w:eastAsiaTheme="minorHAnsi" w:hAnsi="Times New Roman"/>
          <w:sz w:val="26"/>
          <w:szCs w:val="26"/>
          <w:lang w:eastAsia="en-US"/>
        </w:rPr>
        <w:t>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 и признании утратившим силу пункта 10 постановления Правительства Российской Федерации от 26 декабря 2005 г. № 812», Решением Совета депутатов городского поселения Междуреченский от 31 марта 2023 года № 228 «О денежном содержании лица, замещающего муниципальную должность, и лиц, замещающих должности муниципальной службы</w:t>
      </w:r>
      <w:proofErr w:type="gramEnd"/>
      <w:r w:rsidRPr="00C03AAE">
        <w:rPr>
          <w:rFonts w:ascii="Times New Roman" w:eastAsiaTheme="minorHAnsi" w:hAnsi="Times New Roman"/>
          <w:sz w:val="26"/>
          <w:szCs w:val="26"/>
          <w:lang w:eastAsia="en-US"/>
        </w:rPr>
        <w:t xml:space="preserve"> в муниципальном образовании городское поселение Междуреченский», с целью </w:t>
      </w:r>
      <w:proofErr w:type="gramStart"/>
      <w:r w:rsidRPr="00C03AAE">
        <w:rPr>
          <w:rFonts w:ascii="Times New Roman" w:eastAsiaTheme="minorHAnsi" w:hAnsi="Times New Roman"/>
          <w:sz w:val="26"/>
          <w:szCs w:val="26"/>
          <w:lang w:eastAsia="en-US"/>
        </w:rPr>
        <w:t xml:space="preserve">приведения муниципальных нормативных </w:t>
      </w:r>
      <w:r w:rsidRPr="00C03AAE">
        <w:rPr>
          <w:rFonts w:ascii="Times New Roman" w:eastAsiaTheme="minorHAnsi" w:hAnsi="Times New Roman"/>
          <w:sz w:val="26"/>
          <w:szCs w:val="26"/>
          <w:lang w:eastAsia="en-US"/>
        </w:rPr>
        <w:lastRenderedPageBreak/>
        <w:t>правовых актов Совета депутатов городского поселения</w:t>
      </w:r>
      <w:proofErr w:type="gramEnd"/>
      <w:r w:rsidRPr="00C03AAE">
        <w:rPr>
          <w:rFonts w:ascii="Times New Roman" w:eastAsiaTheme="minorHAnsi" w:hAnsi="Times New Roman"/>
          <w:sz w:val="26"/>
          <w:szCs w:val="26"/>
          <w:lang w:eastAsia="en-US"/>
        </w:rPr>
        <w:t xml:space="preserve"> Междуреченский в соответствие с действующим законодательством.</w:t>
      </w:r>
    </w:p>
    <w:p w:rsidR="00C03AAE" w:rsidRPr="00C03AAE" w:rsidRDefault="00C03AAE" w:rsidP="00C03AAE">
      <w:pPr>
        <w:tabs>
          <w:tab w:val="num" w:pos="600"/>
          <w:tab w:val="left" w:pos="960"/>
        </w:tabs>
        <w:spacing w:after="0" w:line="240" w:lineRule="auto"/>
        <w:ind w:right="-5" w:firstLine="720"/>
        <w:jc w:val="both"/>
        <w:rPr>
          <w:rFonts w:ascii="Times New Roman" w:eastAsiaTheme="minorHAnsi" w:hAnsi="Times New Roman"/>
          <w:sz w:val="26"/>
          <w:szCs w:val="26"/>
          <w:lang w:eastAsia="en-US"/>
        </w:rPr>
      </w:pPr>
      <w:r w:rsidRPr="00C03AAE">
        <w:rPr>
          <w:rFonts w:ascii="Times New Roman" w:eastAsiaTheme="minorHAnsi" w:hAnsi="Times New Roman"/>
          <w:sz w:val="26"/>
          <w:szCs w:val="26"/>
          <w:lang w:eastAsia="en-US"/>
        </w:rPr>
        <w:t>В связи с принятием Проекта</w:t>
      </w:r>
      <w:r>
        <w:rPr>
          <w:rFonts w:ascii="Times New Roman" w:eastAsiaTheme="minorHAnsi" w:hAnsi="Times New Roman"/>
          <w:sz w:val="26"/>
          <w:szCs w:val="26"/>
          <w:lang w:eastAsia="en-US"/>
        </w:rPr>
        <w:t xml:space="preserve"> решения </w:t>
      </w:r>
      <w:r w:rsidRPr="00C03AAE">
        <w:rPr>
          <w:rFonts w:ascii="Times New Roman" w:eastAsiaTheme="minorHAnsi" w:hAnsi="Times New Roman"/>
          <w:sz w:val="26"/>
          <w:szCs w:val="26"/>
          <w:lang w:eastAsia="en-US"/>
        </w:rPr>
        <w:t xml:space="preserve">отмена либо внесение изменений в другие муниципальные правовые акты Совета депутатов городского поселения </w:t>
      </w:r>
      <w:proofErr w:type="gramStart"/>
      <w:r w:rsidRPr="00C03AAE">
        <w:rPr>
          <w:rFonts w:ascii="Times New Roman" w:eastAsiaTheme="minorHAnsi" w:hAnsi="Times New Roman"/>
          <w:sz w:val="26"/>
          <w:szCs w:val="26"/>
          <w:lang w:eastAsia="en-US"/>
        </w:rPr>
        <w:t>Междуреченский</w:t>
      </w:r>
      <w:proofErr w:type="gramEnd"/>
      <w:r w:rsidRPr="00C03AAE">
        <w:rPr>
          <w:rFonts w:ascii="Times New Roman" w:eastAsiaTheme="minorHAnsi" w:hAnsi="Times New Roman"/>
          <w:sz w:val="26"/>
          <w:szCs w:val="26"/>
          <w:lang w:eastAsia="en-US"/>
        </w:rPr>
        <w:t xml:space="preserve"> не потребуется.</w:t>
      </w:r>
    </w:p>
    <w:p w:rsidR="00C03AAE" w:rsidRPr="00C03AAE" w:rsidRDefault="00C03AAE" w:rsidP="00C03AAE">
      <w:pPr>
        <w:tabs>
          <w:tab w:val="num" w:pos="600"/>
          <w:tab w:val="left" w:pos="960"/>
        </w:tabs>
        <w:spacing w:after="0" w:line="240" w:lineRule="auto"/>
        <w:ind w:right="-5" w:firstLine="720"/>
        <w:jc w:val="both"/>
        <w:rPr>
          <w:rFonts w:ascii="Times New Roman" w:eastAsiaTheme="minorHAnsi" w:hAnsi="Times New Roman"/>
          <w:sz w:val="26"/>
          <w:szCs w:val="26"/>
          <w:lang w:eastAsia="en-US"/>
        </w:rPr>
      </w:pPr>
      <w:proofErr w:type="gramStart"/>
      <w:r w:rsidRPr="00C03AAE">
        <w:rPr>
          <w:rFonts w:ascii="Times New Roman" w:eastAsiaTheme="minorHAnsi" w:hAnsi="Times New Roman"/>
          <w:sz w:val="26"/>
          <w:szCs w:val="26"/>
          <w:lang w:eastAsia="en-US"/>
        </w:rPr>
        <w:t>Проект размещен на главной странице официального сайта органов местного самоуправления муниципального образования Кондинский район www.admkonda.ru в разделе «Главная - Городские и сельские поселения - Городское поселение Междуреченский - Противодействие коррупции -</w:t>
      </w:r>
      <w:r>
        <w:rPr>
          <w:rFonts w:ascii="Times New Roman" w:eastAsiaTheme="minorHAnsi" w:hAnsi="Times New Roman"/>
          <w:sz w:val="26"/>
          <w:szCs w:val="26"/>
          <w:lang w:eastAsia="en-US"/>
        </w:rPr>
        <w:t xml:space="preserve"> </w:t>
      </w:r>
      <w:r w:rsidRPr="00C03AAE">
        <w:rPr>
          <w:rFonts w:ascii="Times New Roman" w:eastAsiaTheme="minorHAnsi" w:hAnsi="Times New Roman"/>
          <w:sz w:val="26"/>
          <w:szCs w:val="26"/>
          <w:lang w:eastAsia="en-US"/>
        </w:rPr>
        <w:t xml:space="preserve">Антикоррупционная экспертиза за 2023 год» с предложением о направлении заключений с </w:t>
      </w:r>
      <w:r>
        <w:rPr>
          <w:rFonts w:ascii="Times New Roman" w:eastAsiaTheme="minorHAnsi" w:hAnsi="Times New Roman"/>
          <w:sz w:val="26"/>
          <w:szCs w:val="26"/>
          <w:lang w:eastAsia="en-US"/>
        </w:rPr>
        <w:t>08 августа</w:t>
      </w:r>
      <w:r w:rsidRPr="00C03AAE">
        <w:rPr>
          <w:rFonts w:ascii="Times New Roman" w:eastAsiaTheme="minorHAnsi" w:hAnsi="Times New Roman"/>
          <w:sz w:val="26"/>
          <w:szCs w:val="26"/>
          <w:lang w:eastAsia="en-US"/>
        </w:rPr>
        <w:t xml:space="preserve"> 2023 года по </w:t>
      </w:r>
      <w:r>
        <w:rPr>
          <w:rFonts w:ascii="Times New Roman" w:eastAsiaTheme="minorHAnsi" w:hAnsi="Times New Roman"/>
          <w:sz w:val="26"/>
          <w:szCs w:val="26"/>
          <w:lang w:eastAsia="en-US"/>
        </w:rPr>
        <w:t>15 августа</w:t>
      </w:r>
      <w:r w:rsidRPr="00C03AAE">
        <w:rPr>
          <w:rFonts w:ascii="Times New Roman" w:eastAsiaTheme="minorHAnsi" w:hAnsi="Times New Roman"/>
          <w:sz w:val="26"/>
          <w:szCs w:val="26"/>
          <w:lang w:eastAsia="en-US"/>
        </w:rPr>
        <w:t xml:space="preserve"> 2023 года.</w:t>
      </w:r>
      <w:proofErr w:type="gramEnd"/>
    </w:p>
    <w:p w:rsidR="00C03AAE" w:rsidRPr="00C03AAE" w:rsidRDefault="00C03AAE" w:rsidP="00C03AAE">
      <w:pPr>
        <w:tabs>
          <w:tab w:val="num" w:pos="600"/>
          <w:tab w:val="left" w:pos="960"/>
        </w:tabs>
        <w:spacing w:after="0" w:line="240" w:lineRule="auto"/>
        <w:ind w:right="-5" w:firstLine="720"/>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08 августа</w:t>
      </w:r>
      <w:r w:rsidRPr="00C03AAE">
        <w:rPr>
          <w:rFonts w:ascii="Times New Roman" w:eastAsiaTheme="minorHAnsi" w:hAnsi="Times New Roman"/>
          <w:sz w:val="26"/>
          <w:szCs w:val="26"/>
          <w:lang w:eastAsia="en-US"/>
        </w:rPr>
        <w:t xml:space="preserve"> 2023 года Проект направлен в прокуратуру Кондинского района для проведения экспертизы.</w:t>
      </w:r>
    </w:p>
    <w:p w:rsidR="00C03AAE" w:rsidRPr="00C03AAE" w:rsidRDefault="00C03AAE" w:rsidP="00C03AAE">
      <w:pPr>
        <w:tabs>
          <w:tab w:val="num" w:pos="600"/>
          <w:tab w:val="left" w:pos="960"/>
        </w:tabs>
        <w:spacing w:after="0" w:line="240" w:lineRule="auto"/>
        <w:ind w:right="-5" w:firstLine="720"/>
        <w:jc w:val="both"/>
        <w:rPr>
          <w:rFonts w:ascii="Times New Roman" w:eastAsiaTheme="minorHAnsi" w:hAnsi="Times New Roman"/>
          <w:sz w:val="26"/>
          <w:szCs w:val="26"/>
          <w:lang w:eastAsia="en-US"/>
        </w:rPr>
      </w:pPr>
      <w:r w:rsidRPr="00C03AAE">
        <w:rPr>
          <w:rFonts w:ascii="Times New Roman" w:eastAsiaTheme="minorHAnsi" w:hAnsi="Times New Roman"/>
          <w:sz w:val="26"/>
          <w:szCs w:val="26"/>
          <w:lang w:eastAsia="en-US"/>
        </w:rPr>
        <w:t xml:space="preserve">Проект разработан начальником  управления отдела муниципальной службы  кадровой политики администрации Кондинского района </w:t>
      </w:r>
      <w:proofErr w:type="spellStart"/>
      <w:r w:rsidRPr="00C03AAE">
        <w:rPr>
          <w:rFonts w:ascii="Times New Roman" w:eastAsiaTheme="minorHAnsi" w:hAnsi="Times New Roman"/>
          <w:sz w:val="26"/>
          <w:szCs w:val="26"/>
          <w:lang w:eastAsia="en-US"/>
        </w:rPr>
        <w:t>М.В.Колмачевской</w:t>
      </w:r>
      <w:proofErr w:type="spellEnd"/>
      <w:r w:rsidRPr="00C03AAE">
        <w:rPr>
          <w:rFonts w:ascii="Times New Roman" w:eastAsiaTheme="minorHAnsi" w:hAnsi="Times New Roman"/>
          <w:sz w:val="26"/>
          <w:szCs w:val="26"/>
          <w:lang w:eastAsia="en-US"/>
        </w:rPr>
        <w:t>, тел.8(334677)34830.</w:t>
      </w:r>
    </w:p>
    <w:p w:rsidR="00C03AAE" w:rsidRPr="00C03AAE" w:rsidRDefault="00C03AAE" w:rsidP="00C03AAE">
      <w:pPr>
        <w:tabs>
          <w:tab w:val="num" w:pos="600"/>
          <w:tab w:val="left" w:pos="960"/>
        </w:tabs>
        <w:spacing w:after="0" w:line="240" w:lineRule="auto"/>
        <w:ind w:right="-5" w:firstLine="720"/>
        <w:jc w:val="both"/>
        <w:rPr>
          <w:rFonts w:ascii="Times New Roman" w:eastAsiaTheme="minorHAnsi" w:hAnsi="Times New Roman"/>
          <w:sz w:val="26"/>
          <w:szCs w:val="26"/>
          <w:lang w:eastAsia="en-US"/>
        </w:rPr>
      </w:pPr>
    </w:p>
    <w:p w:rsidR="00C03AAE" w:rsidRPr="00C03AAE" w:rsidRDefault="00C03AAE" w:rsidP="00C03AAE">
      <w:pPr>
        <w:tabs>
          <w:tab w:val="num" w:pos="600"/>
          <w:tab w:val="left" w:pos="960"/>
        </w:tabs>
        <w:spacing w:after="0" w:line="240" w:lineRule="auto"/>
        <w:ind w:right="-5" w:firstLine="720"/>
        <w:jc w:val="both"/>
        <w:rPr>
          <w:rFonts w:ascii="Times New Roman" w:eastAsiaTheme="minorHAnsi" w:hAnsi="Times New Roman"/>
          <w:sz w:val="26"/>
          <w:szCs w:val="26"/>
          <w:lang w:eastAsia="en-US"/>
        </w:rPr>
      </w:pPr>
    </w:p>
    <w:p w:rsidR="00C03AAE" w:rsidRPr="00C03AAE" w:rsidRDefault="00C03AAE" w:rsidP="00C03AAE">
      <w:pPr>
        <w:tabs>
          <w:tab w:val="num" w:pos="600"/>
          <w:tab w:val="left" w:pos="960"/>
        </w:tabs>
        <w:spacing w:after="0" w:line="240" w:lineRule="auto"/>
        <w:ind w:right="-5"/>
        <w:jc w:val="both"/>
        <w:rPr>
          <w:rFonts w:ascii="Times New Roman" w:eastAsiaTheme="minorHAnsi" w:hAnsi="Times New Roman"/>
          <w:sz w:val="26"/>
          <w:szCs w:val="26"/>
          <w:lang w:eastAsia="en-US"/>
        </w:rPr>
      </w:pPr>
      <w:proofErr w:type="spellStart"/>
      <w:r w:rsidRPr="00C03AAE">
        <w:rPr>
          <w:rFonts w:ascii="Times New Roman" w:eastAsiaTheme="minorHAnsi" w:hAnsi="Times New Roman"/>
          <w:sz w:val="26"/>
          <w:szCs w:val="26"/>
          <w:lang w:eastAsia="en-US"/>
        </w:rPr>
        <w:t>И.о</w:t>
      </w:r>
      <w:proofErr w:type="spellEnd"/>
      <w:r w:rsidRPr="00C03AAE">
        <w:rPr>
          <w:rFonts w:ascii="Times New Roman" w:eastAsiaTheme="minorHAnsi" w:hAnsi="Times New Roman"/>
          <w:sz w:val="26"/>
          <w:szCs w:val="26"/>
          <w:lang w:eastAsia="en-US"/>
        </w:rPr>
        <w:t xml:space="preserve">. начальника управления кадровой политики </w:t>
      </w:r>
      <w:r w:rsidRPr="00C03AAE">
        <w:rPr>
          <w:rFonts w:ascii="Times New Roman" w:eastAsiaTheme="minorHAnsi" w:hAnsi="Times New Roman"/>
          <w:sz w:val="26"/>
          <w:szCs w:val="26"/>
          <w:lang w:eastAsia="en-US"/>
        </w:rPr>
        <w:tab/>
      </w:r>
      <w:r w:rsidRPr="00C03AAE">
        <w:rPr>
          <w:rFonts w:ascii="Times New Roman" w:eastAsiaTheme="minorHAnsi" w:hAnsi="Times New Roman"/>
          <w:sz w:val="26"/>
          <w:szCs w:val="26"/>
          <w:lang w:eastAsia="en-US"/>
        </w:rPr>
        <w:tab/>
      </w:r>
      <w:r w:rsidRPr="00C03AAE">
        <w:rPr>
          <w:rFonts w:ascii="Times New Roman" w:eastAsiaTheme="minorHAnsi" w:hAnsi="Times New Roman"/>
          <w:sz w:val="26"/>
          <w:szCs w:val="26"/>
          <w:lang w:eastAsia="en-US"/>
        </w:rPr>
        <w:tab/>
      </w:r>
      <w:r>
        <w:rPr>
          <w:rFonts w:ascii="Times New Roman" w:eastAsiaTheme="minorHAnsi" w:hAnsi="Times New Roman"/>
          <w:sz w:val="26"/>
          <w:szCs w:val="26"/>
          <w:lang w:eastAsia="en-US"/>
        </w:rPr>
        <w:t xml:space="preserve">         </w:t>
      </w:r>
      <w:r w:rsidRPr="00C03AAE">
        <w:rPr>
          <w:rFonts w:ascii="Times New Roman" w:eastAsiaTheme="minorHAnsi" w:hAnsi="Times New Roman"/>
          <w:sz w:val="26"/>
          <w:szCs w:val="26"/>
          <w:lang w:eastAsia="en-US"/>
        </w:rPr>
        <w:t>Л.А. Никитина</w:t>
      </w:r>
    </w:p>
    <w:p w:rsidR="00C03AAE" w:rsidRPr="00C03AAE" w:rsidRDefault="00C03AAE" w:rsidP="00C03AAE">
      <w:pPr>
        <w:tabs>
          <w:tab w:val="num" w:pos="600"/>
          <w:tab w:val="left" w:pos="960"/>
        </w:tabs>
        <w:spacing w:after="0" w:line="240" w:lineRule="auto"/>
        <w:ind w:right="-5" w:firstLine="720"/>
        <w:jc w:val="both"/>
        <w:rPr>
          <w:rFonts w:ascii="Times New Roman" w:eastAsiaTheme="minorHAnsi" w:hAnsi="Times New Roman"/>
          <w:sz w:val="26"/>
          <w:szCs w:val="26"/>
          <w:lang w:eastAsia="en-US"/>
        </w:rPr>
      </w:pPr>
    </w:p>
    <w:p w:rsidR="00C03AAE" w:rsidRDefault="00C03AAE" w:rsidP="00C03AAE">
      <w:pPr>
        <w:tabs>
          <w:tab w:val="num" w:pos="600"/>
          <w:tab w:val="left" w:pos="960"/>
        </w:tabs>
        <w:spacing w:after="0" w:line="240" w:lineRule="auto"/>
        <w:ind w:right="-5"/>
        <w:jc w:val="both"/>
        <w:rPr>
          <w:rFonts w:ascii="Times New Roman" w:eastAsiaTheme="minorHAnsi" w:hAnsi="Times New Roman"/>
          <w:sz w:val="26"/>
          <w:szCs w:val="26"/>
          <w:lang w:eastAsia="en-US"/>
        </w:rPr>
      </w:pPr>
    </w:p>
    <w:p w:rsidR="00C03AAE" w:rsidRDefault="00C03AAE" w:rsidP="00C03AAE">
      <w:pPr>
        <w:tabs>
          <w:tab w:val="num" w:pos="600"/>
          <w:tab w:val="left" w:pos="960"/>
        </w:tabs>
        <w:spacing w:after="0" w:line="240" w:lineRule="auto"/>
        <w:ind w:right="-5"/>
        <w:jc w:val="both"/>
        <w:rPr>
          <w:rFonts w:ascii="Times New Roman" w:eastAsiaTheme="minorHAnsi" w:hAnsi="Times New Roman"/>
          <w:sz w:val="26"/>
          <w:szCs w:val="26"/>
          <w:lang w:eastAsia="en-US"/>
        </w:rPr>
      </w:pPr>
    </w:p>
    <w:p w:rsidR="00C03AAE" w:rsidRPr="00C03AAE" w:rsidRDefault="00C03AAE" w:rsidP="00C03AAE">
      <w:pPr>
        <w:tabs>
          <w:tab w:val="num" w:pos="600"/>
          <w:tab w:val="left" w:pos="960"/>
        </w:tabs>
        <w:spacing w:after="0" w:line="240" w:lineRule="auto"/>
        <w:ind w:right="-5"/>
        <w:jc w:val="both"/>
        <w:rPr>
          <w:rFonts w:ascii="Times New Roman" w:eastAsiaTheme="minorHAnsi" w:hAnsi="Times New Roman"/>
          <w:sz w:val="26"/>
          <w:szCs w:val="26"/>
          <w:lang w:eastAsia="en-US"/>
        </w:rPr>
      </w:pPr>
    </w:p>
    <w:p w:rsidR="00C03AAE" w:rsidRPr="00C03AAE" w:rsidRDefault="00C03AAE" w:rsidP="00C03AAE">
      <w:pPr>
        <w:tabs>
          <w:tab w:val="num" w:pos="600"/>
          <w:tab w:val="left" w:pos="960"/>
        </w:tabs>
        <w:spacing w:after="0" w:line="240" w:lineRule="auto"/>
        <w:ind w:right="-5" w:firstLine="720"/>
        <w:jc w:val="both"/>
        <w:rPr>
          <w:rFonts w:ascii="Times New Roman" w:eastAsiaTheme="minorHAnsi" w:hAnsi="Times New Roman"/>
          <w:sz w:val="26"/>
          <w:szCs w:val="26"/>
          <w:lang w:eastAsia="en-US"/>
        </w:rPr>
      </w:pPr>
    </w:p>
    <w:p w:rsidR="00C03AAE" w:rsidRPr="00C03AAE" w:rsidRDefault="00C03AAE" w:rsidP="00C03AAE">
      <w:pPr>
        <w:tabs>
          <w:tab w:val="num" w:pos="600"/>
          <w:tab w:val="left" w:pos="960"/>
        </w:tabs>
        <w:spacing w:after="0" w:line="240" w:lineRule="auto"/>
        <w:ind w:right="-5" w:firstLine="720"/>
        <w:jc w:val="both"/>
        <w:rPr>
          <w:rFonts w:ascii="Times New Roman" w:eastAsiaTheme="minorHAnsi" w:hAnsi="Times New Roman"/>
          <w:sz w:val="26"/>
          <w:szCs w:val="26"/>
          <w:lang w:eastAsia="en-US"/>
        </w:rPr>
      </w:pPr>
      <w:r w:rsidRPr="00C03AAE">
        <w:rPr>
          <w:rFonts w:ascii="Times New Roman" w:eastAsiaTheme="minorHAnsi" w:hAnsi="Times New Roman"/>
          <w:sz w:val="26"/>
          <w:szCs w:val="26"/>
          <w:lang w:eastAsia="en-US"/>
        </w:rPr>
        <w:t>Исполнитель: начальник</w:t>
      </w:r>
    </w:p>
    <w:p w:rsidR="00C03AAE" w:rsidRPr="00C03AAE" w:rsidRDefault="00C03AAE" w:rsidP="00C03AAE">
      <w:pPr>
        <w:tabs>
          <w:tab w:val="num" w:pos="600"/>
          <w:tab w:val="left" w:pos="960"/>
        </w:tabs>
        <w:spacing w:after="0" w:line="240" w:lineRule="auto"/>
        <w:ind w:right="-5" w:firstLine="720"/>
        <w:jc w:val="both"/>
        <w:rPr>
          <w:rFonts w:ascii="Times New Roman" w:eastAsiaTheme="minorHAnsi" w:hAnsi="Times New Roman"/>
          <w:sz w:val="26"/>
          <w:szCs w:val="26"/>
          <w:lang w:eastAsia="en-US"/>
        </w:rPr>
      </w:pPr>
      <w:r w:rsidRPr="00C03AAE">
        <w:rPr>
          <w:rFonts w:ascii="Times New Roman" w:eastAsiaTheme="minorHAnsi" w:hAnsi="Times New Roman"/>
          <w:sz w:val="26"/>
          <w:szCs w:val="26"/>
          <w:lang w:eastAsia="en-US"/>
        </w:rPr>
        <w:t xml:space="preserve">отдела муниципальной службы </w:t>
      </w:r>
    </w:p>
    <w:p w:rsidR="00C03AAE" w:rsidRPr="00C03AAE" w:rsidRDefault="00C03AAE" w:rsidP="00C03AAE">
      <w:pPr>
        <w:tabs>
          <w:tab w:val="num" w:pos="600"/>
          <w:tab w:val="left" w:pos="960"/>
        </w:tabs>
        <w:spacing w:after="0" w:line="240" w:lineRule="auto"/>
        <w:ind w:right="-5" w:firstLine="720"/>
        <w:jc w:val="both"/>
        <w:rPr>
          <w:rFonts w:ascii="Times New Roman" w:eastAsiaTheme="minorHAnsi" w:hAnsi="Times New Roman"/>
          <w:sz w:val="26"/>
          <w:szCs w:val="26"/>
          <w:lang w:eastAsia="en-US"/>
        </w:rPr>
      </w:pPr>
      <w:r w:rsidRPr="00C03AAE">
        <w:rPr>
          <w:rFonts w:ascii="Times New Roman" w:eastAsiaTheme="minorHAnsi" w:hAnsi="Times New Roman"/>
          <w:sz w:val="26"/>
          <w:szCs w:val="26"/>
          <w:lang w:eastAsia="en-US"/>
        </w:rPr>
        <w:t>управления кадровой политики</w:t>
      </w:r>
    </w:p>
    <w:p w:rsidR="00C03AAE" w:rsidRPr="00C03AAE" w:rsidRDefault="00C03AAE" w:rsidP="00C03AAE">
      <w:pPr>
        <w:tabs>
          <w:tab w:val="num" w:pos="600"/>
          <w:tab w:val="left" w:pos="960"/>
        </w:tabs>
        <w:spacing w:after="0" w:line="240" w:lineRule="auto"/>
        <w:ind w:right="-5" w:firstLine="720"/>
        <w:jc w:val="both"/>
        <w:rPr>
          <w:rFonts w:ascii="Times New Roman" w:eastAsiaTheme="minorHAnsi" w:hAnsi="Times New Roman"/>
          <w:sz w:val="26"/>
          <w:szCs w:val="26"/>
          <w:lang w:eastAsia="en-US"/>
        </w:rPr>
      </w:pPr>
      <w:r w:rsidRPr="00C03AAE">
        <w:rPr>
          <w:rFonts w:ascii="Times New Roman" w:eastAsiaTheme="minorHAnsi" w:hAnsi="Times New Roman"/>
          <w:sz w:val="26"/>
          <w:szCs w:val="26"/>
          <w:lang w:eastAsia="en-US"/>
        </w:rPr>
        <w:t>Марина Васильевна Колмачевская</w:t>
      </w:r>
    </w:p>
    <w:p w:rsidR="00C03AAE" w:rsidRDefault="00C03AAE" w:rsidP="00C03AAE">
      <w:pPr>
        <w:tabs>
          <w:tab w:val="num" w:pos="600"/>
          <w:tab w:val="left" w:pos="960"/>
        </w:tabs>
        <w:spacing w:after="0" w:line="240" w:lineRule="auto"/>
        <w:ind w:right="-5" w:firstLine="720"/>
        <w:jc w:val="both"/>
        <w:rPr>
          <w:rFonts w:ascii="Times New Roman" w:eastAsiaTheme="minorHAnsi" w:hAnsi="Times New Roman"/>
          <w:sz w:val="26"/>
          <w:szCs w:val="26"/>
          <w:lang w:eastAsia="en-US"/>
        </w:rPr>
      </w:pPr>
      <w:r w:rsidRPr="00C03AAE">
        <w:rPr>
          <w:rFonts w:ascii="Times New Roman" w:eastAsiaTheme="minorHAnsi" w:hAnsi="Times New Roman"/>
          <w:sz w:val="26"/>
          <w:szCs w:val="26"/>
          <w:lang w:eastAsia="en-US"/>
        </w:rPr>
        <w:t>8(34677) 34-830</w:t>
      </w:r>
    </w:p>
    <w:p w:rsidR="00477CEE" w:rsidRDefault="00477CEE" w:rsidP="00BD6F9F">
      <w:pPr>
        <w:spacing w:after="0" w:line="0" w:lineRule="atLeast"/>
        <w:rPr>
          <w:rFonts w:ascii="Times New Roman" w:hAnsi="Times New Roman"/>
          <w:sz w:val="24"/>
          <w:szCs w:val="24"/>
        </w:rPr>
        <w:sectPr w:rsidR="00477CEE" w:rsidSect="00C03AAE">
          <w:pgSz w:w="11906" w:h="16838"/>
          <w:pgMar w:top="1418" w:right="709" w:bottom="709" w:left="1559" w:header="0" w:footer="0" w:gutter="0"/>
          <w:cols w:space="720"/>
          <w:noEndnote/>
          <w:titlePg/>
          <w:docGrid w:linePitch="299"/>
        </w:sectPr>
      </w:pPr>
    </w:p>
    <w:p w:rsidR="00477CEE" w:rsidRPr="00B1463A" w:rsidRDefault="00477CEE" w:rsidP="00477CEE">
      <w:pPr>
        <w:spacing w:after="0" w:line="0" w:lineRule="atLeast"/>
        <w:jc w:val="center"/>
        <w:rPr>
          <w:rFonts w:ascii="Times New Roman" w:hAnsi="Times New Roman"/>
          <w:b/>
        </w:rPr>
      </w:pPr>
      <w:r>
        <w:rPr>
          <w:rFonts w:ascii="Times New Roman" w:hAnsi="Times New Roman"/>
          <w:b/>
        </w:rPr>
        <w:lastRenderedPageBreak/>
        <w:t>Сравнительная таблица изменений</w:t>
      </w:r>
      <w:r w:rsidRPr="00B1463A">
        <w:rPr>
          <w:rFonts w:ascii="Times New Roman" w:hAnsi="Times New Roman"/>
          <w:b/>
        </w:rPr>
        <w:t>,</w:t>
      </w:r>
    </w:p>
    <w:p w:rsidR="00477CEE" w:rsidRPr="00B1463A" w:rsidRDefault="00477CEE" w:rsidP="00477CEE">
      <w:pPr>
        <w:spacing w:after="0" w:line="0" w:lineRule="atLeast"/>
        <w:jc w:val="center"/>
        <w:rPr>
          <w:rFonts w:ascii="Times New Roman" w:hAnsi="Times New Roman"/>
          <w:b/>
        </w:rPr>
      </w:pPr>
      <w:r>
        <w:rPr>
          <w:rFonts w:ascii="Times New Roman" w:hAnsi="Times New Roman"/>
          <w:b/>
        </w:rPr>
        <w:t>п</w:t>
      </w:r>
      <w:r w:rsidRPr="00B1463A">
        <w:rPr>
          <w:rFonts w:ascii="Times New Roman" w:hAnsi="Times New Roman"/>
          <w:b/>
        </w:rPr>
        <w:t>редлагаем</w:t>
      </w:r>
      <w:r>
        <w:rPr>
          <w:rFonts w:ascii="Times New Roman" w:hAnsi="Times New Roman"/>
          <w:b/>
        </w:rPr>
        <w:t xml:space="preserve">ых </w:t>
      </w:r>
      <w:r w:rsidRPr="00B1463A">
        <w:rPr>
          <w:rFonts w:ascii="Times New Roman" w:hAnsi="Times New Roman"/>
          <w:b/>
        </w:rPr>
        <w:t xml:space="preserve">к внесению в решение </w:t>
      </w:r>
      <w:r>
        <w:rPr>
          <w:rFonts w:ascii="Times New Roman" w:hAnsi="Times New Roman"/>
          <w:b/>
        </w:rPr>
        <w:t xml:space="preserve">Совета депутатов городского поселения </w:t>
      </w:r>
      <w:proofErr w:type="gramStart"/>
      <w:r>
        <w:rPr>
          <w:rFonts w:ascii="Times New Roman" w:hAnsi="Times New Roman"/>
          <w:b/>
        </w:rPr>
        <w:t>Междуреченский</w:t>
      </w:r>
      <w:proofErr w:type="gramEnd"/>
      <w:r w:rsidRPr="00B1463A">
        <w:rPr>
          <w:rFonts w:ascii="Times New Roman" w:hAnsi="Times New Roman"/>
          <w:b/>
        </w:rPr>
        <w:t xml:space="preserve"> от </w:t>
      </w:r>
      <w:r>
        <w:rPr>
          <w:rFonts w:ascii="Times New Roman" w:hAnsi="Times New Roman"/>
          <w:b/>
        </w:rPr>
        <w:t>30 ноября 2021</w:t>
      </w:r>
      <w:r w:rsidRPr="00B1463A">
        <w:rPr>
          <w:rFonts w:ascii="Times New Roman" w:hAnsi="Times New Roman"/>
          <w:b/>
        </w:rPr>
        <w:t xml:space="preserve"> года № </w:t>
      </w:r>
      <w:r>
        <w:rPr>
          <w:rFonts w:ascii="Times New Roman" w:hAnsi="Times New Roman"/>
          <w:b/>
        </w:rPr>
        <w:t>201</w:t>
      </w:r>
      <w:r w:rsidRPr="00B1463A">
        <w:rPr>
          <w:rFonts w:ascii="Times New Roman" w:hAnsi="Times New Roman"/>
          <w:b/>
        </w:rPr>
        <w:t xml:space="preserve"> </w:t>
      </w:r>
    </w:p>
    <w:p w:rsidR="00477CEE" w:rsidRPr="0050425A" w:rsidRDefault="00477CEE" w:rsidP="00477CEE">
      <w:pPr>
        <w:spacing w:after="0" w:line="0" w:lineRule="atLeast"/>
        <w:jc w:val="center"/>
        <w:rPr>
          <w:rFonts w:ascii="Times New Roman" w:hAnsi="Times New Roman"/>
          <w:b/>
        </w:rPr>
      </w:pPr>
      <w:r w:rsidRPr="00B1463A">
        <w:rPr>
          <w:rFonts w:ascii="Times New Roman" w:hAnsi="Times New Roman"/>
          <w:b/>
        </w:rPr>
        <w:t>«</w:t>
      </w:r>
      <w:r w:rsidRPr="002F6B88">
        <w:rPr>
          <w:rFonts w:ascii="Times New Roman" w:hAnsi="Times New Roman"/>
          <w:b/>
        </w:rPr>
        <w:t xml:space="preserve">Об утверждении Порядка и размеров возмещения расходов, связанных со служебными командировками лиц, замещающих муниципальные должности на постоянной основе в муниципальном образовании городское поселение </w:t>
      </w:r>
      <w:proofErr w:type="gramStart"/>
      <w:r w:rsidRPr="002F6B88">
        <w:rPr>
          <w:rFonts w:ascii="Times New Roman" w:hAnsi="Times New Roman"/>
          <w:b/>
        </w:rPr>
        <w:t>Междуреченский</w:t>
      </w:r>
      <w:proofErr w:type="gramEnd"/>
      <w:r w:rsidRPr="00B1463A">
        <w:rPr>
          <w:rFonts w:ascii="Times New Roman" w:hAnsi="Times New Roman"/>
          <w:b/>
        </w:rPr>
        <w:t>»</w:t>
      </w: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1715"/>
        <w:gridCol w:w="5150"/>
        <w:gridCol w:w="4678"/>
        <w:gridCol w:w="3544"/>
      </w:tblGrid>
      <w:tr w:rsidR="00477CEE" w:rsidRPr="00D92030" w:rsidTr="00D06636">
        <w:tc>
          <w:tcPr>
            <w:tcW w:w="756" w:type="dxa"/>
          </w:tcPr>
          <w:p w:rsidR="00477CEE" w:rsidRPr="00D92030" w:rsidRDefault="00477CEE" w:rsidP="00D06636">
            <w:pPr>
              <w:spacing w:after="0" w:line="0" w:lineRule="atLeast"/>
              <w:jc w:val="both"/>
              <w:rPr>
                <w:rFonts w:ascii="Times New Roman" w:hAnsi="Times New Roman"/>
              </w:rPr>
            </w:pPr>
            <w:r w:rsidRPr="00D92030">
              <w:rPr>
                <w:rFonts w:ascii="Times New Roman" w:hAnsi="Times New Roman"/>
              </w:rPr>
              <w:t>№</w:t>
            </w:r>
          </w:p>
        </w:tc>
        <w:tc>
          <w:tcPr>
            <w:tcW w:w="1715" w:type="dxa"/>
          </w:tcPr>
          <w:p w:rsidR="00477CEE" w:rsidRPr="00D92030" w:rsidRDefault="00477CEE" w:rsidP="00D06636">
            <w:pPr>
              <w:spacing w:after="0" w:line="0" w:lineRule="atLeast"/>
              <w:jc w:val="both"/>
              <w:rPr>
                <w:rFonts w:ascii="Times New Roman" w:hAnsi="Times New Roman"/>
              </w:rPr>
            </w:pPr>
            <w:r w:rsidRPr="00D92030">
              <w:rPr>
                <w:rFonts w:ascii="Times New Roman" w:hAnsi="Times New Roman"/>
              </w:rPr>
              <w:t>Наименование (при наличии) и номер структурной единицы решения Думы района, в которую вносятся изменения</w:t>
            </w:r>
          </w:p>
        </w:tc>
        <w:tc>
          <w:tcPr>
            <w:tcW w:w="5150" w:type="dxa"/>
          </w:tcPr>
          <w:p w:rsidR="00477CEE" w:rsidRPr="00D92030" w:rsidRDefault="00477CEE" w:rsidP="00D06636">
            <w:pPr>
              <w:spacing w:after="0" w:line="0" w:lineRule="atLeast"/>
              <w:jc w:val="both"/>
              <w:rPr>
                <w:rFonts w:ascii="Times New Roman" w:hAnsi="Times New Roman"/>
              </w:rPr>
            </w:pPr>
            <w:r w:rsidRPr="00D92030">
              <w:rPr>
                <w:rFonts w:ascii="Times New Roman" w:hAnsi="Times New Roman"/>
              </w:rPr>
              <w:t>Редакция текста статьи, части, пункта, абзаца решения Думы района, в которую вносятся изменения</w:t>
            </w:r>
          </w:p>
        </w:tc>
        <w:tc>
          <w:tcPr>
            <w:tcW w:w="4678" w:type="dxa"/>
          </w:tcPr>
          <w:p w:rsidR="00477CEE" w:rsidRPr="00D92030" w:rsidRDefault="00477CEE" w:rsidP="00D06636">
            <w:pPr>
              <w:spacing w:after="0" w:line="0" w:lineRule="atLeast"/>
              <w:jc w:val="both"/>
              <w:rPr>
                <w:rFonts w:ascii="Times New Roman" w:hAnsi="Times New Roman"/>
              </w:rPr>
            </w:pPr>
            <w:r w:rsidRPr="00D92030">
              <w:rPr>
                <w:rFonts w:ascii="Times New Roman" w:hAnsi="Times New Roman"/>
              </w:rPr>
              <w:t>Редакция текста статьи, части, пункта, абзаца решения Думы района с внесенными изменениями</w:t>
            </w:r>
          </w:p>
        </w:tc>
        <w:tc>
          <w:tcPr>
            <w:tcW w:w="3544" w:type="dxa"/>
          </w:tcPr>
          <w:p w:rsidR="00477CEE" w:rsidRPr="00D92030" w:rsidRDefault="00477CEE" w:rsidP="00D06636">
            <w:pPr>
              <w:spacing w:after="0" w:line="0" w:lineRule="atLeast"/>
              <w:jc w:val="both"/>
              <w:rPr>
                <w:rFonts w:ascii="Times New Roman" w:hAnsi="Times New Roman"/>
              </w:rPr>
            </w:pPr>
            <w:r w:rsidRPr="00D92030">
              <w:rPr>
                <w:rFonts w:ascii="Times New Roman" w:hAnsi="Times New Roman"/>
              </w:rPr>
              <w:t xml:space="preserve">Основания внесения изменений </w:t>
            </w:r>
          </w:p>
        </w:tc>
      </w:tr>
      <w:tr w:rsidR="00477CEE" w:rsidRPr="00D92030" w:rsidTr="00D06636">
        <w:tc>
          <w:tcPr>
            <w:tcW w:w="756" w:type="dxa"/>
          </w:tcPr>
          <w:p w:rsidR="00477CEE" w:rsidRPr="00042F0A" w:rsidRDefault="00477CEE" w:rsidP="00D06636">
            <w:pPr>
              <w:spacing w:after="0" w:line="240" w:lineRule="auto"/>
              <w:jc w:val="both"/>
              <w:rPr>
                <w:rFonts w:ascii="Times New Roman" w:hAnsi="Times New Roman"/>
                <w:sz w:val="24"/>
                <w:szCs w:val="24"/>
              </w:rPr>
            </w:pPr>
          </w:p>
        </w:tc>
        <w:tc>
          <w:tcPr>
            <w:tcW w:w="1715" w:type="dxa"/>
          </w:tcPr>
          <w:p w:rsidR="00477CEE" w:rsidRPr="00042F0A" w:rsidRDefault="00477CEE" w:rsidP="00D06636">
            <w:pPr>
              <w:spacing w:after="0" w:line="240" w:lineRule="auto"/>
              <w:jc w:val="both"/>
              <w:rPr>
                <w:rFonts w:ascii="Times New Roman" w:hAnsi="Times New Roman"/>
                <w:sz w:val="24"/>
                <w:szCs w:val="24"/>
              </w:rPr>
            </w:pPr>
            <w:r>
              <w:rPr>
                <w:rFonts w:ascii="Times New Roman" w:hAnsi="Times New Roman"/>
                <w:sz w:val="24"/>
                <w:szCs w:val="24"/>
              </w:rPr>
              <w:t xml:space="preserve">Приложение </w:t>
            </w:r>
            <w:r w:rsidRPr="00042F0A">
              <w:rPr>
                <w:rFonts w:ascii="Times New Roman" w:hAnsi="Times New Roman"/>
                <w:sz w:val="24"/>
                <w:szCs w:val="24"/>
              </w:rPr>
              <w:t>к решению:</w:t>
            </w:r>
          </w:p>
        </w:tc>
        <w:tc>
          <w:tcPr>
            <w:tcW w:w="5150" w:type="dxa"/>
          </w:tcPr>
          <w:p w:rsidR="00477CEE" w:rsidRPr="00042F0A" w:rsidRDefault="00477CEE" w:rsidP="00D06636">
            <w:pPr>
              <w:autoSpaceDE w:val="0"/>
              <w:autoSpaceDN w:val="0"/>
              <w:adjustRightInd w:val="0"/>
              <w:spacing w:after="0" w:line="240" w:lineRule="auto"/>
              <w:ind w:firstLine="540"/>
              <w:jc w:val="both"/>
              <w:rPr>
                <w:rFonts w:ascii="Times New Roman" w:hAnsi="Times New Roman"/>
                <w:sz w:val="24"/>
                <w:szCs w:val="24"/>
              </w:rPr>
            </w:pPr>
          </w:p>
        </w:tc>
        <w:tc>
          <w:tcPr>
            <w:tcW w:w="4678" w:type="dxa"/>
          </w:tcPr>
          <w:p w:rsidR="00477CEE" w:rsidRPr="00042F0A" w:rsidRDefault="00477CEE" w:rsidP="00D06636">
            <w:pPr>
              <w:spacing w:after="0" w:line="240" w:lineRule="auto"/>
              <w:ind w:left="600" w:hanging="600"/>
              <w:jc w:val="both"/>
              <w:rPr>
                <w:rFonts w:ascii="Times New Roman" w:hAnsi="Times New Roman"/>
                <w:sz w:val="24"/>
                <w:szCs w:val="24"/>
              </w:rPr>
            </w:pPr>
          </w:p>
        </w:tc>
        <w:tc>
          <w:tcPr>
            <w:tcW w:w="3544" w:type="dxa"/>
          </w:tcPr>
          <w:p w:rsidR="00477CEE" w:rsidRPr="00042F0A" w:rsidRDefault="00477CEE" w:rsidP="00D06636">
            <w:pPr>
              <w:spacing w:after="0" w:line="240" w:lineRule="auto"/>
              <w:jc w:val="both"/>
              <w:rPr>
                <w:rFonts w:ascii="Times New Roman" w:hAnsi="Times New Roman"/>
                <w:sz w:val="24"/>
                <w:szCs w:val="24"/>
              </w:rPr>
            </w:pPr>
          </w:p>
        </w:tc>
      </w:tr>
      <w:tr w:rsidR="00477CEE" w:rsidRPr="00D92030" w:rsidTr="00D06636">
        <w:tc>
          <w:tcPr>
            <w:tcW w:w="756" w:type="dxa"/>
          </w:tcPr>
          <w:p w:rsidR="00477CEE" w:rsidRPr="00BC341A" w:rsidRDefault="00477CEE" w:rsidP="00D06636">
            <w:pPr>
              <w:spacing w:after="0" w:line="240" w:lineRule="auto"/>
              <w:jc w:val="both"/>
              <w:rPr>
                <w:rFonts w:ascii="Times New Roman" w:hAnsi="Times New Roman"/>
                <w:sz w:val="23"/>
                <w:szCs w:val="23"/>
              </w:rPr>
            </w:pPr>
            <w:r w:rsidRPr="00BC341A">
              <w:rPr>
                <w:rFonts w:ascii="Times New Roman" w:hAnsi="Times New Roman"/>
                <w:sz w:val="23"/>
                <w:szCs w:val="23"/>
              </w:rPr>
              <w:t>1.</w:t>
            </w:r>
          </w:p>
        </w:tc>
        <w:tc>
          <w:tcPr>
            <w:tcW w:w="1715" w:type="dxa"/>
          </w:tcPr>
          <w:p w:rsidR="00477CEE" w:rsidRPr="00BC341A" w:rsidRDefault="00477CEE" w:rsidP="00D06636">
            <w:pPr>
              <w:spacing w:after="0" w:line="240" w:lineRule="auto"/>
              <w:jc w:val="both"/>
              <w:rPr>
                <w:rFonts w:ascii="Times New Roman" w:hAnsi="Times New Roman"/>
                <w:sz w:val="23"/>
                <w:szCs w:val="23"/>
              </w:rPr>
            </w:pPr>
            <w:r w:rsidRPr="0050425A">
              <w:rPr>
                <w:rFonts w:ascii="Times New Roman" w:hAnsi="Times New Roman"/>
                <w:sz w:val="23"/>
                <w:szCs w:val="23"/>
              </w:rPr>
              <w:t>Пункт 21 приложения к решению изложить в следующей редакции</w:t>
            </w:r>
          </w:p>
        </w:tc>
        <w:tc>
          <w:tcPr>
            <w:tcW w:w="5150" w:type="dxa"/>
          </w:tcPr>
          <w:p w:rsidR="00477CEE" w:rsidRPr="00BC341A" w:rsidRDefault="00477CEE" w:rsidP="00D06636">
            <w:pPr>
              <w:spacing w:after="0" w:line="240" w:lineRule="auto"/>
              <w:jc w:val="both"/>
              <w:rPr>
                <w:rFonts w:ascii="Times New Roman" w:hAnsi="Times New Roman"/>
                <w:sz w:val="23"/>
                <w:szCs w:val="23"/>
              </w:rPr>
            </w:pPr>
            <w:r w:rsidRPr="0050425A">
              <w:rPr>
                <w:rFonts w:ascii="Times New Roman" w:hAnsi="Times New Roman"/>
                <w:sz w:val="23"/>
                <w:szCs w:val="23"/>
              </w:rPr>
              <w:t xml:space="preserve">21. </w:t>
            </w:r>
            <w:proofErr w:type="gramStart"/>
            <w:r w:rsidRPr="0050425A">
              <w:rPr>
                <w:rFonts w:ascii="Times New Roman" w:hAnsi="Times New Roman"/>
                <w:sz w:val="23"/>
                <w:szCs w:val="23"/>
              </w:rPr>
              <w:t>Расходы по найму жилого помещения при направлении в служебные командировки на территории иностранных государств возмещаются лицу, замещающему муниципальную должность, по фактическим затратам, подтвержденным соответствующими документами, но не превышающим предельные нормы, установленные постановлением Правительства Российской Федерации от 22 августа 2020 года N 1267 "Об установлении предельных норм возмещения расходов по найму жилого помещения при служебных командировках на территории иностранных государств федеральных</w:t>
            </w:r>
            <w:proofErr w:type="gramEnd"/>
            <w:r w:rsidRPr="0050425A">
              <w:rPr>
                <w:rFonts w:ascii="Times New Roman" w:hAnsi="Times New Roman"/>
                <w:sz w:val="23"/>
                <w:szCs w:val="23"/>
              </w:rPr>
              <w:t xml:space="preserve"> государственных гражданских служащих,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 и признании </w:t>
            </w:r>
            <w:proofErr w:type="gramStart"/>
            <w:r w:rsidRPr="0050425A">
              <w:rPr>
                <w:rFonts w:ascii="Times New Roman" w:hAnsi="Times New Roman"/>
                <w:sz w:val="23"/>
                <w:szCs w:val="23"/>
              </w:rPr>
              <w:lastRenderedPageBreak/>
              <w:t>утратившим</w:t>
            </w:r>
            <w:proofErr w:type="gramEnd"/>
            <w:r w:rsidRPr="0050425A">
              <w:rPr>
                <w:rFonts w:ascii="Times New Roman" w:hAnsi="Times New Roman"/>
                <w:sz w:val="23"/>
                <w:szCs w:val="23"/>
              </w:rPr>
              <w:t xml:space="preserve"> силу пункта 10 постановления Правительства Российской Федерации от 26 декабря 2005 года N 812.</w:t>
            </w:r>
          </w:p>
        </w:tc>
        <w:tc>
          <w:tcPr>
            <w:tcW w:w="4678" w:type="dxa"/>
          </w:tcPr>
          <w:p w:rsidR="00477CEE" w:rsidRPr="00BF054D" w:rsidRDefault="00477CEE" w:rsidP="00D06636">
            <w:pPr>
              <w:pStyle w:val="ConsPlusNormal"/>
              <w:jc w:val="both"/>
              <w:rPr>
                <w:rFonts w:ascii="Times New Roman" w:hAnsi="Times New Roman" w:cs="Times New Roman"/>
                <w:sz w:val="24"/>
                <w:szCs w:val="24"/>
              </w:rPr>
            </w:pPr>
            <w:r w:rsidRPr="0050425A">
              <w:rPr>
                <w:rFonts w:ascii="Times New Roman" w:hAnsi="Times New Roman" w:cs="Times New Roman"/>
                <w:sz w:val="24"/>
                <w:szCs w:val="24"/>
              </w:rPr>
              <w:lastRenderedPageBreak/>
              <w:t xml:space="preserve">21. </w:t>
            </w:r>
            <w:proofErr w:type="gramStart"/>
            <w:r w:rsidRPr="0050425A">
              <w:rPr>
                <w:rFonts w:ascii="Times New Roman" w:hAnsi="Times New Roman" w:cs="Times New Roman"/>
                <w:sz w:val="24"/>
                <w:szCs w:val="24"/>
              </w:rPr>
              <w:t>Расходы по найму жилого помещения при направлении в служебные командировки на территории иностранных государств возмещаются лицу, замещающему муниципальную должность, по фактическим затратам, подтвержденным соответствующими документами, но не превышающим предельные нормы, установленные постановлением Правительства Российской Федерации от 22 августа 2020 года № 1267 «Об установлении предельных норм возмещения расходов по найму жилого помещения при служебных командировках на территории иностранных государств федеральных государственных</w:t>
            </w:r>
            <w:proofErr w:type="gramEnd"/>
            <w:r w:rsidRPr="0050425A">
              <w:rPr>
                <w:rFonts w:ascii="Times New Roman" w:hAnsi="Times New Roman" w:cs="Times New Roman"/>
                <w:sz w:val="24"/>
                <w:szCs w:val="24"/>
              </w:rPr>
              <w:t xml:space="preserve"> </w:t>
            </w:r>
            <w:proofErr w:type="gramStart"/>
            <w:r w:rsidRPr="0050425A">
              <w:rPr>
                <w:rFonts w:ascii="Times New Roman" w:hAnsi="Times New Roman" w:cs="Times New Roman"/>
                <w:sz w:val="24"/>
                <w:szCs w:val="24"/>
              </w:rPr>
              <w:t xml:space="preserve">гражданских служащих, военнослужащих, проходящих военную службу по контракту в Вооруженных </w:t>
            </w:r>
            <w:r w:rsidRPr="0050425A">
              <w:rPr>
                <w:rFonts w:ascii="Times New Roman" w:hAnsi="Times New Roman" w:cs="Times New Roman"/>
                <w:sz w:val="24"/>
                <w:szCs w:val="24"/>
              </w:rPr>
              <w:lastRenderedPageBreak/>
              <w:t>Силах Российской Федерации, федеральных органах исполнительной власти и федеральных государственных органах, в которых федеральным законом предусмотрена военная служба,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 и признании утратившим силу пункта 10 постановления Правительства Российской Федерации от 26 декабря</w:t>
            </w:r>
            <w:proofErr w:type="gramEnd"/>
            <w:r w:rsidRPr="0050425A">
              <w:rPr>
                <w:rFonts w:ascii="Times New Roman" w:hAnsi="Times New Roman" w:cs="Times New Roman"/>
                <w:sz w:val="24"/>
                <w:szCs w:val="24"/>
              </w:rPr>
              <w:t xml:space="preserve"> 2005 г. № 812».</w:t>
            </w:r>
          </w:p>
        </w:tc>
        <w:tc>
          <w:tcPr>
            <w:tcW w:w="3544" w:type="dxa"/>
          </w:tcPr>
          <w:p w:rsidR="00477CEE" w:rsidRPr="00BC341A" w:rsidRDefault="00477CEE" w:rsidP="00D06636">
            <w:pPr>
              <w:spacing w:after="0" w:line="240" w:lineRule="auto"/>
              <w:jc w:val="both"/>
              <w:rPr>
                <w:rFonts w:ascii="Times New Roman" w:hAnsi="Times New Roman"/>
                <w:sz w:val="23"/>
                <w:szCs w:val="23"/>
              </w:rPr>
            </w:pPr>
            <w:proofErr w:type="gramStart"/>
            <w:r w:rsidRPr="0050425A">
              <w:rPr>
                <w:rFonts w:ascii="Times New Roman" w:hAnsi="Times New Roman"/>
                <w:sz w:val="23"/>
                <w:szCs w:val="23"/>
              </w:rPr>
              <w:lastRenderedPageBreak/>
              <w:t xml:space="preserve">Постановление Правительства Российской Федерации от 22 августа 2020 года № 1267 «Об установлении предельных норм возмещения расходов по найму жилого помещения при служебных командировках на территории иностранных государств федеральных государственных гражданских служащих, военнослужащих, проходящих военную службу по контракту в Вооруженных Силах Российской Федерации, федеральных органах исполнительной власти и федеральных государственных органах, в которых федеральным законом предусмотрена военная служба, работников, </w:t>
            </w:r>
            <w:r w:rsidRPr="0050425A">
              <w:rPr>
                <w:rFonts w:ascii="Times New Roman" w:hAnsi="Times New Roman"/>
                <w:sz w:val="23"/>
                <w:szCs w:val="23"/>
              </w:rPr>
              <w:lastRenderedPageBreak/>
              <w:t>заключивших трудовой</w:t>
            </w:r>
            <w:proofErr w:type="gramEnd"/>
            <w:r w:rsidRPr="0050425A">
              <w:rPr>
                <w:rFonts w:ascii="Times New Roman" w:hAnsi="Times New Roman"/>
                <w:sz w:val="23"/>
                <w:szCs w:val="23"/>
              </w:rPr>
              <w:t xml:space="preserve">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 и признании </w:t>
            </w:r>
            <w:proofErr w:type="gramStart"/>
            <w:r w:rsidRPr="0050425A">
              <w:rPr>
                <w:rFonts w:ascii="Times New Roman" w:hAnsi="Times New Roman"/>
                <w:sz w:val="23"/>
                <w:szCs w:val="23"/>
              </w:rPr>
              <w:t>утратившим</w:t>
            </w:r>
            <w:proofErr w:type="gramEnd"/>
            <w:r w:rsidRPr="0050425A">
              <w:rPr>
                <w:rFonts w:ascii="Times New Roman" w:hAnsi="Times New Roman"/>
                <w:sz w:val="23"/>
                <w:szCs w:val="23"/>
              </w:rPr>
              <w:t xml:space="preserve"> силу пункта 10 постановления Правительства Российской Федерации</w:t>
            </w:r>
          </w:p>
        </w:tc>
      </w:tr>
      <w:tr w:rsidR="00477CEE" w:rsidRPr="00BC341A" w:rsidTr="00D06636">
        <w:tc>
          <w:tcPr>
            <w:tcW w:w="756" w:type="dxa"/>
          </w:tcPr>
          <w:p w:rsidR="00477CEE" w:rsidRPr="00BC341A" w:rsidRDefault="00477CEE" w:rsidP="00D06636">
            <w:pPr>
              <w:spacing w:after="0" w:line="240" w:lineRule="auto"/>
              <w:jc w:val="both"/>
              <w:rPr>
                <w:rFonts w:ascii="Times New Roman" w:hAnsi="Times New Roman"/>
                <w:sz w:val="23"/>
                <w:szCs w:val="23"/>
              </w:rPr>
            </w:pPr>
            <w:r>
              <w:rPr>
                <w:rFonts w:ascii="Times New Roman" w:hAnsi="Times New Roman"/>
                <w:sz w:val="23"/>
                <w:szCs w:val="23"/>
              </w:rPr>
              <w:lastRenderedPageBreak/>
              <w:t>2</w:t>
            </w:r>
            <w:r w:rsidRPr="00BC341A">
              <w:rPr>
                <w:rFonts w:ascii="Times New Roman" w:hAnsi="Times New Roman"/>
                <w:sz w:val="23"/>
                <w:szCs w:val="23"/>
              </w:rPr>
              <w:t>.</w:t>
            </w:r>
          </w:p>
        </w:tc>
        <w:tc>
          <w:tcPr>
            <w:tcW w:w="1715" w:type="dxa"/>
          </w:tcPr>
          <w:p w:rsidR="00477CEE" w:rsidRPr="00BC341A" w:rsidRDefault="00477CEE" w:rsidP="00D06636">
            <w:pPr>
              <w:spacing w:after="0" w:line="240" w:lineRule="auto"/>
              <w:jc w:val="both"/>
              <w:rPr>
                <w:rFonts w:ascii="Times New Roman" w:hAnsi="Times New Roman"/>
                <w:sz w:val="23"/>
                <w:szCs w:val="23"/>
              </w:rPr>
            </w:pPr>
            <w:r w:rsidRPr="0050425A">
              <w:rPr>
                <w:rFonts w:ascii="Times New Roman" w:hAnsi="Times New Roman"/>
                <w:sz w:val="23"/>
                <w:szCs w:val="23"/>
              </w:rPr>
              <w:t>Пункт 28 приложения к решению изложить в следующей редакции</w:t>
            </w:r>
          </w:p>
        </w:tc>
        <w:tc>
          <w:tcPr>
            <w:tcW w:w="5150" w:type="dxa"/>
          </w:tcPr>
          <w:p w:rsidR="00477CEE" w:rsidRPr="00BC341A" w:rsidRDefault="00477CEE" w:rsidP="00D06636">
            <w:pPr>
              <w:spacing w:after="0" w:line="240" w:lineRule="auto"/>
              <w:jc w:val="both"/>
              <w:rPr>
                <w:rFonts w:ascii="Times New Roman" w:hAnsi="Times New Roman"/>
                <w:sz w:val="23"/>
                <w:szCs w:val="23"/>
              </w:rPr>
            </w:pPr>
            <w:r w:rsidRPr="0050425A">
              <w:rPr>
                <w:rFonts w:ascii="Times New Roman" w:hAnsi="Times New Roman"/>
                <w:sz w:val="23"/>
                <w:szCs w:val="23"/>
              </w:rPr>
              <w:t xml:space="preserve">28. </w:t>
            </w:r>
            <w:proofErr w:type="gramStart"/>
            <w:r w:rsidRPr="0050425A">
              <w:rPr>
                <w:rFonts w:ascii="Times New Roman" w:hAnsi="Times New Roman"/>
                <w:sz w:val="23"/>
                <w:szCs w:val="23"/>
              </w:rPr>
              <w:t>Сохраняемое денежное содержание для лица, замещающего муниципальную должность, в соответствии с решением Совета депутатов городского поселения Междуреченский от 15 ноября 2021 года N 149 "О денежном содержании выборного должностного лица, осуществляющего свои полномочия на постоянной основе в органах местного самоуправления муниципального образования городское поселение Междуреченский" состоит из: ежемесячного денежного вознаграждения, ежемесячного денежного поощрения, ежемесячной процентной надбавки за работу со сведениями</w:t>
            </w:r>
            <w:proofErr w:type="gramEnd"/>
            <w:r w:rsidRPr="0050425A">
              <w:rPr>
                <w:rFonts w:ascii="Times New Roman" w:hAnsi="Times New Roman"/>
                <w:sz w:val="23"/>
                <w:szCs w:val="23"/>
              </w:rPr>
              <w:t>, составляющими государственную тайну, ежемесячной (персональной) выплаты за сложность, напряженность и высокие достижения в работе, ежемесячной процентной надбавки за работу в районах Крайнего Севера и приравненных к ним местностях, районного коэффициента за работу в районах Крайнего Севера и приравненных к ним местностях.</w:t>
            </w:r>
          </w:p>
        </w:tc>
        <w:tc>
          <w:tcPr>
            <w:tcW w:w="4678" w:type="dxa"/>
          </w:tcPr>
          <w:p w:rsidR="00477CEE" w:rsidRPr="00BF054D" w:rsidRDefault="00477CEE" w:rsidP="00D06636">
            <w:pPr>
              <w:pStyle w:val="ConsPlusNormal"/>
              <w:jc w:val="both"/>
              <w:rPr>
                <w:rFonts w:ascii="Times New Roman" w:hAnsi="Times New Roman" w:cs="Times New Roman"/>
                <w:sz w:val="24"/>
                <w:szCs w:val="24"/>
              </w:rPr>
            </w:pPr>
            <w:r w:rsidRPr="0050425A">
              <w:rPr>
                <w:rFonts w:ascii="Times New Roman" w:hAnsi="Times New Roman" w:cs="Times New Roman"/>
                <w:sz w:val="24"/>
                <w:szCs w:val="24"/>
              </w:rPr>
              <w:t xml:space="preserve">21. </w:t>
            </w:r>
            <w:proofErr w:type="gramStart"/>
            <w:r w:rsidRPr="0050425A">
              <w:rPr>
                <w:rFonts w:ascii="Times New Roman" w:hAnsi="Times New Roman" w:cs="Times New Roman"/>
                <w:sz w:val="24"/>
                <w:szCs w:val="24"/>
              </w:rPr>
              <w:t>Расходы по найму жилого помещения при направлении в служебные командировки на территории иностранных государств возмещаются лицу, замещающему муниципальную должность, по фактическим затратам, подтвержденным соответствующими документами, но не превышающим предельные нормы, установленные постановлением Правительства Российской Федерации от 22 августа 2020 года № 1267 «Об установлении предельных норм возмещения расходов по найму жилого помещения при служебных командировках на территории иностранных государств федеральных государственных</w:t>
            </w:r>
            <w:proofErr w:type="gramEnd"/>
            <w:r w:rsidRPr="0050425A">
              <w:rPr>
                <w:rFonts w:ascii="Times New Roman" w:hAnsi="Times New Roman" w:cs="Times New Roman"/>
                <w:sz w:val="24"/>
                <w:szCs w:val="24"/>
              </w:rPr>
              <w:t xml:space="preserve"> </w:t>
            </w:r>
            <w:proofErr w:type="gramStart"/>
            <w:r w:rsidRPr="0050425A">
              <w:rPr>
                <w:rFonts w:ascii="Times New Roman" w:hAnsi="Times New Roman" w:cs="Times New Roman"/>
                <w:sz w:val="24"/>
                <w:szCs w:val="24"/>
              </w:rPr>
              <w:t xml:space="preserve">гражданских служащих, военнослужащих, проходящих военную службу по контракту в Вооруженных Силах Российской Федерации, </w:t>
            </w:r>
            <w:r w:rsidRPr="0050425A">
              <w:rPr>
                <w:rFonts w:ascii="Times New Roman" w:hAnsi="Times New Roman" w:cs="Times New Roman"/>
                <w:sz w:val="24"/>
                <w:szCs w:val="24"/>
              </w:rPr>
              <w:lastRenderedPageBreak/>
              <w:t>федеральных органах исполнительной власти и федеральных государственных органах, в которых федеральным законом предусмотрена военная служба,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 и признании утратившим силу пункта 10 постановления Правительства Российской Федерации от 26 декабря</w:t>
            </w:r>
            <w:proofErr w:type="gramEnd"/>
            <w:r w:rsidRPr="0050425A">
              <w:rPr>
                <w:rFonts w:ascii="Times New Roman" w:hAnsi="Times New Roman" w:cs="Times New Roman"/>
                <w:sz w:val="24"/>
                <w:szCs w:val="24"/>
              </w:rPr>
              <w:t xml:space="preserve"> 2005 г. № 812».</w:t>
            </w:r>
          </w:p>
        </w:tc>
        <w:tc>
          <w:tcPr>
            <w:tcW w:w="3544" w:type="dxa"/>
          </w:tcPr>
          <w:p w:rsidR="00477CEE" w:rsidRPr="0050425A" w:rsidRDefault="00477CEE" w:rsidP="00D06636">
            <w:pPr>
              <w:spacing w:after="0" w:line="240" w:lineRule="auto"/>
              <w:jc w:val="both"/>
              <w:rPr>
                <w:rFonts w:ascii="Times New Roman" w:hAnsi="Times New Roman"/>
                <w:sz w:val="24"/>
                <w:szCs w:val="23"/>
              </w:rPr>
            </w:pPr>
            <w:r w:rsidRPr="0050425A">
              <w:rPr>
                <w:rFonts w:ascii="Times New Roman" w:hAnsi="Times New Roman"/>
                <w:sz w:val="24"/>
                <w:szCs w:val="23"/>
              </w:rPr>
              <w:lastRenderedPageBreak/>
              <w:t>Решение</w:t>
            </w:r>
            <w:r>
              <w:t xml:space="preserve"> </w:t>
            </w:r>
            <w:r w:rsidRPr="0050425A">
              <w:rPr>
                <w:rFonts w:ascii="Times New Roman" w:hAnsi="Times New Roman"/>
                <w:sz w:val="24"/>
                <w:szCs w:val="23"/>
              </w:rPr>
              <w:t xml:space="preserve">совета </w:t>
            </w:r>
            <w:r>
              <w:rPr>
                <w:rFonts w:ascii="Times New Roman" w:hAnsi="Times New Roman"/>
                <w:sz w:val="24"/>
                <w:szCs w:val="23"/>
              </w:rPr>
              <w:t xml:space="preserve">депутатов городского поселения </w:t>
            </w:r>
            <w:proofErr w:type="gramStart"/>
            <w:r>
              <w:rPr>
                <w:rFonts w:ascii="Times New Roman" w:hAnsi="Times New Roman"/>
                <w:sz w:val="24"/>
                <w:szCs w:val="23"/>
              </w:rPr>
              <w:t>Междуреченский</w:t>
            </w:r>
            <w:proofErr w:type="gramEnd"/>
            <w:r>
              <w:rPr>
                <w:rFonts w:ascii="Times New Roman" w:hAnsi="Times New Roman"/>
                <w:sz w:val="24"/>
                <w:szCs w:val="23"/>
              </w:rPr>
              <w:t xml:space="preserve"> от 31 марта 2023 года № 228 «О</w:t>
            </w:r>
            <w:r w:rsidRPr="0050425A">
              <w:rPr>
                <w:rFonts w:ascii="Times New Roman" w:hAnsi="Times New Roman"/>
                <w:sz w:val="24"/>
                <w:szCs w:val="23"/>
              </w:rPr>
              <w:t xml:space="preserve"> денежном содержании лица, замещающего муниципальную должность, и лиц, замещающих должности муниципальной службы в муниципальном о</w:t>
            </w:r>
            <w:r>
              <w:rPr>
                <w:rFonts w:ascii="Times New Roman" w:hAnsi="Times New Roman"/>
                <w:sz w:val="24"/>
                <w:szCs w:val="23"/>
              </w:rPr>
              <w:t>бразовании городское поселение М</w:t>
            </w:r>
            <w:r w:rsidRPr="0050425A">
              <w:rPr>
                <w:rFonts w:ascii="Times New Roman" w:hAnsi="Times New Roman"/>
                <w:sz w:val="24"/>
                <w:szCs w:val="23"/>
              </w:rPr>
              <w:t>еждуреченский»</w:t>
            </w:r>
          </w:p>
        </w:tc>
      </w:tr>
    </w:tbl>
    <w:p w:rsidR="00477CEE" w:rsidRDefault="00477CEE" w:rsidP="00BD6F9F">
      <w:pPr>
        <w:spacing w:after="0" w:line="0" w:lineRule="atLeast"/>
        <w:rPr>
          <w:rFonts w:ascii="Times New Roman" w:hAnsi="Times New Roman"/>
          <w:sz w:val="24"/>
          <w:szCs w:val="24"/>
        </w:rPr>
        <w:sectPr w:rsidR="00477CEE" w:rsidSect="00477CEE">
          <w:pgSz w:w="16838" w:h="11906" w:orient="landscape"/>
          <w:pgMar w:top="1559" w:right="1418" w:bottom="709" w:left="709" w:header="0" w:footer="0" w:gutter="0"/>
          <w:cols w:space="720"/>
          <w:noEndnote/>
          <w:titlePg/>
          <w:docGrid w:linePitch="299"/>
        </w:sectPr>
      </w:pPr>
    </w:p>
    <w:p w:rsidR="00477CEE" w:rsidRPr="00477CEE" w:rsidRDefault="00477CEE" w:rsidP="00477CEE">
      <w:pPr>
        <w:spacing w:after="0" w:line="240" w:lineRule="auto"/>
        <w:jc w:val="center"/>
        <w:rPr>
          <w:rFonts w:ascii="Times New Roman" w:hAnsi="Times New Roman"/>
          <w:b/>
          <w:bCs/>
          <w:sz w:val="28"/>
          <w:szCs w:val="28"/>
        </w:rPr>
      </w:pPr>
      <w:r w:rsidRPr="00477CEE">
        <w:rPr>
          <w:rFonts w:ascii="Times New Roman" w:hAnsi="Times New Roman"/>
          <w:b/>
          <w:bCs/>
          <w:sz w:val="28"/>
          <w:szCs w:val="28"/>
        </w:rPr>
        <w:lastRenderedPageBreak/>
        <w:t xml:space="preserve">СОВЕТ ДЕПУТАТОВ </w:t>
      </w:r>
    </w:p>
    <w:p w:rsidR="00477CEE" w:rsidRPr="00477CEE" w:rsidRDefault="00477CEE" w:rsidP="00477CEE">
      <w:pPr>
        <w:spacing w:after="0" w:line="240" w:lineRule="auto"/>
        <w:jc w:val="center"/>
        <w:rPr>
          <w:rFonts w:ascii="Times New Roman" w:hAnsi="Times New Roman"/>
          <w:b/>
          <w:bCs/>
          <w:sz w:val="28"/>
          <w:szCs w:val="28"/>
        </w:rPr>
      </w:pPr>
      <w:r w:rsidRPr="00477CEE">
        <w:rPr>
          <w:rFonts w:ascii="Times New Roman" w:hAnsi="Times New Roman"/>
          <w:b/>
          <w:bCs/>
          <w:sz w:val="28"/>
          <w:szCs w:val="28"/>
        </w:rPr>
        <w:t xml:space="preserve">ГОРОДСКОГО ПОСЕЛЕНИЯ </w:t>
      </w:r>
      <w:proofErr w:type="gramStart"/>
      <w:r w:rsidRPr="00477CEE">
        <w:rPr>
          <w:rFonts w:ascii="Times New Roman" w:hAnsi="Times New Roman"/>
          <w:b/>
          <w:bCs/>
          <w:sz w:val="28"/>
          <w:szCs w:val="28"/>
        </w:rPr>
        <w:t>МЕЖДУРЕЧЕНСКИЙ</w:t>
      </w:r>
      <w:proofErr w:type="gramEnd"/>
      <w:r w:rsidRPr="00477CEE">
        <w:rPr>
          <w:rFonts w:ascii="Times New Roman" w:hAnsi="Times New Roman"/>
          <w:b/>
          <w:bCs/>
          <w:sz w:val="28"/>
          <w:szCs w:val="28"/>
        </w:rPr>
        <w:t xml:space="preserve"> </w:t>
      </w:r>
    </w:p>
    <w:p w:rsidR="00477CEE" w:rsidRPr="00477CEE" w:rsidRDefault="00477CEE" w:rsidP="00477CEE">
      <w:pPr>
        <w:spacing w:after="0" w:line="240" w:lineRule="auto"/>
        <w:jc w:val="center"/>
        <w:rPr>
          <w:rFonts w:ascii="Times New Roman" w:hAnsi="Times New Roman"/>
          <w:b/>
          <w:bCs/>
          <w:sz w:val="28"/>
          <w:szCs w:val="28"/>
        </w:rPr>
      </w:pPr>
      <w:r w:rsidRPr="00477CEE">
        <w:rPr>
          <w:rFonts w:ascii="Times New Roman" w:hAnsi="Times New Roman"/>
          <w:b/>
          <w:bCs/>
          <w:sz w:val="28"/>
          <w:szCs w:val="28"/>
        </w:rPr>
        <w:t xml:space="preserve">Кондинского района </w:t>
      </w:r>
    </w:p>
    <w:p w:rsidR="00477CEE" w:rsidRPr="00477CEE" w:rsidRDefault="00477CEE" w:rsidP="00477CEE">
      <w:pPr>
        <w:spacing w:after="0" w:line="240" w:lineRule="auto"/>
        <w:jc w:val="center"/>
        <w:rPr>
          <w:rFonts w:ascii="Times New Roman" w:hAnsi="Times New Roman"/>
          <w:b/>
          <w:bCs/>
          <w:sz w:val="28"/>
          <w:szCs w:val="28"/>
        </w:rPr>
      </w:pPr>
      <w:r w:rsidRPr="00477CEE">
        <w:rPr>
          <w:rFonts w:ascii="Times New Roman" w:hAnsi="Times New Roman"/>
          <w:b/>
          <w:bCs/>
          <w:sz w:val="28"/>
          <w:szCs w:val="28"/>
        </w:rPr>
        <w:t>Ханты-Мансийского автономного округа - Югры</w:t>
      </w:r>
    </w:p>
    <w:p w:rsidR="00477CEE" w:rsidRPr="00477CEE" w:rsidRDefault="00477CEE" w:rsidP="00477CEE">
      <w:pPr>
        <w:spacing w:after="0" w:line="240" w:lineRule="auto"/>
        <w:jc w:val="center"/>
        <w:rPr>
          <w:rFonts w:ascii="Times New Roman" w:hAnsi="Times New Roman"/>
          <w:sz w:val="28"/>
          <w:szCs w:val="28"/>
        </w:rPr>
      </w:pPr>
    </w:p>
    <w:p w:rsidR="00477CEE" w:rsidRPr="00477CEE" w:rsidRDefault="00477CEE" w:rsidP="00477CEE">
      <w:pPr>
        <w:spacing w:after="0" w:line="240" w:lineRule="auto"/>
        <w:jc w:val="center"/>
        <w:rPr>
          <w:rFonts w:ascii="Times New Roman" w:hAnsi="Times New Roman"/>
          <w:b/>
          <w:bCs/>
          <w:sz w:val="28"/>
          <w:szCs w:val="28"/>
        </w:rPr>
      </w:pPr>
      <w:r w:rsidRPr="00477CEE">
        <w:rPr>
          <w:rFonts w:ascii="Times New Roman" w:hAnsi="Times New Roman"/>
          <w:b/>
          <w:bCs/>
          <w:sz w:val="28"/>
          <w:szCs w:val="28"/>
        </w:rPr>
        <w:t xml:space="preserve">РЕШЕНИЕ </w:t>
      </w:r>
    </w:p>
    <w:p w:rsidR="00477CEE" w:rsidRPr="00477CEE" w:rsidRDefault="00477CEE" w:rsidP="00477CEE">
      <w:pPr>
        <w:spacing w:after="0" w:line="240" w:lineRule="auto"/>
        <w:rPr>
          <w:rFonts w:ascii="Times New Roman" w:hAnsi="Times New Roman"/>
          <w:sz w:val="28"/>
          <w:szCs w:val="28"/>
        </w:rPr>
      </w:pPr>
    </w:p>
    <w:p w:rsidR="00477CEE" w:rsidRPr="00477CEE" w:rsidRDefault="00477CEE" w:rsidP="00477CEE">
      <w:pPr>
        <w:spacing w:after="0" w:line="240" w:lineRule="auto"/>
        <w:rPr>
          <w:rFonts w:ascii="Times New Roman" w:hAnsi="Times New Roman"/>
          <w:sz w:val="28"/>
          <w:szCs w:val="28"/>
        </w:rPr>
      </w:pPr>
      <w:r w:rsidRPr="00477CEE">
        <w:rPr>
          <w:rFonts w:ascii="Times New Roman" w:hAnsi="Times New Roman"/>
          <w:sz w:val="28"/>
          <w:szCs w:val="28"/>
        </w:rPr>
        <w:t>от  _____2023 года                                                                                       № ___</w:t>
      </w:r>
    </w:p>
    <w:p w:rsidR="00477CEE" w:rsidRPr="00477CEE" w:rsidRDefault="00477CEE" w:rsidP="00477CEE">
      <w:pPr>
        <w:spacing w:after="0" w:line="240" w:lineRule="auto"/>
        <w:rPr>
          <w:rFonts w:ascii="Times New Roman" w:hAnsi="Times New Roman"/>
          <w:sz w:val="28"/>
          <w:szCs w:val="28"/>
        </w:rPr>
      </w:pPr>
      <w:proofErr w:type="spellStart"/>
      <w:r w:rsidRPr="00477CEE">
        <w:rPr>
          <w:rFonts w:ascii="Times New Roman" w:hAnsi="Times New Roman"/>
          <w:sz w:val="28"/>
          <w:szCs w:val="28"/>
        </w:rPr>
        <w:t>пгт</w:t>
      </w:r>
      <w:proofErr w:type="gramStart"/>
      <w:r w:rsidRPr="00477CEE">
        <w:rPr>
          <w:rFonts w:ascii="Times New Roman" w:hAnsi="Times New Roman"/>
          <w:sz w:val="28"/>
          <w:szCs w:val="28"/>
        </w:rPr>
        <w:t>.М</w:t>
      </w:r>
      <w:proofErr w:type="gramEnd"/>
      <w:r w:rsidRPr="00477CEE">
        <w:rPr>
          <w:rFonts w:ascii="Times New Roman" w:hAnsi="Times New Roman"/>
          <w:sz w:val="28"/>
          <w:szCs w:val="28"/>
        </w:rPr>
        <w:t>еждуреченский</w:t>
      </w:r>
      <w:proofErr w:type="spellEnd"/>
    </w:p>
    <w:p w:rsidR="00477CEE" w:rsidRPr="00477CEE" w:rsidRDefault="00477CEE" w:rsidP="00477CEE">
      <w:pPr>
        <w:suppressAutoHyphens/>
        <w:spacing w:after="0" w:line="240" w:lineRule="auto"/>
        <w:rPr>
          <w:rFonts w:ascii="Times New Roman" w:hAnsi="Times New Roman"/>
          <w:b/>
          <w:bCs/>
          <w:sz w:val="28"/>
          <w:szCs w:val="28"/>
        </w:rPr>
      </w:pPr>
    </w:p>
    <w:p w:rsidR="00477CEE" w:rsidRPr="00477CEE" w:rsidRDefault="00477CEE" w:rsidP="00477CEE">
      <w:pPr>
        <w:suppressAutoHyphens/>
        <w:spacing w:after="0" w:line="240" w:lineRule="auto"/>
        <w:rPr>
          <w:rFonts w:ascii="Times New Roman" w:hAnsi="Times New Roman"/>
          <w:b/>
          <w:bCs/>
          <w:sz w:val="28"/>
          <w:szCs w:val="28"/>
        </w:rPr>
      </w:pPr>
    </w:p>
    <w:p w:rsidR="00477CEE" w:rsidRPr="00477CEE" w:rsidRDefault="00477CEE" w:rsidP="00477CEE">
      <w:pPr>
        <w:suppressAutoHyphens/>
        <w:spacing w:after="0" w:line="240" w:lineRule="auto"/>
        <w:rPr>
          <w:rFonts w:ascii="Times New Roman" w:hAnsi="Times New Roman"/>
          <w:b/>
          <w:bCs/>
          <w:sz w:val="28"/>
          <w:szCs w:val="28"/>
        </w:rPr>
      </w:pPr>
    </w:p>
    <w:p w:rsidR="00477CEE" w:rsidRPr="00477CEE" w:rsidRDefault="00477CEE" w:rsidP="00477CEE">
      <w:pPr>
        <w:pStyle w:val="ConsPlusNormal"/>
        <w:jc w:val="center"/>
        <w:rPr>
          <w:rFonts w:ascii="Times New Roman" w:hAnsi="Times New Roman" w:cs="Times New Roman"/>
          <w:b/>
          <w:bCs/>
          <w:sz w:val="28"/>
          <w:szCs w:val="28"/>
        </w:rPr>
      </w:pPr>
      <w:r w:rsidRPr="00477CEE">
        <w:rPr>
          <w:rFonts w:ascii="Times New Roman" w:hAnsi="Times New Roman" w:cs="Times New Roman"/>
          <w:b/>
          <w:bCs/>
          <w:sz w:val="28"/>
          <w:szCs w:val="28"/>
        </w:rPr>
        <w:t xml:space="preserve">О внесении изменений в решение Совета депутатов городского поселения </w:t>
      </w:r>
      <w:proofErr w:type="gramStart"/>
      <w:r w:rsidRPr="00477CEE">
        <w:rPr>
          <w:rFonts w:ascii="Times New Roman" w:hAnsi="Times New Roman" w:cs="Times New Roman"/>
          <w:b/>
          <w:bCs/>
          <w:sz w:val="28"/>
          <w:szCs w:val="28"/>
        </w:rPr>
        <w:t>Междуреченский</w:t>
      </w:r>
      <w:proofErr w:type="gramEnd"/>
      <w:r w:rsidRPr="00477CEE">
        <w:rPr>
          <w:rFonts w:ascii="Times New Roman" w:hAnsi="Times New Roman" w:cs="Times New Roman"/>
          <w:b/>
          <w:bCs/>
          <w:sz w:val="28"/>
          <w:szCs w:val="28"/>
        </w:rPr>
        <w:t xml:space="preserve"> от 30 ноября 2022 года № 201 «Об утверждении Порядка и размеров возмещения расходов, связанных со служебными командировками лиц, замещающих муниципальные должности на постоянной основе в муниципальном образовании городское поселение Междуреченский»</w:t>
      </w:r>
    </w:p>
    <w:p w:rsidR="00477CEE" w:rsidRPr="00477CEE" w:rsidRDefault="00477CEE" w:rsidP="00477CEE">
      <w:pPr>
        <w:pStyle w:val="ConsPlusNormal"/>
        <w:rPr>
          <w:rFonts w:ascii="Times New Roman" w:hAnsi="Times New Roman" w:cs="Times New Roman"/>
          <w:sz w:val="28"/>
          <w:szCs w:val="28"/>
        </w:rPr>
      </w:pPr>
    </w:p>
    <w:p w:rsidR="00477CEE" w:rsidRPr="00477CEE" w:rsidRDefault="00477CEE" w:rsidP="00477CEE">
      <w:pPr>
        <w:pStyle w:val="ConsPlusNormal"/>
        <w:rPr>
          <w:rFonts w:ascii="Times New Roman" w:hAnsi="Times New Roman" w:cs="Times New Roman"/>
          <w:sz w:val="28"/>
          <w:szCs w:val="28"/>
        </w:rPr>
      </w:pPr>
    </w:p>
    <w:p w:rsidR="00477CEE" w:rsidRPr="00477CEE" w:rsidRDefault="00477CEE" w:rsidP="00477CEE">
      <w:pPr>
        <w:spacing w:after="0" w:line="240" w:lineRule="auto"/>
        <w:ind w:firstLine="567"/>
        <w:jc w:val="both"/>
        <w:rPr>
          <w:rFonts w:ascii="Times New Roman" w:hAnsi="Times New Roman"/>
          <w:b/>
          <w:bCs/>
          <w:sz w:val="28"/>
          <w:szCs w:val="28"/>
        </w:rPr>
      </w:pPr>
      <w:r w:rsidRPr="00477CEE">
        <w:rPr>
          <w:rFonts w:ascii="Times New Roman" w:hAnsi="Times New Roman"/>
          <w:sz w:val="28"/>
          <w:szCs w:val="28"/>
        </w:rPr>
        <w:t xml:space="preserve">В целях приведения в соответствие с действующим законодательством нормативных правовых актов, </w:t>
      </w:r>
      <w:r w:rsidRPr="00477CEE">
        <w:rPr>
          <w:rFonts w:ascii="Times New Roman" w:hAnsi="Times New Roman"/>
          <w:b/>
          <w:sz w:val="28"/>
          <w:szCs w:val="28"/>
        </w:rPr>
        <w:t>Совет депутатов городского поселения Междуреченский</w:t>
      </w:r>
      <w:r w:rsidRPr="00477CEE">
        <w:rPr>
          <w:rFonts w:ascii="Times New Roman" w:hAnsi="Times New Roman"/>
          <w:sz w:val="28"/>
          <w:szCs w:val="28"/>
        </w:rPr>
        <w:t xml:space="preserve"> </w:t>
      </w:r>
      <w:r w:rsidRPr="00477CEE">
        <w:rPr>
          <w:rFonts w:ascii="Times New Roman" w:hAnsi="Times New Roman"/>
          <w:b/>
          <w:bCs/>
          <w:sz w:val="28"/>
          <w:szCs w:val="28"/>
        </w:rPr>
        <w:t>решил:</w:t>
      </w:r>
    </w:p>
    <w:p w:rsidR="00477CEE" w:rsidRPr="00477CEE" w:rsidRDefault="00477CEE" w:rsidP="00477CEE">
      <w:pPr>
        <w:numPr>
          <w:ilvl w:val="0"/>
          <w:numId w:val="4"/>
        </w:numPr>
        <w:spacing w:after="0" w:line="240" w:lineRule="auto"/>
        <w:ind w:left="0" w:firstLine="567"/>
        <w:jc w:val="both"/>
        <w:rPr>
          <w:rFonts w:ascii="Times New Roman" w:hAnsi="Times New Roman"/>
          <w:sz w:val="28"/>
          <w:szCs w:val="28"/>
        </w:rPr>
      </w:pPr>
      <w:r w:rsidRPr="00477CEE">
        <w:rPr>
          <w:rFonts w:ascii="Times New Roman" w:hAnsi="Times New Roman"/>
          <w:sz w:val="28"/>
          <w:szCs w:val="28"/>
        </w:rPr>
        <w:t xml:space="preserve">Внести в решение Совета депутатов городского поселения </w:t>
      </w:r>
      <w:proofErr w:type="gramStart"/>
      <w:r w:rsidRPr="00477CEE">
        <w:rPr>
          <w:rFonts w:ascii="Times New Roman" w:hAnsi="Times New Roman"/>
          <w:sz w:val="28"/>
          <w:szCs w:val="28"/>
        </w:rPr>
        <w:t>Междуреченский</w:t>
      </w:r>
      <w:proofErr w:type="gramEnd"/>
      <w:r w:rsidRPr="00477CEE">
        <w:rPr>
          <w:rFonts w:ascii="Times New Roman" w:hAnsi="Times New Roman"/>
          <w:sz w:val="28"/>
          <w:szCs w:val="28"/>
        </w:rPr>
        <w:t xml:space="preserve"> от 30 ноября 2022 года № 201 «Об утверждении Порядка и размеров возмещения расходов, связанных со служебными командировками лиц, замещающих муниципальные должности на постоянной основе в муниципальном образовании городское поселение Междуреченский» следующие изменения:</w:t>
      </w:r>
    </w:p>
    <w:p w:rsidR="00477CEE" w:rsidRPr="00477CEE" w:rsidRDefault="00477CEE" w:rsidP="00477CEE">
      <w:pPr>
        <w:numPr>
          <w:ilvl w:val="1"/>
          <w:numId w:val="4"/>
        </w:numPr>
        <w:spacing w:after="0" w:line="240" w:lineRule="auto"/>
        <w:ind w:left="0" w:firstLine="567"/>
        <w:jc w:val="both"/>
        <w:rPr>
          <w:rFonts w:ascii="Times New Roman" w:hAnsi="Times New Roman"/>
          <w:sz w:val="28"/>
          <w:szCs w:val="28"/>
        </w:rPr>
      </w:pPr>
      <w:r w:rsidRPr="00477CEE">
        <w:rPr>
          <w:rFonts w:ascii="Times New Roman" w:hAnsi="Times New Roman"/>
          <w:sz w:val="28"/>
          <w:szCs w:val="28"/>
        </w:rPr>
        <w:t>Пункт 21 приложения к решению изложить в следующей редакции:</w:t>
      </w:r>
    </w:p>
    <w:p w:rsidR="00477CEE" w:rsidRPr="00477CEE" w:rsidRDefault="00477CEE" w:rsidP="00477CEE">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477CEE">
        <w:rPr>
          <w:rFonts w:ascii="Times New Roman" w:hAnsi="Times New Roman"/>
          <w:sz w:val="28"/>
          <w:szCs w:val="28"/>
        </w:rPr>
        <w:t xml:space="preserve">«21. </w:t>
      </w:r>
      <w:proofErr w:type="gramStart"/>
      <w:r w:rsidRPr="00477CEE">
        <w:rPr>
          <w:rFonts w:ascii="Times New Roman" w:hAnsi="Times New Roman"/>
          <w:sz w:val="28"/>
          <w:szCs w:val="28"/>
        </w:rPr>
        <w:t>Расходы по найму жилого помещения при направлении в служебные командировки на территории иностранных государств возмещаются лицу, замещающему муниципальную должность, по фактическим затратам, подтвержденным соответствующими документами, но не превышающим предельные нормы, установленные постановлением Правительства Российской Федерации от 22 августа 2020 года № 1267 «Об установлении предельных норм возмещения расходов по найму жилого помещения при служебных командировках на территории иностранных государств федеральных государственных</w:t>
      </w:r>
      <w:proofErr w:type="gramEnd"/>
      <w:r w:rsidRPr="00477CEE">
        <w:rPr>
          <w:rFonts w:ascii="Times New Roman" w:hAnsi="Times New Roman"/>
          <w:sz w:val="28"/>
          <w:szCs w:val="28"/>
        </w:rPr>
        <w:t xml:space="preserve"> </w:t>
      </w:r>
      <w:proofErr w:type="gramStart"/>
      <w:r w:rsidRPr="00477CEE">
        <w:rPr>
          <w:rFonts w:ascii="Times New Roman" w:hAnsi="Times New Roman"/>
          <w:sz w:val="28"/>
          <w:szCs w:val="28"/>
        </w:rPr>
        <w:t xml:space="preserve">гражданских служащих, военнослужащих, проходящих военную службу по контракту в Вооруженных Силах Российской Федерации, федеральных органах исполнительной власти и федеральных государственных органах, в которых федеральным законом предусмотрена военная служба,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 и </w:t>
      </w:r>
      <w:r w:rsidRPr="00477CEE">
        <w:rPr>
          <w:rFonts w:ascii="Times New Roman" w:hAnsi="Times New Roman"/>
          <w:sz w:val="28"/>
          <w:szCs w:val="28"/>
        </w:rPr>
        <w:lastRenderedPageBreak/>
        <w:t>признании утратившим силу пункта 10 постановления Правительства Российской Федерации от 26 декабря</w:t>
      </w:r>
      <w:proofErr w:type="gramEnd"/>
      <w:r w:rsidRPr="00477CEE">
        <w:rPr>
          <w:rFonts w:ascii="Times New Roman" w:hAnsi="Times New Roman"/>
          <w:sz w:val="28"/>
          <w:szCs w:val="28"/>
        </w:rPr>
        <w:t xml:space="preserve"> 2005 г. № 812».</w:t>
      </w:r>
    </w:p>
    <w:p w:rsidR="00477CEE" w:rsidRPr="00477CEE" w:rsidRDefault="00477CEE" w:rsidP="00477CEE">
      <w:pPr>
        <w:numPr>
          <w:ilvl w:val="1"/>
          <w:numId w:val="4"/>
        </w:numPr>
        <w:shd w:val="clear" w:color="auto" w:fill="FFFFFF"/>
        <w:autoSpaceDE w:val="0"/>
        <w:autoSpaceDN w:val="0"/>
        <w:adjustRightInd w:val="0"/>
        <w:spacing w:after="0" w:line="240" w:lineRule="auto"/>
        <w:ind w:left="0" w:firstLine="567"/>
        <w:jc w:val="both"/>
        <w:rPr>
          <w:rFonts w:ascii="Times New Roman" w:hAnsi="Times New Roman"/>
          <w:sz w:val="28"/>
          <w:szCs w:val="28"/>
        </w:rPr>
      </w:pPr>
      <w:r w:rsidRPr="00477CEE">
        <w:rPr>
          <w:rFonts w:ascii="Times New Roman" w:hAnsi="Times New Roman"/>
          <w:sz w:val="28"/>
          <w:szCs w:val="28"/>
        </w:rPr>
        <w:t>Пункт 28 приложения к решению изложить в следующей редакции:</w:t>
      </w:r>
    </w:p>
    <w:p w:rsidR="00477CEE" w:rsidRPr="00477CEE" w:rsidRDefault="00477CEE" w:rsidP="00477CEE">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477CEE">
        <w:rPr>
          <w:rFonts w:ascii="Times New Roman" w:hAnsi="Times New Roman"/>
          <w:sz w:val="28"/>
          <w:szCs w:val="28"/>
        </w:rPr>
        <w:t xml:space="preserve">«28. </w:t>
      </w:r>
      <w:proofErr w:type="gramStart"/>
      <w:r w:rsidRPr="00477CEE">
        <w:rPr>
          <w:rFonts w:ascii="Times New Roman" w:hAnsi="Times New Roman"/>
          <w:sz w:val="28"/>
          <w:szCs w:val="28"/>
        </w:rPr>
        <w:t>Сохраняемое денежное содержание для лица, замещающего муниципальную должность, в соответствии с Положением</w:t>
      </w:r>
      <w:r w:rsidRPr="00477CEE">
        <w:rPr>
          <w:rFonts w:ascii="Times New Roman" w:hAnsi="Times New Roman"/>
        </w:rPr>
        <w:t xml:space="preserve"> </w:t>
      </w:r>
      <w:r w:rsidRPr="00477CEE">
        <w:rPr>
          <w:rFonts w:ascii="Times New Roman" w:hAnsi="Times New Roman"/>
          <w:sz w:val="28"/>
          <w:szCs w:val="28"/>
        </w:rPr>
        <w:t>о денежном содержании лица, замещающего муниципальную должность в муниципальном образовании городское поселение Междуреченский, состоит из: ежемесячного денежного вознаграждения, ежемесячного денежного поощрения, ежемесячной процентной надбавки за работу со сведениями, составляющими государственную тайну, ежемесячной процентной надбавки за работу в районах Крайнего Севера и приравненных к ним местностях, районного коэффициента за</w:t>
      </w:r>
      <w:proofErr w:type="gramEnd"/>
      <w:r w:rsidRPr="00477CEE">
        <w:rPr>
          <w:rFonts w:ascii="Times New Roman" w:hAnsi="Times New Roman"/>
          <w:sz w:val="28"/>
          <w:szCs w:val="28"/>
        </w:rPr>
        <w:t xml:space="preserve"> работу в районах Крайнего Севера и приравненных к ним местностях</w:t>
      </w:r>
      <w:proofErr w:type="gramStart"/>
      <w:r w:rsidRPr="00477CEE">
        <w:rPr>
          <w:rFonts w:ascii="Times New Roman" w:hAnsi="Times New Roman"/>
          <w:sz w:val="28"/>
          <w:szCs w:val="28"/>
        </w:rPr>
        <w:t>.».</w:t>
      </w:r>
      <w:proofErr w:type="gramEnd"/>
    </w:p>
    <w:p w:rsidR="00477CEE" w:rsidRPr="00477CEE" w:rsidRDefault="00477CEE" w:rsidP="00477CEE">
      <w:pPr>
        <w:numPr>
          <w:ilvl w:val="0"/>
          <w:numId w:val="4"/>
        </w:numPr>
        <w:spacing w:after="0" w:line="240" w:lineRule="auto"/>
        <w:ind w:left="0" w:firstLine="567"/>
        <w:jc w:val="both"/>
        <w:rPr>
          <w:rFonts w:ascii="Times New Roman" w:hAnsi="Times New Roman"/>
          <w:sz w:val="28"/>
          <w:szCs w:val="28"/>
        </w:rPr>
      </w:pPr>
      <w:r w:rsidRPr="00477CEE">
        <w:rPr>
          <w:rFonts w:ascii="Times New Roman" w:hAnsi="Times New Roman"/>
          <w:sz w:val="28"/>
          <w:szCs w:val="28"/>
        </w:rPr>
        <w:t xml:space="preserve">Настоящее решение обнародовать в соответствии с решением Совета депутатов городского поселения </w:t>
      </w:r>
      <w:proofErr w:type="gramStart"/>
      <w:r w:rsidRPr="00477CEE">
        <w:rPr>
          <w:rFonts w:ascii="Times New Roman" w:hAnsi="Times New Roman"/>
          <w:sz w:val="28"/>
          <w:szCs w:val="28"/>
        </w:rPr>
        <w:t>Междуреченский</w:t>
      </w:r>
      <w:proofErr w:type="gramEnd"/>
      <w:r w:rsidRPr="00477CEE">
        <w:rPr>
          <w:rFonts w:ascii="Times New Roman" w:hAnsi="Times New Roman"/>
          <w:sz w:val="28"/>
          <w:szCs w:val="28"/>
        </w:rPr>
        <w:t xml:space="preserve"> от 28 апреля 2017 года № 297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 и разместить на официальном сайте органов местного самоуправления Кондинского района.</w:t>
      </w:r>
    </w:p>
    <w:p w:rsidR="00477CEE" w:rsidRPr="00477CEE" w:rsidRDefault="00477CEE" w:rsidP="00477CEE">
      <w:pPr>
        <w:numPr>
          <w:ilvl w:val="0"/>
          <w:numId w:val="4"/>
        </w:numPr>
        <w:spacing w:after="0" w:line="240" w:lineRule="auto"/>
        <w:ind w:left="0" w:firstLine="567"/>
        <w:jc w:val="both"/>
        <w:rPr>
          <w:rFonts w:ascii="Times New Roman" w:hAnsi="Times New Roman"/>
          <w:sz w:val="28"/>
          <w:szCs w:val="28"/>
        </w:rPr>
      </w:pPr>
      <w:r w:rsidRPr="00477CEE">
        <w:rPr>
          <w:rFonts w:ascii="Times New Roman" w:hAnsi="Times New Roman"/>
          <w:sz w:val="28"/>
          <w:szCs w:val="28"/>
        </w:rPr>
        <w:t>Настоящее решение вступает в силу после обнародования.</w:t>
      </w:r>
    </w:p>
    <w:p w:rsidR="00477CEE" w:rsidRPr="00477CEE" w:rsidRDefault="00477CEE" w:rsidP="00477CEE">
      <w:pPr>
        <w:numPr>
          <w:ilvl w:val="0"/>
          <w:numId w:val="4"/>
        </w:numPr>
        <w:spacing w:after="0" w:line="240" w:lineRule="auto"/>
        <w:ind w:left="0" w:firstLine="567"/>
        <w:jc w:val="both"/>
        <w:rPr>
          <w:rFonts w:ascii="Times New Roman" w:hAnsi="Times New Roman"/>
          <w:sz w:val="28"/>
          <w:szCs w:val="28"/>
        </w:rPr>
      </w:pPr>
      <w:proofErr w:type="gramStart"/>
      <w:r w:rsidRPr="00477CEE">
        <w:rPr>
          <w:rFonts w:ascii="Times New Roman" w:hAnsi="Times New Roman"/>
          <w:sz w:val="28"/>
          <w:szCs w:val="28"/>
        </w:rPr>
        <w:t>Контроль за</w:t>
      </w:r>
      <w:proofErr w:type="gramEnd"/>
      <w:r w:rsidRPr="00477CEE">
        <w:rPr>
          <w:rFonts w:ascii="Times New Roman" w:hAnsi="Times New Roman"/>
          <w:sz w:val="28"/>
          <w:szCs w:val="28"/>
        </w:rPr>
        <w:t xml:space="preserve"> исполнением настоящего решения возложить на постоянную мандатную комиссию Совета депутатов городского поселения Междуреченский и главу городского поселения Междуреченский (А.А. </w:t>
      </w:r>
      <w:proofErr w:type="spellStart"/>
      <w:r w:rsidRPr="00477CEE">
        <w:rPr>
          <w:rFonts w:ascii="Times New Roman" w:hAnsi="Times New Roman"/>
          <w:sz w:val="28"/>
          <w:szCs w:val="28"/>
        </w:rPr>
        <w:t>Кошманов</w:t>
      </w:r>
      <w:proofErr w:type="spellEnd"/>
      <w:r w:rsidRPr="00477CEE">
        <w:rPr>
          <w:rFonts w:ascii="Times New Roman" w:hAnsi="Times New Roman"/>
          <w:sz w:val="28"/>
          <w:szCs w:val="28"/>
        </w:rPr>
        <w:t>).</w:t>
      </w:r>
    </w:p>
    <w:p w:rsidR="00477CEE" w:rsidRPr="00477CEE" w:rsidRDefault="00477CEE" w:rsidP="00477CEE">
      <w:pPr>
        <w:spacing w:after="0" w:line="240" w:lineRule="auto"/>
        <w:jc w:val="both"/>
        <w:rPr>
          <w:rFonts w:ascii="Times New Roman" w:hAnsi="Times New Roman"/>
          <w:sz w:val="28"/>
          <w:szCs w:val="28"/>
        </w:rPr>
      </w:pPr>
    </w:p>
    <w:p w:rsidR="00477CEE" w:rsidRPr="00477CEE" w:rsidRDefault="00477CEE" w:rsidP="00477CEE">
      <w:pPr>
        <w:spacing w:after="0" w:line="240" w:lineRule="auto"/>
        <w:jc w:val="both"/>
        <w:rPr>
          <w:rFonts w:ascii="Times New Roman" w:hAnsi="Times New Roman"/>
          <w:sz w:val="28"/>
          <w:szCs w:val="28"/>
        </w:rPr>
      </w:pPr>
    </w:p>
    <w:p w:rsidR="00477CEE" w:rsidRPr="00477CEE" w:rsidRDefault="00477CEE" w:rsidP="00477CEE">
      <w:pPr>
        <w:spacing w:after="0" w:line="240" w:lineRule="auto"/>
        <w:jc w:val="both"/>
        <w:rPr>
          <w:rFonts w:ascii="Times New Roman" w:hAnsi="Times New Roman"/>
          <w:sz w:val="28"/>
          <w:szCs w:val="28"/>
        </w:rPr>
      </w:pPr>
    </w:p>
    <w:p w:rsidR="00477CEE" w:rsidRPr="00477CEE" w:rsidRDefault="00477CEE" w:rsidP="00477CEE">
      <w:pPr>
        <w:spacing w:after="0" w:line="240" w:lineRule="auto"/>
        <w:rPr>
          <w:rFonts w:ascii="Times New Roman" w:hAnsi="Times New Roman"/>
          <w:sz w:val="28"/>
          <w:szCs w:val="28"/>
        </w:rPr>
      </w:pPr>
      <w:r w:rsidRPr="00477CEE">
        <w:rPr>
          <w:rFonts w:ascii="Times New Roman" w:hAnsi="Times New Roman"/>
          <w:sz w:val="28"/>
          <w:szCs w:val="28"/>
        </w:rPr>
        <w:t>Председатель Совета депутатов</w:t>
      </w:r>
    </w:p>
    <w:p w:rsidR="00477CEE" w:rsidRPr="00477CEE" w:rsidRDefault="00477CEE" w:rsidP="00477CEE">
      <w:pPr>
        <w:spacing w:after="0" w:line="240" w:lineRule="auto"/>
        <w:rPr>
          <w:rFonts w:ascii="Times New Roman" w:hAnsi="Times New Roman"/>
          <w:sz w:val="28"/>
          <w:szCs w:val="28"/>
        </w:rPr>
      </w:pPr>
      <w:r w:rsidRPr="00477CEE">
        <w:rPr>
          <w:rFonts w:ascii="Times New Roman" w:hAnsi="Times New Roman"/>
          <w:sz w:val="28"/>
          <w:szCs w:val="28"/>
        </w:rPr>
        <w:t xml:space="preserve">городского поселения </w:t>
      </w:r>
      <w:proofErr w:type="gramStart"/>
      <w:r w:rsidRPr="00477CEE">
        <w:rPr>
          <w:rFonts w:ascii="Times New Roman" w:hAnsi="Times New Roman"/>
          <w:sz w:val="28"/>
          <w:szCs w:val="28"/>
        </w:rPr>
        <w:t>Междуреченский</w:t>
      </w:r>
      <w:proofErr w:type="gramEnd"/>
      <w:r w:rsidRPr="00477CEE">
        <w:rPr>
          <w:rFonts w:ascii="Times New Roman" w:hAnsi="Times New Roman"/>
          <w:sz w:val="28"/>
          <w:szCs w:val="28"/>
        </w:rPr>
        <w:t xml:space="preserve">                                      В.П. </w:t>
      </w:r>
      <w:proofErr w:type="spellStart"/>
      <w:r w:rsidRPr="00477CEE">
        <w:rPr>
          <w:rFonts w:ascii="Times New Roman" w:hAnsi="Times New Roman"/>
          <w:sz w:val="28"/>
          <w:szCs w:val="28"/>
        </w:rPr>
        <w:t>Калашнюк</w:t>
      </w:r>
      <w:proofErr w:type="spellEnd"/>
    </w:p>
    <w:p w:rsidR="00477CEE" w:rsidRPr="00477CEE" w:rsidRDefault="00477CEE" w:rsidP="00477CEE">
      <w:pPr>
        <w:spacing w:after="0" w:line="240" w:lineRule="auto"/>
        <w:rPr>
          <w:rFonts w:ascii="Times New Roman" w:hAnsi="Times New Roman"/>
          <w:sz w:val="28"/>
          <w:szCs w:val="28"/>
        </w:rPr>
      </w:pPr>
    </w:p>
    <w:p w:rsidR="00477CEE" w:rsidRPr="00477CEE" w:rsidRDefault="00477CEE" w:rsidP="00477CEE">
      <w:pPr>
        <w:spacing w:after="0" w:line="240" w:lineRule="auto"/>
        <w:rPr>
          <w:rFonts w:ascii="Times New Roman" w:hAnsi="Times New Roman"/>
          <w:sz w:val="28"/>
          <w:szCs w:val="28"/>
        </w:rPr>
      </w:pPr>
    </w:p>
    <w:p w:rsidR="00477CEE" w:rsidRPr="00477CEE" w:rsidRDefault="00477CEE" w:rsidP="00477CEE">
      <w:pPr>
        <w:spacing w:after="0" w:line="240" w:lineRule="auto"/>
        <w:rPr>
          <w:rFonts w:ascii="Times New Roman" w:hAnsi="Times New Roman"/>
          <w:sz w:val="28"/>
          <w:szCs w:val="28"/>
        </w:rPr>
      </w:pPr>
    </w:p>
    <w:p w:rsidR="00477CEE" w:rsidRPr="00477CEE" w:rsidRDefault="00477CEE" w:rsidP="00477CEE">
      <w:pPr>
        <w:spacing w:after="0" w:line="240" w:lineRule="auto"/>
        <w:rPr>
          <w:rFonts w:ascii="Times New Roman" w:hAnsi="Times New Roman"/>
          <w:sz w:val="28"/>
          <w:szCs w:val="28"/>
        </w:rPr>
      </w:pPr>
      <w:r w:rsidRPr="00477CEE">
        <w:rPr>
          <w:rFonts w:ascii="Times New Roman" w:hAnsi="Times New Roman"/>
          <w:sz w:val="28"/>
          <w:szCs w:val="28"/>
        </w:rPr>
        <w:t>Глава городского поселения</w:t>
      </w:r>
    </w:p>
    <w:p w:rsidR="00477CEE" w:rsidRPr="00D97F11" w:rsidRDefault="00477CEE" w:rsidP="00477CEE">
      <w:pPr>
        <w:spacing w:after="0" w:line="240" w:lineRule="auto"/>
        <w:rPr>
          <w:sz w:val="28"/>
          <w:szCs w:val="28"/>
        </w:rPr>
      </w:pPr>
      <w:r w:rsidRPr="00477CEE">
        <w:rPr>
          <w:rFonts w:ascii="Times New Roman" w:hAnsi="Times New Roman"/>
          <w:sz w:val="28"/>
          <w:szCs w:val="28"/>
        </w:rPr>
        <w:t xml:space="preserve">Междуреченский                                                                            А.А. </w:t>
      </w:r>
      <w:proofErr w:type="spellStart"/>
      <w:r w:rsidRPr="00477CEE">
        <w:rPr>
          <w:rFonts w:ascii="Times New Roman" w:hAnsi="Times New Roman"/>
          <w:sz w:val="28"/>
          <w:szCs w:val="28"/>
        </w:rPr>
        <w:t>Кошманов</w:t>
      </w:r>
      <w:proofErr w:type="spellEnd"/>
    </w:p>
    <w:p w:rsidR="00464660" w:rsidRDefault="00464660" w:rsidP="00BD6F9F">
      <w:pPr>
        <w:spacing w:after="0" w:line="0" w:lineRule="atLeast"/>
        <w:rPr>
          <w:rFonts w:ascii="Times New Roman" w:hAnsi="Times New Roman"/>
          <w:sz w:val="24"/>
          <w:szCs w:val="24"/>
        </w:rPr>
      </w:pPr>
      <w:bookmarkStart w:id="0" w:name="_GoBack"/>
      <w:bookmarkEnd w:id="0"/>
    </w:p>
    <w:sectPr w:rsidR="00464660" w:rsidSect="00477CEE">
      <w:headerReference w:type="default" r:id="rId9"/>
      <w:pgSz w:w="11906" w:h="16838"/>
      <w:pgMar w:top="1418" w:right="709" w:bottom="709" w:left="1559" w:header="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617" w:rsidRDefault="00EA0617">
      <w:pPr>
        <w:spacing w:after="0" w:line="240" w:lineRule="auto"/>
      </w:pPr>
      <w:r>
        <w:separator/>
      </w:r>
    </w:p>
  </w:endnote>
  <w:endnote w:type="continuationSeparator" w:id="0">
    <w:p w:rsidR="00EA0617" w:rsidRDefault="00EA0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617" w:rsidRDefault="00EA0617">
      <w:pPr>
        <w:spacing w:after="0" w:line="240" w:lineRule="auto"/>
      </w:pPr>
      <w:r>
        <w:separator/>
      </w:r>
    </w:p>
  </w:footnote>
  <w:footnote w:type="continuationSeparator" w:id="0">
    <w:p w:rsidR="00EA0617" w:rsidRDefault="00EA06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CEE" w:rsidRDefault="00477CEE">
    <w:pPr>
      <w:pStyle w:val="a5"/>
      <w:jc w:val="center"/>
    </w:pPr>
  </w:p>
  <w:p w:rsidR="00477CEE" w:rsidRDefault="00477CE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50D7E"/>
    <w:multiLevelType w:val="hybridMultilevel"/>
    <w:tmpl w:val="A1CA73B6"/>
    <w:lvl w:ilvl="0" w:tplc="BC189F4C">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C943A51"/>
    <w:multiLevelType w:val="hybridMultilevel"/>
    <w:tmpl w:val="F48C671A"/>
    <w:lvl w:ilvl="0" w:tplc="C75CB8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53774ABF"/>
    <w:multiLevelType w:val="multilevel"/>
    <w:tmpl w:val="8278D792"/>
    <w:lvl w:ilvl="0">
      <w:start w:val="1"/>
      <w:numFmt w:val="decimal"/>
      <w:lvlText w:val="%1."/>
      <w:lvlJc w:val="left"/>
      <w:pPr>
        <w:ind w:left="1479" w:hanging="912"/>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
    <w:nsid w:val="62FD4C99"/>
    <w:multiLevelType w:val="multilevel"/>
    <w:tmpl w:val="9C04DECA"/>
    <w:lvl w:ilvl="0">
      <w:start w:val="1"/>
      <w:numFmt w:val="decimal"/>
      <w:lvlText w:val="%1."/>
      <w:lvlJc w:val="left"/>
      <w:pPr>
        <w:ind w:left="367" w:hanging="360"/>
      </w:pPr>
      <w:rPr>
        <w:rFonts w:ascii="Times New Roman" w:eastAsia="Times New Roman" w:hAnsi="Times New Roman" w:cs="Times New Roman"/>
      </w:rPr>
    </w:lvl>
    <w:lvl w:ilvl="1">
      <w:start w:val="1"/>
      <w:numFmt w:val="decimal"/>
      <w:isLgl/>
      <w:lvlText w:val="%1.%2."/>
      <w:lvlJc w:val="left"/>
      <w:pPr>
        <w:ind w:left="727" w:hanging="720"/>
      </w:pPr>
      <w:rPr>
        <w:rFonts w:hint="default"/>
      </w:rPr>
    </w:lvl>
    <w:lvl w:ilvl="2">
      <w:start w:val="1"/>
      <w:numFmt w:val="decimal"/>
      <w:isLgl/>
      <w:lvlText w:val="%1.%2.%3."/>
      <w:lvlJc w:val="left"/>
      <w:pPr>
        <w:ind w:left="727" w:hanging="720"/>
      </w:pPr>
      <w:rPr>
        <w:rFonts w:hint="default"/>
      </w:rPr>
    </w:lvl>
    <w:lvl w:ilvl="3">
      <w:start w:val="1"/>
      <w:numFmt w:val="decimal"/>
      <w:isLgl/>
      <w:lvlText w:val="%1.%2.%3.%4."/>
      <w:lvlJc w:val="left"/>
      <w:pPr>
        <w:ind w:left="1087" w:hanging="1080"/>
      </w:pPr>
      <w:rPr>
        <w:rFonts w:hint="default"/>
      </w:rPr>
    </w:lvl>
    <w:lvl w:ilvl="4">
      <w:start w:val="1"/>
      <w:numFmt w:val="decimal"/>
      <w:isLgl/>
      <w:lvlText w:val="%1.%2.%3.%4.%5."/>
      <w:lvlJc w:val="left"/>
      <w:pPr>
        <w:ind w:left="1087" w:hanging="1080"/>
      </w:pPr>
      <w:rPr>
        <w:rFonts w:hint="default"/>
      </w:rPr>
    </w:lvl>
    <w:lvl w:ilvl="5">
      <w:start w:val="1"/>
      <w:numFmt w:val="decimal"/>
      <w:isLgl/>
      <w:lvlText w:val="%1.%2.%3.%4.%5.%6."/>
      <w:lvlJc w:val="left"/>
      <w:pPr>
        <w:ind w:left="1447" w:hanging="1440"/>
      </w:pPr>
      <w:rPr>
        <w:rFonts w:hint="default"/>
      </w:rPr>
    </w:lvl>
    <w:lvl w:ilvl="6">
      <w:start w:val="1"/>
      <w:numFmt w:val="decimal"/>
      <w:isLgl/>
      <w:lvlText w:val="%1.%2.%3.%4.%5.%6.%7."/>
      <w:lvlJc w:val="left"/>
      <w:pPr>
        <w:ind w:left="1807" w:hanging="1800"/>
      </w:pPr>
      <w:rPr>
        <w:rFonts w:hint="default"/>
      </w:rPr>
    </w:lvl>
    <w:lvl w:ilvl="7">
      <w:start w:val="1"/>
      <w:numFmt w:val="decimal"/>
      <w:isLgl/>
      <w:lvlText w:val="%1.%2.%3.%4.%5.%6.%7.%8."/>
      <w:lvlJc w:val="left"/>
      <w:pPr>
        <w:ind w:left="1807" w:hanging="1800"/>
      </w:pPr>
      <w:rPr>
        <w:rFonts w:hint="default"/>
      </w:rPr>
    </w:lvl>
    <w:lvl w:ilvl="8">
      <w:start w:val="1"/>
      <w:numFmt w:val="decimal"/>
      <w:isLgl/>
      <w:lvlText w:val="%1.%2.%3.%4.%5.%6.%7.%8.%9."/>
      <w:lvlJc w:val="left"/>
      <w:pPr>
        <w:ind w:left="2167" w:hanging="216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DFE"/>
    <w:rsid w:val="000020B6"/>
    <w:rsid w:val="00003087"/>
    <w:rsid w:val="00082D1A"/>
    <w:rsid w:val="000C57DE"/>
    <w:rsid w:val="0010135F"/>
    <w:rsid w:val="00125E50"/>
    <w:rsid w:val="0017652D"/>
    <w:rsid w:val="00191FD4"/>
    <w:rsid w:val="001D1F77"/>
    <w:rsid w:val="001F2A75"/>
    <w:rsid w:val="00211A4A"/>
    <w:rsid w:val="00227700"/>
    <w:rsid w:val="00231919"/>
    <w:rsid w:val="002325C4"/>
    <w:rsid w:val="00254B38"/>
    <w:rsid w:val="00263069"/>
    <w:rsid w:val="002639D5"/>
    <w:rsid w:val="002C3123"/>
    <w:rsid w:val="00411C35"/>
    <w:rsid w:val="004170C9"/>
    <w:rsid w:val="00426CB1"/>
    <w:rsid w:val="00457984"/>
    <w:rsid w:val="00464660"/>
    <w:rsid w:val="00477CEE"/>
    <w:rsid w:val="004E021E"/>
    <w:rsid w:val="005275FA"/>
    <w:rsid w:val="0058332B"/>
    <w:rsid w:val="005E4290"/>
    <w:rsid w:val="005F53D0"/>
    <w:rsid w:val="00600EE9"/>
    <w:rsid w:val="00610DFE"/>
    <w:rsid w:val="006158AD"/>
    <w:rsid w:val="00624832"/>
    <w:rsid w:val="0064772E"/>
    <w:rsid w:val="006547C9"/>
    <w:rsid w:val="006816C7"/>
    <w:rsid w:val="006C3EEF"/>
    <w:rsid w:val="006C76EB"/>
    <w:rsid w:val="00785F52"/>
    <w:rsid w:val="00794623"/>
    <w:rsid w:val="00862D82"/>
    <w:rsid w:val="00891D15"/>
    <w:rsid w:val="00894A66"/>
    <w:rsid w:val="008A02B0"/>
    <w:rsid w:val="008C0F14"/>
    <w:rsid w:val="008D224B"/>
    <w:rsid w:val="008E2EC8"/>
    <w:rsid w:val="008E4B5D"/>
    <w:rsid w:val="00912B58"/>
    <w:rsid w:val="00922FEF"/>
    <w:rsid w:val="00947794"/>
    <w:rsid w:val="00952E4D"/>
    <w:rsid w:val="00973430"/>
    <w:rsid w:val="009743A1"/>
    <w:rsid w:val="009749E3"/>
    <w:rsid w:val="009944CC"/>
    <w:rsid w:val="009A3759"/>
    <w:rsid w:val="009D3D5B"/>
    <w:rsid w:val="00A41FB4"/>
    <w:rsid w:val="00A46986"/>
    <w:rsid w:val="00A57656"/>
    <w:rsid w:val="00A7037F"/>
    <w:rsid w:val="00A73F5F"/>
    <w:rsid w:val="00A90FD1"/>
    <w:rsid w:val="00AB1455"/>
    <w:rsid w:val="00AD4950"/>
    <w:rsid w:val="00AF4743"/>
    <w:rsid w:val="00B12893"/>
    <w:rsid w:val="00B4371F"/>
    <w:rsid w:val="00B52A18"/>
    <w:rsid w:val="00B979A4"/>
    <w:rsid w:val="00BD6F9F"/>
    <w:rsid w:val="00C03AAE"/>
    <w:rsid w:val="00C51466"/>
    <w:rsid w:val="00C87398"/>
    <w:rsid w:val="00CD3836"/>
    <w:rsid w:val="00D47D87"/>
    <w:rsid w:val="00D95D80"/>
    <w:rsid w:val="00E17A2A"/>
    <w:rsid w:val="00E6412F"/>
    <w:rsid w:val="00EA0617"/>
    <w:rsid w:val="00EA3D57"/>
    <w:rsid w:val="00EA5D63"/>
    <w:rsid w:val="00EC0517"/>
    <w:rsid w:val="00EC3438"/>
    <w:rsid w:val="00ED145A"/>
    <w:rsid w:val="00EE369E"/>
    <w:rsid w:val="00F00EAE"/>
    <w:rsid w:val="00F05597"/>
    <w:rsid w:val="00F44B9F"/>
    <w:rsid w:val="00FC7DBA"/>
    <w:rsid w:val="00FD3F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71F"/>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0D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610DF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610DFE"/>
    <w:pPr>
      <w:widowControl w:val="0"/>
      <w:autoSpaceDE w:val="0"/>
      <w:autoSpaceDN w:val="0"/>
      <w:spacing w:after="0" w:line="240" w:lineRule="auto"/>
    </w:pPr>
    <w:rPr>
      <w:rFonts w:ascii="Calibri" w:eastAsia="Times New Roman" w:hAnsi="Calibri" w:cs="Calibri"/>
      <w:szCs w:val="20"/>
      <w:lang w:eastAsia="ru-RU"/>
    </w:rPr>
  </w:style>
  <w:style w:type="character" w:styleId="a4">
    <w:name w:val="Strong"/>
    <w:basedOn w:val="a0"/>
    <w:uiPriority w:val="22"/>
    <w:qFormat/>
    <w:rsid w:val="00610DFE"/>
    <w:rPr>
      <w:b/>
      <w:bCs/>
    </w:rPr>
  </w:style>
  <w:style w:type="paragraph" w:customStyle="1" w:styleId="ConsPlusNonformat">
    <w:name w:val="ConsPlusNonformat"/>
    <w:rsid w:val="00610DF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5">
    <w:name w:val="header"/>
    <w:basedOn w:val="a"/>
    <w:link w:val="a6"/>
    <w:uiPriority w:val="99"/>
    <w:unhideWhenUsed/>
    <w:rsid w:val="00610DFE"/>
    <w:pPr>
      <w:tabs>
        <w:tab w:val="center" w:pos="4677"/>
        <w:tab w:val="right" w:pos="9355"/>
      </w:tabs>
    </w:pPr>
    <w:rPr>
      <w:rFonts w:asciiTheme="minorHAnsi" w:eastAsiaTheme="minorEastAsia" w:hAnsiTheme="minorHAnsi"/>
    </w:rPr>
  </w:style>
  <w:style w:type="character" w:customStyle="1" w:styleId="a6">
    <w:name w:val="Верхний колонтитул Знак"/>
    <w:basedOn w:val="a0"/>
    <w:link w:val="a5"/>
    <w:uiPriority w:val="99"/>
    <w:rsid w:val="00610DFE"/>
    <w:rPr>
      <w:rFonts w:eastAsiaTheme="minorEastAsia" w:cs="Times New Roman"/>
      <w:lang w:eastAsia="ru-RU"/>
    </w:rPr>
  </w:style>
  <w:style w:type="paragraph" w:styleId="a7">
    <w:name w:val="List Paragraph"/>
    <w:basedOn w:val="a"/>
    <w:uiPriority w:val="34"/>
    <w:qFormat/>
    <w:rsid w:val="00A57656"/>
    <w:pPr>
      <w:ind w:left="720"/>
      <w:contextualSpacing/>
    </w:pPr>
  </w:style>
  <w:style w:type="character" w:styleId="a8">
    <w:name w:val="Hyperlink"/>
    <w:basedOn w:val="a0"/>
    <w:uiPriority w:val="99"/>
    <w:unhideWhenUsed/>
    <w:rsid w:val="00912B58"/>
    <w:rPr>
      <w:color w:val="0000FF" w:themeColor="hyperlink"/>
      <w:u w:val="single"/>
    </w:rPr>
  </w:style>
  <w:style w:type="paragraph" w:styleId="a9">
    <w:name w:val="Balloon Text"/>
    <w:basedOn w:val="a"/>
    <w:link w:val="aa"/>
    <w:uiPriority w:val="99"/>
    <w:semiHidden/>
    <w:unhideWhenUsed/>
    <w:rsid w:val="0023191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3191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71F"/>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0D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610DF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610DFE"/>
    <w:pPr>
      <w:widowControl w:val="0"/>
      <w:autoSpaceDE w:val="0"/>
      <w:autoSpaceDN w:val="0"/>
      <w:spacing w:after="0" w:line="240" w:lineRule="auto"/>
    </w:pPr>
    <w:rPr>
      <w:rFonts w:ascii="Calibri" w:eastAsia="Times New Roman" w:hAnsi="Calibri" w:cs="Calibri"/>
      <w:szCs w:val="20"/>
      <w:lang w:eastAsia="ru-RU"/>
    </w:rPr>
  </w:style>
  <w:style w:type="character" w:styleId="a4">
    <w:name w:val="Strong"/>
    <w:basedOn w:val="a0"/>
    <w:uiPriority w:val="22"/>
    <w:qFormat/>
    <w:rsid w:val="00610DFE"/>
    <w:rPr>
      <w:b/>
      <w:bCs/>
    </w:rPr>
  </w:style>
  <w:style w:type="paragraph" w:customStyle="1" w:styleId="ConsPlusNonformat">
    <w:name w:val="ConsPlusNonformat"/>
    <w:rsid w:val="00610DF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5">
    <w:name w:val="header"/>
    <w:basedOn w:val="a"/>
    <w:link w:val="a6"/>
    <w:uiPriority w:val="99"/>
    <w:unhideWhenUsed/>
    <w:rsid w:val="00610DFE"/>
    <w:pPr>
      <w:tabs>
        <w:tab w:val="center" w:pos="4677"/>
        <w:tab w:val="right" w:pos="9355"/>
      </w:tabs>
    </w:pPr>
    <w:rPr>
      <w:rFonts w:asciiTheme="minorHAnsi" w:eastAsiaTheme="minorEastAsia" w:hAnsiTheme="minorHAnsi"/>
    </w:rPr>
  </w:style>
  <w:style w:type="character" w:customStyle="1" w:styleId="a6">
    <w:name w:val="Верхний колонтитул Знак"/>
    <w:basedOn w:val="a0"/>
    <w:link w:val="a5"/>
    <w:uiPriority w:val="99"/>
    <w:rsid w:val="00610DFE"/>
    <w:rPr>
      <w:rFonts w:eastAsiaTheme="minorEastAsia" w:cs="Times New Roman"/>
      <w:lang w:eastAsia="ru-RU"/>
    </w:rPr>
  </w:style>
  <w:style w:type="paragraph" w:styleId="a7">
    <w:name w:val="List Paragraph"/>
    <w:basedOn w:val="a"/>
    <w:uiPriority w:val="34"/>
    <w:qFormat/>
    <w:rsid w:val="00A57656"/>
    <w:pPr>
      <w:ind w:left="720"/>
      <w:contextualSpacing/>
    </w:pPr>
  </w:style>
  <w:style w:type="character" w:styleId="a8">
    <w:name w:val="Hyperlink"/>
    <w:basedOn w:val="a0"/>
    <w:uiPriority w:val="99"/>
    <w:unhideWhenUsed/>
    <w:rsid w:val="00912B58"/>
    <w:rPr>
      <w:color w:val="0000FF" w:themeColor="hyperlink"/>
      <w:u w:val="single"/>
    </w:rPr>
  </w:style>
  <w:style w:type="paragraph" w:styleId="a9">
    <w:name w:val="Balloon Text"/>
    <w:basedOn w:val="a"/>
    <w:link w:val="aa"/>
    <w:uiPriority w:val="99"/>
    <w:semiHidden/>
    <w:unhideWhenUsed/>
    <w:rsid w:val="0023191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3191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89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D9D3D8-CD4C-44B7-9845-A89C0207B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2108</Words>
  <Characters>12018</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Колмачевская Марина Васильевн</dc:creator>
  <cp:lastModifiedBy>Молокова Татьяна Юрьевна</cp:lastModifiedBy>
  <cp:revision>2</cp:revision>
  <cp:lastPrinted>2023-04-12T06:06:00Z</cp:lastPrinted>
  <dcterms:created xsi:type="dcterms:W3CDTF">2023-08-25T09:53:00Z</dcterms:created>
  <dcterms:modified xsi:type="dcterms:W3CDTF">2023-08-25T09:53:00Z</dcterms:modified>
</cp:coreProperties>
</file>