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51" w:rsidRDefault="00A42651" w:rsidP="00900DC1">
      <w:pPr>
        <w:jc w:val="center"/>
        <w:rPr>
          <w:b/>
        </w:rPr>
      </w:pPr>
      <w:bookmarkStart w:id="0" w:name="_GoBack"/>
      <w:bookmarkEnd w:id="0"/>
    </w:p>
    <w:p w:rsidR="004C4240" w:rsidRPr="004C4240" w:rsidRDefault="004C4240" w:rsidP="004C4240">
      <w:pPr>
        <w:jc w:val="center"/>
        <w:rPr>
          <w:b/>
        </w:rPr>
      </w:pPr>
      <w:r w:rsidRPr="004C4240">
        <w:rPr>
          <w:b/>
        </w:rPr>
        <w:t xml:space="preserve">СОВЕТ ДЕПУТАТОВ </w:t>
      </w:r>
    </w:p>
    <w:p w:rsidR="004C4240" w:rsidRPr="004C4240" w:rsidRDefault="004C4240" w:rsidP="004C4240">
      <w:pPr>
        <w:jc w:val="center"/>
        <w:rPr>
          <w:b/>
        </w:rPr>
      </w:pPr>
      <w:r w:rsidRPr="004C4240">
        <w:rPr>
          <w:b/>
        </w:rPr>
        <w:t>ГОРОДСКОГО ПОСЕЛЕНИЯ МОРТКА</w:t>
      </w:r>
    </w:p>
    <w:p w:rsidR="004C4240" w:rsidRPr="004C4240" w:rsidRDefault="004C4240" w:rsidP="004C4240">
      <w:pPr>
        <w:jc w:val="center"/>
        <w:rPr>
          <w:b/>
        </w:rPr>
      </w:pPr>
    </w:p>
    <w:p w:rsidR="004C4240" w:rsidRPr="004C4240" w:rsidRDefault="004C4240" w:rsidP="004C4240">
      <w:pPr>
        <w:jc w:val="center"/>
        <w:rPr>
          <w:b/>
        </w:rPr>
      </w:pPr>
      <w:r w:rsidRPr="004C4240">
        <w:rPr>
          <w:b/>
        </w:rPr>
        <w:t>Кондинского района</w:t>
      </w:r>
    </w:p>
    <w:p w:rsidR="004C4240" w:rsidRPr="004C4240" w:rsidRDefault="004C4240" w:rsidP="004C4240">
      <w:pPr>
        <w:jc w:val="center"/>
        <w:rPr>
          <w:b/>
        </w:rPr>
      </w:pPr>
      <w:r w:rsidRPr="004C4240">
        <w:rPr>
          <w:b/>
        </w:rPr>
        <w:t>Ханты-Мансийского автономного округа - Югры</w:t>
      </w:r>
    </w:p>
    <w:p w:rsidR="004C4240" w:rsidRPr="004C4240" w:rsidRDefault="004C4240" w:rsidP="004C4240"/>
    <w:p w:rsidR="004C4240" w:rsidRPr="004C4240" w:rsidRDefault="004C4240" w:rsidP="004C4240">
      <w:pPr>
        <w:keepNext/>
        <w:jc w:val="center"/>
        <w:outlineLvl w:val="4"/>
        <w:rPr>
          <w:rFonts w:eastAsia="Arial Unicode MS"/>
          <w:b/>
          <w:bCs/>
        </w:rPr>
      </w:pPr>
      <w:r w:rsidRPr="004C4240">
        <w:rPr>
          <w:rFonts w:eastAsia="Arial Unicode MS"/>
          <w:b/>
        </w:rPr>
        <w:t>РЕШЕНИЕ</w:t>
      </w:r>
    </w:p>
    <w:p w:rsidR="004C4240" w:rsidRPr="004C4240" w:rsidRDefault="004C4240" w:rsidP="004C4240">
      <w:pPr>
        <w:jc w:val="center"/>
        <w:rPr>
          <w:b/>
        </w:rPr>
      </w:pPr>
      <w:r w:rsidRPr="004C4240">
        <w:rPr>
          <w:b/>
        </w:rPr>
        <w:t xml:space="preserve">О внесении изменений </w:t>
      </w:r>
      <w:proofErr w:type="gramStart"/>
      <w:r w:rsidRPr="004C4240">
        <w:rPr>
          <w:b/>
        </w:rPr>
        <w:t>в  решение</w:t>
      </w:r>
      <w:proofErr w:type="gramEnd"/>
      <w:r w:rsidRPr="004C4240">
        <w:rPr>
          <w:b/>
        </w:rPr>
        <w:t xml:space="preserve"> Совета депутатов </w:t>
      </w:r>
    </w:p>
    <w:p w:rsidR="004C4240" w:rsidRPr="004C4240" w:rsidRDefault="004C4240" w:rsidP="004C4240">
      <w:pPr>
        <w:keepNext/>
        <w:jc w:val="center"/>
        <w:outlineLvl w:val="1"/>
        <w:rPr>
          <w:b/>
        </w:rPr>
      </w:pPr>
      <w:r w:rsidRPr="004C4240">
        <w:rPr>
          <w:b/>
        </w:rPr>
        <w:t xml:space="preserve">городского поселения Мортка от 26 декабря 2022 года № 255 </w:t>
      </w:r>
      <w:proofErr w:type="gramStart"/>
      <w:r w:rsidRPr="004C4240">
        <w:rPr>
          <w:b/>
        </w:rPr>
        <w:t>« О</w:t>
      </w:r>
      <w:proofErr w:type="gramEnd"/>
      <w:r w:rsidRPr="004C4240">
        <w:rPr>
          <w:b/>
        </w:rPr>
        <w:t xml:space="preserve"> бюджете муниципального образования городское поселение Мортка</w:t>
      </w:r>
    </w:p>
    <w:p w:rsidR="004C4240" w:rsidRPr="004C4240" w:rsidRDefault="004C4240" w:rsidP="004C4240">
      <w:pPr>
        <w:keepNext/>
        <w:jc w:val="center"/>
        <w:outlineLvl w:val="1"/>
        <w:rPr>
          <w:b/>
        </w:rPr>
      </w:pPr>
      <w:r w:rsidRPr="004C4240">
        <w:rPr>
          <w:b/>
        </w:rPr>
        <w:t>на 2023 год и на плановый период 2024 и 2025годов»</w:t>
      </w:r>
    </w:p>
    <w:p w:rsidR="004C4240" w:rsidRPr="004C4240" w:rsidRDefault="004C4240" w:rsidP="004C4240"/>
    <w:p w:rsidR="004C4240" w:rsidRPr="004C4240" w:rsidRDefault="004C4240" w:rsidP="004C4240"/>
    <w:p w:rsidR="004C4240" w:rsidRPr="004C4240" w:rsidRDefault="004C4240" w:rsidP="004C4240"/>
    <w:p w:rsidR="004C4240" w:rsidRPr="004C4240" w:rsidRDefault="004C4240" w:rsidP="004C4240">
      <w:pPr>
        <w:keepNext/>
        <w:spacing w:line="276" w:lineRule="auto"/>
        <w:ind w:firstLine="360"/>
        <w:jc w:val="both"/>
        <w:outlineLvl w:val="1"/>
      </w:pPr>
      <w:r w:rsidRPr="004C4240">
        <w:t xml:space="preserve">В соответствии со статьей 184.1 Бюджетного кодекса Российской Федерации, Совет депутатов городского поселения Мортка </w:t>
      </w:r>
      <w:r w:rsidRPr="004C4240">
        <w:rPr>
          <w:rFonts w:eastAsia="Arial Unicode MS"/>
          <w:b/>
        </w:rPr>
        <w:t>решил</w:t>
      </w:r>
      <w:r w:rsidRPr="004C4240">
        <w:rPr>
          <w:rFonts w:eastAsia="Arial Unicode MS"/>
        </w:rPr>
        <w:t>:</w:t>
      </w:r>
      <w:r w:rsidRPr="004C4240">
        <w:t xml:space="preserve"> </w:t>
      </w:r>
    </w:p>
    <w:p w:rsidR="004C4240" w:rsidRPr="004C4240" w:rsidRDefault="004C4240" w:rsidP="004C4240">
      <w:pPr>
        <w:numPr>
          <w:ilvl w:val="0"/>
          <w:numId w:val="6"/>
        </w:numPr>
        <w:tabs>
          <w:tab w:val="left" w:pos="360"/>
          <w:tab w:val="left" w:pos="567"/>
          <w:tab w:val="left" w:pos="1134"/>
        </w:tabs>
        <w:suppressAutoHyphens/>
        <w:spacing w:line="276" w:lineRule="auto"/>
        <w:ind w:left="0" w:firstLine="567"/>
        <w:jc w:val="both"/>
        <w:rPr>
          <w:rFonts w:eastAsia="Arial Unicode MS"/>
        </w:rPr>
      </w:pPr>
      <w:r w:rsidRPr="004C4240">
        <w:rPr>
          <w:rFonts w:eastAsia="Arial Unicode MS"/>
        </w:rPr>
        <w:t xml:space="preserve"> Внести изменения в Р</w:t>
      </w:r>
      <w:r w:rsidRPr="004C4240">
        <w:t xml:space="preserve">ешение Совета депутатов городского поселения Мортка от 26 </w:t>
      </w:r>
      <w:proofErr w:type="gramStart"/>
      <w:r w:rsidRPr="004C4240">
        <w:t>декабря  2022</w:t>
      </w:r>
      <w:proofErr w:type="gramEnd"/>
      <w:r w:rsidRPr="004C4240">
        <w:t xml:space="preserve">  № 255</w:t>
      </w:r>
      <w:r w:rsidRPr="004C4240">
        <w:rPr>
          <w:rFonts w:eastAsia="Arial Unicode MS"/>
        </w:rPr>
        <w:t xml:space="preserve"> «О бюджете муниципального образования городское поселение Мортка на 2023  год и на плановый период 2024 и 2025 годов»: </w:t>
      </w:r>
    </w:p>
    <w:p w:rsidR="004C4240" w:rsidRPr="004C4240" w:rsidRDefault="004C4240" w:rsidP="004C4240">
      <w:pPr>
        <w:numPr>
          <w:ilvl w:val="1"/>
          <w:numId w:val="6"/>
        </w:numPr>
        <w:tabs>
          <w:tab w:val="left" w:pos="360"/>
          <w:tab w:val="left" w:pos="567"/>
          <w:tab w:val="left" w:pos="993"/>
        </w:tabs>
        <w:suppressAutoHyphens/>
        <w:spacing w:line="276" w:lineRule="auto"/>
        <w:ind w:left="0" w:firstLine="567"/>
        <w:jc w:val="both"/>
        <w:rPr>
          <w:rFonts w:eastAsia="Arial Unicode MS"/>
        </w:rPr>
      </w:pPr>
      <w:r w:rsidRPr="004C4240">
        <w:rPr>
          <w:rFonts w:eastAsia="Arial Unicode MS"/>
        </w:rPr>
        <w:t xml:space="preserve">   Пункт 1 решения Совета депутатов изложить в следующей редакции:</w:t>
      </w:r>
    </w:p>
    <w:p w:rsidR="004C4240" w:rsidRPr="004C4240" w:rsidRDefault="004C4240" w:rsidP="004C4240">
      <w:pPr>
        <w:spacing w:line="276" w:lineRule="auto"/>
        <w:jc w:val="both"/>
      </w:pPr>
      <w:r w:rsidRPr="004C4240">
        <w:rPr>
          <w:rFonts w:eastAsia="Arial Unicode MS"/>
        </w:rPr>
        <w:t xml:space="preserve"> </w:t>
      </w:r>
      <w:proofErr w:type="gramStart"/>
      <w:r w:rsidRPr="004C4240">
        <w:rPr>
          <w:rFonts w:eastAsia="Arial Unicode MS"/>
        </w:rPr>
        <w:t>«</w:t>
      </w:r>
      <w:r w:rsidRPr="004C4240">
        <w:t xml:space="preserve"> общий</w:t>
      </w:r>
      <w:proofErr w:type="gramEnd"/>
      <w:r w:rsidRPr="004C4240">
        <w:t xml:space="preserve"> объем доходов в сумме 106 248 041,39 рублей; </w:t>
      </w:r>
    </w:p>
    <w:p w:rsidR="004C4240" w:rsidRPr="004C4240" w:rsidRDefault="004C4240" w:rsidP="004C4240">
      <w:pPr>
        <w:spacing w:line="276" w:lineRule="auto"/>
        <w:jc w:val="both"/>
      </w:pPr>
      <w:r w:rsidRPr="004C4240">
        <w:t xml:space="preserve"> общий объем расходов в </w:t>
      </w:r>
      <w:proofErr w:type="gramStart"/>
      <w:r w:rsidRPr="004C4240">
        <w:t>сумме  111</w:t>
      </w:r>
      <w:proofErr w:type="gramEnd"/>
      <w:r w:rsidRPr="004C4240">
        <w:t> 477 602,12  рублей</w:t>
      </w:r>
      <w:r w:rsidRPr="004C4240">
        <w:rPr>
          <w:color w:val="000000"/>
        </w:rPr>
        <w:t>;</w:t>
      </w:r>
    </w:p>
    <w:p w:rsidR="004C4240" w:rsidRPr="004C4240" w:rsidRDefault="004C4240" w:rsidP="004C4240">
      <w:pPr>
        <w:spacing w:line="276" w:lineRule="auto"/>
        <w:jc w:val="both"/>
        <w:rPr>
          <w:rFonts w:eastAsia="Arial Unicode MS"/>
        </w:rPr>
      </w:pPr>
      <w:r w:rsidRPr="004C4240">
        <w:t xml:space="preserve"> дефицит в сумме 5 229 560,73 рублей.</w:t>
      </w:r>
      <w:r w:rsidRPr="004C4240">
        <w:rPr>
          <w:rFonts w:eastAsia="Arial Unicode MS"/>
        </w:rPr>
        <w:t>».</w:t>
      </w:r>
    </w:p>
    <w:p w:rsidR="004C4240" w:rsidRPr="004C4240" w:rsidRDefault="004C4240" w:rsidP="004C4240">
      <w:pPr>
        <w:numPr>
          <w:ilvl w:val="1"/>
          <w:numId w:val="6"/>
        </w:numPr>
        <w:tabs>
          <w:tab w:val="left" w:pos="360"/>
          <w:tab w:val="left" w:pos="993"/>
        </w:tabs>
        <w:suppressAutoHyphens/>
        <w:spacing w:line="276" w:lineRule="auto"/>
        <w:ind w:left="360" w:firstLine="207"/>
        <w:jc w:val="both"/>
        <w:rPr>
          <w:rFonts w:eastAsia="Arial Unicode MS"/>
        </w:rPr>
      </w:pPr>
      <w:r w:rsidRPr="004C4240">
        <w:rPr>
          <w:rFonts w:eastAsia="Arial Unicode MS"/>
        </w:rPr>
        <w:t>Пункт 4 решения Совета депутатов изложить в следующей редакции:</w:t>
      </w:r>
    </w:p>
    <w:p w:rsidR="004C4240" w:rsidRPr="004C4240" w:rsidRDefault="004C4240" w:rsidP="004C4240">
      <w:pPr>
        <w:tabs>
          <w:tab w:val="left" w:pos="360"/>
          <w:tab w:val="left" w:pos="993"/>
        </w:tabs>
        <w:suppressAutoHyphens/>
        <w:spacing w:line="276" w:lineRule="auto"/>
        <w:jc w:val="both"/>
        <w:rPr>
          <w:rFonts w:eastAsia="Arial Unicode MS"/>
        </w:rPr>
      </w:pPr>
      <w:r w:rsidRPr="004C4240">
        <w:rPr>
          <w:rFonts w:eastAsia="Arial Unicode MS"/>
        </w:rPr>
        <w:t>«на 2023 год –29 391 458,04 рублей;</w:t>
      </w:r>
    </w:p>
    <w:p w:rsidR="004C4240" w:rsidRPr="004C4240" w:rsidRDefault="004C4240" w:rsidP="004C4240">
      <w:pPr>
        <w:tabs>
          <w:tab w:val="left" w:pos="360"/>
          <w:tab w:val="left" w:pos="993"/>
        </w:tabs>
        <w:suppressAutoHyphens/>
        <w:spacing w:line="276" w:lineRule="auto"/>
        <w:jc w:val="both"/>
      </w:pPr>
      <w:r w:rsidRPr="004C4240">
        <w:t xml:space="preserve">           1.3. П</w:t>
      </w:r>
      <w:r w:rsidRPr="004C4240">
        <w:rPr>
          <w:rFonts w:eastAsia="Arial Unicode MS"/>
        </w:rPr>
        <w:t xml:space="preserve">риложение 1 к решению «Об </w:t>
      </w:r>
      <w:r w:rsidRPr="004C4240">
        <w:t>объеме поступления доходов по основным                                            источникам на 2023 год» изложить в редакции согласно приложению 1 к настоящему решению.</w:t>
      </w:r>
    </w:p>
    <w:p w:rsidR="004C4240" w:rsidRPr="004C4240" w:rsidRDefault="004C4240" w:rsidP="004C4240">
      <w:pPr>
        <w:tabs>
          <w:tab w:val="left" w:pos="567"/>
          <w:tab w:val="left" w:pos="709"/>
          <w:tab w:val="left" w:pos="993"/>
        </w:tabs>
        <w:suppressAutoHyphens/>
        <w:spacing w:line="276" w:lineRule="auto"/>
        <w:jc w:val="both"/>
      </w:pPr>
      <w:r w:rsidRPr="004C4240">
        <w:rPr>
          <w:rFonts w:eastAsia="Arial Unicode MS"/>
        </w:rPr>
        <w:t xml:space="preserve">         1.4.</w:t>
      </w:r>
      <w:r w:rsidRPr="004C4240">
        <w:fldChar w:fldCharType="begin"/>
      </w:r>
      <w:r w:rsidRPr="004C4240">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4C4240">
        <w:fldChar w:fldCharType="separate"/>
      </w:r>
      <w:r w:rsidRPr="004C4240">
        <w:t>П</w:t>
      </w:r>
      <w:r w:rsidRPr="004C4240">
        <w:rPr>
          <w:rFonts w:eastAsia="Arial Unicode MS"/>
        </w:rPr>
        <w:t>риложение 3 к решению "</w:t>
      </w:r>
      <w:r w:rsidRPr="004C4240">
        <w:t xml:space="preserve"> 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w:t>
      </w:r>
      <w:r w:rsidRPr="004C4240">
        <w:rPr>
          <w:rFonts w:eastAsia="Arial Unicode MS"/>
        </w:rPr>
        <w:t xml:space="preserve"> на 2023 год" изложить в редакции согласно приложению 2 к настоящему решению.</w:t>
      </w:r>
    </w:p>
    <w:p w:rsidR="004C4240" w:rsidRPr="004C4240" w:rsidRDefault="004C4240" w:rsidP="004C4240">
      <w:pPr>
        <w:tabs>
          <w:tab w:val="left" w:pos="0"/>
          <w:tab w:val="left" w:pos="709"/>
          <w:tab w:val="left" w:pos="1080"/>
          <w:tab w:val="left" w:pos="1260"/>
        </w:tabs>
        <w:spacing w:line="276" w:lineRule="auto"/>
        <w:jc w:val="both"/>
      </w:pPr>
      <w:r w:rsidRPr="004C4240">
        <w:t xml:space="preserve">         1.5.  Приложение 5 к решению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2023год" изложить в редакции согласно приложению 3 к настоящему решению.</w:t>
      </w:r>
    </w:p>
    <w:p w:rsidR="004C4240" w:rsidRPr="004C4240" w:rsidRDefault="004C4240" w:rsidP="004C4240">
      <w:pPr>
        <w:spacing w:line="276" w:lineRule="auto"/>
        <w:jc w:val="both"/>
      </w:pPr>
      <w:r w:rsidRPr="004C4240">
        <w:t xml:space="preserve">         1.6.  Приложение 7 к решению "</w:t>
      </w:r>
      <w:r w:rsidRPr="004C4240">
        <w:rPr>
          <w:sz w:val="28"/>
        </w:rPr>
        <w:t xml:space="preserve"> </w:t>
      </w:r>
      <w:r w:rsidRPr="004C4240">
        <w:t>Ведомственную структуру расходов бюджета муниципального образования городское поселение Мортка на 2023 год" изложить в редакции согласно приложению 4 к настоящему решению.</w:t>
      </w:r>
    </w:p>
    <w:p w:rsidR="004C4240" w:rsidRPr="004C4240" w:rsidRDefault="004C4240" w:rsidP="004C4240">
      <w:pPr>
        <w:tabs>
          <w:tab w:val="left" w:pos="1134"/>
        </w:tabs>
        <w:spacing w:line="276" w:lineRule="auto"/>
        <w:jc w:val="both"/>
      </w:pPr>
      <w:r w:rsidRPr="004C4240">
        <w:fldChar w:fldCharType="end"/>
      </w:r>
      <w:r w:rsidRPr="004C4240">
        <w:t xml:space="preserve">         1.7</w:t>
      </w:r>
      <w:r w:rsidRPr="004C4240">
        <w:fldChar w:fldCharType="begin"/>
      </w:r>
      <w:r w:rsidRPr="004C4240">
        <w:instrText xml:space="preserve"> COMMENTS "2) "$#/$\%^ТипКласса:ПолеНомер;Идентификатор:НомерЭлемента;ПозицияНомера:2;СтильНомера:Арабская;РазделительНомера:) ;$#\$/%^\* MERGEFORMAT \* MERGEFORMAT </w:instrText>
      </w:r>
      <w:r w:rsidRPr="004C4240">
        <w:fldChar w:fldCharType="separate"/>
      </w:r>
      <w:r w:rsidRPr="004C4240">
        <w:t>. Приложение 9 к решению "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2023год" изложить в редакции согласно приложению 5 к настоящему решению.</w:t>
      </w:r>
    </w:p>
    <w:p w:rsidR="004C4240" w:rsidRPr="004C4240" w:rsidRDefault="004C4240" w:rsidP="004C4240">
      <w:pPr>
        <w:spacing w:line="276" w:lineRule="auto"/>
        <w:jc w:val="both"/>
        <w:rPr>
          <w:rFonts w:eastAsia="Arial Unicode MS"/>
        </w:rPr>
      </w:pPr>
      <w:r w:rsidRPr="004C4240">
        <w:fldChar w:fldCharType="end"/>
      </w:r>
      <w:r w:rsidRPr="004C4240">
        <w:t xml:space="preserve">         1.8</w:t>
      </w:r>
      <w:r w:rsidRPr="004C4240">
        <w:rPr>
          <w:rFonts w:eastAsia="Arial Unicode MS"/>
        </w:rPr>
        <w:t>. Приложение 11 к решению «</w:t>
      </w:r>
      <w:r w:rsidRPr="004C4240">
        <w:t>Источники внутреннего финансирования дефицита бюджета муниципального образования городское поселение Мортка</w:t>
      </w:r>
      <w:r w:rsidRPr="004C4240">
        <w:rPr>
          <w:rFonts w:eastAsia="Arial Unicode MS"/>
        </w:rPr>
        <w:t xml:space="preserve"> на 2023 год» изложить в редакции согласно приложению 6 к настоящему решению.</w:t>
      </w:r>
    </w:p>
    <w:p w:rsidR="004C4240" w:rsidRPr="004C4240" w:rsidRDefault="004C4240" w:rsidP="004C4240">
      <w:pPr>
        <w:tabs>
          <w:tab w:val="left" w:pos="567"/>
        </w:tabs>
        <w:jc w:val="both"/>
        <w:rPr>
          <w:rFonts w:eastAsia="Arial Unicode MS"/>
        </w:rPr>
      </w:pPr>
      <w:r w:rsidRPr="004C4240">
        <w:rPr>
          <w:rFonts w:eastAsia="Arial Unicode MS"/>
        </w:rPr>
        <w:t xml:space="preserve">         </w:t>
      </w:r>
    </w:p>
    <w:p w:rsidR="004C4240" w:rsidRPr="004C4240" w:rsidRDefault="004C4240" w:rsidP="004C4240">
      <w:pPr>
        <w:tabs>
          <w:tab w:val="left" w:pos="567"/>
        </w:tabs>
        <w:jc w:val="both"/>
        <w:rPr>
          <w:rFonts w:eastAsia="Arial Unicode MS"/>
        </w:rPr>
      </w:pPr>
    </w:p>
    <w:p w:rsidR="004C4240" w:rsidRPr="004C4240" w:rsidRDefault="004C4240" w:rsidP="004C4240">
      <w:pPr>
        <w:tabs>
          <w:tab w:val="left" w:pos="567"/>
        </w:tabs>
        <w:jc w:val="both"/>
        <w:rPr>
          <w:rFonts w:eastAsia="Arial Unicode MS"/>
        </w:rPr>
      </w:pPr>
    </w:p>
    <w:p w:rsidR="004C4240" w:rsidRPr="004C4240" w:rsidRDefault="004C4240" w:rsidP="004C4240">
      <w:pPr>
        <w:tabs>
          <w:tab w:val="left" w:pos="567"/>
        </w:tabs>
        <w:jc w:val="both"/>
        <w:rPr>
          <w:rFonts w:eastAsia="Arial Unicode MS"/>
        </w:rPr>
      </w:pPr>
    </w:p>
    <w:p w:rsidR="004C4240" w:rsidRPr="004C4240" w:rsidRDefault="004C4240" w:rsidP="004C4240">
      <w:pPr>
        <w:tabs>
          <w:tab w:val="left" w:pos="567"/>
        </w:tabs>
        <w:jc w:val="both"/>
        <w:rPr>
          <w:rFonts w:eastAsia="Arial Unicode MS"/>
        </w:rPr>
      </w:pPr>
    </w:p>
    <w:p w:rsidR="004C4240" w:rsidRPr="004C4240" w:rsidRDefault="004C4240" w:rsidP="004C4240">
      <w:pPr>
        <w:tabs>
          <w:tab w:val="left" w:pos="567"/>
        </w:tabs>
        <w:jc w:val="both"/>
        <w:rPr>
          <w:rFonts w:eastAsia="Arial Unicode MS"/>
        </w:rPr>
      </w:pPr>
    </w:p>
    <w:p w:rsidR="004C4240" w:rsidRPr="004C4240" w:rsidRDefault="004C4240" w:rsidP="004C4240">
      <w:pPr>
        <w:tabs>
          <w:tab w:val="left" w:pos="567"/>
        </w:tabs>
        <w:spacing w:line="276" w:lineRule="auto"/>
        <w:jc w:val="both"/>
        <w:rPr>
          <w:rFonts w:eastAsia="Arial Unicode MS"/>
        </w:rPr>
      </w:pPr>
      <w:r w:rsidRPr="004C4240">
        <w:rPr>
          <w:rFonts w:eastAsia="Arial Unicode MS"/>
        </w:rPr>
        <w:t xml:space="preserve">        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rsidR="004C4240" w:rsidRPr="004C4240" w:rsidRDefault="004C4240" w:rsidP="004C4240">
      <w:pPr>
        <w:tabs>
          <w:tab w:val="left" w:pos="567"/>
        </w:tabs>
        <w:spacing w:line="276" w:lineRule="auto"/>
        <w:jc w:val="both"/>
        <w:rPr>
          <w:rFonts w:eastAsia="Arial Unicode MS"/>
        </w:rPr>
      </w:pPr>
      <w:r w:rsidRPr="004C4240">
        <w:rPr>
          <w:rFonts w:eastAsia="Arial Unicode MS"/>
        </w:rPr>
        <w:t xml:space="preserve">   </w:t>
      </w:r>
    </w:p>
    <w:p w:rsidR="004C4240" w:rsidRPr="004C4240" w:rsidRDefault="004C4240" w:rsidP="004C4240">
      <w:pPr>
        <w:tabs>
          <w:tab w:val="left" w:pos="567"/>
        </w:tabs>
        <w:spacing w:line="276" w:lineRule="auto"/>
        <w:jc w:val="both"/>
        <w:rPr>
          <w:rFonts w:eastAsia="Arial Unicode MS"/>
        </w:rPr>
      </w:pPr>
      <w:r w:rsidRPr="004C4240">
        <w:rPr>
          <w:rFonts w:eastAsia="Arial Unicode MS"/>
        </w:rPr>
        <w:t xml:space="preserve">         3. Настоящее решение вступает в силу со дня его официального обнародования.</w:t>
      </w:r>
    </w:p>
    <w:p w:rsidR="004C4240" w:rsidRPr="004C4240" w:rsidRDefault="004C4240" w:rsidP="004C4240">
      <w:pPr>
        <w:tabs>
          <w:tab w:val="left" w:pos="284"/>
        </w:tabs>
        <w:suppressAutoHyphens/>
        <w:spacing w:line="276" w:lineRule="auto"/>
        <w:ind w:left="360"/>
        <w:jc w:val="both"/>
        <w:rPr>
          <w:rFonts w:eastAsia="Arial Unicode MS"/>
        </w:rPr>
      </w:pP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pPr>
      <w:r w:rsidRPr="004C4240">
        <w:rPr>
          <w:rFonts w:eastAsia="Arial Unicode MS"/>
        </w:rPr>
        <w:t>Председатель Совета депутатов</w:t>
      </w:r>
    </w:p>
    <w:p w:rsidR="004C4240" w:rsidRPr="004C4240" w:rsidRDefault="004C4240" w:rsidP="004C4240">
      <w:pPr>
        <w:tabs>
          <w:tab w:val="left" w:pos="495"/>
        </w:tabs>
        <w:rPr>
          <w:rFonts w:eastAsia="Arial Unicode MS"/>
        </w:rPr>
      </w:pPr>
      <w:r w:rsidRPr="004C4240">
        <w:rPr>
          <w:rFonts w:eastAsia="Arial Unicode MS"/>
        </w:rPr>
        <w:t>городского поселения Мортка                                                                           И.В. Карякин</w:t>
      </w:r>
    </w:p>
    <w:p w:rsidR="004C4240" w:rsidRPr="004C4240" w:rsidRDefault="004C4240" w:rsidP="004C4240">
      <w:pPr>
        <w:tabs>
          <w:tab w:val="left" w:pos="495"/>
        </w:tabs>
        <w:rPr>
          <w:rFonts w:eastAsia="Arial Unicode MS"/>
        </w:rPr>
      </w:pPr>
    </w:p>
    <w:p w:rsidR="004C4240" w:rsidRPr="004C4240" w:rsidRDefault="004C4240" w:rsidP="004C4240">
      <w:pPr>
        <w:tabs>
          <w:tab w:val="left" w:pos="180"/>
          <w:tab w:val="left" w:pos="360"/>
          <w:tab w:val="left" w:pos="540"/>
        </w:tabs>
        <w:rPr>
          <w:rFonts w:eastAsia="Arial Unicode MS"/>
        </w:rPr>
      </w:pPr>
    </w:p>
    <w:p w:rsidR="004C4240" w:rsidRPr="004C4240" w:rsidRDefault="004C4240" w:rsidP="004C4240">
      <w:pPr>
        <w:tabs>
          <w:tab w:val="left" w:pos="180"/>
          <w:tab w:val="left" w:pos="360"/>
          <w:tab w:val="left" w:pos="540"/>
        </w:tabs>
        <w:rPr>
          <w:rFonts w:eastAsia="Arial Unicode MS"/>
        </w:rPr>
      </w:pPr>
      <w:r>
        <w:rPr>
          <w:rFonts w:eastAsia="Arial Unicode MS"/>
        </w:rPr>
        <w:t>И.о.г</w:t>
      </w:r>
      <w:r w:rsidRPr="004C4240">
        <w:rPr>
          <w:rFonts w:eastAsia="Arial Unicode MS"/>
        </w:rPr>
        <w:t>лав</w:t>
      </w:r>
      <w:r>
        <w:rPr>
          <w:rFonts w:eastAsia="Arial Unicode MS"/>
        </w:rPr>
        <w:t>ы</w:t>
      </w:r>
      <w:r w:rsidRPr="004C4240">
        <w:rPr>
          <w:rFonts w:eastAsia="Arial Unicode MS"/>
        </w:rPr>
        <w:t xml:space="preserve"> городского поселения Мортка                                                       </w:t>
      </w:r>
      <w:r>
        <w:rPr>
          <w:rFonts w:eastAsia="Arial Unicode MS"/>
        </w:rPr>
        <w:t xml:space="preserve"> Е.С.Чумичева</w:t>
      </w:r>
    </w:p>
    <w:p w:rsidR="004C4240" w:rsidRPr="004C4240" w:rsidRDefault="004C4240" w:rsidP="004C4240">
      <w:pPr>
        <w:jc w:val="both"/>
      </w:pPr>
    </w:p>
    <w:p w:rsidR="004C4240" w:rsidRPr="004C4240" w:rsidRDefault="004C4240" w:rsidP="004C4240">
      <w:pPr>
        <w:jc w:val="both"/>
      </w:pPr>
    </w:p>
    <w:p w:rsidR="004C4240" w:rsidRPr="004C4240" w:rsidRDefault="004C4240" w:rsidP="004C4240">
      <w:pPr>
        <w:jc w:val="both"/>
      </w:pPr>
    </w:p>
    <w:p w:rsidR="004C4240" w:rsidRPr="004C4240" w:rsidRDefault="004C4240" w:rsidP="004C4240">
      <w:pPr>
        <w:jc w:val="both"/>
      </w:pPr>
      <w:r w:rsidRPr="004C4240">
        <w:t>пгт. Мортка</w:t>
      </w:r>
    </w:p>
    <w:p w:rsidR="004C4240" w:rsidRPr="004C4240" w:rsidRDefault="004C4240" w:rsidP="004C4240">
      <w:pPr>
        <w:jc w:val="both"/>
      </w:pPr>
      <w:r w:rsidRPr="004C4240">
        <w:t>«24» июля</w:t>
      </w:r>
      <w:r w:rsidR="001A08AE">
        <w:t xml:space="preserve"> </w:t>
      </w:r>
      <w:r w:rsidRPr="004C4240">
        <w:t>2023 года</w:t>
      </w:r>
    </w:p>
    <w:p w:rsidR="004C4240" w:rsidRPr="004C4240" w:rsidRDefault="004C4240" w:rsidP="004C4240">
      <w:pPr>
        <w:jc w:val="both"/>
        <w:rPr>
          <w:sz w:val="20"/>
          <w:szCs w:val="20"/>
        </w:rPr>
      </w:pPr>
      <w:r w:rsidRPr="004C4240">
        <w:t>№ 2</w:t>
      </w:r>
      <w:r w:rsidR="001A08AE">
        <w:t>91</w:t>
      </w: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tbl>
      <w:tblPr>
        <w:tblW w:w="8765" w:type="dxa"/>
        <w:tblInd w:w="95" w:type="dxa"/>
        <w:tblLook w:val="04A0" w:firstRow="1" w:lastRow="0" w:firstColumn="1" w:lastColumn="0" w:noHBand="0" w:noVBand="1"/>
      </w:tblPr>
      <w:tblGrid>
        <w:gridCol w:w="2243"/>
        <w:gridCol w:w="2511"/>
        <w:gridCol w:w="4011"/>
      </w:tblGrid>
      <w:tr w:rsidR="00C501EB" w:rsidRPr="005A025B" w:rsidTr="00F56899">
        <w:trPr>
          <w:trHeight w:val="300"/>
        </w:trPr>
        <w:tc>
          <w:tcPr>
            <w:tcW w:w="2243" w:type="dxa"/>
            <w:tcBorders>
              <w:top w:val="nil"/>
              <w:left w:val="nil"/>
              <w:bottom w:val="nil"/>
              <w:right w:val="nil"/>
            </w:tcBorders>
            <w:shd w:val="clear" w:color="000000" w:fill="FFFFFF"/>
            <w:noWrap/>
            <w:vAlign w:val="bottom"/>
            <w:hideMark/>
          </w:tcPr>
          <w:p w:rsidR="00C501EB" w:rsidRPr="005A025B" w:rsidRDefault="00C501EB" w:rsidP="005A025B">
            <w:pPr>
              <w:rPr>
                <w:sz w:val="20"/>
                <w:szCs w:val="20"/>
              </w:rPr>
            </w:pPr>
          </w:p>
        </w:tc>
        <w:tc>
          <w:tcPr>
            <w:tcW w:w="2511" w:type="dxa"/>
            <w:tcBorders>
              <w:top w:val="nil"/>
              <w:left w:val="nil"/>
              <w:bottom w:val="nil"/>
              <w:right w:val="nil"/>
            </w:tcBorders>
            <w:shd w:val="clear" w:color="000000" w:fill="FFFFFF"/>
            <w:noWrap/>
            <w:vAlign w:val="bottom"/>
            <w:hideMark/>
          </w:tcPr>
          <w:p w:rsidR="00C501EB" w:rsidRPr="005A025B" w:rsidRDefault="00C501EB" w:rsidP="005A025B">
            <w:pPr>
              <w:jc w:val="right"/>
              <w:rPr>
                <w:sz w:val="20"/>
                <w:szCs w:val="20"/>
              </w:rPr>
            </w:pPr>
          </w:p>
        </w:tc>
        <w:tc>
          <w:tcPr>
            <w:tcW w:w="4011" w:type="dxa"/>
            <w:tcBorders>
              <w:left w:val="nil"/>
              <w:right w:val="nil"/>
            </w:tcBorders>
            <w:shd w:val="clear" w:color="auto" w:fill="auto"/>
            <w:noWrap/>
            <w:vAlign w:val="bottom"/>
            <w:hideMark/>
          </w:tcPr>
          <w:p w:rsidR="00C501EB" w:rsidRPr="005A025B" w:rsidRDefault="00C501EB" w:rsidP="005A025B">
            <w:pPr>
              <w:jc w:val="right"/>
              <w:rPr>
                <w:sz w:val="20"/>
                <w:szCs w:val="20"/>
              </w:rPr>
            </w:pPr>
          </w:p>
        </w:tc>
      </w:tr>
    </w:tbl>
    <w:p w:rsidR="00662AC5" w:rsidRDefault="00662AC5" w:rsidP="0010667F">
      <w:pPr>
        <w:ind w:firstLine="709"/>
        <w:jc w:val="center"/>
        <w:rPr>
          <w:b/>
        </w:rPr>
      </w:pPr>
    </w:p>
    <w:p w:rsidR="00662AC5" w:rsidRDefault="00662AC5" w:rsidP="0010667F">
      <w:pPr>
        <w:ind w:firstLine="709"/>
        <w:jc w:val="center"/>
        <w:rPr>
          <w:b/>
        </w:rPr>
      </w:pPr>
    </w:p>
    <w:tbl>
      <w:tblPr>
        <w:tblW w:w="9356" w:type="dxa"/>
        <w:tblInd w:w="108" w:type="dxa"/>
        <w:tblLook w:val="04A0" w:firstRow="1" w:lastRow="0" w:firstColumn="1" w:lastColumn="0" w:noHBand="0" w:noVBand="1"/>
      </w:tblPr>
      <w:tblGrid>
        <w:gridCol w:w="479"/>
        <w:gridCol w:w="915"/>
        <w:gridCol w:w="391"/>
        <w:gridCol w:w="580"/>
        <w:gridCol w:w="479"/>
        <w:gridCol w:w="4244"/>
        <w:gridCol w:w="2268"/>
      </w:tblGrid>
      <w:tr w:rsidR="004255FF" w:rsidTr="004C4240">
        <w:trPr>
          <w:trHeight w:val="300"/>
        </w:trPr>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bookmarkStart w:id="1" w:name="RANGE!A1:G83"/>
            <w:r>
              <w:rPr>
                <w:rFonts w:ascii="Arial" w:hAnsi="Arial" w:cs="Arial"/>
                <w:sz w:val="20"/>
                <w:szCs w:val="20"/>
              </w:rPr>
              <w:t> </w:t>
            </w:r>
            <w:bookmarkEnd w:id="1"/>
          </w:p>
        </w:tc>
        <w:tc>
          <w:tcPr>
            <w:tcW w:w="915" w:type="dxa"/>
            <w:vMerge w:val="restart"/>
            <w:tcBorders>
              <w:top w:val="nil"/>
              <w:left w:val="nil"/>
              <w:bottom w:val="nil"/>
              <w:right w:val="nil"/>
            </w:tcBorders>
            <w:shd w:val="clear" w:color="000000" w:fill="FFFFFF"/>
            <w:noWrap/>
            <w:vAlign w:val="bottom"/>
            <w:hideMark/>
          </w:tcPr>
          <w:p w:rsidR="004255FF" w:rsidRDefault="004255FF">
            <w:pPr>
              <w:rPr>
                <w:sz w:val="20"/>
                <w:szCs w:val="20"/>
              </w:rPr>
            </w:pPr>
            <w:r>
              <w:rPr>
                <w:sz w:val="20"/>
                <w:szCs w:val="20"/>
              </w:rPr>
              <w:t> </w:t>
            </w:r>
          </w:p>
        </w:tc>
        <w:tc>
          <w:tcPr>
            <w:tcW w:w="39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580"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42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2268" w:type="dxa"/>
            <w:tcBorders>
              <w:top w:val="nil"/>
              <w:left w:val="nil"/>
              <w:bottom w:val="nil"/>
              <w:right w:val="nil"/>
            </w:tcBorders>
            <w:shd w:val="clear" w:color="000000" w:fill="FFFFFF"/>
            <w:hideMark/>
          </w:tcPr>
          <w:p w:rsidR="004255FF" w:rsidRDefault="004255FF">
            <w:pPr>
              <w:jc w:val="right"/>
              <w:rPr>
                <w:sz w:val="22"/>
                <w:szCs w:val="22"/>
              </w:rPr>
            </w:pPr>
            <w:r>
              <w:rPr>
                <w:sz w:val="22"/>
                <w:szCs w:val="22"/>
              </w:rPr>
              <w:t>Приложение 1</w:t>
            </w:r>
          </w:p>
        </w:tc>
      </w:tr>
      <w:tr w:rsidR="004255FF" w:rsidTr="004C4240">
        <w:trPr>
          <w:trHeight w:val="315"/>
        </w:trPr>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915" w:type="dxa"/>
            <w:vMerge/>
            <w:tcBorders>
              <w:top w:val="nil"/>
              <w:left w:val="nil"/>
              <w:bottom w:val="nil"/>
              <w:right w:val="nil"/>
            </w:tcBorders>
            <w:vAlign w:val="center"/>
            <w:hideMark/>
          </w:tcPr>
          <w:p w:rsidR="004255FF" w:rsidRDefault="004255FF">
            <w:pPr>
              <w:rPr>
                <w:sz w:val="20"/>
                <w:szCs w:val="20"/>
              </w:rPr>
            </w:pPr>
          </w:p>
        </w:tc>
        <w:tc>
          <w:tcPr>
            <w:tcW w:w="39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580"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42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2268" w:type="dxa"/>
            <w:tcBorders>
              <w:top w:val="nil"/>
              <w:left w:val="nil"/>
              <w:bottom w:val="nil"/>
              <w:right w:val="nil"/>
            </w:tcBorders>
            <w:shd w:val="clear" w:color="000000" w:fill="FFFFFF"/>
            <w:noWrap/>
            <w:vAlign w:val="bottom"/>
            <w:hideMark/>
          </w:tcPr>
          <w:p w:rsidR="004255FF" w:rsidRDefault="004255FF">
            <w:pPr>
              <w:jc w:val="right"/>
            </w:pPr>
            <w:r>
              <w:t>к решению Совета депутатов</w:t>
            </w:r>
          </w:p>
        </w:tc>
      </w:tr>
      <w:tr w:rsidR="004255FF" w:rsidTr="004C4240">
        <w:trPr>
          <w:trHeight w:val="315"/>
        </w:trPr>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915" w:type="dxa"/>
            <w:vMerge/>
            <w:tcBorders>
              <w:top w:val="nil"/>
              <w:left w:val="nil"/>
              <w:bottom w:val="nil"/>
              <w:right w:val="nil"/>
            </w:tcBorders>
            <w:vAlign w:val="center"/>
            <w:hideMark/>
          </w:tcPr>
          <w:p w:rsidR="004255FF" w:rsidRDefault="004255FF">
            <w:pPr>
              <w:rPr>
                <w:sz w:val="20"/>
                <w:szCs w:val="20"/>
              </w:rPr>
            </w:pPr>
          </w:p>
        </w:tc>
        <w:tc>
          <w:tcPr>
            <w:tcW w:w="39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580"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42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2268" w:type="dxa"/>
            <w:tcBorders>
              <w:top w:val="nil"/>
              <w:left w:val="nil"/>
              <w:bottom w:val="nil"/>
              <w:right w:val="nil"/>
            </w:tcBorders>
            <w:shd w:val="clear" w:color="000000" w:fill="FFFFFF"/>
            <w:noWrap/>
            <w:vAlign w:val="bottom"/>
            <w:hideMark/>
          </w:tcPr>
          <w:p w:rsidR="004255FF" w:rsidRDefault="004255FF">
            <w:pPr>
              <w:jc w:val="right"/>
            </w:pPr>
            <w:r>
              <w:t>городского поселения Мортка</w:t>
            </w:r>
          </w:p>
        </w:tc>
      </w:tr>
      <w:tr w:rsidR="004255FF" w:rsidTr="004C4240">
        <w:trPr>
          <w:trHeight w:val="315"/>
        </w:trPr>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915" w:type="dxa"/>
            <w:vMerge/>
            <w:tcBorders>
              <w:top w:val="nil"/>
              <w:left w:val="nil"/>
              <w:bottom w:val="nil"/>
              <w:right w:val="nil"/>
            </w:tcBorders>
            <w:vAlign w:val="center"/>
            <w:hideMark/>
          </w:tcPr>
          <w:p w:rsidR="004255FF" w:rsidRDefault="004255FF">
            <w:pPr>
              <w:rPr>
                <w:sz w:val="20"/>
                <w:szCs w:val="20"/>
              </w:rPr>
            </w:pPr>
          </w:p>
        </w:tc>
        <w:tc>
          <w:tcPr>
            <w:tcW w:w="39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580"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42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2268" w:type="dxa"/>
            <w:tcBorders>
              <w:top w:val="nil"/>
              <w:left w:val="nil"/>
              <w:bottom w:val="nil"/>
              <w:right w:val="nil"/>
            </w:tcBorders>
            <w:shd w:val="clear" w:color="000000" w:fill="FFFFFF"/>
            <w:noWrap/>
            <w:vAlign w:val="bottom"/>
            <w:hideMark/>
          </w:tcPr>
          <w:p w:rsidR="004255FF" w:rsidRDefault="004255FF" w:rsidP="004C4240">
            <w:pPr>
              <w:jc w:val="right"/>
            </w:pPr>
            <w:r>
              <w:t>от "</w:t>
            </w:r>
            <w:r w:rsidR="004C4240">
              <w:t>24</w:t>
            </w:r>
            <w:r>
              <w:t>" ию</w:t>
            </w:r>
            <w:r w:rsidR="004C4240">
              <w:t>л</w:t>
            </w:r>
            <w:r>
              <w:t>я 2023 №2</w:t>
            </w:r>
            <w:r w:rsidR="001A08AE">
              <w:t>91</w:t>
            </w:r>
          </w:p>
        </w:tc>
      </w:tr>
      <w:tr w:rsidR="004255FF" w:rsidTr="004C4240">
        <w:trPr>
          <w:trHeight w:val="315"/>
        </w:trPr>
        <w:tc>
          <w:tcPr>
            <w:tcW w:w="479"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915" w:type="dxa"/>
            <w:tcBorders>
              <w:top w:val="nil"/>
              <w:left w:val="nil"/>
              <w:bottom w:val="nil"/>
              <w:right w:val="nil"/>
            </w:tcBorders>
            <w:shd w:val="clear" w:color="000000" w:fill="FFFFFF"/>
            <w:noWrap/>
            <w:vAlign w:val="bottom"/>
            <w:hideMark/>
          </w:tcPr>
          <w:p w:rsidR="004255FF" w:rsidRDefault="004255FF">
            <w:pPr>
              <w:rPr>
                <w:sz w:val="20"/>
                <w:szCs w:val="20"/>
              </w:rPr>
            </w:pPr>
            <w:r>
              <w:rPr>
                <w:sz w:val="20"/>
                <w:szCs w:val="20"/>
              </w:rPr>
              <w:t> </w:t>
            </w:r>
          </w:p>
        </w:tc>
        <w:tc>
          <w:tcPr>
            <w:tcW w:w="391" w:type="dxa"/>
            <w:tcBorders>
              <w:top w:val="nil"/>
              <w:left w:val="nil"/>
              <w:bottom w:val="nil"/>
              <w:right w:val="nil"/>
            </w:tcBorders>
            <w:shd w:val="clear" w:color="000000" w:fill="FFFFFF"/>
            <w:noWrap/>
            <w:vAlign w:val="bottom"/>
            <w:hideMark/>
          </w:tcPr>
          <w:p w:rsidR="004255FF" w:rsidRDefault="004255FF">
            <w:r>
              <w:t> </w:t>
            </w:r>
          </w:p>
        </w:tc>
        <w:tc>
          <w:tcPr>
            <w:tcW w:w="580" w:type="dxa"/>
            <w:tcBorders>
              <w:top w:val="nil"/>
              <w:left w:val="nil"/>
              <w:bottom w:val="nil"/>
              <w:right w:val="nil"/>
            </w:tcBorders>
            <w:shd w:val="clear" w:color="000000" w:fill="FFFFFF"/>
            <w:noWrap/>
            <w:vAlign w:val="bottom"/>
            <w:hideMark/>
          </w:tcPr>
          <w:p w:rsidR="004255FF" w:rsidRDefault="004255FF">
            <w:r>
              <w:t> </w:t>
            </w:r>
          </w:p>
        </w:tc>
        <w:tc>
          <w:tcPr>
            <w:tcW w:w="479" w:type="dxa"/>
            <w:tcBorders>
              <w:top w:val="nil"/>
              <w:left w:val="nil"/>
              <w:bottom w:val="nil"/>
              <w:right w:val="nil"/>
            </w:tcBorders>
            <w:shd w:val="clear" w:color="000000" w:fill="FFFFFF"/>
            <w:noWrap/>
            <w:vAlign w:val="bottom"/>
            <w:hideMark/>
          </w:tcPr>
          <w:p w:rsidR="004255FF" w:rsidRDefault="004255FF">
            <w:r>
              <w:t> </w:t>
            </w:r>
          </w:p>
        </w:tc>
        <w:tc>
          <w:tcPr>
            <w:tcW w:w="4244" w:type="dxa"/>
            <w:tcBorders>
              <w:top w:val="nil"/>
              <w:left w:val="nil"/>
              <w:bottom w:val="nil"/>
              <w:right w:val="nil"/>
            </w:tcBorders>
            <w:shd w:val="clear" w:color="000000" w:fill="FFFFFF"/>
            <w:noWrap/>
            <w:vAlign w:val="bottom"/>
            <w:hideMark/>
          </w:tcPr>
          <w:p w:rsidR="004255FF" w:rsidRDefault="004255FF">
            <w:r>
              <w:t> </w:t>
            </w:r>
          </w:p>
        </w:tc>
        <w:tc>
          <w:tcPr>
            <w:tcW w:w="2268" w:type="dxa"/>
            <w:tcBorders>
              <w:top w:val="nil"/>
              <w:left w:val="nil"/>
              <w:bottom w:val="nil"/>
              <w:right w:val="nil"/>
            </w:tcBorders>
            <w:shd w:val="clear" w:color="000000" w:fill="FFFFFF"/>
            <w:noWrap/>
            <w:vAlign w:val="bottom"/>
            <w:hideMark/>
          </w:tcPr>
          <w:p w:rsidR="004255FF" w:rsidRDefault="004255FF">
            <w:r>
              <w:t> </w:t>
            </w:r>
          </w:p>
        </w:tc>
      </w:tr>
      <w:tr w:rsidR="004255FF" w:rsidTr="004255FF">
        <w:trPr>
          <w:trHeight w:val="315"/>
        </w:trPr>
        <w:tc>
          <w:tcPr>
            <w:tcW w:w="9356" w:type="dxa"/>
            <w:gridSpan w:val="7"/>
            <w:tcBorders>
              <w:top w:val="nil"/>
              <w:left w:val="nil"/>
              <w:bottom w:val="nil"/>
              <w:right w:val="nil"/>
            </w:tcBorders>
            <w:shd w:val="clear" w:color="000000" w:fill="FFFFFF"/>
            <w:vAlign w:val="center"/>
            <w:hideMark/>
          </w:tcPr>
          <w:p w:rsidR="004255FF" w:rsidRDefault="004255FF">
            <w:pPr>
              <w:jc w:val="center"/>
              <w:rPr>
                <w:b/>
                <w:bCs/>
              </w:rPr>
            </w:pPr>
            <w:r>
              <w:rPr>
                <w:b/>
                <w:bCs/>
              </w:rPr>
              <w:t xml:space="preserve"> Доходы бюджета муниципального образования городское поселение </w:t>
            </w:r>
            <w:proofErr w:type="gramStart"/>
            <w:r>
              <w:rPr>
                <w:b/>
                <w:bCs/>
              </w:rPr>
              <w:t>Мортка  на</w:t>
            </w:r>
            <w:proofErr w:type="gramEnd"/>
            <w:r>
              <w:rPr>
                <w:b/>
                <w:bCs/>
              </w:rPr>
              <w:t xml:space="preserve">  2023 год </w:t>
            </w:r>
          </w:p>
        </w:tc>
      </w:tr>
      <w:tr w:rsidR="004255FF" w:rsidTr="004C4240">
        <w:trPr>
          <w:trHeight w:val="270"/>
        </w:trPr>
        <w:tc>
          <w:tcPr>
            <w:tcW w:w="479"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915"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391"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580"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479"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4244"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2268"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r>
      <w:tr w:rsidR="004255FF" w:rsidTr="004C4240">
        <w:trPr>
          <w:trHeight w:val="615"/>
        </w:trPr>
        <w:tc>
          <w:tcPr>
            <w:tcW w:w="2844" w:type="dxa"/>
            <w:gridSpan w:val="5"/>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Код бюджетной классификации Российской Федерации</w:t>
            </w:r>
          </w:p>
        </w:tc>
        <w:tc>
          <w:tcPr>
            <w:tcW w:w="4244" w:type="dxa"/>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Наименование кода классификации доходов</w:t>
            </w:r>
          </w:p>
        </w:tc>
        <w:tc>
          <w:tcPr>
            <w:tcW w:w="2268"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Сумма на 2023год (рублей)</w:t>
            </w:r>
          </w:p>
        </w:tc>
      </w:tr>
      <w:tr w:rsidR="004255FF" w:rsidTr="004C4240">
        <w:trPr>
          <w:trHeight w:val="270"/>
        </w:trPr>
        <w:tc>
          <w:tcPr>
            <w:tcW w:w="2844" w:type="dxa"/>
            <w:gridSpan w:val="5"/>
            <w:tcBorders>
              <w:top w:val="nil"/>
              <w:left w:val="single" w:sz="8" w:space="0" w:color="000000"/>
              <w:bottom w:val="single" w:sz="8"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1</w:t>
            </w:r>
          </w:p>
        </w:tc>
        <w:tc>
          <w:tcPr>
            <w:tcW w:w="4244" w:type="dxa"/>
            <w:tcBorders>
              <w:top w:val="nil"/>
              <w:left w:val="single" w:sz="4" w:space="0" w:color="000000"/>
              <w:bottom w:val="single" w:sz="8" w:space="0" w:color="000000"/>
              <w:right w:val="single" w:sz="4"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2</w:t>
            </w:r>
          </w:p>
        </w:tc>
        <w:tc>
          <w:tcPr>
            <w:tcW w:w="2268" w:type="dxa"/>
            <w:tcBorders>
              <w:top w:val="nil"/>
              <w:left w:val="single" w:sz="8" w:space="0" w:color="000000"/>
              <w:bottom w:val="single" w:sz="8"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3</w:t>
            </w:r>
          </w:p>
        </w:tc>
      </w:tr>
      <w:tr w:rsidR="004255FF" w:rsidTr="004C4240">
        <w:trPr>
          <w:trHeight w:val="255"/>
        </w:trPr>
        <w:tc>
          <w:tcPr>
            <w:tcW w:w="479" w:type="dxa"/>
            <w:tcBorders>
              <w:top w:val="single" w:sz="4" w:space="0" w:color="000000"/>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single" w:sz="4" w:space="0" w:color="000000"/>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10000000</w:t>
            </w:r>
          </w:p>
        </w:tc>
        <w:tc>
          <w:tcPr>
            <w:tcW w:w="391" w:type="dxa"/>
            <w:tcBorders>
              <w:top w:val="single" w:sz="4" w:space="0" w:color="000000"/>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single" w:sz="4" w:space="0" w:color="000000"/>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single" w:sz="4" w:space="0" w:color="000000"/>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single" w:sz="4" w:space="0" w:color="000000"/>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НАЛОГОВЫЕ И НЕНАЛОГОВЫЕ ДОХОДЫ</w:t>
            </w:r>
          </w:p>
        </w:tc>
        <w:tc>
          <w:tcPr>
            <w:tcW w:w="2268" w:type="dxa"/>
            <w:tcBorders>
              <w:top w:val="single" w:sz="4" w:space="0" w:color="000000"/>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24 139 600,00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10100000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НАЛОГИ НА ПРИБЫЛЬ, ДОХОДЫ</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5 618 600,00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10102000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 на доходы физических лиц</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5 618 600,00</w:t>
            </w:r>
          </w:p>
        </w:tc>
      </w:tr>
      <w:tr w:rsidR="004255FF" w:rsidTr="004C4240">
        <w:trPr>
          <w:trHeight w:val="90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10102010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2A6FE3">
            <w:pPr>
              <w:rPr>
                <w:color w:val="000000"/>
                <w:sz w:val="20"/>
                <w:szCs w:val="20"/>
              </w:rPr>
            </w:pPr>
            <w:r w:rsidRPr="002A6FE3">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5 603 600,00</w:t>
            </w:r>
          </w:p>
        </w:tc>
      </w:tr>
      <w:tr w:rsidR="004255FF" w:rsidTr="004C4240">
        <w:trPr>
          <w:trHeight w:val="114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10102020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10 000,00</w:t>
            </w:r>
          </w:p>
        </w:tc>
      </w:tr>
      <w:tr w:rsidR="004255FF" w:rsidTr="004C4240">
        <w:trPr>
          <w:trHeight w:val="49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10102030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5 000,00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НАЛОГИ НА ТОВАРЫ (РАБОТЫ, УСЛУГИ), РЕАЛИЗУЕМЫЕ НА ТЕРРИТОРИИ РОССИЙСКОЙ ФЕДЕРАЦИИ</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sz w:val="16"/>
                <w:szCs w:val="16"/>
              </w:rPr>
            </w:pPr>
            <w:r>
              <w:rPr>
                <w:rFonts w:ascii="Tahoma" w:hAnsi="Tahoma" w:cs="Tahoma"/>
                <w:sz w:val="16"/>
                <w:szCs w:val="16"/>
              </w:rPr>
              <w:t>11 269 300,00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Акцизы по подакцизным товарам (продукции), производимым на территории Российской Федерации</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11 269 300,00</w:t>
            </w:r>
          </w:p>
        </w:tc>
      </w:tr>
      <w:tr w:rsidR="004255FF" w:rsidTr="004C4240">
        <w:trPr>
          <w:trHeight w:val="97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5 337 700,00</w:t>
            </w:r>
          </w:p>
        </w:tc>
      </w:tr>
      <w:tr w:rsidR="004255FF" w:rsidTr="004C4240">
        <w:trPr>
          <w:trHeight w:val="129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10302231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5 337 700,00</w:t>
            </w:r>
          </w:p>
        </w:tc>
      </w:tr>
      <w:tr w:rsidR="004255FF" w:rsidTr="004C4240">
        <w:trPr>
          <w:trHeight w:val="108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10302240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w:t>
            </w:r>
            <w:r>
              <w:rPr>
                <w:color w:val="000000"/>
                <w:sz w:val="20"/>
                <w:szCs w:val="20"/>
              </w:rPr>
              <w:lastRenderedPageBreak/>
              <w:t>дифференцированных нормативов отчи</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lastRenderedPageBreak/>
              <w:t>37 100,00</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10302241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37 100,00</w:t>
            </w:r>
          </w:p>
        </w:tc>
      </w:tr>
      <w:tr w:rsidR="004255FF" w:rsidTr="004C4240">
        <w:trPr>
          <w:trHeight w:val="88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10302250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6 598 500,00</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10302251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6 598 500,00</w:t>
            </w:r>
          </w:p>
        </w:tc>
      </w:tr>
      <w:tr w:rsidR="004255FF" w:rsidTr="004C4240">
        <w:trPr>
          <w:trHeight w:val="88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10302260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 xml:space="preserve">-704 000,00  </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10302261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2268" w:type="dxa"/>
            <w:tcBorders>
              <w:top w:val="nil"/>
              <w:left w:val="single" w:sz="8" w:space="0" w:color="000000"/>
              <w:bottom w:val="single" w:sz="4" w:space="0" w:color="000000"/>
              <w:right w:val="single" w:sz="8" w:space="0" w:color="000000"/>
            </w:tcBorders>
            <w:shd w:val="clear" w:color="auto" w:fill="auto"/>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 xml:space="preserve">-704 000,00  </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НАЛОГИ НА ИМУЩЕСТВО</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3 451 300,00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10601000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 на имущество физических лиц</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677 000,00</w:t>
            </w:r>
          </w:p>
        </w:tc>
      </w:tr>
      <w:tr w:rsidR="004255FF" w:rsidTr="004C4240">
        <w:trPr>
          <w:trHeight w:val="60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10601030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677 000,00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10604000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02</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Транспортный налог</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106 000,00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10604011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02</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Транспортный налог с организаций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21 000,00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10604012</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02</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Транспортный налог с физических лиц</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85 000,00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10606000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Земельный налог</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2 668 300,00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10606030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Земельный налог с организаций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2 318 300,00</w:t>
            </w:r>
          </w:p>
        </w:tc>
      </w:tr>
      <w:tr w:rsidR="004255FF" w:rsidTr="004C4240">
        <w:trPr>
          <w:trHeight w:val="45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10606033</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2 318 300,00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10606040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Земельный налог с физических лиц</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350 000,00</w:t>
            </w:r>
          </w:p>
        </w:tc>
      </w:tr>
      <w:tr w:rsidR="004255FF" w:rsidTr="004C4240">
        <w:trPr>
          <w:trHeight w:val="45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10606043</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Земельный налог с физических лиц, обладающих земельным участком, расположенным в границах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350 000,00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10800000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ГОСУДАРСТВЕННАЯ ПОШЛИНА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74 000,00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10804000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74 000,00</w:t>
            </w:r>
          </w:p>
        </w:tc>
      </w:tr>
      <w:tr w:rsidR="004255FF" w:rsidTr="004C4240">
        <w:trPr>
          <w:trHeight w:val="67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10804020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01</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74 000,00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 xml:space="preserve">ДОХОДЫ ОТ ИСПОЛЬЗОВАНИЯ ИМУЩЕСТВА, НАХОДЯЩЕГОСЯ В </w:t>
            </w:r>
            <w:r>
              <w:rPr>
                <w:color w:val="000000"/>
                <w:sz w:val="20"/>
                <w:szCs w:val="20"/>
              </w:rPr>
              <w:lastRenderedPageBreak/>
              <w:t>ГОСУДАРСТВЕННОЙ И МУНИЦИПАЛЬНОЙ СОБСТВЕННОСТИ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lastRenderedPageBreak/>
              <w:t>3 529 879,82</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11105000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2 257 879,82</w:t>
            </w:r>
          </w:p>
        </w:tc>
      </w:tr>
      <w:tr w:rsidR="004255FF" w:rsidTr="004C4240">
        <w:trPr>
          <w:trHeight w:val="76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11105010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1 820 000,00</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11105013</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1 820 000,00</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11105030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437 879,82</w:t>
            </w:r>
          </w:p>
        </w:tc>
      </w:tr>
      <w:tr w:rsidR="004255FF" w:rsidTr="004C4240">
        <w:trPr>
          <w:trHeight w:val="76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11105035</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437 879,82</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11109000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1 272 000,00</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11109040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1 272 000,00</w:t>
            </w:r>
          </w:p>
        </w:tc>
      </w:tr>
      <w:tr w:rsidR="004255FF" w:rsidTr="004C4240">
        <w:trPr>
          <w:trHeight w:val="84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11109045</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120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1 272 000,00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ОКАЗАНИЯ ПЛАТНЫХ УСЛУГ И КОМПЕНСАЦИИ ЗАТРАТ ГОСУДАРСТВА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134 400,00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11301000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оказания платных услуг (работ)</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128 400,00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11301990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оказания платных услуг (работ)</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128 400,00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lastRenderedPageBreak/>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11301995</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оказания платных услуг (работ) получателями средств бюджетов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128 400,00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11302000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компенсации затрат государства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11302990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компенсации затрат государства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11302995</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компенсации затрат бюджетов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11400000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ПРОДАЖИ МАТЕРИАЛЬНЫХ И НЕМАТЕРИАЛЬНЫХ АКТИВОВ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60 000,00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11406000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430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компенсации затрат государства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60 000,00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11406010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430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Прочие доходы от компенсации затрат бюджетов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60 000,00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11406013</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430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ДОХОДЫ ОТ ПРОДАЖИ МАТЕРИАЛЬНЫХ И НЕМАТЕРИАЛЬНЫХ АКТИВОВ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60 000,00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1160000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ШТРАФЫ, САНКЦИИ, ВОЗМЕЩЕНИЕ УЩЕРБА</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2 120,18</w:t>
            </w:r>
          </w:p>
        </w:tc>
      </w:tr>
      <w:tr w:rsidR="004255FF" w:rsidTr="004C4240">
        <w:trPr>
          <w:trHeight w:val="127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11607000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140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2 120,18</w:t>
            </w:r>
          </w:p>
        </w:tc>
      </w:tr>
      <w:tr w:rsidR="004255FF" w:rsidTr="004C4240">
        <w:trPr>
          <w:trHeight w:val="76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11607010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140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2 120,18</w:t>
            </w:r>
          </w:p>
        </w:tc>
      </w:tr>
      <w:tr w:rsidR="004255FF" w:rsidTr="004C4240">
        <w:trPr>
          <w:trHeight w:val="102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11607010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140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r>
            <w:r>
              <w:rPr>
                <w:color w:val="000000"/>
                <w:sz w:val="20"/>
                <w:szCs w:val="20"/>
              </w:rPr>
              <w:br/>
              <w:t xml:space="preserve"> </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2 120,18</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20000000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БЕЗВОЗМЕЗДНЫЕ ПОСТУПЛЕНИЯ</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80 910 755,81</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20200000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80 910 755,81</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20210000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Дотации бюджетам бюджетной системы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54 025 400,00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20215001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Дотации на выравнивание бюджетной обеспеченности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54 025 400,00</w:t>
            </w:r>
          </w:p>
        </w:tc>
      </w:tr>
      <w:tr w:rsidR="004255FF" w:rsidTr="004C4240">
        <w:trPr>
          <w:trHeight w:val="49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20215001</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Дотации бюджетам городских поселений на выравнивание бюджетной обеспеченности из бюджета субъекта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sz w:val="16"/>
                <w:szCs w:val="16"/>
              </w:rPr>
            </w:pPr>
            <w:r>
              <w:rPr>
                <w:rFonts w:ascii="Tahoma" w:hAnsi="Tahoma" w:cs="Tahoma"/>
                <w:sz w:val="16"/>
                <w:szCs w:val="16"/>
              </w:rPr>
              <w:t>54 025 400,00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20230000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Субвенции бюджетам бюджетной системы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793 508,70</w:t>
            </w:r>
          </w:p>
        </w:tc>
      </w:tr>
      <w:tr w:rsidR="004255FF" w:rsidTr="004C4240">
        <w:trPr>
          <w:trHeight w:val="45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20230024</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20 300,60</w:t>
            </w:r>
          </w:p>
        </w:tc>
      </w:tr>
      <w:tr w:rsidR="004255FF" w:rsidTr="004C4240">
        <w:trPr>
          <w:trHeight w:val="45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20230024</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single" w:sz="4" w:space="0" w:color="000000"/>
              <w:bottom w:val="single" w:sz="4" w:space="0" w:color="000000"/>
              <w:right w:val="single" w:sz="4" w:space="0" w:color="000000"/>
            </w:tcBorders>
            <w:shd w:val="clear" w:color="auto" w:fill="auto"/>
            <w:hideMark/>
          </w:tcPr>
          <w:p w:rsidR="004255FF" w:rsidRDefault="004255FF">
            <w:pPr>
              <w:rPr>
                <w:rFonts w:ascii="Arial" w:hAnsi="Arial" w:cs="Arial"/>
                <w:color w:val="000000"/>
                <w:sz w:val="16"/>
                <w:szCs w:val="16"/>
              </w:rPr>
            </w:pPr>
            <w:r>
              <w:rPr>
                <w:rFonts w:ascii="Arial" w:hAnsi="Arial" w:cs="Arial"/>
                <w:color w:val="000000"/>
                <w:sz w:val="16"/>
                <w:szCs w:val="16"/>
              </w:rPr>
              <w:t>Субвенции бюджетам городских поселений на выполнение передаваемых полномочий субъектов Российской Федерации</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20 300,60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20235118</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594 700,00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20235118</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w:t>
            </w:r>
            <w:r>
              <w:rPr>
                <w:color w:val="000000"/>
                <w:sz w:val="20"/>
                <w:szCs w:val="20"/>
              </w:rPr>
              <w:lastRenderedPageBreak/>
              <w:t>округов</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lastRenderedPageBreak/>
              <w:t>594 700,00</w:t>
            </w:r>
          </w:p>
        </w:tc>
      </w:tr>
      <w:tr w:rsidR="004255FF"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20235930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Субвенции бюджетам на государственную регистрацию актов гражданского состояния</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178 508,10</w:t>
            </w:r>
          </w:p>
        </w:tc>
      </w:tr>
      <w:tr w:rsidR="004255FF" w:rsidTr="004C4240">
        <w:trPr>
          <w:trHeight w:val="510"/>
        </w:trPr>
        <w:tc>
          <w:tcPr>
            <w:tcW w:w="479" w:type="dxa"/>
            <w:tcBorders>
              <w:top w:val="nil"/>
              <w:left w:val="single" w:sz="8" w:space="0" w:color="000000"/>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20235930</w:t>
            </w:r>
          </w:p>
        </w:tc>
        <w:tc>
          <w:tcPr>
            <w:tcW w:w="391"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255FF" w:rsidRDefault="004255FF">
            <w:pPr>
              <w:rPr>
                <w:color w:val="000000"/>
                <w:sz w:val="20"/>
                <w:szCs w:val="20"/>
              </w:rPr>
            </w:pPr>
            <w:r>
              <w:rPr>
                <w:color w:val="000000"/>
                <w:sz w:val="20"/>
                <w:szCs w:val="20"/>
              </w:rPr>
              <w:t>Субвенции бюджетам городских поселений на государственную регистрацию актов гражданского состояния</w:t>
            </w:r>
          </w:p>
        </w:tc>
        <w:tc>
          <w:tcPr>
            <w:tcW w:w="2268" w:type="dxa"/>
            <w:tcBorders>
              <w:top w:val="nil"/>
              <w:left w:val="single" w:sz="8" w:space="0" w:color="000000"/>
              <w:bottom w:val="single" w:sz="4" w:space="0" w:color="000000"/>
              <w:right w:val="single" w:sz="8" w:space="0" w:color="000000"/>
            </w:tcBorders>
            <w:shd w:val="clear" w:color="000000" w:fill="FFFFFF"/>
            <w:vAlign w:val="center"/>
            <w:hideMark/>
          </w:tcPr>
          <w:p w:rsidR="004255FF" w:rsidRDefault="004255FF">
            <w:pPr>
              <w:jc w:val="right"/>
              <w:rPr>
                <w:rFonts w:ascii="Tahoma" w:hAnsi="Tahoma" w:cs="Tahoma"/>
                <w:color w:val="000000"/>
                <w:sz w:val="16"/>
                <w:szCs w:val="16"/>
              </w:rPr>
            </w:pPr>
            <w:r>
              <w:rPr>
                <w:rFonts w:ascii="Tahoma" w:hAnsi="Tahoma" w:cs="Tahoma"/>
                <w:color w:val="000000"/>
                <w:sz w:val="16"/>
                <w:szCs w:val="16"/>
              </w:rPr>
              <w:t>178 508,10</w:t>
            </w:r>
          </w:p>
        </w:tc>
      </w:tr>
      <w:tr w:rsidR="004C4240"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20240000</w:t>
            </w:r>
          </w:p>
        </w:tc>
        <w:tc>
          <w:tcPr>
            <w:tcW w:w="391"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C4240" w:rsidRDefault="004C4240" w:rsidP="004C4240">
            <w:pPr>
              <w:rPr>
                <w:color w:val="000000"/>
                <w:sz w:val="20"/>
                <w:szCs w:val="20"/>
              </w:rPr>
            </w:pPr>
            <w:r>
              <w:rPr>
                <w:color w:val="000000"/>
                <w:sz w:val="20"/>
                <w:szCs w:val="20"/>
              </w:rPr>
              <w:t>Иные межбюджетные трансферты</w:t>
            </w:r>
          </w:p>
        </w:tc>
        <w:tc>
          <w:tcPr>
            <w:tcW w:w="2268" w:type="dxa"/>
            <w:tcBorders>
              <w:top w:val="nil"/>
              <w:left w:val="single" w:sz="8" w:space="0" w:color="000000"/>
              <w:bottom w:val="single" w:sz="4" w:space="0" w:color="000000"/>
              <w:right w:val="single" w:sz="8" w:space="0" w:color="000000"/>
            </w:tcBorders>
            <w:shd w:val="clear" w:color="000000" w:fill="FFFFFF"/>
            <w:hideMark/>
          </w:tcPr>
          <w:p w:rsidR="004C4240" w:rsidRPr="004C4240" w:rsidRDefault="004C4240" w:rsidP="004C4240">
            <w:pPr>
              <w:jc w:val="right"/>
              <w:rPr>
                <w:sz w:val="20"/>
                <w:szCs w:val="20"/>
              </w:rPr>
            </w:pPr>
            <w:r w:rsidRPr="004C4240">
              <w:rPr>
                <w:sz w:val="20"/>
                <w:szCs w:val="20"/>
              </w:rPr>
              <w:t>27 289 532,69</w:t>
            </w:r>
          </w:p>
        </w:tc>
      </w:tr>
      <w:tr w:rsidR="004C4240" w:rsidTr="004C4240">
        <w:trPr>
          <w:trHeight w:val="255"/>
        </w:trPr>
        <w:tc>
          <w:tcPr>
            <w:tcW w:w="479" w:type="dxa"/>
            <w:tcBorders>
              <w:top w:val="nil"/>
              <w:left w:val="single" w:sz="8" w:space="0" w:color="000000"/>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20249999</w:t>
            </w:r>
          </w:p>
        </w:tc>
        <w:tc>
          <w:tcPr>
            <w:tcW w:w="391"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w:t>
            </w:r>
          </w:p>
        </w:tc>
        <w:tc>
          <w:tcPr>
            <w:tcW w:w="580"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C4240" w:rsidRDefault="004C4240" w:rsidP="004C4240">
            <w:pPr>
              <w:rPr>
                <w:color w:val="000000"/>
                <w:sz w:val="20"/>
                <w:szCs w:val="20"/>
              </w:rPr>
            </w:pPr>
            <w:r>
              <w:rPr>
                <w:color w:val="000000"/>
                <w:sz w:val="20"/>
                <w:szCs w:val="20"/>
              </w:rPr>
              <w:t>Прочие межбюджетные трансферты, передаваемые бюджетам</w:t>
            </w:r>
          </w:p>
        </w:tc>
        <w:tc>
          <w:tcPr>
            <w:tcW w:w="2268" w:type="dxa"/>
            <w:tcBorders>
              <w:top w:val="nil"/>
              <w:left w:val="single" w:sz="8" w:space="0" w:color="000000"/>
              <w:bottom w:val="single" w:sz="4" w:space="0" w:color="000000"/>
              <w:right w:val="single" w:sz="8" w:space="0" w:color="000000"/>
            </w:tcBorders>
            <w:shd w:val="clear" w:color="000000" w:fill="FFFFFF"/>
            <w:hideMark/>
          </w:tcPr>
          <w:p w:rsidR="004C4240" w:rsidRPr="004C4240" w:rsidRDefault="004C4240" w:rsidP="004C4240">
            <w:pPr>
              <w:jc w:val="right"/>
              <w:rPr>
                <w:sz w:val="20"/>
                <w:szCs w:val="20"/>
              </w:rPr>
            </w:pPr>
            <w:r w:rsidRPr="004C4240">
              <w:rPr>
                <w:sz w:val="20"/>
                <w:szCs w:val="20"/>
              </w:rPr>
              <w:t>27 289 532,69</w:t>
            </w:r>
          </w:p>
        </w:tc>
      </w:tr>
      <w:tr w:rsidR="004C4240" w:rsidTr="004C4240">
        <w:trPr>
          <w:trHeight w:val="270"/>
        </w:trPr>
        <w:tc>
          <w:tcPr>
            <w:tcW w:w="479" w:type="dxa"/>
            <w:tcBorders>
              <w:top w:val="nil"/>
              <w:left w:val="single" w:sz="8" w:space="0" w:color="000000"/>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w:t>
            </w:r>
          </w:p>
        </w:tc>
        <w:tc>
          <w:tcPr>
            <w:tcW w:w="915"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20249999</w:t>
            </w:r>
          </w:p>
        </w:tc>
        <w:tc>
          <w:tcPr>
            <w:tcW w:w="391"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13</w:t>
            </w:r>
          </w:p>
        </w:tc>
        <w:tc>
          <w:tcPr>
            <w:tcW w:w="580" w:type="dxa"/>
            <w:tcBorders>
              <w:top w:val="nil"/>
              <w:left w:val="nil"/>
              <w:bottom w:val="single" w:sz="4" w:space="0" w:color="000000"/>
              <w:right w:val="nil"/>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0000</w:t>
            </w:r>
          </w:p>
        </w:tc>
        <w:tc>
          <w:tcPr>
            <w:tcW w:w="479" w:type="dxa"/>
            <w:tcBorders>
              <w:top w:val="nil"/>
              <w:left w:val="nil"/>
              <w:bottom w:val="single" w:sz="4" w:space="0" w:color="000000"/>
              <w:right w:val="single" w:sz="8" w:space="0" w:color="000000"/>
            </w:tcBorders>
            <w:shd w:val="clear" w:color="000000" w:fill="FFFFFF"/>
            <w:vAlign w:val="center"/>
            <w:hideMark/>
          </w:tcPr>
          <w:p w:rsidR="004C4240" w:rsidRDefault="004C4240" w:rsidP="004C4240">
            <w:pPr>
              <w:jc w:val="center"/>
              <w:rPr>
                <w:rFonts w:ascii="Tahoma" w:hAnsi="Tahoma" w:cs="Tahoma"/>
                <w:color w:val="000000"/>
                <w:sz w:val="16"/>
                <w:szCs w:val="16"/>
              </w:rPr>
            </w:pPr>
            <w:r>
              <w:rPr>
                <w:rFonts w:ascii="Tahoma" w:hAnsi="Tahoma" w:cs="Tahoma"/>
                <w:color w:val="000000"/>
                <w:sz w:val="16"/>
                <w:szCs w:val="16"/>
              </w:rPr>
              <w:t>150</w:t>
            </w:r>
          </w:p>
        </w:tc>
        <w:tc>
          <w:tcPr>
            <w:tcW w:w="4244" w:type="dxa"/>
            <w:tcBorders>
              <w:top w:val="nil"/>
              <w:left w:val="nil"/>
              <w:bottom w:val="single" w:sz="4" w:space="0" w:color="000000"/>
              <w:right w:val="single" w:sz="4" w:space="0" w:color="000000"/>
            </w:tcBorders>
            <w:shd w:val="clear" w:color="000000" w:fill="FFFFFF"/>
            <w:vAlign w:val="center"/>
            <w:hideMark/>
          </w:tcPr>
          <w:p w:rsidR="004C4240" w:rsidRDefault="004C4240" w:rsidP="004C4240">
            <w:pPr>
              <w:rPr>
                <w:color w:val="000000"/>
                <w:sz w:val="20"/>
                <w:szCs w:val="20"/>
              </w:rPr>
            </w:pPr>
            <w:r>
              <w:rPr>
                <w:color w:val="000000"/>
                <w:sz w:val="20"/>
                <w:szCs w:val="20"/>
              </w:rPr>
              <w:t>Прочие межбюджетные трансферты, передаваемые бюджетам городских поселений</w:t>
            </w:r>
          </w:p>
        </w:tc>
        <w:tc>
          <w:tcPr>
            <w:tcW w:w="2268" w:type="dxa"/>
            <w:tcBorders>
              <w:top w:val="nil"/>
              <w:left w:val="single" w:sz="8" w:space="0" w:color="000000"/>
              <w:bottom w:val="single" w:sz="4" w:space="0" w:color="000000"/>
              <w:right w:val="single" w:sz="8" w:space="0" w:color="000000"/>
            </w:tcBorders>
            <w:shd w:val="clear" w:color="000000" w:fill="FFFFFF"/>
            <w:hideMark/>
          </w:tcPr>
          <w:p w:rsidR="004C4240" w:rsidRPr="004C4240" w:rsidRDefault="004C4240" w:rsidP="004C4240">
            <w:pPr>
              <w:jc w:val="right"/>
              <w:rPr>
                <w:sz w:val="20"/>
                <w:szCs w:val="20"/>
              </w:rPr>
            </w:pPr>
            <w:r w:rsidRPr="004C4240">
              <w:rPr>
                <w:sz w:val="20"/>
                <w:szCs w:val="20"/>
              </w:rPr>
              <w:t>27 289 532,69</w:t>
            </w:r>
          </w:p>
        </w:tc>
      </w:tr>
      <w:tr w:rsidR="004255FF" w:rsidTr="004C4240">
        <w:trPr>
          <w:trHeight w:val="270"/>
        </w:trPr>
        <w:tc>
          <w:tcPr>
            <w:tcW w:w="7088" w:type="dxa"/>
            <w:gridSpan w:val="6"/>
            <w:tcBorders>
              <w:top w:val="single" w:sz="8" w:space="0" w:color="000000"/>
              <w:left w:val="single" w:sz="8" w:space="0" w:color="000000"/>
              <w:bottom w:val="single" w:sz="8" w:space="0" w:color="000000"/>
              <w:right w:val="single" w:sz="4" w:space="0" w:color="000000"/>
            </w:tcBorders>
            <w:shd w:val="clear" w:color="000000" w:fill="FFFFFF"/>
            <w:vAlign w:val="center"/>
            <w:hideMark/>
          </w:tcPr>
          <w:p w:rsidR="004255FF" w:rsidRDefault="004255FF">
            <w:pPr>
              <w:rPr>
                <w:rFonts w:ascii="Tahoma" w:hAnsi="Tahoma" w:cs="Tahoma"/>
                <w:b/>
                <w:bCs/>
                <w:color w:val="000000"/>
                <w:sz w:val="16"/>
                <w:szCs w:val="16"/>
              </w:rPr>
            </w:pPr>
            <w:r>
              <w:rPr>
                <w:rFonts w:ascii="Tahoma" w:hAnsi="Tahoma" w:cs="Tahoma"/>
                <w:b/>
                <w:bCs/>
                <w:color w:val="000000"/>
                <w:sz w:val="16"/>
                <w:szCs w:val="16"/>
              </w:rPr>
              <w:t>ИТОГО</w:t>
            </w:r>
          </w:p>
        </w:tc>
        <w:tc>
          <w:tcPr>
            <w:tcW w:w="2268"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rsidR="004255FF" w:rsidRDefault="004C4240">
            <w:pPr>
              <w:jc w:val="right"/>
              <w:rPr>
                <w:rFonts w:ascii="Tahoma" w:hAnsi="Tahoma" w:cs="Tahoma"/>
                <w:b/>
                <w:bCs/>
                <w:color w:val="000000"/>
                <w:sz w:val="16"/>
                <w:szCs w:val="16"/>
              </w:rPr>
            </w:pPr>
            <w:r w:rsidRPr="004C4240">
              <w:rPr>
                <w:rFonts w:ascii="Tahoma" w:hAnsi="Tahoma" w:cs="Tahoma"/>
                <w:b/>
                <w:bCs/>
                <w:color w:val="000000"/>
                <w:sz w:val="16"/>
                <w:szCs w:val="16"/>
              </w:rPr>
              <w:t>106 248 041,39</w:t>
            </w:r>
          </w:p>
        </w:tc>
      </w:tr>
    </w:tbl>
    <w:p w:rsidR="00CC2FDF" w:rsidRDefault="00CC2FD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C4240" w:rsidRDefault="004C4240" w:rsidP="0010667F">
      <w:pPr>
        <w:ind w:firstLine="709"/>
        <w:jc w:val="center"/>
        <w:rPr>
          <w:b/>
        </w:rPr>
      </w:pPr>
    </w:p>
    <w:p w:rsidR="004255FF" w:rsidRDefault="004255FF" w:rsidP="0010667F">
      <w:pPr>
        <w:ind w:firstLine="709"/>
        <w:jc w:val="center"/>
        <w:rPr>
          <w:b/>
        </w:rPr>
      </w:pPr>
    </w:p>
    <w:tbl>
      <w:tblPr>
        <w:tblW w:w="9639" w:type="dxa"/>
        <w:tblInd w:w="108" w:type="dxa"/>
        <w:tblLook w:val="04A0" w:firstRow="1" w:lastRow="0" w:firstColumn="1" w:lastColumn="0" w:noHBand="0" w:noVBand="1"/>
      </w:tblPr>
      <w:tblGrid>
        <w:gridCol w:w="6237"/>
        <w:gridCol w:w="709"/>
        <w:gridCol w:w="709"/>
        <w:gridCol w:w="1984"/>
      </w:tblGrid>
      <w:tr w:rsidR="004255FF" w:rsidTr="004255FF">
        <w:trPr>
          <w:trHeight w:val="315"/>
        </w:trPr>
        <w:tc>
          <w:tcPr>
            <w:tcW w:w="6237" w:type="dxa"/>
            <w:tcBorders>
              <w:top w:val="nil"/>
              <w:left w:val="nil"/>
              <w:bottom w:val="nil"/>
              <w:right w:val="nil"/>
            </w:tcBorders>
            <w:shd w:val="clear" w:color="auto" w:fill="auto"/>
            <w:noWrap/>
            <w:hideMark/>
          </w:tcPr>
          <w:p w:rsidR="004255FF" w:rsidRDefault="004255FF">
            <w:pPr>
              <w:rPr>
                <w:sz w:val="20"/>
                <w:szCs w:val="20"/>
              </w:rPr>
            </w:pPr>
          </w:p>
        </w:tc>
        <w:tc>
          <w:tcPr>
            <w:tcW w:w="3402" w:type="dxa"/>
            <w:gridSpan w:val="3"/>
            <w:tcBorders>
              <w:top w:val="nil"/>
              <w:left w:val="nil"/>
              <w:bottom w:val="nil"/>
              <w:right w:val="nil"/>
            </w:tcBorders>
            <w:shd w:val="clear" w:color="auto" w:fill="auto"/>
            <w:noWrap/>
            <w:hideMark/>
          </w:tcPr>
          <w:p w:rsidR="004255FF" w:rsidRDefault="004255FF">
            <w:r>
              <w:t>Приложение №2</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
              <w:t>городского поселения Мортка</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sidP="004C4240">
            <w:r>
              <w:t>от "</w:t>
            </w:r>
            <w:r w:rsidR="004C4240">
              <w:t>24</w:t>
            </w:r>
            <w:r>
              <w:t>" ию</w:t>
            </w:r>
            <w:r w:rsidR="004C4240">
              <w:t>ля</w:t>
            </w:r>
            <w:r>
              <w:t xml:space="preserve"> 2023 №2</w:t>
            </w:r>
            <w:r w:rsidR="001A08AE">
              <w:t>91</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709" w:type="dxa"/>
            <w:tcBorders>
              <w:top w:val="nil"/>
              <w:left w:val="nil"/>
              <w:bottom w:val="nil"/>
              <w:right w:val="nil"/>
            </w:tcBorders>
            <w:shd w:val="clear" w:color="auto" w:fill="auto"/>
            <w:noWrap/>
            <w:hideMark/>
          </w:tcPr>
          <w:p w:rsidR="004255FF" w:rsidRDefault="004255FF">
            <w:pPr>
              <w:rPr>
                <w:sz w:val="20"/>
                <w:szCs w:val="20"/>
              </w:rPr>
            </w:pPr>
          </w:p>
        </w:tc>
        <w:tc>
          <w:tcPr>
            <w:tcW w:w="709" w:type="dxa"/>
            <w:tcBorders>
              <w:top w:val="nil"/>
              <w:left w:val="nil"/>
              <w:bottom w:val="nil"/>
              <w:right w:val="nil"/>
            </w:tcBorders>
            <w:shd w:val="clear" w:color="auto" w:fill="auto"/>
            <w:noWrap/>
            <w:hideMark/>
          </w:tcPr>
          <w:p w:rsidR="004255FF" w:rsidRDefault="004255FF">
            <w:pPr>
              <w:jc w:val="center"/>
              <w:rPr>
                <w:sz w:val="20"/>
                <w:szCs w:val="20"/>
              </w:rPr>
            </w:pPr>
          </w:p>
        </w:tc>
        <w:tc>
          <w:tcPr>
            <w:tcW w:w="1984" w:type="dxa"/>
            <w:tcBorders>
              <w:top w:val="nil"/>
              <w:left w:val="nil"/>
              <w:bottom w:val="nil"/>
              <w:right w:val="nil"/>
            </w:tcBorders>
            <w:shd w:val="clear" w:color="auto" w:fill="auto"/>
            <w:noWrap/>
            <w:hideMark/>
          </w:tcPr>
          <w:p w:rsidR="004255FF" w:rsidRDefault="004255FF">
            <w:pPr>
              <w:jc w:val="center"/>
              <w:rPr>
                <w:sz w:val="20"/>
                <w:szCs w:val="20"/>
              </w:rPr>
            </w:pPr>
          </w:p>
        </w:tc>
      </w:tr>
      <w:tr w:rsidR="004255FF" w:rsidTr="004255FF">
        <w:trPr>
          <w:trHeight w:val="276"/>
        </w:trPr>
        <w:tc>
          <w:tcPr>
            <w:tcW w:w="9639" w:type="dxa"/>
            <w:gridSpan w:val="4"/>
            <w:vMerge w:val="restart"/>
            <w:tcBorders>
              <w:top w:val="nil"/>
              <w:left w:val="nil"/>
              <w:bottom w:val="nil"/>
              <w:right w:val="nil"/>
            </w:tcBorders>
            <w:shd w:val="clear" w:color="auto" w:fill="auto"/>
            <w:hideMark/>
          </w:tcPr>
          <w:p w:rsidR="004C4240" w:rsidRDefault="004255FF" w:rsidP="004C4240">
            <w:pPr>
              <w:jc w:val="center"/>
              <w:rPr>
                <w:b/>
                <w:bCs/>
              </w:rPr>
            </w:pPr>
            <w:r>
              <w:rPr>
                <w:b/>
                <w:bCs/>
              </w:rPr>
              <w:t>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w:t>
            </w:r>
          </w:p>
        </w:tc>
      </w:tr>
      <w:tr w:rsidR="004255FF" w:rsidTr="004255FF">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255FF">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C4240">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C4240">
        <w:trPr>
          <w:trHeight w:val="80"/>
        </w:trPr>
        <w:tc>
          <w:tcPr>
            <w:tcW w:w="6237" w:type="dxa"/>
            <w:tcBorders>
              <w:top w:val="nil"/>
              <w:left w:val="nil"/>
              <w:bottom w:val="nil"/>
              <w:right w:val="nil"/>
            </w:tcBorders>
            <w:shd w:val="clear" w:color="auto" w:fill="auto"/>
            <w:hideMark/>
          </w:tcPr>
          <w:p w:rsidR="004255FF" w:rsidRDefault="004255FF">
            <w:pPr>
              <w:jc w:val="center"/>
              <w:rPr>
                <w:b/>
                <w:bCs/>
              </w:rPr>
            </w:pPr>
          </w:p>
        </w:tc>
        <w:tc>
          <w:tcPr>
            <w:tcW w:w="709" w:type="dxa"/>
            <w:tcBorders>
              <w:top w:val="nil"/>
              <w:left w:val="nil"/>
              <w:bottom w:val="nil"/>
              <w:right w:val="nil"/>
            </w:tcBorders>
            <w:shd w:val="clear" w:color="auto" w:fill="auto"/>
            <w:hideMark/>
          </w:tcPr>
          <w:p w:rsidR="004255FF" w:rsidRDefault="004255FF">
            <w:pPr>
              <w:jc w:val="center"/>
              <w:rPr>
                <w:sz w:val="20"/>
                <w:szCs w:val="20"/>
              </w:rPr>
            </w:pPr>
          </w:p>
        </w:tc>
        <w:tc>
          <w:tcPr>
            <w:tcW w:w="709" w:type="dxa"/>
            <w:tcBorders>
              <w:top w:val="nil"/>
              <w:left w:val="nil"/>
              <w:bottom w:val="nil"/>
              <w:right w:val="nil"/>
            </w:tcBorders>
            <w:shd w:val="clear" w:color="auto" w:fill="auto"/>
            <w:hideMark/>
          </w:tcPr>
          <w:p w:rsidR="004255FF" w:rsidRDefault="004255FF">
            <w:pPr>
              <w:jc w:val="center"/>
              <w:rPr>
                <w:sz w:val="20"/>
                <w:szCs w:val="20"/>
              </w:rPr>
            </w:pPr>
          </w:p>
        </w:tc>
        <w:tc>
          <w:tcPr>
            <w:tcW w:w="1984" w:type="dxa"/>
            <w:tcBorders>
              <w:top w:val="nil"/>
              <w:left w:val="nil"/>
              <w:bottom w:val="nil"/>
              <w:right w:val="nil"/>
            </w:tcBorders>
            <w:shd w:val="clear" w:color="auto" w:fill="auto"/>
            <w:hideMark/>
          </w:tcPr>
          <w:p w:rsidR="004255FF" w:rsidRDefault="004255FF">
            <w:pPr>
              <w:jc w:val="center"/>
              <w:rPr>
                <w:sz w:val="20"/>
                <w:szCs w:val="20"/>
              </w:rPr>
            </w:pPr>
          </w:p>
        </w:tc>
      </w:tr>
      <w:tr w:rsidR="004255FF" w:rsidTr="004255FF">
        <w:trPr>
          <w:trHeight w:val="630"/>
        </w:trPr>
        <w:tc>
          <w:tcPr>
            <w:tcW w:w="6237" w:type="dxa"/>
            <w:tcBorders>
              <w:top w:val="single" w:sz="8" w:space="0" w:color="auto"/>
              <w:left w:val="single" w:sz="8" w:space="0" w:color="auto"/>
              <w:bottom w:val="single" w:sz="4" w:space="0" w:color="auto"/>
              <w:right w:val="nil"/>
            </w:tcBorders>
            <w:shd w:val="clear" w:color="auto" w:fill="auto"/>
            <w:noWrap/>
            <w:vAlign w:val="center"/>
            <w:hideMark/>
          </w:tcPr>
          <w:p w:rsidR="004255FF" w:rsidRDefault="004255FF">
            <w:pPr>
              <w:jc w:val="center"/>
            </w:pPr>
            <w:r>
              <w:t>Наименование</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255FF" w:rsidRDefault="004255FF">
            <w:pPr>
              <w:jc w:val="center"/>
            </w:pPr>
            <w:r>
              <w:t>Рз</w:t>
            </w:r>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4255FF" w:rsidRDefault="004255FF">
            <w:pPr>
              <w:jc w:val="center"/>
            </w:pPr>
            <w:r>
              <w:t>Пз</w:t>
            </w:r>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4255FF" w:rsidRDefault="004255FF">
            <w:pPr>
              <w:jc w:val="center"/>
            </w:pPr>
            <w:r>
              <w:t>Сумма на год (рублей)</w:t>
            </w:r>
          </w:p>
        </w:tc>
      </w:tr>
      <w:tr w:rsidR="004255FF" w:rsidTr="004255FF">
        <w:trPr>
          <w:trHeight w:val="330"/>
        </w:trPr>
        <w:tc>
          <w:tcPr>
            <w:tcW w:w="6237" w:type="dxa"/>
            <w:tcBorders>
              <w:top w:val="nil"/>
              <w:left w:val="single" w:sz="8" w:space="0" w:color="auto"/>
              <w:bottom w:val="single" w:sz="8" w:space="0" w:color="auto"/>
              <w:right w:val="nil"/>
            </w:tcBorders>
            <w:shd w:val="clear" w:color="auto" w:fill="auto"/>
            <w:noWrap/>
            <w:hideMark/>
          </w:tcPr>
          <w:p w:rsidR="004255FF" w:rsidRDefault="004255FF">
            <w:pPr>
              <w:jc w:val="center"/>
            </w:pPr>
            <w:r>
              <w:t>1</w:t>
            </w:r>
          </w:p>
        </w:tc>
        <w:tc>
          <w:tcPr>
            <w:tcW w:w="709" w:type="dxa"/>
            <w:tcBorders>
              <w:top w:val="nil"/>
              <w:left w:val="single" w:sz="8" w:space="0" w:color="auto"/>
              <w:bottom w:val="single" w:sz="8" w:space="0" w:color="auto"/>
              <w:right w:val="single" w:sz="4" w:space="0" w:color="auto"/>
            </w:tcBorders>
            <w:shd w:val="clear" w:color="auto" w:fill="auto"/>
            <w:noWrap/>
            <w:hideMark/>
          </w:tcPr>
          <w:p w:rsidR="004255FF" w:rsidRDefault="004255FF">
            <w:pPr>
              <w:jc w:val="center"/>
            </w:pPr>
            <w:r>
              <w:t>2</w:t>
            </w:r>
          </w:p>
        </w:tc>
        <w:tc>
          <w:tcPr>
            <w:tcW w:w="709" w:type="dxa"/>
            <w:tcBorders>
              <w:top w:val="nil"/>
              <w:left w:val="nil"/>
              <w:bottom w:val="single" w:sz="8" w:space="0" w:color="auto"/>
              <w:right w:val="single" w:sz="8" w:space="0" w:color="auto"/>
            </w:tcBorders>
            <w:shd w:val="clear" w:color="auto" w:fill="auto"/>
            <w:noWrap/>
            <w:hideMark/>
          </w:tcPr>
          <w:p w:rsidR="004255FF" w:rsidRDefault="004255FF">
            <w:pPr>
              <w:jc w:val="center"/>
            </w:pPr>
            <w:r>
              <w:t>3</w:t>
            </w:r>
          </w:p>
        </w:tc>
        <w:tc>
          <w:tcPr>
            <w:tcW w:w="1984" w:type="dxa"/>
            <w:tcBorders>
              <w:top w:val="nil"/>
              <w:left w:val="nil"/>
              <w:bottom w:val="single" w:sz="8" w:space="0" w:color="auto"/>
              <w:right w:val="single" w:sz="8" w:space="0" w:color="auto"/>
            </w:tcBorders>
            <w:shd w:val="clear" w:color="auto" w:fill="auto"/>
            <w:noWrap/>
            <w:hideMark/>
          </w:tcPr>
          <w:p w:rsidR="004255FF" w:rsidRDefault="004255FF">
            <w:pPr>
              <w:jc w:val="center"/>
            </w:pPr>
            <w:r>
              <w:t xml:space="preserve">4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ВСЕГО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 </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111 477 602,12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35 439 688,00  </w:t>
            </w:r>
          </w:p>
        </w:tc>
      </w:tr>
      <w:tr w:rsidR="004C4240" w:rsidTr="004C4240">
        <w:trPr>
          <w:trHeight w:val="630"/>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02</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1 991 750,00  </w:t>
            </w:r>
          </w:p>
        </w:tc>
      </w:tr>
      <w:tr w:rsidR="004C4240" w:rsidTr="004C4240">
        <w:trPr>
          <w:trHeight w:val="660"/>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04</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11 822 595,00  </w:t>
            </w:r>
          </w:p>
        </w:tc>
      </w:tr>
      <w:tr w:rsidR="004C4240" w:rsidTr="004C4240">
        <w:trPr>
          <w:trHeight w:val="339"/>
        </w:trPr>
        <w:tc>
          <w:tcPr>
            <w:tcW w:w="6237" w:type="dxa"/>
            <w:tcBorders>
              <w:top w:val="nil"/>
              <w:left w:val="single" w:sz="8" w:space="0" w:color="auto"/>
              <w:bottom w:val="single" w:sz="4" w:space="0" w:color="auto"/>
              <w:right w:val="nil"/>
            </w:tcBorders>
            <w:shd w:val="clear" w:color="auto" w:fill="auto"/>
          </w:tcPr>
          <w:p w:rsidR="004C4240" w:rsidRPr="00D503C6" w:rsidRDefault="004C4240" w:rsidP="004C4240">
            <w:r w:rsidRPr="00D503C6">
              <w:t>Обеспечение проведения выборов и референдумов</w:t>
            </w:r>
          </w:p>
        </w:tc>
        <w:tc>
          <w:tcPr>
            <w:tcW w:w="709" w:type="dxa"/>
            <w:tcBorders>
              <w:top w:val="nil"/>
              <w:left w:val="single" w:sz="8" w:space="0" w:color="auto"/>
              <w:bottom w:val="single" w:sz="4" w:space="0" w:color="auto"/>
              <w:right w:val="single" w:sz="4" w:space="0" w:color="auto"/>
            </w:tcBorders>
            <w:shd w:val="clear" w:color="auto" w:fill="auto"/>
            <w:noWrap/>
          </w:tcPr>
          <w:p w:rsidR="004C4240" w:rsidRPr="00D503C6" w:rsidRDefault="004C4240" w:rsidP="004C4240">
            <w:r w:rsidRPr="00D503C6">
              <w:t>01</w:t>
            </w:r>
          </w:p>
        </w:tc>
        <w:tc>
          <w:tcPr>
            <w:tcW w:w="709" w:type="dxa"/>
            <w:tcBorders>
              <w:top w:val="nil"/>
              <w:left w:val="nil"/>
              <w:bottom w:val="single" w:sz="4" w:space="0" w:color="auto"/>
              <w:right w:val="single" w:sz="8" w:space="0" w:color="auto"/>
            </w:tcBorders>
            <w:shd w:val="clear" w:color="auto" w:fill="auto"/>
            <w:noWrap/>
          </w:tcPr>
          <w:p w:rsidR="004C4240" w:rsidRDefault="004C4240" w:rsidP="004C4240">
            <w:r w:rsidRPr="00D503C6">
              <w:t>07</w:t>
            </w:r>
          </w:p>
        </w:tc>
        <w:tc>
          <w:tcPr>
            <w:tcW w:w="1984" w:type="dxa"/>
            <w:tcBorders>
              <w:top w:val="nil"/>
              <w:left w:val="nil"/>
              <w:bottom w:val="single" w:sz="4" w:space="0" w:color="auto"/>
              <w:right w:val="single" w:sz="8" w:space="0" w:color="auto"/>
            </w:tcBorders>
            <w:shd w:val="clear" w:color="auto" w:fill="auto"/>
            <w:noWrap/>
          </w:tcPr>
          <w:p w:rsidR="004C4240" w:rsidRPr="00F95347" w:rsidRDefault="004C4240" w:rsidP="004C4240">
            <w:r w:rsidRPr="00F95347">
              <w:t xml:space="preserve">849 881,00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Резервные фонды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11</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300 000,00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Другие 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13</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20 475 462,00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Национальная оборона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02</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594 700,00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Мобилизационная и вневойсковая подготовка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02</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03</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594 700,00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hideMark/>
          </w:tcPr>
          <w:p w:rsidR="004C4240" w:rsidRDefault="004C4240" w:rsidP="004C4240">
            <w:pPr>
              <w:rPr>
                <w:b/>
                <w:bCs/>
              </w:rPr>
            </w:pPr>
            <w:r>
              <w:rPr>
                <w:b/>
                <w:bCs/>
              </w:rPr>
              <w:t>Национальная безопасность и правоохранительная деятельность</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03</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204 695,60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hideMark/>
          </w:tcPr>
          <w:p w:rsidR="004C4240" w:rsidRDefault="004C4240" w:rsidP="004C4240">
            <w:r>
              <w:t>Органы юстиции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03</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04</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178 508,10  </w:t>
            </w:r>
          </w:p>
        </w:tc>
      </w:tr>
      <w:tr w:rsidR="004C4240" w:rsidTr="004C4240">
        <w:trPr>
          <w:trHeight w:val="37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Другие вопросы в области национальной безопасности и правоохранительной деятельности</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03</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14</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26 187,50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pPr>
              <w:rPr>
                <w:b/>
                <w:bCs/>
              </w:rPr>
            </w:pPr>
            <w:r>
              <w:rPr>
                <w:b/>
                <w:bCs/>
              </w:rPr>
              <w:t>Национальная экономика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04</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36 626 538,16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Общеэкономические вопросы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04</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01</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7 074 877,11  </w:t>
            </w:r>
          </w:p>
        </w:tc>
      </w:tr>
      <w:tr w:rsidR="004C4240" w:rsidTr="004C4240">
        <w:trPr>
          <w:trHeight w:val="315"/>
        </w:trPr>
        <w:tc>
          <w:tcPr>
            <w:tcW w:w="6237" w:type="dxa"/>
            <w:tcBorders>
              <w:top w:val="nil"/>
              <w:left w:val="single" w:sz="4" w:space="0" w:color="000000"/>
              <w:bottom w:val="single" w:sz="4" w:space="0" w:color="000000"/>
              <w:right w:val="single" w:sz="4" w:space="0" w:color="000000"/>
            </w:tcBorders>
            <w:shd w:val="clear" w:color="auto" w:fill="auto"/>
            <w:hideMark/>
          </w:tcPr>
          <w:p w:rsidR="004C4240" w:rsidRDefault="004C4240" w:rsidP="004C4240">
            <w:pPr>
              <w:rPr>
                <w:color w:val="000000"/>
              </w:rPr>
            </w:pPr>
            <w:r>
              <w:rPr>
                <w:color w:val="000000"/>
              </w:rPr>
              <w:t>Сельское хозяйство и рыболовство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04</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05</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30 203,01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Дорожное хозяйство (дорожные фонды)</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04</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09</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29 391 458,04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Связь и информатика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04</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10</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130 000,00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Жилищно-коммунальное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05</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12 153 279,49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Жилищное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05</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01</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1 372 000,00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05</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02</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833 009,63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 xml:space="preserve">Благоустройство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05</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03</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9 379 160,86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r>
              <w:t>Другие вопросы в области жилищно-коммунального хозяйства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05</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05</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569 109,00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Образование</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07</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554 911,92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 xml:space="preserve">Молодежная политика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07</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07</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554 911,92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vAlign w:val="bottom"/>
            <w:hideMark/>
          </w:tcPr>
          <w:p w:rsidR="004C4240" w:rsidRDefault="004C4240" w:rsidP="004C4240">
            <w:pPr>
              <w:rPr>
                <w:b/>
                <w:bCs/>
              </w:rPr>
            </w:pPr>
            <w:r>
              <w:rPr>
                <w:b/>
                <w:bCs/>
              </w:rPr>
              <w:t xml:space="preserve">Культура, кинематография </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08</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25 779 788,95  </w:t>
            </w:r>
          </w:p>
        </w:tc>
      </w:tr>
      <w:tr w:rsidR="004C4240" w:rsidTr="004C4240">
        <w:trPr>
          <w:trHeight w:val="315"/>
        </w:trPr>
        <w:tc>
          <w:tcPr>
            <w:tcW w:w="6237" w:type="dxa"/>
            <w:tcBorders>
              <w:top w:val="nil"/>
              <w:left w:val="single" w:sz="8" w:space="0" w:color="auto"/>
              <w:bottom w:val="single" w:sz="4" w:space="0" w:color="auto"/>
              <w:right w:val="nil"/>
            </w:tcBorders>
            <w:shd w:val="clear" w:color="auto" w:fill="auto"/>
            <w:noWrap/>
            <w:vAlign w:val="bottom"/>
            <w:hideMark/>
          </w:tcPr>
          <w:p w:rsidR="004C4240" w:rsidRDefault="004C4240" w:rsidP="004C4240">
            <w:r>
              <w:t>Культура</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pPr>
            <w:r>
              <w:t>08</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01</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25 779 788,95  </w:t>
            </w:r>
          </w:p>
        </w:tc>
      </w:tr>
      <w:tr w:rsidR="004C4240" w:rsidTr="004C4240">
        <w:trPr>
          <w:trHeight w:val="330"/>
        </w:trPr>
        <w:tc>
          <w:tcPr>
            <w:tcW w:w="6237" w:type="dxa"/>
            <w:tcBorders>
              <w:top w:val="nil"/>
              <w:left w:val="single" w:sz="8" w:space="0" w:color="auto"/>
              <w:bottom w:val="single" w:sz="8" w:space="0" w:color="auto"/>
              <w:right w:val="single" w:sz="8" w:space="0" w:color="auto"/>
            </w:tcBorders>
            <w:shd w:val="clear" w:color="000000" w:fill="FFFFFF"/>
            <w:hideMark/>
          </w:tcPr>
          <w:p w:rsidR="004C4240" w:rsidRDefault="004C4240" w:rsidP="004C4240">
            <w:pPr>
              <w:rPr>
                <w:b/>
                <w:bCs/>
                <w:color w:val="000000"/>
              </w:rPr>
            </w:pPr>
            <w:r>
              <w:rPr>
                <w:b/>
                <w:bCs/>
                <w:color w:val="000000"/>
              </w:rPr>
              <w:t>Социальная политика</w:t>
            </w:r>
          </w:p>
        </w:tc>
        <w:tc>
          <w:tcPr>
            <w:tcW w:w="709" w:type="dxa"/>
            <w:tcBorders>
              <w:top w:val="nil"/>
              <w:left w:val="nil"/>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10</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84 000,00  </w:t>
            </w:r>
          </w:p>
        </w:tc>
      </w:tr>
      <w:tr w:rsidR="004C4240" w:rsidTr="004C4240">
        <w:trPr>
          <w:trHeight w:val="330"/>
        </w:trPr>
        <w:tc>
          <w:tcPr>
            <w:tcW w:w="6237" w:type="dxa"/>
            <w:tcBorders>
              <w:top w:val="nil"/>
              <w:left w:val="single" w:sz="8" w:space="0" w:color="auto"/>
              <w:bottom w:val="single" w:sz="8" w:space="0" w:color="auto"/>
              <w:right w:val="single" w:sz="8" w:space="0" w:color="auto"/>
            </w:tcBorders>
            <w:shd w:val="clear" w:color="000000" w:fill="FFFFFF"/>
            <w:hideMark/>
          </w:tcPr>
          <w:p w:rsidR="004C4240" w:rsidRDefault="004C4240" w:rsidP="004C4240">
            <w:pPr>
              <w:rPr>
                <w:color w:val="000000"/>
              </w:rPr>
            </w:pPr>
            <w:r>
              <w:rPr>
                <w:color w:val="000000"/>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bottom"/>
            <w:hideMark/>
          </w:tcPr>
          <w:p w:rsidR="004C4240" w:rsidRDefault="004C4240" w:rsidP="004C4240">
            <w:pPr>
              <w:jc w:val="center"/>
            </w:pPr>
            <w:r>
              <w:t>10</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pPr>
            <w:r>
              <w:t>01</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84 000,00  </w:t>
            </w:r>
          </w:p>
        </w:tc>
      </w:tr>
      <w:tr w:rsidR="004C4240" w:rsidTr="004C4240">
        <w:trPr>
          <w:trHeight w:val="315"/>
        </w:trPr>
        <w:tc>
          <w:tcPr>
            <w:tcW w:w="6237" w:type="dxa"/>
            <w:tcBorders>
              <w:top w:val="single" w:sz="4" w:space="0" w:color="auto"/>
              <w:left w:val="single" w:sz="8" w:space="0" w:color="auto"/>
              <w:bottom w:val="single" w:sz="4" w:space="0" w:color="auto"/>
              <w:right w:val="nil"/>
            </w:tcBorders>
            <w:shd w:val="clear" w:color="auto" w:fill="auto"/>
            <w:noWrap/>
            <w:vAlign w:val="bottom"/>
            <w:hideMark/>
          </w:tcPr>
          <w:p w:rsidR="004C4240" w:rsidRDefault="004C4240" w:rsidP="004C4240">
            <w:pPr>
              <w:rPr>
                <w:b/>
                <w:bCs/>
              </w:rPr>
            </w:pPr>
            <w:r>
              <w:rPr>
                <w:b/>
                <w:bCs/>
              </w:rPr>
              <w:t>Физическая культура и спорт</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rsidR="004C4240" w:rsidRDefault="004C4240" w:rsidP="004C4240">
            <w:pPr>
              <w:jc w:val="center"/>
              <w:rPr>
                <w:b/>
                <w:bCs/>
              </w:rPr>
            </w:pPr>
            <w:r>
              <w:rPr>
                <w:b/>
                <w:bCs/>
              </w:rPr>
              <w:t>11</w:t>
            </w:r>
          </w:p>
        </w:tc>
        <w:tc>
          <w:tcPr>
            <w:tcW w:w="709" w:type="dxa"/>
            <w:tcBorders>
              <w:top w:val="nil"/>
              <w:left w:val="nil"/>
              <w:bottom w:val="single" w:sz="4" w:space="0" w:color="auto"/>
              <w:right w:val="single" w:sz="8" w:space="0" w:color="auto"/>
            </w:tcBorders>
            <w:shd w:val="clear" w:color="auto" w:fill="auto"/>
            <w:noWrap/>
            <w:vAlign w:val="bottom"/>
            <w:hideMark/>
          </w:tcPr>
          <w:p w:rsidR="004C4240" w:rsidRDefault="004C4240" w:rsidP="004C4240">
            <w:pPr>
              <w:jc w:val="center"/>
              <w:rPr>
                <w:b/>
                <w:bCs/>
              </w:rPr>
            </w:pPr>
            <w:r>
              <w:rPr>
                <w:b/>
                <w:bCs/>
              </w:rPr>
              <w:t> </w:t>
            </w:r>
          </w:p>
        </w:tc>
        <w:tc>
          <w:tcPr>
            <w:tcW w:w="1984" w:type="dxa"/>
            <w:tcBorders>
              <w:top w:val="nil"/>
              <w:left w:val="nil"/>
              <w:bottom w:val="single" w:sz="4" w:space="0" w:color="auto"/>
              <w:right w:val="single" w:sz="8" w:space="0" w:color="auto"/>
            </w:tcBorders>
            <w:shd w:val="clear" w:color="auto" w:fill="auto"/>
            <w:noWrap/>
            <w:hideMark/>
          </w:tcPr>
          <w:p w:rsidR="004C4240" w:rsidRPr="00F95347" w:rsidRDefault="004C4240" w:rsidP="004C4240">
            <w:r w:rsidRPr="00F95347">
              <w:t xml:space="preserve">40 000,00  </w:t>
            </w:r>
          </w:p>
        </w:tc>
      </w:tr>
      <w:tr w:rsidR="004C4240" w:rsidTr="004C4240">
        <w:trPr>
          <w:trHeight w:val="330"/>
        </w:trPr>
        <w:tc>
          <w:tcPr>
            <w:tcW w:w="6237" w:type="dxa"/>
            <w:tcBorders>
              <w:top w:val="nil"/>
              <w:left w:val="single" w:sz="8" w:space="0" w:color="auto"/>
              <w:bottom w:val="single" w:sz="8" w:space="0" w:color="auto"/>
              <w:right w:val="nil"/>
            </w:tcBorders>
            <w:shd w:val="clear" w:color="auto" w:fill="auto"/>
            <w:vAlign w:val="bottom"/>
            <w:hideMark/>
          </w:tcPr>
          <w:p w:rsidR="004C4240" w:rsidRDefault="004C4240" w:rsidP="004C4240">
            <w:r>
              <w:t>Массовый спорт</w:t>
            </w:r>
          </w:p>
        </w:tc>
        <w:tc>
          <w:tcPr>
            <w:tcW w:w="709" w:type="dxa"/>
            <w:tcBorders>
              <w:top w:val="nil"/>
              <w:left w:val="single" w:sz="8" w:space="0" w:color="auto"/>
              <w:bottom w:val="single" w:sz="8" w:space="0" w:color="auto"/>
              <w:right w:val="single" w:sz="4" w:space="0" w:color="auto"/>
            </w:tcBorders>
            <w:shd w:val="clear" w:color="auto" w:fill="auto"/>
            <w:noWrap/>
            <w:vAlign w:val="bottom"/>
            <w:hideMark/>
          </w:tcPr>
          <w:p w:rsidR="004C4240" w:rsidRDefault="004C4240" w:rsidP="004C4240">
            <w:pPr>
              <w:jc w:val="center"/>
            </w:pPr>
            <w:r>
              <w:t>11</w:t>
            </w:r>
          </w:p>
        </w:tc>
        <w:tc>
          <w:tcPr>
            <w:tcW w:w="709" w:type="dxa"/>
            <w:tcBorders>
              <w:top w:val="nil"/>
              <w:left w:val="nil"/>
              <w:bottom w:val="single" w:sz="8" w:space="0" w:color="auto"/>
              <w:right w:val="single" w:sz="8" w:space="0" w:color="auto"/>
            </w:tcBorders>
            <w:shd w:val="clear" w:color="auto" w:fill="auto"/>
            <w:noWrap/>
            <w:vAlign w:val="bottom"/>
            <w:hideMark/>
          </w:tcPr>
          <w:p w:rsidR="004C4240" w:rsidRDefault="004C4240" w:rsidP="004C4240">
            <w:pPr>
              <w:jc w:val="center"/>
            </w:pPr>
            <w:r>
              <w:t>02</w:t>
            </w:r>
          </w:p>
        </w:tc>
        <w:tc>
          <w:tcPr>
            <w:tcW w:w="1984" w:type="dxa"/>
            <w:tcBorders>
              <w:top w:val="nil"/>
              <w:left w:val="nil"/>
              <w:bottom w:val="single" w:sz="8" w:space="0" w:color="auto"/>
              <w:right w:val="single" w:sz="8" w:space="0" w:color="auto"/>
            </w:tcBorders>
            <w:shd w:val="clear" w:color="auto" w:fill="auto"/>
            <w:noWrap/>
            <w:hideMark/>
          </w:tcPr>
          <w:p w:rsidR="004C4240" w:rsidRDefault="004C4240" w:rsidP="004C4240">
            <w:r w:rsidRPr="00F95347">
              <w:t xml:space="preserve">40 000,00  </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tbl>
      <w:tblPr>
        <w:tblW w:w="8725" w:type="dxa"/>
        <w:tblInd w:w="108" w:type="dxa"/>
        <w:tblLook w:val="04A0" w:firstRow="1" w:lastRow="0" w:firstColumn="1" w:lastColumn="0" w:noHBand="0" w:noVBand="1"/>
      </w:tblPr>
      <w:tblGrid>
        <w:gridCol w:w="3345"/>
        <w:gridCol w:w="620"/>
        <w:gridCol w:w="620"/>
        <w:gridCol w:w="1540"/>
        <w:gridCol w:w="740"/>
        <w:gridCol w:w="1860"/>
      </w:tblGrid>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val="restart"/>
            <w:tcBorders>
              <w:top w:val="nil"/>
              <w:left w:val="nil"/>
            </w:tcBorders>
            <w:shd w:val="clear" w:color="auto" w:fill="auto"/>
            <w:noWrap/>
            <w:hideMark/>
          </w:tcPr>
          <w:p w:rsidR="008E101D" w:rsidRPr="004255FF" w:rsidRDefault="008E101D" w:rsidP="008E101D">
            <w:pPr>
              <w:jc w:val="right"/>
            </w:pPr>
            <w:r w:rsidRPr="004255FF">
              <w:t>Приложение №3</w:t>
            </w:r>
          </w:p>
          <w:p w:rsidR="008E101D" w:rsidRPr="004255FF" w:rsidRDefault="008E101D" w:rsidP="008E101D">
            <w:pPr>
              <w:jc w:val="right"/>
            </w:pPr>
            <w:r w:rsidRPr="004255FF">
              <w:t>к Решению Совета депутатов</w:t>
            </w:r>
          </w:p>
          <w:p w:rsidR="008E101D" w:rsidRPr="004255FF" w:rsidRDefault="008E101D" w:rsidP="008E101D">
            <w:pPr>
              <w:jc w:val="right"/>
            </w:pPr>
            <w:r w:rsidRPr="004255FF">
              <w:t>городского поселения Мортка</w:t>
            </w:r>
          </w:p>
          <w:p w:rsidR="008E101D" w:rsidRPr="004255FF" w:rsidRDefault="008E101D" w:rsidP="008E101D">
            <w:pPr>
              <w:jc w:val="right"/>
              <w:rPr>
                <w:sz w:val="20"/>
                <w:szCs w:val="20"/>
              </w:rPr>
            </w:pPr>
            <w:r w:rsidRPr="004255FF">
              <w:t>от "</w:t>
            </w:r>
            <w:r>
              <w:t>24</w:t>
            </w:r>
            <w:r w:rsidRPr="004255FF">
              <w:t>" ию</w:t>
            </w:r>
            <w:r>
              <w:t>л</w:t>
            </w:r>
            <w:r w:rsidRPr="004255FF">
              <w:t>я 2023 №2</w:t>
            </w:r>
            <w:r w:rsidR="001A08AE">
              <w:t>91</w:t>
            </w:r>
          </w:p>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tcBorders>
            <w:shd w:val="clear" w:color="auto" w:fill="auto"/>
            <w:noWrap/>
            <w:hideMark/>
          </w:tcPr>
          <w:p w:rsidR="008E101D" w:rsidRPr="004255FF" w:rsidRDefault="008E101D" w:rsidP="004255FF"/>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tcBorders>
            <w:shd w:val="clear" w:color="auto" w:fill="auto"/>
            <w:noWrap/>
            <w:hideMark/>
          </w:tcPr>
          <w:p w:rsidR="008E101D" w:rsidRPr="004255FF" w:rsidRDefault="008E101D" w:rsidP="004255FF"/>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bottom w:val="nil"/>
            </w:tcBorders>
            <w:shd w:val="clear" w:color="auto" w:fill="auto"/>
            <w:noWrap/>
            <w:hideMark/>
          </w:tcPr>
          <w:p w:rsidR="008E101D" w:rsidRPr="004255FF" w:rsidRDefault="008E101D" w:rsidP="004255FF">
            <w:pPr>
              <w:rPr>
                <w:sz w:val="20"/>
                <w:szCs w:val="20"/>
              </w:rPr>
            </w:pPr>
          </w:p>
        </w:tc>
      </w:tr>
      <w:tr w:rsidR="004255FF" w:rsidRPr="004255FF" w:rsidTr="004C4240">
        <w:trPr>
          <w:trHeight w:val="315"/>
        </w:trPr>
        <w:tc>
          <w:tcPr>
            <w:tcW w:w="3345"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62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62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4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74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860" w:type="dxa"/>
            <w:tcBorders>
              <w:top w:val="nil"/>
              <w:left w:val="nil"/>
              <w:bottom w:val="nil"/>
              <w:right w:val="nil"/>
            </w:tcBorders>
            <w:shd w:val="clear" w:color="auto" w:fill="auto"/>
            <w:noWrap/>
            <w:hideMark/>
          </w:tcPr>
          <w:p w:rsidR="004255FF" w:rsidRPr="004255FF" w:rsidRDefault="004255FF" w:rsidP="004255FF">
            <w:pPr>
              <w:rPr>
                <w:sz w:val="20"/>
                <w:szCs w:val="20"/>
              </w:rPr>
            </w:pPr>
          </w:p>
        </w:tc>
      </w:tr>
      <w:tr w:rsidR="004255FF" w:rsidRPr="004255FF" w:rsidTr="004C4240">
        <w:trPr>
          <w:trHeight w:val="1395"/>
        </w:trPr>
        <w:tc>
          <w:tcPr>
            <w:tcW w:w="8725" w:type="dxa"/>
            <w:gridSpan w:val="6"/>
            <w:tcBorders>
              <w:top w:val="nil"/>
              <w:left w:val="nil"/>
              <w:bottom w:val="nil"/>
              <w:right w:val="nil"/>
            </w:tcBorders>
            <w:shd w:val="clear" w:color="auto" w:fill="auto"/>
            <w:vAlign w:val="bottom"/>
            <w:hideMark/>
          </w:tcPr>
          <w:p w:rsidR="004255FF" w:rsidRPr="004255FF" w:rsidRDefault="004255FF" w:rsidP="004255FF">
            <w:pPr>
              <w:jc w:val="center"/>
              <w:rPr>
                <w:rFonts w:ascii="Times New Roman CYR" w:hAnsi="Times New Roman CYR" w:cs="Times New Roman CYR"/>
                <w:b/>
                <w:bCs/>
              </w:rPr>
            </w:pPr>
            <w:r w:rsidRPr="004255FF">
              <w:rPr>
                <w:rFonts w:ascii="Times New Roman CYR" w:hAnsi="Times New Roman CYR" w:cs="Times New Roman CYR"/>
                <w:b/>
                <w:bCs/>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 год</w:t>
            </w:r>
          </w:p>
        </w:tc>
      </w:tr>
      <w:tr w:rsidR="004255FF" w:rsidRPr="004255FF" w:rsidTr="004C4240">
        <w:trPr>
          <w:trHeight w:val="315"/>
        </w:trPr>
        <w:tc>
          <w:tcPr>
            <w:tcW w:w="3345" w:type="dxa"/>
            <w:tcBorders>
              <w:top w:val="nil"/>
              <w:left w:val="nil"/>
              <w:bottom w:val="nil"/>
              <w:right w:val="nil"/>
            </w:tcBorders>
            <w:shd w:val="clear" w:color="auto" w:fill="auto"/>
            <w:vAlign w:val="bottom"/>
            <w:hideMark/>
          </w:tcPr>
          <w:p w:rsidR="004255FF" w:rsidRPr="004255FF" w:rsidRDefault="004255FF" w:rsidP="004255FF">
            <w:pPr>
              <w:jc w:val="center"/>
              <w:rPr>
                <w:rFonts w:ascii="Times New Roman CYR" w:hAnsi="Times New Roman CYR" w:cs="Times New Roman CYR"/>
                <w:b/>
                <w:bCs/>
              </w:rPr>
            </w:pPr>
          </w:p>
        </w:tc>
        <w:tc>
          <w:tcPr>
            <w:tcW w:w="62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62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154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74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186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r>
      <w:tr w:rsidR="004255FF" w:rsidRPr="004255FF" w:rsidTr="004C4240">
        <w:trPr>
          <w:trHeight w:val="630"/>
        </w:trPr>
        <w:tc>
          <w:tcPr>
            <w:tcW w:w="3345" w:type="dxa"/>
            <w:tcBorders>
              <w:top w:val="single" w:sz="8" w:space="0" w:color="auto"/>
              <w:left w:val="single" w:sz="8" w:space="0" w:color="auto"/>
              <w:bottom w:val="single" w:sz="4" w:space="0" w:color="000000"/>
              <w:right w:val="nil"/>
            </w:tcBorders>
            <w:shd w:val="clear" w:color="000000" w:fill="FFFFFF"/>
            <w:vAlign w:val="center"/>
            <w:hideMark/>
          </w:tcPr>
          <w:p w:rsidR="004255FF" w:rsidRPr="004255FF" w:rsidRDefault="004255FF" w:rsidP="004255FF">
            <w:pPr>
              <w:jc w:val="center"/>
              <w:rPr>
                <w:color w:val="000000"/>
              </w:rPr>
            </w:pPr>
            <w:r w:rsidRPr="004255FF">
              <w:rPr>
                <w:color w:val="000000"/>
              </w:rPr>
              <w:t>Наименование</w:t>
            </w:r>
          </w:p>
        </w:tc>
        <w:tc>
          <w:tcPr>
            <w:tcW w:w="620"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Рз</w:t>
            </w:r>
          </w:p>
        </w:tc>
        <w:tc>
          <w:tcPr>
            <w:tcW w:w="62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Пз</w:t>
            </w:r>
          </w:p>
        </w:tc>
        <w:tc>
          <w:tcPr>
            <w:tcW w:w="154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ЦСР</w:t>
            </w:r>
          </w:p>
        </w:tc>
        <w:tc>
          <w:tcPr>
            <w:tcW w:w="740" w:type="dxa"/>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ВР</w:t>
            </w:r>
          </w:p>
        </w:tc>
        <w:tc>
          <w:tcPr>
            <w:tcW w:w="1860" w:type="dxa"/>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 xml:space="preserve">Сумма на год (рублей) </w:t>
            </w:r>
          </w:p>
        </w:tc>
      </w:tr>
      <w:tr w:rsidR="004255FF"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4255FF" w:rsidRPr="004255FF" w:rsidRDefault="004255FF" w:rsidP="004255FF">
            <w:pPr>
              <w:jc w:val="center"/>
              <w:rPr>
                <w:color w:val="000000"/>
              </w:rPr>
            </w:pPr>
            <w:r w:rsidRPr="004255FF">
              <w:rPr>
                <w:color w:val="000000"/>
              </w:rPr>
              <w:t>1</w:t>
            </w:r>
          </w:p>
        </w:tc>
        <w:tc>
          <w:tcPr>
            <w:tcW w:w="620" w:type="dxa"/>
            <w:tcBorders>
              <w:top w:val="nil"/>
              <w:left w:val="single" w:sz="8" w:space="0" w:color="auto"/>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2</w:t>
            </w:r>
          </w:p>
        </w:tc>
        <w:tc>
          <w:tcPr>
            <w:tcW w:w="62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3</w:t>
            </w:r>
          </w:p>
        </w:tc>
        <w:tc>
          <w:tcPr>
            <w:tcW w:w="154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4</w:t>
            </w:r>
          </w:p>
        </w:tc>
        <w:tc>
          <w:tcPr>
            <w:tcW w:w="740" w:type="dxa"/>
            <w:tcBorders>
              <w:top w:val="nil"/>
              <w:left w:val="nil"/>
              <w:bottom w:val="single" w:sz="8" w:space="0" w:color="auto"/>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5</w:t>
            </w:r>
          </w:p>
        </w:tc>
        <w:tc>
          <w:tcPr>
            <w:tcW w:w="1860" w:type="dxa"/>
            <w:tcBorders>
              <w:top w:val="nil"/>
              <w:left w:val="nil"/>
              <w:bottom w:val="single" w:sz="8" w:space="0" w:color="000000"/>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6</w:t>
            </w:r>
          </w:p>
        </w:tc>
      </w:tr>
      <w:tr w:rsidR="004C4240" w:rsidRPr="004255FF" w:rsidTr="004C4240">
        <w:trPr>
          <w:trHeight w:val="330"/>
        </w:trPr>
        <w:tc>
          <w:tcPr>
            <w:tcW w:w="3345" w:type="dxa"/>
            <w:tcBorders>
              <w:top w:val="single" w:sz="4" w:space="0" w:color="000000"/>
              <w:left w:val="single" w:sz="8" w:space="0" w:color="auto"/>
              <w:bottom w:val="single" w:sz="8" w:space="0" w:color="000000"/>
              <w:right w:val="nil"/>
            </w:tcBorders>
            <w:shd w:val="clear" w:color="000000" w:fill="FFFFFF"/>
            <w:hideMark/>
          </w:tcPr>
          <w:p w:rsidR="004C4240" w:rsidRPr="001009FA" w:rsidRDefault="004C4240" w:rsidP="004C4240">
            <w:r w:rsidRPr="001009FA">
              <w:t>ВСЕГО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single" w:sz="4" w:space="0" w:color="000000"/>
              <w:left w:val="nil"/>
              <w:bottom w:val="single" w:sz="4" w:space="0" w:color="000000"/>
              <w:right w:val="single" w:sz="8" w:space="0" w:color="auto"/>
            </w:tcBorders>
            <w:shd w:val="clear" w:color="000000" w:fill="FFFFFF"/>
            <w:hideMark/>
          </w:tcPr>
          <w:p w:rsidR="004C4240" w:rsidRPr="001009FA" w:rsidRDefault="004C4240" w:rsidP="004C4240">
            <w:r w:rsidRPr="001009FA">
              <w:t>111 477 602,12</w:t>
            </w:r>
          </w:p>
        </w:tc>
      </w:tr>
      <w:tr w:rsidR="004C4240"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ОБЩЕГОСУДАРСТВЕННЫЕ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35 439 688,00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Функционирование высшего должностного лица субъекта Российской Федерации и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1215"/>
        </w:trPr>
        <w:tc>
          <w:tcPr>
            <w:tcW w:w="3345" w:type="dxa"/>
            <w:tcBorders>
              <w:top w:val="nil"/>
              <w:left w:val="nil"/>
              <w:bottom w:val="nil"/>
              <w:right w:val="nil"/>
            </w:tcBorders>
            <w:shd w:val="clear" w:color="auto" w:fill="auto"/>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315"/>
        </w:trPr>
        <w:tc>
          <w:tcPr>
            <w:tcW w:w="3345" w:type="dxa"/>
            <w:tcBorders>
              <w:top w:val="single" w:sz="4" w:space="0" w:color="000000"/>
              <w:left w:val="single" w:sz="8" w:space="0" w:color="000000"/>
              <w:bottom w:val="single" w:sz="4" w:space="0" w:color="000000"/>
              <w:right w:val="single" w:sz="4" w:space="0" w:color="000000"/>
            </w:tcBorders>
            <w:shd w:val="clear" w:color="000000" w:fill="FFFFFF"/>
            <w:hideMark/>
          </w:tcPr>
          <w:p w:rsidR="004C4240" w:rsidRPr="001009FA" w:rsidRDefault="004C4240" w:rsidP="004C4240">
            <w:r w:rsidRPr="001009FA">
              <w:t>Глава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0400402030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0400402030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0400402030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1 991 750,00</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Функционирование Правительства Российской Федерации, высших исполнительных органов государственной власти </w:t>
            </w:r>
            <w:r w:rsidRPr="001009FA">
              <w:lastRenderedPageBreak/>
              <w:t>субъектов Российской Федерации, местных администраций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lastRenderedPageBreak/>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11 822 595,00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11 822 595,00</w:t>
            </w:r>
          </w:p>
        </w:tc>
      </w:tr>
      <w:tr w:rsidR="004C4240" w:rsidRPr="004255FF" w:rsidTr="004C4240">
        <w:trPr>
          <w:trHeight w:val="1290"/>
        </w:trPr>
        <w:tc>
          <w:tcPr>
            <w:tcW w:w="3345" w:type="dxa"/>
            <w:tcBorders>
              <w:top w:val="nil"/>
              <w:left w:val="nil"/>
              <w:bottom w:val="nil"/>
              <w:right w:val="nil"/>
            </w:tcBorders>
            <w:shd w:val="clear" w:color="auto" w:fill="auto"/>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11 822 595,00</w:t>
            </w:r>
          </w:p>
        </w:tc>
      </w:tr>
      <w:tr w:rsidR="004C4240" w:rsidRPr="004255FF" w:rsidTr="004C4240">
        <w:trPr>
          <w:trHeight w:val="43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обеспечение функций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11 395 763,00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11 395 763,00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11 395 763,00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426 832,00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426 832,00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Обеспечение проведения выборов и референдумов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849 881,00</w:t>
            </w:r>
          </w:p>
        </w:tc>
      </w:tr>
      <w:tr w:rsidR="004C4240" w:rsidRPr="004255FF" w:rsidTr="004C4240">
        <w:trPr>
          <w:trHeight w:val="315"/>
        </w:trPr>
        <w:tc>
          <w:tcPr>
            <w:tcW w:w="3345" w:type="dxa"/>
            <w:tcBorders>
              <w:top w:val="nil"/>
              <w:left w:val="single" w:sz="4" w:space="0" w:color="auto"/>
              <w:bottom w:val="single" w:sz="4" w:space="0" w:color="auto"/>
              <w:right w:val="single" w:sz="4" w:space="0" w:color="auto"/>
            </w:tcBorders>
            <w:shd w:val="clear" w:color="auto" w:fill="auto"/>
            <w:hideMark/>
          </w:tcPr>
          <w:p w:rsidR="004C4240" w:rsidRPr="001009FA" w:rsidRDefault="004C4240" w:rsidP="004C4240">
            <w:r w:rsidRPr="001009FA">
              <w:t>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auto"/>
              <w:right w:val="single" w:sz="4" w:space="0" w:color="auto"/>
            </w:tcBorders>
            <w:shd w:val="clear" w:color="auto" w:fill="auto"/>
            <w:noWrap/>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849 881,00</w:t>
            </w:r>
          </w:p>
        </w:tc>
      </w:tr>
      <w:tr w:rsidR="004C4240" w:rsidRPr="004255FF" w:rsidTr="004C4240">
        <w:trPr>
          <w:trHeight w:val="315"/>
        </w:trPr>
        <w:tc>
          <w:tcPr>
            <w:tcW w:w="3345" w:type="dxa"/>
            <w:tcBorders>
              <w:top w:val="nil"/>
              <w:left w:val="single" w:sz="4" w:space="0" w:color="auto"/>
              <w:bottom w:val="single" w:sz="4" w:space="0" w:color="auto"/>
              <w:right w:val="single" w:sz="4" w:space="0" w:color="auto"/>
            </w:tcBorders>
            <w:shd w:val="clear" w:color="auto" w:fill="auto"/>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849 881,00</w:t>
            </w:r>
          </w:p>
        </w:tc>
      </w:tr>
      <w:tr w:rsidR="004C4240" w:rsidRPr="004255FF" w:rsidTr="004C4240">
        <w:trPr>
          <w:trHeight w:val="3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Расходы на организационное и материально-техническое обеспечение подготовки и </w:t>
            </w:r>
            <w:r w:rsidRPr="001009FA">
              <w:lastRenderedPageBreak/>
              <w:t>проведения муниципальных выборов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lastRenderedPageBreak/>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807 387,00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807 387,00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Специальные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880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807 387,00</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Софинансирование расходов на организационное и материально-техническое обеспечение подготовки и проведения муниципальных выборов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0400499990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42 494,00</w:t>
            </w:r>
          </w:p>
        </w:tc>
      </w:tr>
      <w:tr w:rsidR="004C4240" w:rsidRPr="004255FF" w:rsidTr="008E101D">
        <w:trPr>
          <w:trHeight w:val="565"/>
        </w:trPr>
        <w:tc>
          <w:tcPr>
            <w:tcW w:w="3345" w:type="dxa"/>
            <w:tcBorders>
              <w:top w:val="nil"/>
              <w:left w:val="nil"/>
              <w:bottom w:val="nil"/>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0400499990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42 494,00</w:t>
            </w:r>
          </w:p>
        </w:tc>
      </w:tr>
      <w:tr w:rsidR="004C4240"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Специальные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0400499990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880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42 494,00</w:t>
            </w:r>
          </w:p>
        </w:tc>
      </w:tr>
      <w:tr w:rsidR="004C4240" w:rsidRPr="004255FF" w:rsidTr="008E101D">
        <w:trPr>
          <w:trHeight w:val="38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Резервные фонды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8E101D">
        <w:trPr>
          <w:trHeight w:val="413"/>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Непрограммые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6000000000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Резервные фонды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6000007050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6000007050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8E101D">
        <w:trPr>
          <w:trHeight w:val="267"/>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Резервные средства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6000007050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870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Другие общегосударственные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20 475 462,00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20 475 462,00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20 475 462,00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Прочие мероприятия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1 155 000,00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lastRenderedPageBreak/>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750 000,00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750 000,00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Расхода на реализацию плана мероприятий 100 летия Кондинского района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96 000,00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96 000,00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0400470050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96 000,00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105 000,00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Уплата налогов, сборов и иных платежей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850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105 000,00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обеспечение деятельности (оказание услуг) муниципальных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19 224 462,00</w:t>
            </w:r>
          </w:p>
        </w:tc>
      </w:tr>
      <w:tr w:rsidR="004C4240" w:rsidRPr="004255FF" w:rsidTr="004C4240">
        <w:trPr>
          <w:trHeight w:val="1320"/>
        </w:trPr>
        <w:tc>
          <w:tcPr>
            <w:tcW w:w="3345" w:type="dxa"/>
            <w:tcBorders>
              <w:top w:val="nil"/>
              <w:left w:val="nil"/>
              <w:bottom w:val="nil"/>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13 911 462,00</w:t>
            </w:r>
          </w:p>
        </w:tc>
      </w:tr>
      <w:tr w:rsidR="004C4240"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13 911 462,00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4 813 000,00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4 813 000,00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Уплата налогов, сборов и иных платежей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850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НАЦИОНАЛЬНАЯ ОБОРОНА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8E101D">
        <w:trPr>
          <w:trHeight w:val="550"/>
        </w:trPr>
        <w:tc>
          <w:tcPr>
            <w:tcW w:w="3345" w:type="dxa"/>
            <w:tcBorders>
              <w:top w:val="nil"/>
              <w:left w:val="nil"/>
              <w:bottom w:val="nil"/>
              <w:right w:val="nil"/>
            </w:tcBorders>
            <w:shd w:val="clear" w:color="000000" w:fill="FFFFFF"/>
            <w:hideMark/>
          </w:tcPr>
          <w:p w:rsidR="004C4240" w:rsidRPr="001009FA" w:rsidRDefault="004C4240" w:rsidP="004C4240">
            <w:r w:rsidRPr="001009FA">
              <w:t>Мобилизационная и вневойсковая подготовка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945"/>
        </w:trPr>
        <w:tc>
          <w:tcPr>
            <w:tcW w:w="3345" w:type="dxa"/>
            <w:tcBorders>
              <w:top w:val="single" w:sz="4" w:space="0" w:color="000000"/>
              <w:left w:val="single" w:sz="8" w:space="0" w:color="000000"/>
              <w:bottom w:val="single" w:sz="4" w:space="0" w:color="000000"/>
              <w:right w:val="single" w:sz="4" w:space="0" w:color="000000"/>
            </w:tcBorders>
            <w:shd w:val="clear" w:color="000000" w:fill="FFFFFF"/>
            <w:hideMark/>
          </w:tcPr>
          <w:p w:rsidR="004C4240" w:rsidRPr="001009FA" w:rsidRDefault="004C4240" w:rsidP="004C4240">
            <w:r w:rsidRPr="001009FA">
              <w:lastRenderedPageBreak/>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"Осуществление первичного воинского учета органами местного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r>
      <w:tr w:rsidR="004C4240" w:rsidRPr="004255FF" w:rsidTr="008E101D">
        <w:trPr>
          <w:trHeight w:val="787"/>
        </w:trPr>
        <w:tc>
          <w:tcPr>
            <w:tcW w:w="3345" w:type="dxa"/>
            <w:tcBorders>
              <w:top w:val="nil"/>
              <w:left w:val="single" w:sz="8" w:space="0" w:color="000000"/>
              <w:bottom w:val="single" w:sz="4" w:space="0" w:color="000000"/>
              <w:right w:val="single" w:sz="4" w:space="0" w:color="000000"/>
            </w:tcBorders>
            <w:shd w:val="clear" w:color="000000" w:fill="FFFFFF"/>
            <w:hideMark/>
          </w:tcPr>
          <w:p w:rsidR="004C4240" w:rsidRPr="001009FA" w:rsidRDefault="004C4240" w:rsidP="004C4240">
            <w:r w:rsidRPr="001009FA">
              <w:t>самоуправления поселений, муниципальных и городских округов"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0400451180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0400451180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0400451180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594 700,00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НАЦИОНАЛЬНАЯ БЕЗОПАСНОСТЬ И ПРАВООХРАНИТЕЛЬНАЯ ДЕЯТЕЛЬНОСТЬ</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204 695,60</w:t>
            </w:r>
          </w:p>
        </w:tc>
      </w:tr>
      <w:tr w:rsidR="004C4240" w:rsidRPr="004255FF" w:rsidTr="008E101D">
        <w:trPr>
          <w:trHeight w:val="181"/>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Органы юстиции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178 508,10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178 508,10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178 508,10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"Осуществление переданных полномочий Российской Федерации на государственную регистрацию актов гражданского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lastRenderedPageBreak/>
              <w:t>состояния"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102 039,79</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102 039,79</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0400459300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102 039,79</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04004D9300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76 468,31</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04004D9300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76 468,31</w:t>
            </w:r>
          </w:p>
        </w:tc>
      </w:tr>
      <w:tr w:rsidR="004C4240" w:rsidRPr="004255FF" w:rsidTr="004C4240">
        <w:trPr>
          <w:trHeight w:val="630"/>
        </w:trPr>
        <w:tc>
          <w:tcPr>
            <w:tcW w:w="3345" w:type="dxa"/>
            <w:tcBorders>
              <w:top w:val="nil"/>
              <w:left w:val="single" w:sz="8" w:space="0" w:color="auto"/>
              <w:bottom w:val="nil"/>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04004D9300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76 468,31</w:t>
            </w:r>
          </w:p>
        </w:tc>
      </w:tr>
      <w:tr w:rsidR="004C4240" w:rsidRPr="004255FF" w:rsidTr="004C4240">
        <w:trPr>
          <w:trHeight w:val="1215"/>
        </w:trPr>
        <w:tc>
          <w:tcPr>
            <w:tcW w:w="3345" w:type="dxa"/>
            <w:tcBorders>
              <w:top w:val="single" w:sz="4" w:space="0" w:color="auto"/>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Другие вопросы в области национальной безопасности и правоохранительной деятельности</w:t>
            </w:r>
          </w:p>
        </w:tc>
        <w:tc>
          <w:tcPr>
            <w:tcW w:w="620" w:type="dxa"/>
            <w:tcBorders>
              <w:top w:val="nil"/>
              <w:left w:val="nil"/>
              <w:bottom w:val="nil"/>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26 187,50</w:t>
            </w:r>
          </w:p>
        </w:tc>
      </w:tr>
      <w:tr w:rsidR="004C4240" w:rsidRPr="004255FF" w:rsidTr="004C4240">
        <w:trPr>
          <w:trHeight w:val="630"/>
        </w:trPr>
        <w:tc>
          <w:tcPr>
            <w:tcW w:w="3345" w:type="dxa"/>
            <w:tcBorders>
              <w:top w:val="nil"/>
              <w:left w:val="single" w:sz="8" w:space="0" w:color="auto"/>
              <w:bottom w:val="single" w:sz="4" w:space="0" w:color="000000"/>
              <w:right w:val="single" w:sz="8" w:space="0" w:color="auto"/>
            </w:tcBorders>
            <w:shd w:val="clear" w:color="000000" w:fill="FFFFFF"/>
            <w:hideMark/>
          </w:tcPr>
          <w:p w:rsidR="004C4240" w:rsidRPr="001009FA" w:rsidRDefault="004C4240" w:rsidP="004C4240">
            <w:r w:rsidRPr="001009FA">
              <w:t>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26 187,50</w:t>
            </w:r>
          </w:p>
        </w:tc>
      </w:tr>
      <w:tr w:rsidR="004C4240" w:rsidRPr="004255FF" w:rsidTr="004C4240">
        <w:trPr>
          <w:trHeight w:val="1215"/>
        </w:trPr>
        <w:tc>
          <w:tcPr>
            <w:tcW w:w="3345" w:type="dxa"/>
            <w:tcBorders>
              <w:top w:val="nil"/>
              <w:left w:val="single" w:sz="8" w:space="0" w:color="auto"/>
              <w:bottom w:val="single" w:sz="4" w:space="0" w:color="000000"/>
              <w:right w:val="single" w:sz="8" w:space="0" w:color="auto"/>
            </w:tcBorders>
            <w:shd w:val="clear" w:color="000000" w:fill="FFFFFF"/>
            <w:hideMark/>
          </w:tcPr>
          <w:p w:rsidR="004C4240" w:rsidRPr="001009FA" w:rsidRDefault="004C4240" w:rsidP="004C4240">
            <w:r w:rsidRPr="001009FA">
              <w:t>Расходы на мероприятия по созданию условия для деятельности народных дружин</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0200082300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20 950,00</w:t>
            </w:r>
          </w:p>
        </w:tc>
      </w:tr>
      <w:tr w:rsidR="004C4240"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hideMark/>
          </w:tcPr>
          <w:p w:rsidR="004C4240" w:rsidRPr="001009FA" w:rsidRDefault="004C4240" w:rsidP="004C4240">
            <w:r w:rsidRPr="001009FA">
              <w:t xml:space="preserve">Расходы на выплаты персоналу в целях обеспечения выполнения функций государственными </w:t>
            </w:r>
            <w:r w:rsidRPr="001009FA">
              <w:lastRenderedPageBreak/>
              <w:t>(муниципальными)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lastRenderedPageBreak/>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0200082300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20 950,00</w:t>
            </w:r>
          </w:p>
        </w:tc>
      </w:tr>
      <w:tr w:rsidR="004C4240" w:rsidRPr="004255FF" w:rsidTr="004C4240">
        <w:trPr>
          <w:trHeight w:val="630"/>
        </w:trPr>
        <w:tc>
          <w:tcPr>
            <w:tcW w:w="3345" w:type="dxa"/>
            <w:tcBorders>
              <w:top w:val="nil"/>
              <w:left w:val="single" w:sz="8" w:space="0" w:color="000000"/>
              <w:bottom w:val="single" w:sz="4" w:space="0" w:color="000000"/>
              <w:right w:val="single" w:sz="4" w:space="0" w:color="000000"/>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0200082300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20 950,00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Софинансирование расходов на мероприятия по созданию условия для деятельности народных дружин</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02000S2300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5 237,50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02000S2300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5 237,50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14</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02000S2300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5 237,50</w:t>
            </w:r>
          </w:p>
        </w:tc>
      </w:tr>
      <w:tr w:rsidR="004C4240" w:rsidRPr="004255FF" w:rsidTr="008E101D">
        <w:trPr>
          <w:trHeight w:val="533"/>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НАЦИОНАЛЬНАЯ ЭКОНОМИКА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36 626 538,16</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Общеэкономические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7 074 877,11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6 423 147,16</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6 423 147,16</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Расходы на реализацию мероприятий по содействию трудоустройства граждан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1 097 215,16</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1 097 215,16</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1 097 215,16</w:t>
            </w:r>
          </w:p>
        </w:tc>
      </w:tr>
      <w:tr w:rsidR="004C4240" w:rsidRPr="004255FF" w:rsidTr="004C4240">
        <w:trPr>
          <w:trHeight w:val="9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lastRenderedPageBreak/>
              <w:t xml:space="preserve">Расходы на реализацию мероприятий на организацию временного трудоустройства граждан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2 500 000,00</w:t>
            </w:r>
          </w:p>
        </w:tc>
      </w:tr>
      <w:tr w:rsidR="004C4240" w:rsidRPr="004255FF" w:rsidTr="004C4240">
        <w:trPr>
          <w:trHeight w:val="9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2 500 000,00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2 500 000,00</w:t>
            </w:r>
          </w:p>
        </w:tc>
      </w:tr>
      <w:tr w:rsidR="004C4240" w:rsidRPr="004255FF" w:rsidTr="004C4240">
        <w:trPr>
          <w:trHeight w:val="315"/>
        </w:trPr>
        <w:tc>
          <w:tcPr>
            <w:tcW w:w="3345" w:type="dxa"/>
            <w:tcBorders>
              <w:top w:val="nil"/>
              <w:left w:val="single" w:sz="4" w:space="0" w:color="000000"/>
              <w:bottom w:val="single" w:sz="4" w:space="0" w:color="000000"/>
              <w:right w:val="single" w:sz="4" w:space="0" w:color="000000"/>
            </w:tcBorders>
            <w:shd w:val="clear" w:color="auto" w:fill="auto"/>
            <w:hideMark/>
          </w:tcPr>
          <w:p w:rsidR="004C4240" w:rsidRPr="001009FA" w:rsidRDefault="004C4240" w:rsidP="004C4240">
            <w:r w:rsidRPr="001009FA">
              <w:t>Расходы на реализацию мероприятий по содействию трудоустройству граждан</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2 825 932,00</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2 825 932,00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2 825 932,00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сферы культуры, и молодёжной политики городского поселения Мортка"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651 729,95</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651 729,95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Софинансирование расходов на реализацию мероприятий по содействию трудоустройству </w:t>
            </w:r>
            <w:proofErr w:type="gramStart"/>
            <w:r w:rsidRPr="001009FA">
              <w:t>несовершеннолетних  граждан</w:t>
            </w:r>
            <w:proofErr w:type="gramEnd"/>
            <w:r w:rsidRPr="001009FA">
              <w:t xml:space="preserve"> в возрасте от 14 до 18 лет в свободное от учебы время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0600370145</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61 729,95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0600370145</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61 729,95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0600370145</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61 729,95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Расходы на реализацию мероприятий по содействию трудоустройству </w:t>
            </w:r>
            <w:proofErr w:type="gramStart"/>
            <w:r w:rsidRPr="001009FA">
              <w:t>несовершеннолетних  граждан</w:t>
            </w:r>
            <w:proofErr w:type="gramEnd"/>
            <w:r w:rsidRPr="001009FA">
              <w:t xml:space="preserve"> в возрасте от 14 до 18 лет в свободное от учебы время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590 000,00</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0600385060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590 000,00</w:t>
            </w:r>
          </w:p>
        </w:tc>
      </w:tr>
      <w:tr w:rsidR="004C4240" w:rsidRPr="004255FF" w:rsidTr="008E101D">
        <w:trPr>
          <w:trHeight w:val="505"/>
        </w:trPr>
        <w:tc>
          <w:tcPr>
            <w:tcW w:w="3345" w:type="dxa"/>
            <w:tcBorders>
              <w:top w:val="nil"/>
              <w:left w:val="nil"/>
              <w:bottom w:val="single" w:sz="4" w:space="0" w:color="auto"/>
              <w:right w:val="single" w:sz="8" w:space="0" w:color="auto"/>
            </w:tcBorders>
            <w:shd w:val="clear" w:color="auto" w:fill="auto"/>
            <w:hideMark/>
          </w:tcPr>
          <w:p w:rsidR="004C4240" w:rsidRPr="001009FA" w:rsidRDefault="004C4240" w:rsidP="004C4240">
            <w:r w:rsidRPr="001009FA">
              <w:t>Сельское хозяйство и рыболовство</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30 203,01</w:t>
            </w:r>
          </w:p>
        </w:tc>
      </w:tr>
      <w:tr w:rsidR="004C4240" w:rsidRPr="004255FF" w:rsidTr="004C4240">
        <w:trPr>
          <w:trHeight w:val="945"/>
        </w:trPr>
        <w:tc>
          <w:tcPr>
            <w:tcW w:w="3345" w:type="dxa"/>
            <w:tcBorders>
              <w:top w:val="nil"/>
              <w:left w:val="single" w:sz="4" w:space="0" w:color="000000"/>
              <w:bottom w:val="single" w:sz="4" w:space="0" w:color="000000"/>
              <w:right w:val="single" w:sz="4" w:space="0" w:color="000000"/>
            </w:tcBorders>
            <w:shd w:val="clear" w:color="auto" w:fill="auto"/>
            <w:hideMark/>
          </w:tcPr>
          <w:p w:rsidR="004C4240" w:rsidRPr="001009FA" w:rsidRDefault="004C4240" w:rsidP="004C4240">
            <w:r w:rsidRPr="001009FA">
              <w:t>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30 000,00</w:t>
            </w:r>
          </w:p>
        </w:tc>
      </w:tr>
      <w:tr w:rsidR="004C4240" w:rsidRPr="004255FF" w:rsidTr="008E101D">
        <w:trPr>
          <w:trHeight w:val="55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"Содержание и благоустройство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20 097,59</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20 097,59</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20 097,59</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проведение мероприятий по предупреждению и ликвидации болезней животных</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0330294200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9 902,41</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0330294200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9 902,41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0330294200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9 902,41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203,01</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203,01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203,01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203,01</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0400484200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203,01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Дорожное хозяйство (дорожные фонды)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29 391 458,04</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"Создание условий для комфортного проживания жителей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29 391 458,04</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"Дорожное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29 391 458,04</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"Ремонт дорог общего пользования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19 758 459,12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Ремонт и содержание автомобильных дорог</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7 782 159,12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7 782 159,12</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7 782 159,12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0310182390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7 984 200,00</w:t>
            </w:r>
          </w:p>
        </w:tc>
      </w:tr>
      <w:tr w:rsidR="004C4240" w:rsidRPr="004255FF" w:rsidTr="004C4240">
        <w:trPr>
          <w:trHeight w:val="1275"/>
        </w:trPr>
        <w:tc>
          <w:tcPr>
            <w:tcW w:w="3345" w:type="dxa"/>
            <w:tcBorders>
              <w:top w:val="nil"/>
              <w:left w:val="nil"/>
              <w:bottom w:val="nil"/>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0310182390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7 984 200,00</w:t>
            </w:r>
          </w:p>
        </w:tc>
      </w:tr>
      <w:tr w:rsidR="004C4240"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0310182390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7 984 200,00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03101S2390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3 992 100,00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03101S2390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3 992 100,00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03101S2390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3 992 100,00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"Содержание дорог общего пользования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0310200000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9 632 998,92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Ремонт и содержание автомобильных дорог</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0310204190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9 632 998,92</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0310204190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9 632 998,92</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09</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0310204190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9 632 998,92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Связь и информатика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н"</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6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330"/>
        </w:trPr>
        <w:tc>
          <w:tcPr>
            <w:tcW w:w="3345" w:type="dxa"/>
            <w:tcBorders>
              <w:top w:val="single" w:sz="8" w:space="0" w:color="auto"/>
              <w:left w:val="single" w:sz="8" w:space="0" w:color="auto"/>
              <w:bottom w:val="single" w:sz="8" w:space="0" w:color="auto"/>
              <w:right w:val="single" w:sz="8" w:space="0" w:color="auto"/>
            </w:tcBorders>
            <w:shd w:val="clear" w:color="000000" w:fill="FFFFFF"/>
            <w:hideMark/>
          </w:tcPr>
          <w:p w:rsidR="004C4240" w:rsidRPr="001009FA" w:rsidRDefault="004C4240" w:rsidP="004C4240">
            <w:r w:rsidRPr="001009FA">
              <w:t>Прочие мероприятия органов местного самоуправления</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960"/>
        </w:trPr>
        <w:tc>
          <w:tcPr>
            <w:tcW w:w="3345" w:type="dxa"/>
            <w:tcBorders>
              <w:top w:val="nil"/>
              <w:left w:val="single" w:sz="8" w:space="0" w:color="auto"/>
              <w:bottom w:val="single" w:sz="8" w:space="0" w:color="auto"/>
              <w:right w:val="single" w:sz="8" w:space="0" w:color="auto"/>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1350"/>
        </w:trPr>
        <w:tc>
          <w:tcPr>
            <w:tcW w:w="3345" w:type="dxa"/>
            <w:tcBorders>
              <w:top w:val="nil"/>
              <w:left w:val="nil"/>
              <w:bottom w:val="nil"/>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04</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10</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0400402400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130 000,00</w:t>
            </w:r>
          </w:p>
        </w:tc>
      </w:tr>
      <w:tr w:rsidR="004C4240" w:rsidRPr="004255FF" w:rsidTr="004C4240">
        <w:trPr>
          <w:trHeight w:val="960"/>
        </w:trPr>
        <w:tc>
          <w:tcPr>
            <w:tcW w:w="3345" w:type="dxa"/>
            <w:tcBorders>
              <w:top w:val="single" w:sz="8" w:space="0" w:color="000000"/>
              <w:left w:val="single" w:sz="8" w:space="0" w:color="auto"/>
              <w:bottom w:val="single" w:sz="8" w:space="0" w:color="000000"/>
              <w:right w:val="nil"/>
            </w:tcBorders>
            <w:shd w:val="clear" w:color="000000" w:fill="FFFFFF"/>
            <w:hideMark/>
          </w:tcPr>
          <w:p w:rsidR="004C4240" w:rsidRPr="001009FA" w:rsidRDefault="004C4240" w:rsidP="004C4240">
            <w:r w:rsidRPr="001009FA">
              <w:t>ЖИЛИЩНО-КОММУНАЛЬНОЕ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12 153 279,49</w:t>
            </w:r>
          </w:p>
        </w:tc>
      </w:tr>
      <w:tr w:rsidR="004C4240"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4C4240" w:rsidRPr="001009FA" w:rsidRDefault="004C4240" w:rsidP="004C4240">
            <w:r w:rsidRPr="001009FA">
              <w:t>Жилищное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4C4240" w:rsidRPr="001009FA" w:rsidRDefault="004C4240" w:rsidP="004C4240">
            <w:r w:rsidRPr="001009FA">
              <w:t>Муниципальная программа "Создание условий для комфортного проживания жителей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67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"Жилищный фонд"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0340000000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450"/>
        </w:trPr>
        <w:tc>
          <w:tcPr>
            <w:tcW w:w="3345" w:type="dxa"/>
            <w:tcBorders>
              <w:top w:val="nil"/>
              <w:left w:val="single" w:sz="8" w:space="0" w:color="auto"/>
              <w:bottom w:val="nil"/>
              <w:right w:val="nil"/>
            </w:tcBorders>
            <w:shd w:val="clear" w:color="000000" w:fill="FFFFFF"/>
            <w:hideMark/>
          </w:tcPr>
          <w:p w:rsidR="004C4240" w:rsidRPr="001009FA" w:rsidRDefault="004C4240" w:rsidP="004C4240">
            <w:r w:rsidRPr="001009FA">
              <w:t>Основное мероприятие "Содержание муниципального фонда"</w:t>
            </w:r>
          </w:p>
        </w:tc>
        <w:tc>
          <w:tcPr>
            <w:tcW w:w="620" w:type="dxa"/>
            <w:tcBorders>
              <w:top w:val="nil"/>
              <w:left w:val="single" w:sz="8" w:space="0" w:color="auto"/>
              <w:bottom w:val="nil"/>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nil"/>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nil"/>
              <w:right w:val="single" w:sz="4" w:space="0" w:color="000000"/>
            </w:tcBorders>
            <w:shd w:val="clear" w:color="000000" w:fill="FFFFFF"/>
            <w:hideMark/>
          </w:tcPr>
          <w:p w:rsidR="004C4240" w:rsidRPr="001009FA" w:rsidRDefault="004C4240" w:rsidP="004C4240">
            <w:r w:rsidRPr="001009FA">
              <w:t>0340100000</w:t>
            </w:r>
          </w:p>
        </w:tc>
        <w:tc>
          <w:tcPr>
            <w:tcW w:w="740" w:type="dxa"/>
            <w:tcBorders>
              <w:top w:val="nil"/>
              <w:left w:val="nil"/>
              <w:bottom w:val="nil"/>
              <w:right w:val="single" w:sz="8" w:space="0" w:color="auto"/>
            </w:tcBorders>
            <w:shd w:val="clear" w:color="000000" w:fill="FFFFFF"/>
            <w:hideMark/>
          </w:tcPr>
          <w:p w:rsidR="004C4240" w:rsidRPr="001009FA" w:rsidRDefault="004C4240" w:rsidP="004C4240"/>
        </w:tc>
        <w:tc>
          <w:tcPr>
            <w:tcW w:w="1860" w:type="dxa"/>
            <w:tcBorders>
              <w:top w:val="nil"/>
              <w:left w:val="nil"/>
              <w:bottom w:val="nil"/>
              <w:right w:val="single" w:sz="8"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315"/>
        </w:trPr>
        <w:tc>
          <w:tcPr>
            <w:tcW w:w="3345" w:type="dxa"/>
            <w:tcBorders>
              <w:top w:val="single" w:sz="4" w:space="0" w:color="auto"/>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Взносы на капитальный ремонт общего имущества в многоквартирном доме</w:t>
            </w:r>
          </w:p>
        </w:tc>
        <w:tc>
          <w:tcPr>
            <w:tcW w:w="62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r w:rsidRPr="001009FA">
              <w:t>05</w:t>
            </w:r>
          </w:p>
        </w:tc>
        <w:tc>
          <w:tcPr>
            <w:tcW w:w="62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r w:rsidRPr="001009FA">
              <w:t>01</w:t>
            </w:r>
          </w:p>
        </w:tc>
        <w:tc>
          <w:tcPr>
            <w:tcW w:w="154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r w:rsidRPr="001009FA">
              <w:t>0340103540</w:t>
            </w:r>
          </w:p>
        </w:tc>
        <w:tc>
          <w:tcPr>
            <w:tcW w:w="74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tc>
        <w:tc>
          <w:tcPr>
            <w:tcW w:w="1860" w:type="dxa"/>
            <w:tcBorders>
              <w:top w:val="single" w:sz="4" w:space="0" w:color="auto"/>
              <w:left w:val="nil"/>
              <w:bottom w:val="single" w:sz="4" w:space="0" w:color="auto"/>
              <w:right w:val="single" w:sz="4"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630"/>
        </w:trPr>
        <w:tc>
          <w:tcPr>
            <w:tcW w:w="3345"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0340103540</w:t>
            </w:r>
          </w:p>
        </w:tc>
        <w:tc>
          <w:tcPr>
            <w:tcW w:w="74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615"/>
        </w:trPr>
        <w:tc>
          <w:tcPr>
            <w:tcW w:w="3345" w:type="dxa"/>
            <w:tcBorders>
              <w:top w:val="nil"/>
              <w:left w:val="nil"/>
              <w:bottom w:val="nil"/>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0340103540</w:t>
            </w:r>
          </w:p>
        </w:tc>
        <w:tc>
          <w:tcPr>
            <w:tcW w:w="74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1 372 000,00</w:t>
            </w:r>
          </w:p>
        </w:tc>
      </w:tr>
      <w:tr w:rsidR="004C4240"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Коммунальное хозяйство</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auto"/>
              <w:right w:val="single" w:sz="4" w:space="0" w:color="auto"/>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315"/>
        </w:trPr>
        <w:tc>
          <w:tcPr>
            <w:tcW w:w="3345" w:type="dxa"/>
            <w:tcBorders>
              <w:top w:val="nil"/>
              <w:left w:val="nil"/>
              <w:bottom w:val="nil"/>
              <w:right w:val="nil"/>
            </w:tcBorders>
            <w:shd w:val="clear" w:color="000000" w:fill="FFFFFF"/>
            <w:hideMark/>
          </w:tcPr>
          <w:p w:rsidR="004C4240" w:rsidRPr="001009FA" w:rsidRDefault="004C4240" w:rsidP="004C4240">
            <w:r w:rsidRPr="001009FA">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0400470010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0400470010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02</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0400470010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833 009,63</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9 379 160,86</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"Создание условий для комфортного проживания жителей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9 379 160,86</w:t>
            </w:r>
          </w:p>
        </w:tc>
      </w:tr>
      <w:tr w:rsidR="004C4240" w:rsidRPr="004255FF" w:rsidTr="004C4240">
        <w:trPr>
          <w:trHeight w:val="46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3 806 054,05</w:t>
            </w:r>
          </w:p>
        </w:tc>
      </w:tr>
      <w:tr w:rsidR="004C4240" w:rsidRPr="004255FF" w:rsidTr="004C4240">
        <w:trPr>
          <w:trHeight w:val="46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"Оплата за потребленную электрическую энергию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0320100000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3 456 054,05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0320106100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3 456 054,05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0320106100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3 456 054,05</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0320106100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3 456 054,05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"Содержание и ремонт уличного освещения"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0320200000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0320206100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0320206100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0320206100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350 000,00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5 573 106,81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"Содержание и благоустройство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5 073 106,81</w:t>
            </w:r>
          </w:p>
        </w:tc>
      </w:tr>
      <w:tr w:rsidR="004C4240" w:rsidRPr="004255FF" w:rsidTr="004C4240">
        <w:trPr>
          <w:trHeight w:val="40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Прочие мероприятия по благоустройству</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5 073 106,81</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5 073 106,81</w:t>
            </w:r>
          </w:p>
        </w:tc>
      </w:tr>
      <w:tr w:rsidR="004C4240" w:rsidRPr="004255FF" w:rsidTr="004C4240">
        <w:trPr>
          <w:trHeight w:val="1170"/>
        </w:trPr>
        <w:tc>
          <w:tcPr>
            <w:tcW w:w="3345" w:type="dxa"/>
            <w:tcBorders>
              <w:top w:val="nil"/>
              <w:left w:val="nil"/>
              <w:bottom w:val="nil"/>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0330206500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5 073 106,81</w:t>
            </w:r>
          </w:p>
        </w:tc>
      </w:tr>
      <w:tr w:rsidR="004C4240" w:rsidRPr="004255FF" w:rsidTr="004C4240">
        <w:trPr>
          <w:trHeight w:val="525"/>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Основное мероприятие "Санитарная очистка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0330300000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Прочие мероприятия по благоустройству</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0330306500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0330306500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0330306500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500 000,00</w:t>
            </w:r>
          </w:p>
        </w:tc>
      </w:tr>
      <w:tr w:rsidR="004C4240" w:rsidRPr="004255FF" w:rsidTr="004C4240">
        <w:trPr>
          <w:trHeight w:val="3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Другие вопросы в области жилищно-коммунального хозяйства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обеспечение функций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05</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0400402040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569 109,00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ОБРАЗОВАНИЕ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Молодежная политика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сферы культуры, и молодёжной политики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обеспечение полномочий по молодежной политике</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8E101D">
        <w:trPr>
          <w:trHeight w:val="3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07</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0600300540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554 911,92</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КУЛЬТУРА, КИНЕМАТОГРАФИЯ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25 779 788,95</w:t>
            </w:r>
          </w:p>
        </w:tc>
      </w:tr>
      <w:tr w:rsidR="004C4240" w:rsidRPr="004255FF" w:rsidTr="008E101D">
        <w:trPr>
          <w:trHeight w:val="212"/>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Культура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25 779 788,95</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Муниципальная программа "Развитие сферы культуры, и молодёжной политики городского поселения Мортка"</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0600000000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25 779 788,95</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0600300000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25 779 788,95</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обеспечение деятельности (оказание услуг) муниципальных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22 436 422,60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15 476 422,60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15 476 422,60</w:t>
            </w:r>
          </w:p>
        </w:tc>
      </w:tr>
      <w:tr w:rsidR="004C4240"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6 567 000,00</w:t>
            </w:r>
          </w:p>
        </w:tc>
      </w:tr>
      <w:tr w:rsidR="004C4240"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6 567 000,00</w:t>
            </w:r>
          </w:p>
        </w:tc>
      </w:tr>
      <w:tr w:rsidR="004C4240"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393 000,00</w:t>
            </w:r>
          </w:p>
        </w:tc>
      </w:tr>
      <w:tr w:rsidR="004C4240"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hideMark/>
          </w:tcPr>
          <w:p w:rsidR="004C4240" w:rsidRPr="001009FA" w:rsidRDefault="004C4240" w:rsidP="004C4240">
            <w:r w:rsidRPr="001009FA">
              <w:t>Уплата налогов, сборов и иных платежей</w:t>
            </w:r>
          </w:p>
        </w:tc>
        <w:tc>
          <w:tcPr>
            <w:tcW w:w="620" w:type="dxa"/>
            <w:tcBorders>
              <w:top w:val="nil"/>
              <w:left w:val="nil"/>
              <w:bottom w:val="single" w:sz="8" w:space="0" w:color="auto"/>
              <w:right w:val="single" w:sz="8"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8" w:space="0" w:color="auto"/>
              <w:right w:val="single" w:sz="8" w:space="0" w:color="auto"/>
            </w:tcBorders>
            <w:shd w:val="clear" w:color="000000" w:fill="FFFFFF"/>
            <w:hideMark/>
          </w:tcPr>
          <w:p w:rsidR="004C4240" w:rsidRPr="001009FA" w:rsidRDefault="004C4240" w:rsidP="004C4240">
            <w:r w:rsidRPr="001009FA">
              <w:t>01</w:t>
            </w:r>
          </w:p>
        </w:tc>
        <w:tc>
          <w:tcPr>
            <w:tcW w:w="1540" w:type="dxa"/>
            <w:tcBorders>
              <w:top w:val="nil"/>
              <w:left w:val="single" w:sz="4" w:space="0" w:color="000000"/>
              <w:bottom w:val="single" w:sz="4" w:space="0" w:color="000000"/>
              <w:right w:val="single" w:sz="4" w:space="0" w:color="000000"/>
            </w:tcBorders>
            <w:shd w:val="clear" w:color="000000" w:fill="FFFFFF"/>
            <w:hideMark/>
          </w:tcPr>
          <w:p w:rsidR="004C4240" w:rsidRPr="001009FA" w:rsidRDefault="004C4240" w:rsidP="004C4240">
            <w:r w:rsidRPr="001009FA">
              <w:t>0600300590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850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393 000,00</w:t>
            </w:r>
          </w:p>
        </w:tc>
      </w:tr>
      <w:tr w:rsidR="004C4240" w:rsidRPr="004255FF" w:rsidTr="004C4240">
        <w:trPr>
          <w:trHeight w:val="615"/>
        </w:trPr>
        <w:tc>
          <w:tcPr>
            <w:tcW w:w="3345" w:type="dxa"/>
            <w:tcBorders>
              <w:top w:val="nil"/>
              <w:left w:val="single" w:sz="8" w:space="0" w:color="auto"/>
              <w:bottom w:val="single" w:sz="8" w:space="0" w:color="auto"/>
              <w:right w:val="single" w:sz="8" w:space="0" w:color="auto"/>
            </w:tcBorders>
            <w:shd w:val="clear" w:color="000000" w:fill="FFFFFF"/>
            <w:hideMark/>
          </w:tcPr>
          <w:p w:rsidR="004C4240" w:rsidRPr="001009FA" w:rsidRDefault="004C4240" w:rsidP="004C4240">
            <w:r w:rsidRPr="001009FA">
              <w:t>Расходы на реализацию прочих расходов (мероприятий) в сфере культура</w:t>
            </w:r>
          </w:p>
        </w:tc>
        <w:tc>
          <w:tcPr>
            <w:tcW w:w="620" w:type="dxa"/>
            <w:tcBorders>
              <w:top w:val="nil"/>
              <w:left w:val="nil"/>
              <w:bottom w:val="nil"/>
              <w:right w:val="single" w:sz="8" w:space="0" w:color="auto"/>
            </w:tcBorders>
            <w:shd w:val="clear" w:color="000000" w:fill="FFFFFF"/>
            <w:hideMark/>
          </w:tcPr>
          <w:p w:rsidR="004C4240" w:rsidRPr="001009FA" w:rsidRDefault="004C4240" w:rsidP="004C4240">
            <w:r w:rsidRPr="001009FA">
              <w:t>08</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 xml:space="preserve">0600370050 </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35 500,00</w:t>
            </w:r>
          </w:p>
        </w:tc>
      </w:tr>
      <w:tr w:rsidR="004C4240"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4C4240" w:rsidRPr="001009FA" w:rsidRDefault="004C4240" w:rsidP="004C4240">
            <w:r w:rsidRPr="001009FA">
              <w:t>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 xml:space="preserve">0600370050 </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35 500,00</w:t>
            </w:r>
          </w:p>
        </w:tc>
      </w:tr>
      <w:tr w:rsidR="004C4240"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4C4240" w:rsidRPr="001009FA" w:rsidRDefault="004C4240" w:rsidP="004C4240">
            <w:r w:rsidRPr="001009FA">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 xml:space="preserve">0600370050 </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240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35 500,00</w:t>
            </w:r>
          </w:p>
        </w:tc>
      </w:tr>
      <w:tr w:rsidR="004C4240" w:rsidRPr="004255FF" w:rsidTr="004C4240">
        <w:trPr>
          <w:trHeight w:val="960"/>
        </w:trPr>
        <w:tc>
          <w:tcPr>
            <w:tcW w:w="3345" w:type="dxa"/>
            <w:tcBorders>
              <w:top w:val="nil"/>
              <w:left w:val="single" w:sz="8" w:space="0" w:color="auto"/>
              <w:bottom w:val="single" w:sz="8" w:space="0" w:color="auto"/>
              <w:right w:val="nil"/>
            </w:tcBorders>
            <w:shd w:val="clear" w:color="000000" w:fill="FFFFFF"/>
            <w:hideMark/>
          </w:tcPr>
          <w:p w:rsidR="004C4240" w:rsidRPr="001009FA" w:rsidRDefault="004C4240" w:rsidP="004C4240">
            <w:r w:rsidRPr="001009FA">
              <w:t>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0600372580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3 307 866,35</w:t>
            </w:r>
          </w:p>
        </w:tc>
      </w:tr>
      <w:tr w:rsidR="004C4240" w:rsidRPr="004255FF" w:rsidTr="004C4240">
        <w:trPr>
          <w:trHeight w:val="330"/>
        </w:trPr>
        <w:tc>
          <w:tcPr>
            <w:tcW w:w="3345" w:type="dxa"/>
            <w:tcBorders>
              <w:top w:val="nil"/>
              <w:left w:val="single" w:sz="8" w:space="0" w:color="auto"/>
              <w:bottom w:val="single" w:sz="8" w:space="0" w:color="auto"/>
              <w:right w:val="nil"/>
            </w:tcBorders>
            <w:shd w:val="clear" w:color="000000" w:fill="FFFFFF"/>
            <w:hideMark/>
          </w:tcPr>
          <w:p w:rsidR="004C4240" w:rsidRPr="001009FA" w:rsidRDefault="004C4240" w:rsidP="004C4240">
            <w:r w:rsidRPr="001009F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0600372580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100</w:t>
            </w:r>
          </w:p>
        </w:tc>
        <w:tc>
          <w:tcPr>
            <w:tcW w:w="186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3 307 866,35</w:t>
            </w:r>
          </w:p>
        </w:tc>
      </w:tr>
      <w:tr w:rsidR="004C4240" w:rsidRPr="004255FF" w:rsidTr="004C4240">
        <w:trPr>
          <w:trHeight w:val="330"/>
        </w:trPr>
        <w:tc>
          <w:tcPr>
            <w:tcW w:w="3345" w:type="dxa"/>
            <w:tcBorders>
              <w:top w:val="nil"/>
              <w:left w:val="single" w:sz="8" w:space="0" w:color="auto"/>
              <w:bottom w:val="single" w:sz="8" w:space="0" w:color="auto"/>
              <w:right w:val="nil"/>
            </w:tcBorders>
            <w:shd w:val="clear" w:color="000000" w:fill="FFFFFF"/>
            <w:hideMark/>
          </w:tcPr>
          <w:p w:rsidR="004C4240" w:rsidRPr="001009FA" w:rsidRDefault="004C4240" w:rsidP="004C4240">
            <w:r w:rsidRPr="001009FA">
              <w:t>Расходы на выплаты персоналу казенных учреждений</w:t>
            </w:r>
          </w:p>
        </w:tc>
        <w:tc>
          <w:tcPr>
            <w:tcW w:w="620" w:type="dxa"/>
            <w:tcBorders>
              <w:top w:val="nil"/>
              <w:left w:val="single" w:sz="4" w:space="0" w:color="auto"/>
              <w:bottom w:val="single" w:sz="4" w:space="0" w:color="auto"/>
              <w:right w:val="single" w:sz="4" w:space="0" w:color="auto"/>
            </w:tcBorders>
            <w:shd w:val="clear" w:color="000000" w:fill="FFFFFF"/>
            <w:hideMark/>
          </w:tcPr>
          <w:p w:rsidR="004C4240" w:rsidRPr="001009FA" w:rsidRDefault="004C4240" w:rsidP="004C4240">
            <w:r w:rsidRPr="001009FA">
              <w:t>08</w:t>
            </w:r>
          </w:p>
        </w:tc>
        <w:tc>
          <w:tcPr>
            <w:tcW w:w="62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01</w:t>
            </w:r>
          </w:p>
        </w:tc>
        <w:tc>
          <w:tcPr>
            <w:tcW w:w="1540" w:type="dxa"/>
            <w:tcBorders>
              <w:top w:val="nil"/>
              <w:left w:val="nil"/>
              <w:bottom w:val="single" w:sz="4" w:space="0" w:color="000000"/>
              <w:right w:val="single" w:sz="4" w:space="0" w:color="000000"/>
            </w:tcBorders>
            <w:shd w:val="clear" w:color="000000" w:fill="FFFFFF"/>
            <w:hideMark/>
          </w:tcPr>
          <w:p w:rsidR="004C4240" w:rsidRPr="001009FA" w:rsidRDefault="004C4240" w:rsidP="004C4240">
            <w:r w:rsidRPr="001009FA">
              <w:t>0600372580</w:t>
            </w:r>
          </w:p>
        </w:tc>
        <w:tc>
          <w:tcPr>
            <w:tcW w:w="740" w:type="dxa"/>
            <w:tcBorders>
              <w:top w:val="nil"/>
              <w:left w:val="nil"/>
              <w:bottom w:val="single" w:sz="4" w:space="0" w:color="000000"/>
              <w:right w:val="single" w:sz="8" w:space="0" w:color="auto"/>
            </w:tcBorders>
            <w:shd w:val="clear" w:color="000000" w:fill="FFFFFF"/>
            <w:hideMark/>
          </w:tcPr>
          <w:p w:rsidR="004C4240" w:rsidRPr="001009FA" w:rsidRDefault="004C4240" w:rsidP="004C4240">
            <w:r w:rsidRPr="001009FA">
              <w:t>110</w:t>
            </w:r>
          </w:p>
        </w:tc>
        <w:tc>
          <w:tcPr>
            <w:tcW w:w="1860" w:type="dxa"/>
            <w:tcBorders>
              <w:top w:val="nil"/>
              <w:left w:val="nil"/>
              <w:bottom w:val="nil"/>
              <w:right w:val="single" w:sz="8" w:space="0" w:color="auto"/>
            </w:tcBorders>
            <w:shd w:val="clear" w:color="000000" w:fill="FFFFFF"/>
            <w:hideMark/>
          </w:tcPr>
          <w:p w:rsidR="004C4240" w:rsidRDefault="004C4240" w:rsidP="004C4240">
            <w:r w:rsidRPr="001009FA">
              <w:t>3 307 866,35</w:t>
            </w:r>
          </w:p>
        </w:tc>
      </w:tr>
      <w:tr w:rsidR="004A337D"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tcPr>
          <w:p w:rsidR="004A337D" w:rsidRPr="00DB37BB" w:rsidRDefault="004A337D" w:rsidP="004A337D">
            <w:r w:rsidRPr="00DB37BB">
              <w:t>СОЦИАЛЬНАЯ ПОЛИТИКА</w:t>
            </w:r>
          </w:p>
        </w:tc>
        <w:tc>
          <w:tcPr>
            <w:tcW w:w="620" w:type="dxa"/>
            <w:tcBorders>
              <w:top w:val="nil"/>
              <w:left w:val="nil"/>
              <w:bottom w:val="single" w:sz="8" w:space="0" w:color="auto"/>
              <w:right w:val="single" w:sz="8" w:space="0" w:color="auto"/>
            </w:tcBorders>
            <w:shd w:val="clear" w:color="000000" w:fill="FFFFFF"/>
          </w:tcPr>
          <w:p w:rsidR="004A337D" w:rsidRPr="00DB37BB" w:rsidRDefault="004A337D" w:rsidP="004A337D">
            <w:r w:rsidRPr="00DB37BB">
              <w:t>10</w:t>
            </w:r>
          </w:p>
        </w:tc>
        <w:tc>
          <w:tcPr>
            <w:tcW w:w="620" w:type="dxa"/>
            <w:tcBorders>
              <w:top w:val="nil"/>
              <w:left w:val="single" w:sz="4" w:space="0" w:color="000000"/>
              <w:bottom w:val="single" w:sz="4" w:space="0" w:color="000000"/>
              <w:right w:val="single" w:sz="4" w:space="0" w:color="000000"/>
            </w:tcBorders>
            <w:shd w:val="clear" w:color="000000" w:fill="FFFFFF"/>
          </w:tcPr>
          <w:p w:rsidR="004A337D" w:rsidRPr="00DB37BB" w:rsidRDefault="004A337D" w:rsidP="004A337D"/>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tc>
        <w:tc>
          <w:tcPr>
            <w:tcW w:w="740" w:type="dxa"/>
            <w:tcBorders>
              <w:top w:val="nil"/>
              <w:left w:val="nil"/>
              <w:bottom w:val="single" w:sz="4" w:space="0" w:color="000000"/>
              <w:right w:val="nil"/>
            </w:tcBorders>
            <w:shd w:val="clear" w:color="000000" w:fill="FFFFFF"/>
          </w:tcPr>
          <w:p w:rsidR="004A337D" w:rsidRPr="00DB37BB" w:rsidRDefault="004A337D" w:rsidP="004A337D"/>
        </w:tc>
        <w:tc>
          <w:tcPr>
            <w:tcW w:w="1860" w:type="dxa"/>
            <w:tcBorders>
              <w:top w:val="single" w:sz="8" w:space="0" w:color="auto"/>
              <w:left w:val="single" w:sz="8" w:space="0" w:color="auto"/>
              <w:bottom w:val="single" w:sz="8" w:space="0" w:color="auto"/>
              <w:right w:val="single" w:sz="8" w:space="0" w:color="auto"/>
            </w:tcBorders>
            <w:shd w:val="clear" w:color="auto" w:fill="auto"/>
            <w:noWrap/>
          </w:tcPr>
          <w:p w:rsidR="004A337D" w:rsidRPr="00DB37BB" w:rsidRDefault="004A337D" w:rsidP="004A337D">
            <w:r w:rsidRPr="00DB37BB">
              <w:t>84 000,00</w:t>
            </w:r>
          </w:p>
        </w:tc>
      </w:tr>
      <w:tr w:rsidR="004A337D" w:rsidRPr="004255FF" w:rsidTr="004A337D">
        <w:trPr>
          <w:trHeight w:val="352"/>
        </w:trPr>
        <w:tc>
          <w:tcPr>
            <w:tcW w:w="3345" w:type="dxa"/>
            <w:tcBorders>
              <w:top w:val="single" w:sz="4" w:space="0" w:color="000000"/>
              <w:left w:val="single" w:sz="8" w:space="0" w:color="auto"/>
              <w:bottom w:val="single" w:sz="4" w:space="0" w:color="000000"/>
              <w:right w:val="nil"/>
            </w:tcBorders>
            <w:shd w:val="clear" w:color="000000" w:fill="FFFFFF"/>
          </w:tcPr>
          <w:p w:rsidR="004A337D" w:rsidRPr="00DB37BB" w:rsidRDefault="004A337D" w:rsidP="004A337D">
            <w:r w:rsidRPr="00DB37BB">
              <w:t>Пенсионное обеспечение</w:t>
            </w:r>
          </w:p>
        </w:tc>
        <w:tc>
          <w:tcPr>
            <w:tcW w:w="620" w:type="dxa"/>
            <w:tcBorders>
              <w:top w:val="single" w:sz="4" w:space="0" w:color="000000"/>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C4240">
        <w:trPr>
          <w:trHeight w:val="315"/>
        </w:trPr>
        <w:tc>
          <w:tcPr>
            <w:tcW w:w="3345" w:type="dxa"/>
            <w:tcBorders>
              <w:top w:val="nil"/>
              <w:left w:val="single" w:sz="8" w:space="0" w:color="auto"/>
              <w:bottom w:val="single" w:sz="4" w:space="0" w:color="000000"/>
              <w:right w:val="nil"/>
            </w:tcBorders>
            <w:shd w:val="clear" w:color="000000" w:fill="FFFFFF"/>
          </w:tcPr>
          <w:p w:rsidR="004A337D" w:rsidRPr="00DB37BB" w:rsidRDefault="004A337D" w:rsidP="004A337D">
            <w:r w:rsidRPr="00DB37BB">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0400000000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630"/>
        </w:trPr>
        <w:tc>
          <w:tcPr>
            <w:tcW w:w="3345" w:type="dxa"/>
            <w:tcBorders>
              <w:top w:val="nil"/>
              <w:left w:val="single" w:sz="8" w:space="0" w:color="auto"/>
              <w:bottom w:val="single" w:sz="4" w:space="0" w:color="auto"/>
              <w:right w:val="nil"/>
            </w:tcBorders>
            <w:shd w:val="clear" w:color="000000" w:fill="FFFFFF"/>
          </w:tcPr>
          <w:p w:rsidR="004A337D" w:rsidRPr="00DB37BB" w:rsidRDefault="004A337D" w:rsidP="004A337D">
            <w:r w:rsidRPr="00DB37BB">
              <w:t>Подпрограмма "Дополнительное пенсионное обеспечение отдельных категорий граждан"</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0400200000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1575"/>
        </w:trPr>
        <w:tc>
          <w:tcPr>
            <w:tcW w:w="3345" w:type="dxa"/>
            <w:tcBorders>
              <w:top w:val="single" w:sz="4" w:space="0" w:color="auto"/>
              <w:left w:val="single" w:sz="4" w:space="0" w:color="auto"/>
              <w:bottom w:val="single" w:sz="4" w:space="0" w:color="auto"/>
              <w:right w:val="single" w:sz="4" w:space="0" w:color="auto"/>
            </w:tcBorders>
            <w:shd w:val="clear" w:color="000000" w:fill="FFFFFF"/>
          </w:tcPr>
          <w:p w:rsidR="004A337D" w:rsidRPr="00DB37BB" w:rsidRDefault="004A337D" w:rsidP="004A337D">
            <w:r w:rsidRPr="00DB37BB">
              <w:t>Мероприятие "Дополнительное пенсионное обеспечение отдельных категорий граждан за счет средств бюджета поселения"</w:t>
            </w:r>
          </w:p>
        </w:tc>
        <w:tc>
          <w:tcPr>
            <w:tcW w:w="620" w:type="dxa"/>
            <w:tcBorders>
              <w:top w:val="nil"/>
              <w:left w:val="single" w:sz="4"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0400200200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Социальные выплаты</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0400200220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Социальное обеспечение и иные выплаты населению</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0400200220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300</w:t>
            </w:r>
          </w:p>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Публичные нормативные социальные выплаты гражданам</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10</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01</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0400200220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310</w:t>
            </w:r>
          </w:p>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84 000,00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ФИЗИЧЕСКАЯ КУЛЬТУРА И СПОРТ</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Массовый спорт</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Муниципальная программа "Развитие муниципальной службы в городском поселении Мортка "</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0400000000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0400400000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4A337D" w:rsidRPr="00DB37BB" w:rsidRDefault="004A337D" w:rsidP="004A337D">
            <w:r w:rsidRPr="00DB37BB">
              <w:t>Мероприятия в области спорта и физической культуры</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0400400040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C4240">
        <w:trPr>
          <w:trHeight w:val="630"/>
        </w:trPr>
        <w:tc>
          <w:tcPr>
            <w:tcW w:w="3345" w:type="dxa"/>
            <w:tcBorders>
              <w:top w:val="nil"/>
              <w:left w:val="single" w:sz="8" w:space="0" w:color="auto"/>
              <w:bottom w:val="single" w:sz="4" w:space="0" w:color="000000"/>
              <w:right w:val="nil"/>
            </w:tcBorders>
            <w:shd w:val="clear" w:color="000000" w:fill="FFFFFF"/>
          </w:tcPr>
          <w:p w:rsidR="004A337D" w:rsidRPr="00DB37BB" w:rsidRDefault="004A337D" w:rsidP="004A337D">
            <w:r w:rsidRPr="00DB37BB">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rsidRPr="00DB37BB">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rsidRPr="00DB37BB">
              <w:t>0400400040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200</w:t>
            </w:r>
          </w:p>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rsidRPr="00DB37BB">
              <w:t>40 000,00</w:t>
            </w:r>
          </w:p>
        </w:tc>
      </w:tr>
      <w:tr w:rsidR="004A337D" w:rsidRPr="004255FF" w:rsidTr="004C4240">
        <w:trPr>
          <w:trHeight w:val="630"/>
        </w:trPr>
        <w:tc>
          <w:tcPr>
            <w:tcW w:w="3345" w:type="dxa"/>
            <w:tcBorders>
              <w:top w:val="nil"/>
              <w:left w:val="single" w:sz="8" w:space="0" w:color="auto"/>
              <w:bottom w:val="single" w:sz="4" w:space="0" w:color="000000"/>
              <w:right w:val="nil"/>
            </w:tcBorders>
            <w:shd w:val="clear" w:color="000000" w:fill="FFFFFF"/>
          </w:tcPr>
          <w:p w:rsidR="004A337D" w:rsidRPr="00DB37BB" w:rsidRDefault="004A337D" w:rsidP="004A337D">
            <w:r w:rsidRPr="004A337D">
              <w:t>Иные закупки товаров, работ и услуг для обеспечения государственных (муниципальных) нужд</w:t>
            </w:r>
            <w:r w:rsidRPr="004A337D">
              <w:tab/>
            </w:r>
          </w:p>
        </w:tc>
        <w:tc>
          <w:tcPr>
            <w:tcW w:w="620" w:type="dxa"/>
            <w:tcBorders>
              <w:top w:val="nil"/>
              <w:left w:val="single" w:sz="8" w:space="0" w:color="auto"/>
              <w:bottom w:val="single" w:sz="4" w:space="0" w:color="000000"/>
              <w:right w:val="single" w:sz="4" w:space="0" w:color="000000"/>
            </w:tcBorders>
            <w:shd w:val="clear" w:color="000000" w:fill="FFFFFF"/>
          </w:tcPr>
          <w:p w:rsidR="004A337D" w:rsidRPr="00DB37BB" w:rsidRDefault="004A337D" w:rsidP="004A337D">
            <w:r>
              <w:t>11</w:t>
            </w:r>
          </w:p>
        </w:tc>
        <w:tc>
          <w:tcPr>
            <w:tcW w:w="620" w:type="dxa"/>
            <w:tcBorders>
              <w:top w:val="nil"/>
              <w:left w:val="nil"/>
              <w:bottom w:val="single" w:sz="4" w:space="0" w:color="000000"/>
              <w:right w:val="single" w:sz="4" w:space="0" w:color="000000"/>
            </w:tcBorders>
            <w:shd w:val="clear" w:color="000000" w:fill="FFFFFF"/>
          </w:tcPr>
          <w:p w:rsidR="004A337D" w:rsidRPr="00DB37BB" w:rsidRDefault="004A337D" w:rsidP="004A337D">
            <w:r>
              <w:t>02</w:t>
            </w:r>
          </w:p>
        </w:tc>
        <w:tc>
          <w:tcPr>
            <w:tcW w:w="1540" w:type="dxa"/>
            <w:tcBorders>
              <w:top w:val="nil"/>
              <w:left w:val="nil"/>
              <w:bottom w:val="single" w:sz="4" w:space="0" w:color="000000"/>
              <w:right w:val="single" w:sz="4" w:space="0" w:color="000000"/>
            </w:tcBorders>
            <w:shd w:val="clear" w:color="000000" w:fill="FFFFFF"/>
          </w:tcPr>
          <w:p w:rsidR="004A337D" w:rsidRPr="00DB37BB" w:rsidRDefault="004A337D" w:rsidP="004A337D">
            <w:r>
              <w:t>040040040</w:t>
            </w:r>
          </w:p>
        </w:tc>
        <w:tc>
          <w:tcPr>
            <w:tcW w:w="740" w:type="dxa"/>
            <w:tcBorders>
              <w:top w:val="nil"/>
              <w:left w:val="nil"/>
              <w:bottom w:val="single" w:sz="4" w:space="0" w:color="000000"/>
              <w:right w:val="single" w:sz="8" w:space="0" w:color="auto"/>
            </w:tcBorders>
            <w:shd w:val="clear" w:color="000000" w:fill="FFFFFF"/>
          </w:tcPr>
          <w:p w:rsidR="004A337D" w:rsidRPr="00DB37BB" w:rsidRDefault="004A337D" w:rsidP="004A337D">
            <w:r>
              <w:t>244</w:t>
            </w:r>
          </w:p>
        </w:tc>
        <w:tc>
          <w:tcPr>
            <w:tcW w:w="1860" w:type="dxa"/>
            <w:tcBorders>
              <w:top w:val="nil"/>
              <w:left w:val="nil"/>
              <w:bottom w:val="single" w:sz="4" w:space="0" w:color="000000"/>
              <w:right w:val="single" w:sz="8" w:space="0" w:color="auto"/>
            </w:tcBorders>
            <w:shd w:val="clear" w:color="000000" w:fill="FFFFFF"/>
          </w:tcPr>
          <w:p w:rsidR="004A337D" w:rsidRPr="00DB37BB" w:rsidRDefault="004A337D" w:rsidP="004A337D">
            <w:r>
              <w:t>40000,00</w:t>
            </w:r>
          </w:p>
        </w:tc>
      </w:tr>
    </w:tbl>
    <w:p w:rsidR="004255FF" w:rsidRDefault="004255FF" w:rsidP="0010667F">
      <w:pPr>
        <w:ind w:firstLine="709"/>
        <w:jc w:val="center"/>
        <w:rPr>
          <w:b/>
        </w:rPr>
      </w:pPr>
    </w:p>
    <w:p w:rsidR="004255FF" w:rsidRDefault="004255FF"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tbl>
      <w:tblPr>
        <w:tblW w:w="10349" w:type="dxa"/>
        <w:tblInd w:w="-318" w:type="dxa"/>
        <w:tblLayout w:type="fixed"/>
        <w:tblLook w:val="04A0" w:firstRow="1" w:lastRow="0" w:firstColumn="1" w:lastColumn="0" w:noHBand="0" w:noVBand="1"/>
      </w:tblPr>
      <w:tblGrid>
        <w:gridCol w:w="3771"/>
        <w:gridCol w:w="624"/>
        <w:gridCol w:w="707"/>
        <w:gridCol w:w="560"/>
        <w:gridCol w:w="1560"/>
        <w:gridCol w:w="8"/>
        <w:gridCol w:w="692"/>
        <w:gridCol w:w="1514"/>
        <w:gridCol w:w="913"/>
      </w:tblGrid>
      <w:tr w:rsidR="004255FF" w:rsidRPr="004255FF" w:rsidTr="004255FF">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700"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14" w:type="dxa"/>
            <w:tcBorders>
              <w:top w:val="nil"/>
              <w:left w:val="nil"/>
              <w:bottom w:val="nil"/>
              <w:right w:val="nil"/>
            </w:tcBorders>
            <w:shd w:val="clear" w:color="auto" w:fill="auto"/>
            <w:noWrap/>
            <w:hideMark/>
          </w:tcPr>
          <w:p w:rsidR="004255FF" w:rsidRPr="004255FF" w:rsidRDefault="004255FF" w:rsidP="004255FF">
            <w:r w:rsidRPr="004255FF">
              <w:t>Приложение №4</w:t>
            </w:r>
          </w:p>
        </w:tc>
        <w:tc>
          <w:tcPr>
            <w:tcW w:w="913" w:type="dxa"/>
            <w:tcBorders>
              <w:top w:val="nil"/>
              <w:left w:val="nil"/>
              <w:bottom w:val="nil"/>
              <w:right w:val="nil"/>
            </w:tcBorders>
            <w:shd w:val="clear" w:color="auto" w:fill="auto"/>
            <w:noWrap/>
            <w:hideMark/>
          </w:tcPr>
          <w:p w:rsidR="004255FF" w:rsidRPr="004255FF" w:rsidRDefault="004255FF" w:rsidP="004255FF"/>
        </w:tc>
      </w:tr>
      <w:tr w:rsidR="004255FF" w:rsidRPr="004255FF" w:rsidTr="004255FF">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jc w:val="center"/>
              <w:rPr>
                <w:sz w:val="20"/>
                <w:szCs w:val="20"/>
              </w:rPr>
            </w:pPr>
          </w:p>
        </w:tc>
        <w:tc>
          <w:tcPr>
            <w:tcW w:w="700"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2427" w:type="dxa"/>
            <w:gridSpan w:val="2"/>
            <w:tcBorders>
              <w:top w:val="nil"/>
              <w:left w:val="nil"/>
              <w:bottom w:val="nil"/>
              <w:right w:val="nil"/>
            </w:tcBorders>
            <w:shd w:val="clear" w:color="auto" w:fill="auto"/>
            <w:noWrap/>
            <w:hideMark/>
          </w:tcPr>
          <w:p w:rsidR="004255FF" w:rsidRPr="004255FF" w:rsidRDefault="004255FF" w:rsidP="004255FF">
            <w:r w:rsidRPr="004255FF">
              <w:t>к Решению Совета депутатов</w:t>
            </w:r>
          </w:p>
        </w:tc>
      </w:tr>
      <w:tr w:rsidR="004255FF" w:rsidRPr="004255FF" w:rsidTr="004255FF">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jc w:val="center"/>
              <w:rPr>
                <w:sz w:val="20"/>
                <w:szCs w:val="20"/>
              </w:rPr>
            </w:pPr>
          </w:p>
        </w:tc>
        <w:tc>
          <w:tcPr>
            <w:tcW w:w="700"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2427" w:type="dxa"/>
            <w:gridSpan w:val="2"/>
            <w:tcBorders>
              <w:top w:val="nil"/>
              <w:left w:val="nil"/>
              <w:bottom w:val="nil"/>
              <w:right w:val="nil"/>
            </w:tcBorders>
            <w:shd w:val="clear" w:color="auto" w:fill="auto"/>
            <w:noWrap/>
            <w:hideMark/>
          </w:tcPr>
          <w:p w:rsidR="004255FF" w:rsidRPr="004255FF" w:rsidRDefault="004255FF" w:rsidP="004255FF">
            <w:r w:rsidRPr="004255FF">
              <w:t>городского поселения Мортка</w:t>
            </w:r>
          </w:p>
        </w:tc>
      </w:tr>
      <w:tr w:rsidR="004255FF" w:rsidRPr="004255FF" w:rsidTr="004255FF">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0"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2427" w:type="dxa"/>
            <w:gridSpan w:val="2"/>
            <w:tcBorders>
              <w:top w:val="nil"/>
              <w:left w:val="nil"/>
              <w:bottom w:val="nil"/>
              <w:right w:val="nil"/>
            </w:tcBorders>
            <w:shd w:val="clear" w:color="auto" w:fill="auto"/>
            <w:noWrap/>
            <w:hideMark/>
          </w:tcPr>
          <w:p w:rsidR="004255FF" w:rsidRPr="004255FF" w:rsidRDefault="004255FF" w:rsidP="008E101D">
            <w:r w:rsidRPr="004255FF">
              <w:t>от "</w:t>
            </w:r>
            <w:r w:rsidR="008E101D">
              <w:t>24</w:t>
            </w:r>
            <w:r w:rsidRPr="004255FF">
              <w:t>" ию</w:t>
            </w:r>
            <w:r w:rsidR="008E101D">
              <w:t>л</w:t>
            </w:r>
            <w:r w:rsidRPr="004255FF">
              <w:t>я 2023 №2</w:t>
            </w:r>
            <w:r w:rsidR="001A08AE">
              <w:t>91</w:t>
            </w:r>
          </w:p>
        </w:tc>
      </w:tr>
      <w:tr w:rsidR="004255FF" w:rsidRPr="004255FF" w:rsidTr="004255FF">
        <w:trPr>
          <w:trHeight w:val="25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0"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1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913"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r>
      <w:tr w:rsidR="004255FF" w:rsidRPr="004255FF" w:rsidTr="004255FF">
        <w:trPr>
          <w:trHeight w:val="900"/>
        </w:trPr>
        <w:tc>
          <w:tcPr>
            <w:tcW w:w="10349" w:type="dxa"/>
            <w:gridSpan w:val="9"/>
            <w:vMerge w:val="restart"/>
            <w:tcBorders>
              <w:top w:val="nil"/>
              <w:left w:val="nil"/>
              <w:bottom w:val="nil"/>
              <w:right w:val="nil"/>
            </w:tcBorders>
            <w:shd w:val="clear" w:color="000000" w:fill="FFFFFF"/>
            <w:vAlign w:val="center"/>
            <w:hideMark/>
          </w:tcPr>
          <w:p w:rsidR="004255FF" w:rsidRPr="004255FF" w:rsidRDefault="004255FF" w:rsidP="004255FF">
            <w:pPr>
              <w:jc w:val="center"/>
              <w:rPr>
                <w:b/>
                <w:bCs/>
                <w:color w:val="000000"/>
              </w:rPr>
            </w:pPr>
            <w:r w:rsidRPr="004255FF">
              <w:rPr>
                <w:b/>
                <w:bCs/>
                <w:color w:val="000000"/>
              </w:rPr>
              <w:t>Ведомственная структура расходов бюджета муниципального образования городское поселение Мортка на 2023 год</w:t>
            </w:r>
          </w:p>
        </w:tc>
      </w:tr>
      <w:tr w:rsidR="004255FF" w:rsidRPr="004255FF" w:rsidTr="004255FF">
        <w:trPr>
          <w:trHeight w:val="276"/>
        </w:trPr>
        <w:tc>
          <w:tcPr>
            <w:tcW w:w="10349" w:type="dxa"/>
            <w:gridSpan w:val="9"/>
            <w:vMerge/>
            <w:tcBorders>
              <w:top w:val="nil"/>
              <w:left w:val="nil"/>
              <w:bottom w:val="nil"/>
              <w:right w:val="nil"/>
            </w:tcBorders>
            <w:vAlign w:val="center"/>
            <w:hideMark/>
          </w:tcPr>
          <w:p w:rsidR="004255FF" w:rsidRPr="004255FF" w:rsidRDefault="004255FF" w:rsidP="004255FF">
            <w:pPr>
              <w:rPr>
                <w:b/>
                <w:bCs/>
                <w:color w:val="000000"/>
              </w:rPr>
            </w:pPr>
          </w:p>
        </w:tc>
      </w:tr>
      <w:tr w:rsidR="004255FF" w:rsidRPr="004255FF" w:rsidTr="004255FF">
        <w:trPr>
          <w:trHeight w:val="945"/>
        </w:trPr>
        <w:tc>
          <w:tcPr>
            <w:tcW w:w="377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Наименование</w:t>
            </w:r>
          </w:p>
        </w:tc>
        <w:tc>
          <w:tcPr>
            <w:tcW w:w="62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Вед</w:t>
            </w:r>
          </w:p>
        </w:tc>
        <w:tc>
          <w:tcPr>
            <w:tcW w:w="707"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Рз</w:t>
            </w:r>
          </w:p>
        </w:tc>
        <w:tc>
          <w:tcPr>
            <w:tcW w:w="56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Пз</w:t>
            </w:r>
          </w:p>
        </w:tc>
        <w:tc>
          <w:tcPr>
            <w:tcW w:w="156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ЦСР</w:t>
            </w:r>
          </w:p>
        </w:tc>
        <w:tc>
          <w:tcPr>
            <w:tcW w:w="700" w:type="dxa"/>
            <w:gridSpan w:val="2"/>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ВР</w:t>
            </w:r>
          </w:p>
        </w:tc>
        <w:tc>
          <w:tcPr>
            <w:tcW w:w="1514" w:type="dxa"/>
            <w:tcBorders>
              <w:top w:val="single" w:sz="8" w:space="0" w:color="000000"/>
              <w:left w:val="nil"/>
              <w:bottom w:val="single" w:sz="4" w:space="0" w:color="000000"/>
              <w:right w:val="single" w:sz="8"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 xml:space="preserve">Сумма на год (рублей) </w:t>
            </w:r>
          </w:p>
        </w:tc>
        <w:tc>
          <w:tcPr>
            <w:tcW w:w="913" w:type="dxa"/>
            <w:tcBorders>
              <w:top w:val="single" w:sz="8" w:space="0" w:color="000000"/>
              <w:left w:val="nil"/>
              <w:bottom w:val="single" w:sz="4" w:space="0" w:color="000000"/>
              <w:right w:val="single" w:sz="8"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В том числе за счет субвенций (рублей)</w:t>
            </w:r>
          </w:p>
        </w:tc>
      </w:tr>
      <w:tr w:rsidR="004255FF" w:rsidRPr="004255FF" w:rsidTr="004255FF">
        <w:trPr>
          <w:trHeight w:val="330"/>
        </w:trPr>
        <w:tc>
          <w:tcPr>
            <w:tcW w:w="3771" w:type="dxa"/>
            <w:tcBorders>
              <w:top w:val="nil"/>
              <w:left w:val="single" w:sz="8" w:space="0" w:color="000000"/>
              <w:bottom w:val="single" w:sz="8" w:space="0" w:color="000000"/>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1</w:t>
            </w:r>
          </w:p>
        </w:tc>
        <w:tc>
          <w:tcPr>
            <w:tcW w:w="624" w:type="dxa"/>
            <w:tcBorders>
              <w:top w:val="nil"/>
              <w:left w:val="single" w:sz="8" w:space="0" w:color="auto"/>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2</w:t>
            </w:r>
          </w:p>
        </w:tc>
        <w:tc>
          <w:tcPr>
            <w:tcW w:w="707"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3</w:t>
            </w:r>
          </w:p>
        </w:tc>
        <w:tc>
          <w:tcPr>
            <w:tcW w:w="56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4</w:t>
            </w:r>
          </w:p>
        </w:tc>
        <w:tc>
          <w:tcPr>
            <w:tcW w:w="156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5</w:t>
            </w:r>
          </w:p>
        </w:tc>
        <w:tc>
          <w:tcPr>
            <w:tcW w:w="700" w:type="dxa"/>
            <w:gridSpan w:val="2"/>
            <w:tcBorders>
              <w:top w:val="nil"/>
              <w:left w:val="nil"/>
              <w:bottom w:val="single" w:sz="8" w:space="0" w:color="auto"/>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6</w:t>
            </w:r>
          </w:p>
        </w:tc>
        <w:tc>
          <w:tcPr>
            <w:tcW w:w="1514" w:type="dxa"/>
            <w:tcBorders>
              <w:top w:val="nil"/>
              <w:left w:val="nil"/>
              <w:bottom w:val="single" w:sz="8" w:space="0" w:color="000000"/>
              <w:right w:val="single" w:sz="8" w:space="0" w:color="000000"/>
            </w:tcBorders>
            <w:shd w:val="clear" w:color="000000" w:fill="FFFFFF"/>
            <w:hideMark/>
          </w:tcPr>
          <w:p w:rsidR="004255FF" w:rsidRPr="004255FF" w:rsidRDefault="004255FF" w:rsidP="004255FF">
            <w:pPr>
              <w:jc w:val="center"/>
              <w:rPr>
                <w:color w:val="000000"/>
              </w:rPr>
            </w:pPr>
            <w:r w:rsidRPr="004255FF">
              <w:rPr>
                <w:color w:val="000000"/>
              </w:rPr>
              <w:t>7</w:t>
            </w:r>
          </w:p>
        </w:tc>
        <w:tc>
          <w:tcPr>
            <w:tcW w:w="913" w:type="dxa"/>
            <w:tcBorders>
              <w:top w:val="nil"/>
              <w:left w:val="nil"/>
              <w:bottom w:val="single" w:sz="8" w:space="0" w:color="000000"/>
              <w:right w:val="single" w:sz="8" w:space="0" w:color="000000"/>
            </w:tcBorders>
            <w:shd w:val="clear" w:color="000000" w:fill="FFFFFF"/>
            <w:hideMark/>
          </w:tcPr>
          <w:p w:rsidR="004255FF" w:rsidRPr="004255FF" w:rsidRDefault="004255FF" w:rsidP="004255FF">
            <w:pPr>
              <w:jc w:val="center"/>
              <w:rPr>
                <w:color w:val="000000"/>
              </w:rPr>
            </w:pPr>
            <w:r w:rsidRPr="004255FF">
              <w:rPr>
                <w:color w:val="000000"/>
              </w:rPr>
              <w:t>8</w:t>
            </w:r>
          </w:p>
        </w:tc>
      </w:tr>
      <w:tr w:rsidR="004A337D" w:rsidRPr="004255FF" w:rsidTr="004255FF">
        <w:trPr>
          <w:trHeight w:val="315"/>
        </w:trPr>
        <w:tc>
          <w:tcPr>
            <w:tcW w:w="3771" w:type="dxa"/>
            <w:tcBorders>
              <w:top w:val="single" w:sz="4" w:space="0" w:color="000000"/>
              <w:left w:val="single" w:sz="8" w:space="0" w:color="000000"/>
              <w:bottom w:val="nil"/>
              <w:right w:val="single" w:sz="4" w:space="0" w:color="000000"/>
            </w:tcBorders>
            <w:shd w:val="clear" w:color="000000" w:fill="FFFFFF"/>
            <w:hideMark/>
          </w:tcPr>
          <w:p w:rsidR="004A337D" w:rsidRPr="009A378C" w:rsidRDefault="004A337D" w:rsidP="004A337D">
            <w:r w:rsidRPr="009A378C">
              <w:t>ВСЕГО</w:t>
            </w:r>
          </w:p>
        </w:tc>
        <w:tc>
          <w:tcPr>
            <w:tcW w:w="624" w:type="dxa"/>
            <w:tcBorders>
              <w:top w:val="nil"/>
              <w:left w:val="nil"/>
              <w:bottom w:val="nil"/>
              <w:right w:val="single" w:sz="4" w:space="0" w:color="000000"/>
            </w:tcBorders>
            <w:shd w:val="clear" w:color="000000" w:fill="FFFFFF"/>
            <w:hideMark/>
          </w:tcPr>
          <w:p w:rsidR="004A337D" w:rsidRPr="009A378C" w:rsidRDefault="004A337D" w:rsidP="004A337D"/>
        </w:tc>
        <w:tc>
          <w:tcPr>
            <w:tcW w:w="707" w:type="dxa"/>
            <w:tcBorders>
              <w:top w:val="nil"/>
              <w:left w:val="nil"/>
              <w:bottom w:val="nil"/>
              <w:right w:val="single" w:sz="4" w:space="0" w:color="000000"/>
            </w:tcBorders>
            <w:shd w:val="clear" w:color="000000" w:fill="FFFFFF"/>
            <w:hideMark/>
          </w:tcPr>
          <w:p w:rsidR="004A337D" w:rsidRPr="009A378C" w:rsidRDefault="004A337D" w:rsidP="004A337D"/>
        </w:tc>
        <w:tc>
          <w:tcPr>
            <w:tcW w:w="560" w:type="dxa"/>
            <w:tcBorders>
              <w:top w:val="nil"/>
              <w:left w:val="nil"/>
              <w:bottom w:val="nil"/>
              <w:right w:val="single" w:sz="4" w:space="0" w:color="000000"/>
            </w:tcBorders>
            <w:shd w:val="clear" w:color="000000" w:fill="FFFFFF"/>
            <w:hideMark/>
          </w:tcPr>
          <w:p w:rsidR="004A337D" w:rsidRPr="009A378C" w:rsidRDefault="004A337D" w:rsidP="004A337D"/>
        </w:tc>
        <w:tc>
          <w:tcPr>
            <w:tcW w:w="1560" w:type="dxa"/>
            <w:tcBorders>
              <w:top w:val="nil"/>
              <w:left w:val="nil"/>
              <w:bottom w:val="nil"/>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nil"/>
              <w:right w:val="nil"/>
            </w:tcBorders>
            <w:shd w:val="clear" w:color="000000" w:fill="FFFFFF"/>
            <w:hideMark/>
          </w:tcPr>
          <w:p w:rsidR="004A337D" w:rsidRPr="009A378C" w:rsidRDefault="004A337D" w:rsidP="004A337D"/>
        </w:tc>
        <w:tc>
          <w:tcPr>
            <w:tcW w:w="1514" w:type="dxa"/>
            <w:tcBorders>
              <w:top w:val="single" w:sz="4" w:space="0" w:color="000000"/>
              <w:left w:val="nil"/>
              <w:bottom w:val="nil"/>
              <w:right w:val="single" w:sz="8" w:space="0" w:color="000000"/>
            </w:tcBorders>
            <w:shd w:val="clear" w:color="000000" w:fill="FFFFFF"/>
            <w:hideMark/>
          </w:tcPr>
          <w:p w:rsidR="004A337D" w:rsidRPr="009A378C" w:rsidRDefault="004A337D" w:rsidP="004A337D">
            <w:r w:rsidRPr="009A378C">
              <w:t>111 477 602,12</w:t>
            </w:r>
          </w:p>
        </w:tc>
        <w:tc>
          <w:tcPr>
            <w:tcW w:w="913" w:type="dxa"/>
            <w:tcBorders>
              <w:top w:val="single" w:sz="4" w:space="0" w:color="000000"/>
              <w:left w:val="nil"/>
              <w:bottom w:val="nil"/>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773 208,10</w:t>
            </w:r>
          </w:p>
        </w:tc>
      </w:tr>
      <w:tr w:rsidR="004A337D" w:rsidRPr="004255FF" w:rsidTr="004255FF">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Администрация городского поселения Мортка</w:t>
            </w:r>
          </w:p>
        </w:tc>
        <w:tc>
          <w:tcPr>
            <w:tcW w:w="624" w:type="dxa"/>
            <w:tcBorders>
              <w:top w:val="single" w:sz="4" w:space="0" w:color="auto"/>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tc>
        <w:tc>
          <w:tcPr>
            <w:tcW w:w="560"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single" w:sz="4" w:space="0" w:color="auto"/>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111 477 602,12</w:t>
            </w:r>
          </w:p>
        </w:tc>
        <w:tc>
          <w:tcPr>
            <w:tcW w:w="913" w:type="dxa"/>
            <w:tcBorders>
              <w:top w:val="single" w:sz="4" w:space="0" w:color="auto"/>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773 208,10</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ОБЩЕГОСУДАРСТВЕННЫЕ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35 439 688,00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Функционирование высшего должностного лица субъекта Российской Федерации и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2205"/>
        </w:trPr>
        <w:tc>
          <w:tcPr>
            <w:tcW w:w="3771" w:type="dxa"/>
            <w:tcBorders>
              <w:top w:val="nil"/>
              <w:left w:val="nil"/>
              <w:bottom w:val="nil"/>
              <w:right w:val="nil"/>
            </w:tcBorders>
            <w:shd w:val="clear" w:color="auto" w:fill="auto"/>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auto" w:fill="auto"/>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Глава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0400402030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267"/>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0400402030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0400402030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1 991 750,00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57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11 822 595,00</w:t>
            </w:r>
          </w:p>
        </w:tc>
        <w:tc>
          <w:tcPr>
            <w:tcW w:w="913" w:type="dxa"/>
            <w:tcBorders>
              <w:top w:val="nil"/>
              <w:left w:val="nil"/>
              <w:bottom w:val="nil"/>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nil"/>
            </w:tcBorders>
            <w:shd w:val="clear" w:color="000000" w:fill="FFFFFF"/>
            <w:hideMark/>
          </w:tcPr>
          <w:p w:rsidR="004A337D" w:rsidRPr="009A378C" w:rsidRDefault="004A337D" w:rsidP="004A337D">
            <w:r w:rsidRPr="009A378C">
              <w:t>11 822 595,00</w:t>
            </w:r>
          </w:p>
        </w:tc>
        <w:tc>
          <w:tcPr>
            <w:tcW w:w="913"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4255FF" w:rsidRDefault="004A337D" w:rsidP="004A337D">
            <w:pPr>
              <w:rPr>
                <w:color w:val="FF0000"/>
              </w:rPr>
            </w:pPr>
            <w:r w:rsidRPr="004255FF">
              <w:rPr>
                <w:color w:val="FF0000"/>
              </w:rPr>
              <w:t> </w:t>
            </w:r>
          </w:p>
        </w:tc>
      </w:tr>
      <w:tr w:rsidR="004A337D" w:rsidRPr="004255FF" w:rsidTr="004A337D">
        <w:trPr>
          <w:trHeight w:val="2205"/>
        </w:trPr>
        <w:tc>
          <w:tcPr>
            <w:tcW w:w="3771" w:type="dxa"/>
            <w:tcBorders>
              <w:top w:val="nil"/>
              <w:left w:val="nil"/>
              <w:bottom w:val="nil"/>
              <w:right w:val="nil"/>
            </w:tcBorders>
            <w:shd w:val="clear" w:color="auto" w:fill="auto"/>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11 822 595,00</w:t>
            </w:r>
          </w:p>
        </w:tc>
        <w:tc>
          <w:tcPr>
            <w:tcW w:w="913" w:type="dxa"/>
            <w:tcBorders>
              <w:top w:val="nil"/>
              <w:left w:val="nil"/>
              <w:bottom w:val="single" w:sz="4" w:space="0" w:color="000000"/>
              <w:right w:val="single" w:sz="8" w:space="0" w:color="000000"/>
            </w:tcBorders>
            <w:shd w:val="clear" w:color="000000" w:fill="FFFFFF"/>
            <w:vAlign w:val="center"/>
            <w:hideMark/>
          </w:tcPr>
          <w:p w:rsidR="004A337D" w:rsidRPr="004255FF" w:rsidRDefault="004A337D" w:rsidP="004A337D">
            <w:pPr>
              <w:jc w:val="center"/>
              <w:rPr>
                <w:color w:val="FF0000"/>
              </w:rPr>
            </w:pPr>
            <w:r w:rsidRPr="004255FF">
              <w:rPr>
                <w:color w:val="FF0000"/>
              </w:rPr>
              <w:t> </w:t>
            </w:r>
          </w:p>
        </w:tc>
      </w:tr>
      <w:tr w:rsidR="004A337D" w:rsidRPr="004255FF" w:rsidTr="004255FF">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обеспечение функций 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11 822 595,00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11 395 763,00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11 395 763,00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500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426 832,00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540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426 832,00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Обеспечение проведения выборов и референдумов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849 881,00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849 881,00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630"/>
        </w:trPr>
        <w:tc>
          <w:tcPr>
            <w:tcW w:w="3771" w:type="dxa"/>
            <w:tcBorders>
              <w:top w:val="nil"/>
              <w:left w:val="single" w:sz="4" w:space="0" w:color="auto"/>
              <w:bottom w:val="single" w:sz="4" w:space="0" w:color="auto"/>
              <w:right w:val="single" w:sz="4" w:space="0" w:color="auto"/>
            </w:tcBorders>
            <w:shd w:val="clear" w:color="auto" w:fill="auto"/>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849 881,00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организационное и материально-техническое обеспечение подготовки и проведения муниципальных выборов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807 387,00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807 387,00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Специальные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880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807 387,00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Софинансирование расходов на организационное и материально-техническое обеспечение подготовки и проведения муниципальных выборов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0400499990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42 494,00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519"/>
        </w:trPr>
        <w:tc>
          <w:tcPr>
            <w:tcW w:w="3771" w:type="dxa"/>
            <w:tcBorders>
              <w:top w:val="nil"/>
              <w:left w:val="nil"/>
              <w:bottom w:val="nil"/>
              <w:right w:val="nil"/>
            </w:tcBorders>
            <w:shd w:val="clear" w:color="auto" w:fill="auto"/>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0400499990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42 494,00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Специальные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0400499990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880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42 494,00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FF0000"/>
              </w:rPr>
            </w:pPr>
            <w:r w:rsidRPr="004255FF">
              <w:rPr>
                <w:color w:val="FF0000"/>
              </w:rPr>
              <w:t> </w:t>
            </w:r>
          </w:p>
        </w:tc>
      </w:tr>
      <w:tr w:rsidR="004A337D" w:rsidRPr="004255FF" w:rsidTr="004A337D">
        <w:trPr>
          <w:trHeight w:val="352"/>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Резервные фонды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Непрограмные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6000000000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483"/>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Резервные фонды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6000007050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223"/>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6000007050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228"/>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Резервные средства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6000007050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870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45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Другие общегосударственные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20 475 462,00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20 475 462,00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20 475 462,00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Прочие мероприятия 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1 155 000,00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75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Расхода на реализацию плана мероприятий 100 летия Кондинского района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0400470050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96 000,00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0400470050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96 000,00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0400470050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96 000,00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105 000,00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Уплата налогов, сборов и иных платежей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850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105 000,00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обеспечение деятельности (оказание услуг) муниципальных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19 224 462,00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A337D">
        <w:trPr>
          <w:trHeight w:val="2205"/>
        </w:trPr>
        <w:tc>
          <w:tcPr>
            <w:tcW w:w="3771" w:type="dxa"/>
            <w:tcBorders>
              <w:top w:val="nil"/>
              <w:left w:val="nil"/>
              <w:bottom w:val="nil"/>
              <w:right w:val="nil"/>
            </w:tcBorders>
            <w:shd w:val="clear" w:color="auto" w:fill="auto"/>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13 911 462,00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A337D">
        <w:trPr>
          <w:trHeight w:val="681"/>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110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13 911 462,00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A337D">
        <w:trPr>
          <w:trHeight w:val="988"/>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4 813 000,00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4 813 000,00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594 700,00</w:t>
            </w:r>
          </w:p>
        </w:tc>
      </w:tr>
      <w:tr w:rsidR="004A337D" w:rsidRPr="004255FF" w:rsidTr="004A337D">
        <w:trPr>
          <w:trHeight w:val="296"/>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178 508,10</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Уплата налогов, сборов и иных платежей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0400400590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850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178 508,10</w:t>
            </w:r>
          </w:p>
        </w:tc>
      </w:tr>
      <w:tr w:rsidR="004A337D" w:rsidRPr="004255FF" w:rsidTr="008E101D">
        <w:trPr>
          <w:trHeight w:val="507"/>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НАЦИОНАЛЬНАЯ ОБОРОНА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178 508,10</w:t>
            </w:r>
          </w:p>
        </w:tc>
      </w:tr>
      <w:tr w:rsidR="004A337D" w:rsidRPr="004255FF" w:rsidTr="008E101D">
        <w:trPr>
          <w:trHeight w:val="692"/>
        </w:trPr>
        <w:tc>
          <w:tcPr>
            <w:tcW w:w="3771" w:type="dxa"/>
            <w:tcBorders>
              <w:top w:val="nil"/>
              <w:left w:val="nil"/>
              <w:bottom w:val="nil"/>
              <w:right w:val="nil"/>
            </w:tcBorders>
            <w:shd w:val="clear" w:color="auto" w:fill="auto"/>
            <w:hideMark/>
          </w:tcPr>
          <w:p w:rsidR="004A337D" w:rsidRPr="009A378C" w:rsidRDefault="004A337D" w:rsidP="004A337D">
            <w:r w:rsidRPr="009A378C">
              <w:t>Мобилизационная и вневойсковая подготовка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178 508,10</w:t>
            </w:r>
          </w:p>
        </w:tc>
      </w:tr>
      <w:tr w:rsidR="004A337D" w:rsidRPr="004255FF" w:rsidTr="004255FF">
        <w:trPr>
          <w:trHeight w:val="126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102 039,79</w:t>
            </w:r>
          </w:p>
        </w:tc>
      </w:tr>
      <w:tr w:rsidR="004A337D" w:rsidRPr="004255FF" w:rsidTr="004255FF">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102 039,79</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"Осуществление первичного воинского учета органами местного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102 039,79</w:t>
            </w:r>
          </w:p>
        </w:tc>
      </w:tr>
      <w:tr w:rsidR="004A337D" w:rsidRPr="004255FF" w:rsidTr="004A337D">
        <w:trPr>
          <w:trHeight w:val="973"/>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самоуправления поселений, муниципальных и городских округов"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0400451180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76 468,31</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0400451180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76 468,31</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0400451180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594 700,00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1074"/>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НАЦИОНАЛЬНАЯ БЕЗОПАСНОСТЬ И ПРАВООХРАНИТЕЛЬНАЯ ДЕЯТЕЛЬНОСТЬ</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204 695,60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74"/>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Органы юстиции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178 508,10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62"/>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178 508,10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630"/>
        </w:trPr>
        <w:tc>
          <w:tcPr>
            <w:tcW w:w="3771" w:type="dxa"/>
            <w:tcBorders>
              <w:top w:val="nil"/>
              <w:left w:val="single" w:sz="8" w:space="0" w:color="000000"/>
              <w:bottom w:val="single" w:sz="4" w:space="0" w:color="auto"/>
              <w:right w:val="single" w:sz="4" w:space="0" w:color="000000"/>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auto"/>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auto"/>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auto"/>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auto"/>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auto"/>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auto"/>
              <w:right w:val="single" w:sz="8" w:space="0" w:color="000000"/>
            </w:tcBorders>
            <w:shd w:val="clear" w:color="000000" w:fill="FFFFFF"/>
            <w:hideMark/>
          </w:tcPr>
          <w:p w:rsidR="004A337D" w:rsidRPr="009A378C" w:rsidRDefault="004A337D" w:rsidP="004A337D">
            <w:r w:rsidRPr="009A378C">
              <w:t>178 508,10</w:t>
            </w:r>
          </w:p>
        </w:tc>
        <w:tc>
          <w:tcPr>
            <w:tcW w:w="913" w:type="dxa"/>
            <w:tcBorders>
              <w:top w:val="nil"/>
              <w:left w:val="nil"/>
              <w:bottom w:val="single" w:sz="4" w:space="0" w:color="auto"/>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137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"Осуществление переданных полномочий Российской Федерации на государственную регистрацию актов гражданского</w:t>
            </w:r>
          </w:p>
          <w:p w:rsidR="004A337D" w:rsidRPr="009A378C" w:rsidRDefault="004A337D" w:rsidP="004A337D">
            <w:r w:rsidRPr="009A378C">
              <w:t>состояния"</w:t>
            </w:r>
          </w:p>
        </w:tc>
        <w:tc>
          <w:tcPr>
            <w:tcW w:w="624"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t>650</w:t>
            </w:r>
          </w:p>
        </w:tc>
        <w:tc>
          <w:tcPr>
            <w:tcW w:w="707"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03</w:t>
            </w:r>
          </w:p>
        </w:tc>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04</w:t>
            </w:r>
          </w:p>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0400459300</w:t>
            </w:r>
          </w:p>
        </w:tc>
        <w:tc>
          <w:tcPr>
            <w:tcW w:w="692"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tc>
        <w:tc>
          <w:tcPr>
            <w:tcW w:w="1514" w:type="dxa"/>
            <w:tcBorders>
              <w:top w:val="single" w:sz="4" w:space="0" w:color="auto"/>
              <w:left w:val="single" w:sz="4" w:space="0" w:color="auto"/>
              <w:bottom w:val="single" w:sz="4" w:space="0" w:color="auto"/>
              <w:right w:val="single" w:sz="4" w:space="0" w:color="auto"/>
            </w:tcBorders>
            <w:shd w:val="clear" w:color="000000" w:fill="FFFFFF"/>
            <w:hideMark/>
          </w:tcPr>
          <w:p w:rsidR="004A337D" w:rsidRDefault="004A337D" w:rsidP="004A337D">
            <w:r w:rsidRPr="009A378C">
              <w:t>102 039,79</w:t>
            </w:r>
          </w:p>
          <w:p w:rsidR="004A337D" w:rsidRPr="009A378C" w:rsidRDefault="004A337D" w:rsidP="004A337D"/>
        </w:tc>
        <w:tc>
          <w:tcPr>
            <w:tcW w:w="913"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4255FF" w:rsidRDefault="004A337D" w:rsidP="004A337D">
            <w:pPr>
              <w:jc w:val="right"/>
              <w:rPr>
                <w:color w:val="000000"/>
              </w:rPr>
            </w:pPr>
            <w:r w:rsidRPr="004255FF">
              <w:rPr>
                <w:color w:val="000000"/>
              </w:rPr>
              <w:t> </w:t>
            </w:r>
          </w:p>
          <w:p w:rsidR="004A337D" w:rsidRPr="004255FF" w:rsidRDefault="004A337D" w:rsidP="004A337D">
            <w:pPr>
              <w:jc w:val="right"/>
              <w:rPr>
                <w:color w:val="000000"/>
              </w:rPr>
            </w:pPr>
            <w:r w:rsidRPr="004255FF">
              <w:rPr>
                <w:color w:val="000000"/>
              </w:rPr>
              <w:t> </w:t>
            </w:r>
          </w:p>
        </w:tc>
      </w:tr>
      <w:tr w:rsidR="004A337D" w:rsidRPr="004255FF" w:rsidTr="004A337D">
        <w:trPr>
          <w:trHeight w:val="63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650</w:t>
            </w:r>
          </w:p>
        </w:tc>
        <w:tc>
          <w:tcPr>
            <w:tcW w:w="707"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03</w:t>
            </w:r>
          </w:p>
        </w:tc>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04</w:t>
            </w:r>
          </w:p>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0400459300</w:t>
            </w:r>
          </w:p>
        </w:tc>
        <w:tc>
          <w:tcPr>
            <w:tcW w:w="692"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100</w:t>
            </w:r>
          </w:p>
        </w:tc>
        <w:tc>
          <w:tcPr>
            <w:tcW w:w="1514"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102 039,79</w:t>
            </w:r>
          </w:p>
        </w:tc>
        <w:tc>
          <w:tcPr>
            <w:tcW w:w="913"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15"/>
        </w:trPr>
        <w:tc>
          <w:tcPr>
            <w:tcW w:w="3771" w:type="dxa"/>
            <w:tcBorders>
              <w:top w:val="single" w:sz="4" w:space="0" w:color="auto"/>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single" w:sz="4" w:space="0" w:color="auto"/>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r w:rsidRPr="009A378C">
              <w:t>0400459300</w:t>
            </w:r>
          </w:p>
        </w:tc>
        <w:tc>
          <w:tcPr>
            <w:tcW w:w="700" w:type="dxa"/>
            <w:gridSpan w:val="2"/>
            <w:tcBorders>
              <w:top w:val="single" w:sz="4" w:space="0" w:color="auto"/>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single" w:sz="4" w:space="0" w:color="auto"/>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102 039,79</w:t>
            </w:r>
          </w:p>
        </w:tc>
        <w:tc>
          <w:tcPr>
            <w:tcW w:w="913" w:type="dxa"/>
            <w:tcBorders>
              <w:top w:val="single" w:sz="4" w:space="0" w:color="auto"/>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04004D9300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76 468,31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04004D9300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76 468,31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1198"/>
        </w:trPr>
        <w:tc>
          <w:tcPr>
            <w:tcW w:w="3771" w:type="dxa"/>
            <w:tcBorders>
              <w:top w:val="nil"/>
              <w:left w:val="nil"/>
              <w:bottom w:val="nil"/>
              <w:right w:val="nil"/>
            </w:tcBorders>
            <w:shd w:val="clear" w:color="auto" w:fill="auto"/>
            <w:hideMark/>
          </w:tcPr>
          <w:p w:rsidR="004A337D" w:rsidRPr="009A378C" w:rsidRDefault="004A337D" w:rsidP="004A337D">
            <w:r w:rsidRPr="009A378C">
              <w:t>Другие вопросы в области национальной безопасности и правоохранительной деятельности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26 187,50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26 187,50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870"/>
        </w:trPr>
        <w:tc>
          <w:tcPr>
            <w:tcW w:w="3771" w:type="dxa"/>
            <w:tcBorders>
              <w:top w:val="nil"/>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Расходы на мероприятия по созданию условия для деятельности народных дружин</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0200082300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20 950,00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0200082300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20 950,00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0200082300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20 950,00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1164"/>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Софинансирование расходов на мероприятия по созданию условия для деятельности народных дружин</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02000S2300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5 237,50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02000S2300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5 237,50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14</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02000S2300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120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5 237,50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704"/>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НАЦИОНАЛЬНАЯ ЭКОНОМИКА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36 626 538,16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Общеэкономические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7 074 877,11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6 423 147,16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6 423 147,16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86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 xml:space="preserve">Расходы на реализацию мероприятий по содействию трудоустройства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1 097 215,16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89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1 097 215,16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1 097 215,16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26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 xml:space="preserve">Расходы на реализацию мероприятий на организацию временного трудоустройства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89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4" w:space="0" w:color="000000"/>
              <w:bottom w:val="single" w:sz="4" w:space="0" w:color="000000"/>
              <w:right w:val="single" w:sz="4" w:space="0" w:color="000000"/>
            </w:tcBorders>
            <w:shd w:val="clear" w:color="auto" w:fill="auto"/>
            <w:hideMark/>
          </w:tcPr>
          <w:p w:rsidR="004A337D" w:rsidRPr="009A378C" w:rsidRDefault="004A337D" w:rsidP="004A337D">
            <w:r w:rsidRPr="009A378C">
              <w:t xml:space="preserve">Расходы на реализацию мероприятий по содействию трудоустройству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2 825 932,00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26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2 825 932,00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2 825 932,00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сферы культуры, и молодёжной политики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651 729,95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26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651 729,95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0600370145</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61 729,95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0600370145</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61 729,95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0600370145</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61 729,95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590 000,00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590 000,00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22"/>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0600385060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590 000,00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89"/>
        </w:trPr>
        <w:tc>
          <w:tcPr>
            <w:tcW w:w="3771" w:type="dxa"/>
            <w:tcBorders>
              <w:top w:val="nil"/>
              <w:left w:val="nil"/>
              <w:bottom w:val="single" w:sz="4" w:space="0" w:color="auto"/>
              <w:right w:val="single" w:sz="8" w:space="0" w:color="auto"/>
            </w:tcBorders>
            <w:shd w:val="clear" w:color="auto" w:fill="auto"/>
            <w:hideMark/>
          </w:tcPr>
          <w:p w:rsidR="004A337D" w:rsidRPr="009A378C" w:rsidRDefault="004A337D" w:rsidP="004A337D">
            <w:r w:rsidRPr="009A378C">
              <w:t>Сельское хозяйство и рыболовство</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30 203,01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1260"/>
        </w:trPr>
        <w:tc>
          <w:tcPr>
            <w:tcW w:w="3771" w:type="dxa"/>
            <w:tcBorders>
              <w:top w:val="nil"/>
              <w:left w:val="single" w:sz="4" w:space="0" w:color="000000"/>
              <w:bottom w:val="single" w:sz="4" w:space="0" w:color="000000"/>
              <w:right w:val="single" w:sz="4" w:space="0" w:color="000000"/>
            </w:tcBorders>
            <w:shd w:val="clear" w:color="auto" w:fill="auto"/>
            <w:hideMark/>
          </w:tcPr>
          <w:p w:rsidR="004A337D" w:rsidRPr="009A378C" w:rsidRDefault="004A337D" w:rsidP="004A337D">
            <w:r w:rsidRPr="009A378C">
              <w:t>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454"/>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"Содержание и благоустройство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по предупреждению и ликвидации болезней животных, их лечению, защите населения от болезней, общих для человека и животных</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0330284200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20 097,59</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0330284200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20 097,59</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0330284200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20 097,59</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проведение мероприятий по предупреждению и ликвидации болезней животных</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0330294200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9 902,41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0330294200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9 902,41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0330294200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9 902,41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976"/>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«Расходы по предупреждению и ликвидации болезней животных, их лечению, защите населения от болезней»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0400484200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0400484200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927"/>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0400484200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120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203,01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519"/>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Дорожное хозяйство (дорожные фонды)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29 391 458,04</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"Создание условий для комфортного проживания жителей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29 391 458,04</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«Дорожное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29 391 458,04</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"Ремонт дорог общего пользования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19 758 459,12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89"/>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Ремонт и содержание автомобильных дорог</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7 782 159,12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7 782 159,12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7 782 159,12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0310182390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7 984 200,00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92"/>
        </w:trPr>
        <w:tc>
          <w:tcPr>
            <w:tcW w:w="3771" w:type="dxa"/>
            <w:tcBorders>
              <w:top w:val="nil"/>
              <w:left w:val="nil"/>
              <w:bottom w:val="nil"/>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0310182390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7 984 200,00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0310182390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7 984 200,00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409"/>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03101S2390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3 992 100,00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03101S2390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3 992 100,00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03101S2390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3 992 100,00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Основное мероприятие "Содержание дорог общего пользования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0310200000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9 632 998,92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91"/>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Ремонт и содержание автомобильных дорог</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0310204190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9 632 998,92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0310204190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9 632 998,92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09</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0310204190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9 632 998,92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25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Связь и информатика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6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30"/>
        </w:trPr>
        <w:tc>
          <w:tcPr>
            <w:tcW w:w="3771" w:type="dxa"/>
            <w:tcBorders>
              <w:top w:val="single" w:sz="8" w:space="0" w:color="auto"/>
              <w:left w:val="single" w:sz="8" w:space="0" w:color="auto"/>
              <w:bottom w:val="single" w:sz="8" w:space="0" w:color="auto"/>
              <w:right w:val="single" w:sz="8" w:space="0" w:color="auto"/>
            </w:tcBorders>
            <w:shd w:val="clear" w:color="000000" w:fill="FFFFFF"/>
            <w:hideMark/>
          </w:tcPr>
          <w:p w:rsidR="004A337D" w:rsidRPr="009A378C" w:rsidRDefault="004A337D" w:rsidP="004A337D">
            <w:r w:rsidRPr="009A378C">
              <w:t>Прочие мероприятия органов местного самоуправления</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743"/>
        </w:trPr>
        <w:tc>
          <w:tcPr>
            <w:tcW w:w="3771" w:type="dxa"/>
            <w:tcBorders>
              <w:top w:val="nil"/>
              <w:left w:val="single" w:sz="8" w:space="0" w:color="auto"/>
              <w:bottom w:val="single" w:sz="8" w:space="0" w:color="auto"/>
              <w:right w:val="single" w:sz="8" w:space="0" w:color="auto"/>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1144"/>
        </w:trPr>
        <w:tc>
          <w:tcPr>
            <w:tcW w:w="3771" w:type="dxa"/>
            <w:tcBorders>
              <w:top w:val="nil"/>
              <w:left w:val="nil"/>
              <w:bottom w:val="nil"/>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04</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10</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0400402400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130 000,00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573"/>
        </w:trPr>
        <w:tc>
          <w:tcPr>
            <w:tcW w:w="3771" w:type="dxa"/>
            <w:tcBorders>
              <w:top w:val="single" w:sz="8" w:space="0" w:color="000000"/>
              <w:left w:val="single" w:sz="8" w:space="0" w:color="auto"/>
              <w:bottom w:val="single" w:sz="8" w:space="0" w:color="000000"/>
              <w:right w:val="nil"/>
            </w:tcBorders>
            <w:shd w:val="clear" w:color="000000" w:fill="FFFFFF"/>
            <w:hideMark/>
          </w:tcPr>
          <w:p w:rsidR="004A337D" w:rsidRPr="009A378C" w:rsidRDefault="004A337D" w:rsidP="004A337D">
            <w:r w:rsidRPr="009A378C">
              <w:t>ЖИЛИЩНО-КОММУНАЛЬНОЕ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12 153 279,49</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30"/>
        </w:trPr>
        <w:tc>
          <w:tcPr>
            <w:tcW w:w="3771" w:type="dxa"/>
            <w:tcBorders>
              <w:top w:val="nil"/>
              <w:left w:val="single" w:sz="8" w:space="0" w:color="auto"/>
              <w:bottom w:val="single" w:sz="8" w:space="0" w:color="000000"/>
              <w:right w:val="nil"/>
            </w:tcBorders>
            <w:shd w:val="clear" w:color="000000" w:fill="FFFFFF"/>
            <w:hideMark/>
          </w:tcPr>
          <w:p w:rsidR="004A337D" w:rsidRPr="009A378C" w:rsidRDefault="004A337D" w:rsidP="004A337D">
            <w:r w:rsidRPr="009A378C">
              <w:t>Жилищное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30"/>
        </w:trPr>
        <w:tc>
          <w:tcPr>
            <w:tcW w:w="3771" w:type="dxa"/>
            <w:tcBorders>
              <w:top w:val="nil"/>
              <w:left w:val="single" w:sz="8" w:space="0" w:color="auto"/>
              <w:bottom w:val="single" w:sz="8" w:space="0" w:color="000000"/>
              <w:right w:val="nil"/>
            </w:tcBorders>
            <w:shd w:val="clear" w:color="000000" w:fill="FFFFFF"/>
            <w:hideMark/>
          </w:tcPr>
          <w:p w:rsidR="004A337D" w:rsidRPr="009A378C" w:rsidRDefault="004A337D" w:rsidP="004A337D">
            <w:r w:rsidRPr="009A378C">
              <w:t>Муниципальная программа "Создание условий для комфортного проживания жителей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Подпрограмма  «Жилищный фонд»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0340000000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"Содержание муниципального фонда"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nil"/>
              <w:right w:val="single" w:sz="4" w:space="0" w:color="000000"/>
            </w:tcBorders>
            <w:shd w:val="clear" w:color="000000" w:fill="FFFFFF"/>
            <w:hideMark/>
          </w:tcPr>
          <w:p w:rsidR="004A337D" w:rsidRPr="009A378C" w:rsidRDefault="004A337D" w:rsidP="004A337D">
            <w:r w:rsidRPr="009A378C">
              <w:t>0340100000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Взносы на капитальный ремонт общего имущества в многоквартирном доме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single" w:sz="4" w:space="0" w:color="auto"/>
              <w:left w:val="nil"/>
              <w:bottom w:val="single" w:sz="4" w:space="0" w:color="auto"/>
              <w:right w:val="single" w:sz="4" w:space="0" w:color="auto"/>
            </w:tcBorders>
            <w:shd w:val="clear" w:color="000000" w:fill="FFFFFF"/>
            <w:hideMark/>
          </w:tcPr>
          <w:p w:rsidR="004A337D" w:rsidRPr="009A378C" w:rsidRDefault="004A337D" w:rsidP="004A337D">
            <w:r w:rsidRPr="009A378C">
              <w:t>0340103540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4" w:space="0" w:color="auto"/>
              <w:bottom w:val="single" w:sz="4" w:space="0" w:color="auto"/>
              <w:right w:val="single" w:sz="4" w:space="0" w:color="auto"/>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auto"/>
              <w:right w:val="single" w:sz="4" w:space="0" w:color="auto"/>
            </w:tcBorders>
            <w:shd w:val="clear" w:color="000000" w:fill="FFFFFF"/>
            <w:hideMark/>
          </w:tcPr>
          <w:p w:rsidR="004A337D" w:rsidRPr="009A378C" w:rsidRDefault="004A337D" w:rsidP="004A337D">
            <w:r w:rsidRPr="009A378C">
              <w:t>0340103540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200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nil"/>
              <w:bottom w:val="nil"/>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0340103540</w:t>
            </w:r>
          </w:p>
        </w:tc>
        <w:tc>
          <w:tcPr>
            <w:tcW w:w="700" w:type="dxa"/>
            <w:gridSpan w:val="2"/>
            <w:tcBorders>
              <w:top w:val="nil"/>
              <w:left w:val="nil"/>
              <w:bottom w:val="single" w:sz="4" w:space="0" w:color="000000"/>
              <w:right w:val="nil"/>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1 372 000,00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75"/>
        </w:trPr>
        <w:tc>
          <w:tcPr>
            <w:tcW w:w="3771" w:type="dxa"/>
            <w:tcBorders>
              <w:top w:val="single" w:sz="4" w:space="0" w:color="000000"/>
              <w:left w:val="single" w:sz="8" w:space="0" w:color="auto"/>
              <w:bottom w:val="single" w:sz="4" w:space="0" w:color="000000"/>
              <w:right w:val="nil"/>
            </w:tcBorders>
            <w:shd w:val="clear" w:color="000000" w:fill="FFFFFF"/>
            <w:hideMark/>
          </w:tcPr>
          <w:p w:rsidR="004A337D" w:rsidRPr="009A378C" w:rsidRDefault="004A337D" w:rsidP="004A337D">
            <w:r w:rsidRPr="009A378C">
              <w:t>Коммунальное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nil"/>
              <w:bottom w:val="nil"/>
              <w:right w:val="nil"/>
            </w:tcBorders>
            <w:shd w:val="clear" w:color="000000" w:fill="FFFFFF"/>
            <w:hideMark/>
          </w:tcPr>
          <w:p w:rsidR="004A337D" w:rsidRPr="009A378C" w:rsidRDefault="004A337D" w:rsidP="004A337D">
            <w:r w:rsidRPr="009A378C">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0400470010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90"/>
        </w:trPr>
        <w:tc>
          <w:tcPr>
            <w:tcW w:w="3771" w:type="dxa"/>
            <w:tcBorders>
              <w:top w:val="single" w:sz="4" w:space="0" w:color="000000"/>
              <w:left w:val="single" w:sz="8" w:space="0" w:color="auto"/>
              <w:bottom w:val="single" w:sz="4" w:space="0" w:color="000000"/>
              <w:right w:val="nil"/>
            </w:tcBorders>
            <w:shd w:val="clear" w:color="000000" w:fill="FFFFFF"/>
            <w:hideMark/>
          </w:tcPr>
          <w:p w:rsidR="004A337D" w:rsidRPr="009A378C" w:rsidRDefault="004A337D" w:rsidP="004A337D">
            <w:r w:rsidRPr="009A378C">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0400470010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423"/>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02</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0400470010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833 009,63</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9 379 160,86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"Создание условий для комфортного проживания жителей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9 379 160,86</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3 806 054,05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"Оплата за потребленную электрическую энергию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0320100000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3 456 054,05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292"/>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0320106100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3 456 054,05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0320106100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3 456 054,05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0320106100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3 456 054,05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 xml:space="preserve">Основное мероприятие "Содержание и ремонт уличного освещения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0320200000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5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0320206100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0320206100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0320206100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12"/>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5 573 106,81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Основное мероприятие "Содержание и благоустройство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5 073 106,81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Прочие мероприятия по благоустройству</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0330206500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5 073 106,81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0330206500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5 073 106,81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1076"/>
        </w:trPr>
        <w:tc>
          <w:tcPr>
            <w:tcW w:w="3771" w:type="dxa"/>
            <w:tcBorders>
              <w:top w:val="nil"/>
              <w:left w:val="nil"/>
              <w:bottom w:val="nil"/>
              <w:right w:val="nil"/>
            </w:tcBorders>
            <w:shd w:val="clear" w:color="auto" w:fill="auto"/>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0330206500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5 073 106,81</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Основное мероприятие "Санитарная очистка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0330300000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Прочие мероприятия по благоустройству</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0330306500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0330306500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0330306500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240</w:t>
            </w:r>
          </w:p>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500 000,00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Другие вопросы в области жилищно-коммунального хозяйства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обеспечение функций 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FF0000"/>
              </w:rPr>
            </w:pPr>
            <w:r w:rsidRPr="004255FF">
              <w:rPr>
                <w:color w:val="FF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05</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0400402040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569 109,00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ОБРАЗОВАНИЕ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Молодежная политика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Муниципальная программа "Развитие сферы культуры, и молодёжной политики городского поселения Мортка"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0600000000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0600300000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обеспечение полномочий по молодежной политике</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333"/>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07</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0600300540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540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554 911,92</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31"/>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КУЛЬТУРА, КИНЕМАТОГРАФИЯ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25 779 788,95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414"/>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Культура</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25 779 788,95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Муниципальная программа "Развитие сферы культуры, и молодёжной политики городского поселения Мортка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0600000000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25 779 788,95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0600300000</w:t>
            </w:r>
          </w:p>
        </w:tc>
        <w:tc>
          <w:tcPr>
            <w:tcW w:w="700" w:type="dxa"/>
            <w:gridSpan w:val="2"/>
            <w:tcBorders>
              <w:top w:val="nil"/>
              <w:left w:val="nil"/>
              <w:bottom w:val="single" w:sz="4" w:space="0" w:color="000000"/>
              <w:right w:val="single" w:sz="4" w:space="0" w:color="000000"/>
            </w:tcBorders>
            <w:shd w:val="clear" w:color="000000" w:fill="FFFFFF"/>
            <w:hideMark/>
          </w:tcPr>
          <w:p w:rsidR="004A337D" w:rsidRPr="009A378C" w:rsidRDefault="004A337D" w:rsidP="004A337D"/>
        </w:tc>
        <w:tc>
          <w:tcPr>
            <w:tcW w:w="1514" w:type="dxa"/>
            <w:tcBorders>
              <w:top w:val="nil"/>
              <w:left w:val="single" w:sz="8" w:space="0" w:color="000000"/>
              <w:bottom w:val="single" w:sz="4" w:space="0" w:color="000000"/>
              <w:right w:val="single" w:sz="8" w:space="0" w:color="000000"/>
            </w:tcBorders>
            <w:shd w:val="clear" w:color="000000" w:fill="FFFFFF"/>
            <w:hideMark/>
          </w:tcPr>
          <w:p w:rsidR="004A337D" w:rsidRPr="009A378C" w:rsidRDefault="004A337D" w:rsidP="004A337D">
            <w:r w:rsidRPr="009A378C">
              <w:t>25 779 788,95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30"/>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обеспечение деятельности (оказание услуг) муниципальных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22 436 422,60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15 476 422,60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671"/>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15 476 422,60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996"/>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6 567 000,00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1118"/>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6 567 000,00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267"/>
        </w:trPr>
        <w:tc>
          <w:tcPr>
            <w:tcW w:w="3771"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800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393 000,00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30"/>
        </w:trPr>
        <w:tc>
          <w:tcPr>
            <w:tcW w:w="3771" w:type="dxa"/>
            <w:tcBorders>
              <w:top w:val="nil"/>
              <w:left w:val="single" w:sz="8" w:space="0" w:color="auto"/>
              <w:bottom w:val="single" w:sz="8" w:space="0" w:color="auto"/>
              <w:right w:val="single" w:sz="8" w:space="0" w:color="auto"/>
            </w:tcBorders>
            <w:shd w:val="clear" w:color="000000" w:fill="FFFFFF"/>
            <w:hideMark/>
          </w:tcPr>
          <w:p w:rsidR="004A337D" w:rsidRPr="009A378C" w:rsidRDefault="004A337D" w:rsidP="004A337D">
            <w:r w:rsidRPr="009A378C">
              <w:t>Уплата налогов, сборов и иных платежей</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8" w:space="0" w:color="auto"/>
              <w:right w:val="single" w:sz="8"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8" w:space="0" w:color="auto"/>
              <w:right w:val="single" w:sz="8" w:space="0" w:color="auto"/>
            </w:tcBorders>
            <w:shd w:val="clear" w:color="000000" w:fill="FFFFFF"/>
            <w:hideMark/>
          </w:tcPr>
          <w:p w:rsidR="004A337D" w:rsidRPr="009A378C" w:rsidRDefault="004A337D" w:rsidP="004A337D">
            <w:r w:rsidRPr="009A378C">
              <w:t>01</w:t>
            </w:r>
          </w:p>
        </w:tc>
        <w:tc>
          <w:tcPr>
            <w:tcW w:w="1560" w:type="dxa"/>
            <w:tcBorders>
              <w:top w:val="nil"/>
              <w:left w:val="single" w:sz="4" w:space="0" w:color="000000"/>
              <w:bottom w:val="single" w:sz="4" w:space="0" w:color="000000"/>
              <w:right w:val="single" w:sz="4" w:space="0" w:color="000000"/>
            </w:tcBorders>
            <w:shd w:val="clear" w:color="000000" w:fill="FFFFFF"/>
            <w:hideMark/>
          </w:tcPr>
          <w:p w:rsidR="004A337D" w:rsidRPr="009A378C" w:rsidRDefault="004A337D" w:rsidP="004A337D">
            <w:r w:rsidRPr="009A378C">
              <w:t>0600300590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850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393 000,00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A337D">
        <w:trPr>
          <w:trHeight w:val="330"/>
        </w:trPr>
        <w:tc>
          <w:tcPr>
            <w:tcW w:w="3771" w:type="dxa"/>
            <w:tcBorders>
              <w:top w:val="nil"/>
              <w:left w:val="single" w:sz="8" w:space="0" w:color="auto"/>
              <w:bottom w:val="single" w:sz="8" w:space="0" w:color="auto"/>
              <w:right w:val="single" w:sz="8" w:space="0" w:color="auto"/>
            </w:tcBorders>
            <w:shd w:val="clear" w:color="000000" w:fill="FFFFFF"/>
            <w:hideMark/>
          </w:tcPr>
          <w:p w:rsidR="004A337D" w:rsidRPr="009A378C" w:rsidRDefault="004A337D" w:rsidP="004A337D">
            <w:r w:rsidRPr="009A378C">
              <w:t>Расходы на реализацию прочих расходов (мероприятий) в сфере культура</w:t>
            </w:r>
          </w:p>
        </w:tc>
        <w:tc>
          <w:tcPr>
            <w:tcW w:w="624"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nil"/>
              <w:right w:val="single" w:sz="8" w:space="0" w:color="auto"/>
            </w:tcBorders>
            <w:shd w:val="clear" w:color="000000" w:fill="FFFFFF"/>
            <w:hideMark/>
          </w:tcPr>
          <w:p w:rsidR="004A337D" w:rsidRPr="009A378C" w:rsidRDefault="004A337D" w:rsidP="004A337D">
            <w:r w:rsidRPr="009A378C">
              <w:t>08</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 xml:space="preserve">0600370050 </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35 500,00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8E101D">
        <w:trPr>
          <w:trHeight w:val="992"/>
        </w:trPr>
        <w:tc>
          <w:tcPr>
            <w:tcW w:w="3771" w:type="dxa"/>
            <w:tcBorders>
              <w:top w:val="single" w:sz="4" w:space="0" w:color="000000"/>
              <w:left w:val="single" w:sz="8" w:space="0" w:color="auto"/>
              <w:bottom w:val="single" w:sz="4" w:space="0" w:color="000000"/>
              <w:right w:val="nil"/>
            </w:tcBorders>
            <w:shd w:val="clear" w:color="000000" w:fill="FFFFFF"/>
            <w:hideMark/>
          </w:tcPr>
          <w:p w:rsidR="004A337D" w:rsidRPr="009A378C" w:rsidRDefault="004A337D" w:rsidP="004A337D">
            <w:r w:rsidRPr="009A378C">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single" w:sz="4" w:space="0" w:color="auto"/>
              <w:left w:val="nil"/>
              <w:bottom w:val="single" w:sz="4" w:space="0" w:color="auto"/>
              <w:right w:val="single" w:sz="4"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 xml:space="preserve">0600370050 </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35 500,00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45"/>
        </w:trPr>
        <w:tc>
          <w:tcPr>
            <w:tcW w:w="3771" w:type="dxa"/>
            <w:tcBorders>
              <w:top w:val="nil"/>
              <w:left w:val="single" w:sz="8" w:space="0" w:color="auto"/>
              <w:bottom w:val="single" w:sz="4" w:space="0" w:color="000000"/>
              <w:right w:val="nil"/>
            </w:tcBorders>
            <w:shd w:val="clear" w:color="000000" w:fill="FFFFFF"/>
            <w:hideMark/>
          </w:tcPr>
          <w:p w:rsidR="004A337D" w:rsidRPr="009A378C" w:rsidRDefault="004A337D" w:rsidP="004A337D">
            <w:r w:rsidRPr="009A378C">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auto"/>
              <w:right w:val="single" w:sz="4"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 xml:space="preserve">0600370050 </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240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35 500,00</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960"/>
        </w:trPr>
        <w:tc>
          <w:tcPr>
            <w:tcW w:w="3771" w:type="dxa"/>
            <w:tcBorders>
              <w:top w:val="nil"/>
              <w:left w:val="single" w:sz="8" w:space="0" w:color="auto"/>
              <w:bottom w:val="single" w:sz="8" w:space="0" w:color="auto"/>
              <w:right w:val="nil"/>
            </w:tcBorders>
            <w:shd w:val="clear" w:color="000000" w:fill="FFFFFF"/>
            <w:hideMark/>
          </w:tcPr>
          <w:p w:rsidR="004A337D" w:rsidRPr="009A378C" w:rsidRDefault="004A337D" w:rsidP="004A337D">
            <w:r w:rsidRPr="009A378C">
              <w:t>Расходы, направленные на исполнение целевых показателей и повышение оплаты труда работников муниципальных учреждений культуры</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auto"/>
              <w:right w:val="single" w:sz="4"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0600372580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3 307 866,35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330"/>
        </w:trPr>
        <w:tc>
          <w:tcPr>
            <w:tcW w:w="3771" w:type="dxa"/>
            <w:tcBorders>
              <w:top w:val="nil"/>
              <w:left w:val="single" w:sz="8" w:space="0" w:color="auto"/>
              <w:bottom w:val="single" w:sz="8" w:space="0" w:color="auto"/>
              <w:right w:val="nil"/>
            </w:tcBorders>
            <w:shd w:val="clear" w:color="000000" w:fill="FFFFFF"/>
            <w:hideMark/>
          </w:tcPr>
          <w:p w:rsidR="004A337D" w:rsidRPr="009A378C" w:rsidRDefault="004A337D" w:rsidP="004A337D">
            <w:r w:rsidRPr="009A378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auto"/>
              <w:right w:val="single" w:sz="4"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0600372580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100</w:t>
            </w:r>
          </w:p>
        </w:tc>
        <w:tc>
          <w:tcPr>
            <w:tcW w:w="1514" w:type="dxa"/>
            <w:tcBorders>
              <w:top w:val="nil"/>
              <w:left w:val="nil"/>
              <w:bottom w:val="single" w:sz="4" w:space="0" w:color="000000"/>
              <w:right w:val="single" w:sz="8" w:space="0" w:color="000000"/>
            </w:tcBorders>
            <w:shd w:val="clear" w:color="000000" w:fill="FFFFFF"/>
            <w:hideMark/>
          </w:tcPr>
          <w:p w:rsidR="004A337D" w:rsidRPr="009A378C" w:rsidRDefault="004A337D" w:rsidP="004A337D">
            <w:r w:rsidRPr="009A378C">
              <w:t>3 307 866,35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4A337D" w:rsidRPr="004255FF" w:rsidTr="004255FF">
        <w:trPr>
          <w:trHeight w:val="645"/>
        </w:trPr>
        <w:tc>
          <w:tcPr>
            <w:tcW w:w="3771" w:type="dxa"/>
            <w:tcBorders>
              <w:top w:val="nil"/>
              <w:left w:val="single" w:sz="8" w:space="0" w:color="auto"/>
              <w:bottom w:val="single" w:sz="8" w:space="0" w:color="auto"/>
              <w:right w:val="nil"/>
            </w:tcBorders>
            <w:shd w:val="clear" w:color="000000" w:fill="FFFFFF"/>
            <w:hideMark/>
          </w:tcPr>
          <w:p w:rsidR="004A337D" w:rsidRPr="009A378C" w:rsidRDefault="004A337D" w:rsidP="004A337D">
            <w:r w:rsidRPr="009A378C">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4A337D" w:rsidRPr="009A378C" w:rsidRDefault="004A337D" w:rsidP="004A337D">
            <w:r w:rsidRPr="009A378C">
              <w:t>650</w:t>
            </w:r>
          </w:p>
        </w:tc>
        <w:tc>
          <w:tcPr>
            <w:tcW w:w="707" w:type="dxa"/>
            <w:tcBorders>
              <w:top w:val="nil"/>
              <w:left w:val="nil"/>
              <w:bottom w:val="single" w:sz="4" w:space="0" w:color="auto"/>
              <w:right w:val="single" w:sz="4" w:space="0" w:color="auto"/>
            </w:tcBorders>
            <w:shd w:val="clear" w:color="000000" w:fill="FFFFFF"/>
            <w:hideMark/>
          </w:tcPr>
          <w:p w:rsidR="004A337D" w:rsidRPr="009A378C" w:rsidRDefault="004A337D" w:rsidP="004A337D">
            <w:r w:rsidRPr="009A378C">
              <w:t>08</w:t>
            </w:r>
          </w:p>
        </w:tc>
        <w:tc>
          <w:tcPr>
            <w:tcW w:w="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01</w:t>
            </w:r>
          </w:p>
        </w:tc>
        <w:tc>
          <w:tcPr>
            <w:tcW w:w="1560" w:type="dxa"/>
            <w:tcBorders>
              <w:top w:val="nil"/>
              <w:left w:val="nil"/>
              <w:bottom w:val="single" w:sz="4" w:space="0" w:color="000000"/>
              <w:right w:val="single" w:sz="4" w:space="0" w:color="000000"/>
            </w:tcBorders>
            <w:shd w:val="clear" w:color="000000" w:fill="FFFFFF"/>
            <w:hideMark/>
          </w:tcPr>
          <w:p w:rsidR="004A337D" w:rsidRPr="009A378C" w:rsidRDefault="004A337D" w:rsidP="004A337D">
            <w:r w:rsidRPr="009A378C">
              <w:t>0600372580</w:t>
            </w:r>
          </w:p>
        </w:tc>
        <w:tc>
          <w:tcPr>
            <w:tcW w:w="700" w:type="dxa"/>
            <w:gridSpan w:val="2"/>
            <w:tcBorders>
              <w:top w:val="nil"/>
              <w:left w:val="nil"/>
              <w:bottom w:val="single" w:sz="4" w:space="0" w:color="000000"/>
              <w:right w:val="single" w:sz="8" w:space="0" w:color="auto"/>
            </w:tcBorders>
            <w:shd w:val="clear" w:color="000000" w:fill="FFFFFF"/>
            <w:hideMark/>
          </w:tcPr>
          <w:p w:rsidR="004A337D" w:rsidRPr="009A378C" w:rsidRDefault="004A337D" w:rsidP="004A337D">
            <w:r w:rsidRPr="009A378C">
              <w:t>110</w:t>
            </w:r>
          </w:p>
        </w:tc>
        <w:tc>
          <w:tcPr>
            <w:tcW w:w="1514" w:type="dxa"/>
            <w:tcBorders>
              <w:top w:val="nil"/>
              <w:left w:val="nil"/>
              <w:bottom w:val="single" w:sz="4" w:space="0" w:color="000000"/>
              <w:right w:val="single" w:sz="8" w:space="0" w:color="000000"/>
            </w:tcBorders>
            <w:shd w:val="clear" w:color="000000" w:fill="FFFFFF"/>
            <w:hideMark/>
          </w:tcPr>
          <w:p w:rsidR="004A337D" w:rsidRDefault="004A337D" w:rsidP="004A337D">
            <w:r w:rsidRPr="009A378C">
              <w:t>3 307 866,35</w:t>
            </w:r>
          </w:p>
        </w:tc>
        <w:tc>
          <w:tcPr>
            <w:tcW w:w="913" w:type="dxa"/>
            <w:tcBorders>
              <w:top w:val="nil"/>
              <w:left w:val="nil"/>
              <w:bottom w:val="single" w:sz="4" w:space="0" w:color="000000"/>
              <w:right w:val="single" w:sz="8" w:space="0" w:color="000000"/>
            </w:tcBorders>
            <w:shd w:val="clear" w:color="000000" w:fill="FFFFFF"/>
            <w:hideMark/>
          </w:tcPr>
          <w:p w:rsidR="004A337D" w:rsidRPr="004255FF" w:rsidRDefault="004A337D" w:rsidP="004A337D">
            <w:pPr>
              <w:jc w:val="right"/>
              <w:rPr>
                <w:color w:val="000000"/>
              </w:rPr>
            </w:pPr>
            <w:r w:rsidRPr="004255FF">
              <w:rPr>
                <w:color w:val="000000"/>
              </w:rPr>
              <w:t> </w:t>
            </w:r>
          </w:p>
        </w:tc>
      </w:tr>
      <w:tr w:rsidR="008E101D" w:rsidRPr="004255FF" w:rsidTr="008E101D">
        <w:trPr>
          <w:trHeight w:val="322"/>
        </w:trPr>
        <w:tc>
          <w:tcPr>
            <w:tcW w:w="3771" w:type="dxa"/>
            <w:tcBorders>
              <w:top w:val="nil"/>
              <w:left w:val="single" w:sz="8" w:space="0" w:color="auto"/>
              <w:bottom w:val="single" w:sz="8" w:space="0" w:color="auto"/>
              <w:right w:val="single" w:sz="8" w:space="0" w:color="auto"/>
            </w:tcBorders>
            <w:shd w:val="clear" w:color="000000" w:fill="FFFFFF"/>
          </w:tcPr>
          <w:p w:rsidR="008E101D" w:rsidRPr="00AA22D9" w:rsidRDefault="008E101D" w:rsidP="008E101D">
            <w:r w:rsidRPr="00AA22D9">
              <w:t>СОЦИАЛЬНАЯ ПОЛИТИКА</w:t>
            </w:r>
          </w:p>
        </w:tc>
        <w:tc>
          <w:tcPr>
            <w:tcW w:w="624"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8" w:space="0" w:color="auto"/>
              <w:right w:val="single" w:sz="8" w:space="0" w:color="auto"/>
            </w:tcBorders>
            <w:shd w:val="clear" w:color="000000" w:fill="FFFFFF"/>
          </w:tcPr>
          <w:p w:rsidR="008E101D" w:rsidRPr="00AA22D9" w:rsidRDefault="008E101D" w:rsidP="008E101D">
            <w:r w:rsidRPr="00AA22D9">
              <w:t>10</w:t>
            </w:r>
          </w:p>
        </w:tc>
        <w:tc>
          <w:tcPr>
            <w:tcW w:w="560" w:type="dxa"/>
            <w:tcBorders>
              <w:top w:val="nil"/>
              <w:left w:val="single" w:sz="4" w:space="0" w:color="000000"/>
              <w:bottom w:val="single" w:sz="4" w:space="0" w:color="000000"/>
              <w:right w:val="single" w:sz="4" w:space="0" w:color="000000"/>
            </w:tcBorders>
            <w:shd w:val="clear" w:color="000000" w:fill="FFFFFF"/>
          </w:tcPr>
          <w:p w:rsidR="008E101D" w:rsidRPr="00AA22D9" w:rsidRDefault="008E101D" w:rsidP="008E101D"/>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700" w:type="dxa"/>
            <w:gridSpan w:val="2"/>
            <w:tcBorders>
              <w:top w:val="nil"/>
              <w:left w:val="nil"/>
              <w:bottom w:val="single" w:sz="4" w:space="0" w:color="000000"/>
              <w:right w:val="single" w:sz="8" w:space="0" w:color="auto"/>
            </w:tcBorders>
            <w:shd w:val="clear" w:color="000000" w:fill="FFFFFF"/>
          </w:tcPr>
          <w:p w:rsidR="008E101D" w:rsidRPr="00AA22D9" w:rsidRDefault="008E101D" w:rsidP="008E101D"/>
        </w:tc>
        <w:tc>
          <w:tcPr>
            <w:tcW w:w="1514" w:type="dxa"/>
            <w:tcBorders>
              <w:top w:val="nil"/>
              <w:left w:val="nil"/>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Пенсионное обеспечение</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single" w:sz="4" w:space="0" w:color="000000"/>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0400000000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Подпрограмма "Дополнительное пенсионное обеспечение отдельных категорий граждан"</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0400200000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Мероприятие "Дополнительное пенсионное обеспечение отдельных категорий граждан за счет средств бюджета поселения"</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0400200200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Социальные выплаты</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0400200220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Социальное обеспечение и иные выплаты населению</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0400200220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r w:rsidRPr="00AA22D9">
              <w:t>300</w:t>
            </w:r>
          </w:p>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Публичные нормативные социальные выплаты гражданам</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01</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0400200220</w:t>
            </w:r>
          </w:p>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r w:rsidRPr="00AA22D9">
              <w:t>310</w:t>
            </w:r>
          </w:p>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ФИЗИЧЕСКАЯ КУЛЬТУРА И СПОРТ</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Массовый спорт</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700" w:type="dxa"/>
            <w:gridSpan w:val="2"/>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14" w:type="dxa"/>
            <w:tcBorders>
              <w:top w:val="nil"/>
              <w:left w:val="single" w:sz="8" w:space="0" w:color="000000"/>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r w:rsidR="008E101D" w:rsidRPr="004255FF" w:rsidTr="008E101D">
        <w:trPr>
          <w:trHeight w:val="219"/>
        </w:trPr>
        <w:tc>
          <w:tcPr>
            <w:tcW w:w="3771" w:type="dxa"/>
            <w:tcBorders>
              <w:top w:val="nil"/>
              <w:left w:val="single" w:sz="8" w:space="0" w:color="auto"/>
              <w:bottom w:val="single" w:sz="4" w:space="0" w:color="auto"/>
              <w:right w:val="nil"/>
            </w:tcBorders>
            <w:shd w:val="clear" w:color="000000" w:fill="FFFFFF"/>
          </w:tcPr>
          <w:p w:rsidR="008E101D" w:rsidRPr="00AA22D9" w:rsidRDefault="008E101D" w:rsidP="008E101D">
            <w:r w:rsidRPr="00AA22D9">
              <w:t>Муниципальная программа "Развитие муниципальной службы в городском поселении Мортка "</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0400000000</w:t>
            </w:r>
          </w:p>
        </w:tc>
        <w:tc>
          <w:tcPr>
            <w:tcW w:w="700" w:type="dxa"/>
            <w:gridSpan w:val="2"/>
            <w:tcBorders>
              <w:top w:val="nil"/>
              <w:left w:val="nil"/>
              <w:bottom w:val="single" w:sz="4" w:space="0" w:color="000000"/>
              <w:right w:val="single" w:sz="8" w:space="0" w:color="auto"/>
            </w:tcBorders>
            <w:shd w:val="clear" w:color="000000" w:fill="FFFFFF"/>
          </w:tcPr>
          <w:p w:rsidR="008E101D" w:rsidRPr="00AA22D9" w:rsidRDefault="008E101D" w:rsidP="008E101D"/>
        </w:tc>
        <w:tc>
          <w:tcPr>
            <w:tcW w:w="1514" w:type="dxa"/>
            <w:tcBorders>
              <w:top w:val="nil"/>
              <w:left w:val="nil"/>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66"/>
        </w:trPr>
        <w:tc>
          <w:tcPr>
            <w:tcW w:w="3771" w:type="dxa"/>
            <w:tcBorders>
              <w:top w:val="single" w:sz="4" w:space="0" w:color="auto"/>
              <w:left w:val="single" w:sz="4" w:space="0" w:color="auto"/>
              <w:bottom w:val="single" w:sz="4" w:space="0" w:color="auto"/>
              <w:right w:val="single" w:sz="4" w:space="0" w:color="auto"/>
            </w:tcBorders>
            <w:shd w:val="clear" w:color="auto" w:fill="auto"/>
          </w:tcPr>
          <w:p w:rsidR="008E101D" w:rsidRPr="00AA22D9" w:rsidRDefault="008E101D" w:rsidP="008E101D">
            <w:r w:rsidRPr="00AA22D9">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il"/>
              <w:left w:val="single" w:sz="4" w:space="0" w:color="auto"/>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0400400000</w:t>
            </w:r>
          </w:p>
        </w:tc>
        <w:tc>
          <w:tcPr>
            <w:tcW w:w="700" w:type="dxa"/>
            <w:gridSpan w:val="2"/>
            <w:tcBorders>
              <w:top w:val="nil"/>
              <w:left w:val="nil"/>
              <w:bottom w:val="single" w:sz="4" w:space="0" w:color="000000"/>
              <w:right w:val="single" w:sz="8" w:space="0" w:color="auto"/>
            </w:tcBorders>
            <w:shd w:val="clear" w:color="000000" w:fill="FFFFFF"/>
          </w:tcPr>
          <w:p w:rsidR="008E101D" w:rsidRPr="00AA22D9" w:rsidRDefault="008E101D" w:rsidP="008E101D"/>
        </w:tc>
        <w:tc>
          <w:tcPr>
            <w:tcW w:w="1514" w:type="dxa"/>
            <w:tcBorders>
              <w:top w:val="nil"/>
              <w:left w:val="nil"/>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45"/>
        </w:trPr>
        <w:tc>
          <w:tcPr>
            <w:tcW w:w="3771" w:type="dxa"/>
            <w:tcBorders>
              <w:top w:val="single" w:sz="4" w:space="0" w:color="auto"/>
              <w:left w:val="single" w:sz="4" w:space="0" w:color="auto"/>
              <w:bottom w:val="single" w:sz="4" w:space="0" w:color="auto"/>
              <w:right w:val="single" w:sz="4" w:space="0" w:color="auto"/>
            </w:tcBorders>
            <w:shd w:val="clear" w:color="000000" w:fill="FFFFFF"/>
          </w:tcPr>
          <w:p w:rsidR="008E101D" w:rsidRPr="00AA22D9" w:rsidRDefault="008E101D" w:rsidP="008E101D">
            <w:r w:rsidRPr="00AA22D9">
              <w:t>Мероприятия в области спорта и физической культуры</w:t>
            </w:r>
          </w:p>
        </w:tc>
        <w:tc>
          <w:tcPr>
            <w:tcW w:w="624" w:type="dxa"/>
            <w:tcBorders>
              <w:top w:val="nil"/>
              <w:left w:val="single" w:sz="4" w:space="0" w:color="auto"/>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0400400040</w:t>
            </w:r>
          </w:p>
        </w:tc>
        <w:tc>
          <w:tcPr>
            <w:tcW w:w="700" w:type="dxa"/>
            <w:gridSpan w:val="2"/>
            <w:tcBorders>
              <w:top w:val="nil"/>
              <w:left w:val="nil"/>
              <w:bottom w:val="single" w:sz="4" w:space="0" w:color="000000"/>
              <w:right w:val="single" w:sz="8" w:space="0" w:color="auto"/>
            </w:tcBorders>
            <w:shd w:val="clear" w:color="000000" w:fill="FFFFFF"/>
          </w:tcPr>
          <w:p w:rsidR="008E101D" w:rsidRPr="00AA22D9" w:rsidRDefault="008E101D" w:rsidP="008E101D"/>
        </w:tc>
        <w:tc>
          <w:tcPr>
            <w:tcW w:w="1514" w:type="dxa"/>
            <w:tcBorders>
              <w:top w:val="nil"/>
              <w:left w:val="nil"/>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398"/>
        </w:trPr>
        <w:tc>
          <w:tcPr>
            <w:tcW w:w="3771" w:type="dxa"/>
            <w:tcBorders>
              <w:top w:val="single" w:sz="4" w:space="0" w:color="auto"/>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0400400040</w:t>
            </w:r>
          </w:p>
        </w:tc>
        <w:tc>
          <w:tcPr>
            <w:tcW w:w="700" w:type="dxa"/>
            <w:gridSpan w:val="2"/>
            <w:tcBorders>
              <w:top w:val="nil"/>
              <w:left w:val="nil"/>
              <w:bottom w:val="single" w:sz="4" w:space="0" w:color="000000"/>
              <w:right w:val="single" w:sz="8" w:space="0" w:color="auto"/>
            </w:tcBorders>
            <w:shd w:val="clear" w:color="000000" w:fill="FFFFFF"/>
          </w:tcPr>
          <w:p w:rsidR="008E101D" w:rsidRPr="00AA22D9" w:rsidRDefault="008E101D" w:rsidP="008E101D">
            <w:r w:rsidRPr="00AA22D9">
              <w:t>200</w:t>
            </w:r>
          </w:p>
        </w:tc>
        <w:tc>
          <w:tcPr>
            <w:tcW w:w="1514" w:type="dxa"/>
            <w:tcBorders>
              <w:top w:val="nil"/>
              <w:left w:val="nil"/>
              <w:bottom w:val="single" w:sz="4" w:space="0" w:color="000000"/>
              <w:right w:val="single" w:sz="8" w:space="0" w:color="000000"/>
            </w:tcBorders>
            <w:shd w:val="clear" w:color="000000" w:fill="FFFFFF"/>
          </w:tcPr>
          <w:p w:rsidR="008E101D" w:rsidRPr="00AA22D9" w:rsidRDefault="008E101D" w:rsidP="008E101D">
            <w:r w:rsidRPr="00AA22D9">
              <w:t>40 000,00</w:t>
            </w:r>
          </w:p>
        </w:tc>
        <w:tc>
          <w:tcPr>
            <w:tcW w:w="913" w:type="dxa"/>
            <w:tcBorders>
              <w:top w:val="nil"/>
              <w:left w:val="nil"/>
              <w:bottom w:val="single" w:sz="4" w:space="0" w:color="000000"/>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286"/>
        </w:trPr>
        <w:tc>
          <w:tcPr>
            <w:tcW w:w="3771" w:type="dxa"/>
            <w:tcBorders>
              <w:top w:val="nil"/>
              <w:left w:val="single" w:sz="8" w:space="0" w:color="000000"/>
              <w:bottom w:val="nil"/>
              <w:right w:val="single" w:sz="4" w:space="0" w:color="000000"/>
            </w:tcBorders>
            <w:shd w:val="clear" w:color="000000" w:fill="FFFFFF"/>
          </w:tcPr>
          <w:p w:rsidR="008E101D" w:rsidRPr="00AA22D9" w:rsidRDefault="008E101D" w:rsidP="008E101D">
            <w:r w:rsidRPr="00AA22D9">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nil"/>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nil"/>
              <w:right w:val="single" w:sz="4" w:space="0" w:color="000000"/>
            </w:tcBorders>
            <w:shd w:val="clear" w:color="000000" w:fill="FFFFFF"/>
          </w:tcPr>
          <w:p w:rsidR="008E101D" w:rsidRPr="00AA22D9" w:rsidRDefault="008E101D" w:rsidP="008E101D">
            <w:r w:rsidRPr="00AA22D9">
              <w:t>11</w:t>
            </w:r>
          </w:p>
        </w:tc>
        <w:tc>
          <w:tcPr>
            <w:tcW w:w="560" w:type="dxa"/>
            <w:tcBorders>
              <w:top w:val="nil"/>
              <w:left w:val="nil"/>
              <w:bottom w:val="nil"/>
              <w:right w:val="single" w:sz="4" w:space="0" w:color="000000"/>
            </w:tcBorders>
            <w:shd w:val="clear" w:color="000000" w:fill="FFFFFF"/>
          </w:tcPr>
          <w:p w:rsidR="008E101D" w:rsidRPr="00AA22D9" w:rsidRDefault="008E101D" w:rsidP="008E101D">
            <w:r w:rsidRPr="00AA22D9">
              <w:t>02</w:t>
            </w:r>
          </w:p>
        </w:tc>
        <w:tc>
          <w:tcPr>
            <w:tcW w:w="1560" w:type="dxa"/>
            <w:tcBorders>
              <w:top w:val="nil"/>
              <w:left w:val="nil"/>
              <w:bottom w:val="nil"/>
              <w:right w:val="single" w:sz="4" w:space="0" w:color="000000"/>
            </w:tcBorders>
            <w:shd w:val="clear" w:color="000000" w:fill="FFFFFF"/>
          </w:tcPr>
          <w:p w:rsidR="008E101D" w:rsidRPr="00AA22D9" w:rsidRDefault="008E101D" w:rsidP="008E101D">
            <w:r w:rsidRPr="00AA22D9">
              <w:t>0400400040</w:t>
            </w:r>
          </w:p>
        </w:tc>
        <w:tc>
          <w:tcPr>
            <w:tcW w:w="700" w:type="dxa"/>
            <w:gridSpan w:val="2"/>
            <w:tcBorders>
              <w:top w:val="nil"/>
              <w:left w:val="nil"/>
              <w:bottom w:val="nil"/>
              <w:right w:val="single" w:sz="8" w:space="0" w:color="auto"/>
            </w:tcBorders>
            <w:shd w:val="clear" w:color="000000" w:fill="FFFFFF"/>
          </w:tcPr>
          <w:p w:rsidR="008E101D" w:rsidRPr="00AA22D9" w:rsidRDefault="008E101D" w:rsidP="008E101D">
            <w:r w:rsidRPr="00AA22D9">
              <w:t>240</w:t>
            </w:r>
          </w:p>
        </w:tc>
        <w:tc>
          <w:tcPr>
            <w:tcW w:w="1514" w:type="dxa"/>
            <w:tcBorders>
              <w:top w:val="nil"/>
              <w:left w:val="nil"/>
              <w:bottom w:val="nil"/>
              <w:right w:val="single" w:sz="8" w:space="0" w:color="000000"/>
            </w:tcBorders>
            <w:shd w:val="clear" w:color="000000" w:fill="FFFFFF"/>
          </w:tcPr>
          <w:p w:rsidR="008E101D" w:rsidRDefault="008E101D" w:rsidP="008E101D">
            <w:r w:rsidRPr="00AA22D9">
              <w:t>40 000,00</w:t>
            </w:r>
          </w:p>
        </w:tc>
        <w:tc>
          <w:tcPr>
            <w:tcW w:w="913" w:type="dxa"/>
            <w:tcBorders>
              <w:top w:val="nil"/>
              <w:left w:val="nil"/>
              <w:bottom w:val="nil"/>
              <w:right w:val="single" w:sz="8" w:space="0" w:color="000000"/>
            </w:tcBorders>
            <w:shd w:val="clear" w:color="000000" w:fill="FFFFFF"/>
            <w:hideMark/>
          </w:tcPr>
          <w:p w:rsidR="008E101D" w:rsidRPr="004255FF" w:rsidRDefault="008E101D" w:rsidP="008E101D">
            <w:pPr>
              <w:jc w:val="right"/>
              <w:rPr>
                <w:color w:val="000000"/>
              </w:rPr>
            </w:pPr>
            <w:r w:rsidRPr="004255FF">
              <w:rPr>
                <w:color w:val="000000"/>
              </w:rPr>
              <w:t> </w:t>
            </w:r>
          </w:p>
        </w:tc>
      </w:tr>
      <w:tr w:rsidR="008E101D" w:rsidRPr="004255FF" w:rsidTr="008E101D">
        <w:trPr>
          <w:trHeight w:val="286"/>
        </w:trPr>
        <w:tc>
          <w:tcPr>
            <w:tcW w:w="3771"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СОЦИАЛЬНАЯ ПОЛИТИКА</w:t>
            </w:r>
          </w:p>
        </w:tc>
        <w:tc>
          <w:tcPr>
            <w:tcW w:w="624" w:type="dxa"/>
            <w:tcBorders>
              <w:top w:val="nil"/>
              <w:left w:val="single" w:sz="8" w:space="0" w:color="000000"/>
              <w:bottom w:val="single" w:sz="4" w:space="0" w:color="000000"/>
              <w:right w:val="single" w:sz="4" w:space="0" w:color="000000"/>
            </w:tcBorders>
            <w:shd w:val="clear" w:color="000000" w:fill="FFFFFF"/>
          </w:tcPr>
          <w:p w:rsidR="008E101D" w:rsidRPr="00AA22D9" w:rsidRDefault="008E101D" w:rsidP="008E101D">
            <w:r w:rsidRPr="00AA22D9">
              <w:t>650</w:t>
            </w:r>
          </w:p>
        </w:tc>
        <w:tc>
          <w:tcPr>
            <w:tcW w:w="707" w:type="dxa"/>
            <w:tcBorders>
              <w:top w:val="nil"/>
              <w:left w:val="nil"/>
              <w:bottom w:val="single" w:sz="4" w:space="0" w:color="000000"/>
              <w:right w:val="single" w:sz="4" w:space="0" w:color="000000"/>
            </w:tcBorders>
            <w:shd w:val="clear" w:color="000000" w:fill="FFFFFF"/>
          </w:tcPr>
          <w:p w:rsidR="008E101D" w:rsidRPr="00AA22D9" w:rsidRDefault="008E101D" w:rsidP="008E101D">
            <w:r w:rsidRPr="00AA22D9">
              <w:t>10</w:t>
            </w:r>
          </w:p>
        </w:tc>
        <w:tc>
          <w:tcPr>
            <w:tcW w:w="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1560" w:type="dxa"/>
            <w:tcBorders>
              <w:top w:val="nil"/>
              <w:left w:val="nil"/>
              <w:bottom w:val="single" w:sz="4" w:space="0" w:color="000000"/>
              <w:right w:val="single" w:sz="4" w:space="0" w:color="000000"/>
            </w:tcBorders>
            <w:shd w:val="clear" w:color="000000" w:fill="FFFFFF"/>
          </w:tcPr>
          <w:p w:rsidR="008E101D" w:rsidRPr="00AA22D9" w:rsidRDefault="008E101D" w:rsidP="008E101D"/>
        </w:tc>
        <w:tc>
          <w:tcPr>
            <w:tcW w:w="700" w:type="dxa"/>
            <w:gridSpan w:val="2"/>
            <w:tcBorders>
              <w:top w:val="nil"/>
              <w:left w:val="nil"/>
              <w:bottom w:val="single" w:sz="8" w:space="0" w:color="auto"/>
              <w:right w:val="single" w:sz="8" w:space="0" w:color="auto"/>
            </w:tcBorders>
            <w:shd w:val="clear" w:color="000000" w:fill="FFFFFF"/>
          </w:tcPr>
          <w:p w:rsidR="008E101D" w:rsidRPr="00AA22D9" w:rsidRDefault="008E101D" w:rsidP="008E101D"/>
        </w:tc>
        <w:tc>
          <w:tcPr>
            <w:tcW w:w="1514" w:type="dxa"/>
            <w:tcBorders>
              <w:top w:val="nil"/>
              <w:left w:val="nil"/>
              <w:bottom w:val="single" w:sz="8" w:space="0" w:color="auto"/>
              <w:right w:val="single" w:sz="8" w:space="0" w:color="000000"/>
            </w:tcBorders>
            <w:shd w:val="clear" w:color="000000" w:fill="FFFFFF"/>
          </w:tcPr>
          <w:p w:rsidR="008E101D" w:rsidRPr="00AA22D9" w:rsidRDefault="008E101D" w:rsidP="008E101D">
            <w:r w:rsidRPr="00AA22D9">
              <w:t>84 000,00</w:t>
            </w:r>
          </w:p>
        </w:tc>
        <w:tc>
          <w:tcPr>
            <w:tcW w:w="913" w:type="dxa"/>
            <w:tcBorders>
              <w:top w:val="nil"/>
              <w:left w:val="nil"/>
              <w:bottom w:val="single" w:sz="4" w:space="0" w:color="000000"/>
              <w:right w:val="single" w:sz="8" w:space="0" w:color="000000"/>
            </w:tcBorders>
            <w:shd w:val="clear" w:color="000000" w:fill="FFFFFF"/>
          </w:tcPr>
          <w:p w:rsidR="008E101D" w:rsidRPr="004255FF" w:rsidRDefault="008E101D" w:rsidP="008E101D">
            <w:pPr>
              <w:jc w:val="right"/>
              <w:rPr>
                <w:color w:val="000000"/>
              </w:rPr>
            </w:pP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tbl>
      <w:tblPr>
        <w:tblW w:w="9072" w:type="dxa"/>
        <w:tblInd w:w="108" w:type="dxa"/>
        <w:tblLook w:val="04A0" w:firstRow="1" w:lastRow="0" w:firstColumn="1" w:lastColumn="0" w:noHBand="0" w:noVBand="1"/>
      </w:tblPr>
      <w:tblGrid>
        <w:gridCol w:w="4678"/>
        <w:gridCol w:w="1559"/>
        <w:gridCol w:w="709"/>
        <w:gridCol w:w="2126"/>
      </w:tblGrid>
      <w:tr w:rsidR="004255FF" w:rsidTr="004255FF">
        <w:trPr>
          <w:trHeight w:val="315"/>
        </w:trPr>
        <w:tc>
          <w:tcPr>
            <w:tcW w:w="4678" w:type="dxa"/>
            <w:tcBorders>
              <w:top w:val="nil"/>
              <w:left w:val="nil"/>
              <w:bottom w:val="nil"/>
              <w:right w:val="nil"/>
            </w:tcBorders>
            <w:shd w:val="clear" w:color="auto" w:fill="auto"/>
            <w:noWrap/>
            <w:hideMark/>
          </w:tcPr>
          <w:p w:rsidR="004255FF" w:rsidRDefault="004255FF">
            <w:pPr>
              <w:rPr>
                <w:sz w:val="20"/>
                <w:szCs w:val="20"/>
              </w:rPr>
            </w:pPr>
          </w:p>
        </w:tc>
        <w:tc>
          <w:tcPr>
            <w:tcW w:w="4394" w:type="dxa"/>
            <w:gridSpan w:val="3"/>
            <w:tcBorders>
              <w:top w:val="nil"/>
              <w:left w:val="nil"/>
              <w:bottom w:val="nil"/>
              <w:right w:val="nil"/>
            </w:tcBorders>
            <w:shd w:val="clear" w:color="auto" w:fill="auto"/>
            <w:noWrap/>
            <w:hideMark/>
          </w:tcPr>
          <w:p w:rsidR="004255FF" w:rsidRDefault="004255FF">
            <w:r>
              <w:t>Приложение № 5</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
              <w:t>городского поселения Мортка</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sidP="008E101D">
            <w:r>
              <w:t>от "</w:t>
            </w:r>
            <w:r w:rsidR="008E101D">
              <w:t>24</w:t>
            </w:r>
            <w:r>
              <w:t>" ию</w:t>
            </w:r>
            <w:r w:rsidR="008E101D">
              <w:t>л</w:t>
            </w:r>
            <w:r>
              <w:t>я 2023 №2</w:t>
            </w:r>
            <w:r w:rsidR="001A08AE">
              <w:t>91</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pPr>
              <w:rPr>
                <w:sz w:val="20"/>
                <w:szCs w:val="20"/>
              </w:rPr>
            </w:pPr>
          </w:p>
        </w:tc>
      </w:tr>
      <w:tr w:rsidR="004255FF" w:rsidTr="004255FF">
        <w:trPr>
          <w:trHeight w:val="1395"/>
        </w:trPr>
        <w:tc>
          <w:tcPr>
            <w:tcW w:w="9072" w:type="dxa"/>
            <w:gridSpan w:val="4"/>
            <w:tcBorders>
              <w:top w:val="nil"/>
              <w:left w:val="nil"/>
              <w:bottom w:val="nil"/>
              <w:right w:val="nil"/>
            </w:tcBorders>
            <w:shd w:val="clear" w:color="auto" w:fill="auto"/>
            <w:vAlign w:val="bottom"/>
            <w:hideMark/>
          </w:tcPr>
          <w:p w:rsidR="004255FF" w:rsidRDefault="004255FF">
            <w:pPr>
              <w:jc w:val="center"/>
              <w:rPr>
                <w:rFonts w:ascii="Times New Roman CYR" w:hAnsi="Times New Roman CYR" w:cs="Times New Roman CYR"/>
                <w:b/>
                <w:bCs/>
              </w:rPr>
            </w:pPr>
            <w:r>
              <w:rPr>
                <w:rFonts w:ascii="Times New Roman CYR" w:hAnsi="Times New Roman CYR" w:cs="Times New Roman CYR"/>
                <w:b/>
                <w:bC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 год</w:t>
            </w:r>
          </w:p>
        </w:tc>
      </w:tr>
      <w:tr w:rsidR="004255FF" w:rsidTr="004255FF">
        <w:trPr>
          <w:trHeight w:val="270"/>
        </w:trPr>
        <w:tc>
          <w:tcPr>
            <w:tcW w:w="4678" w:type="dxa"/>
            <w:tcBorders>
              <w:top w:val="nil"/>
              <w:left w:val="nil"/>
              <w:bottom w:val="nil"/>
              <w:right w:val="nil"/>
            </w:tcBorders>
            <w:shd w:val="clear" w:color="auto" w:fill="auto"/>
            <w:noWrap/>
            <w:hideMark/>
          </w:tcPr>
          <w:p w:rsidR="004255FF" w:rsidRDefault="004255FF">
            <w:pPr>
              <w:jc w:val="center"/>
              <w:rPr>
                <w:rFonts w:ascii="Times New Roman CYR" w:hAnsi="Times New Roman CYR" w:cs="Times New Roman CYR"/>
                <w:b/>
                <w:bCs/>
              </w:rPr>
            </w:pPr>
          </w:p>
        </w:tc>
        <w:tc>
          <w:tcPr>
            <w:tcW w:w="1559" w:type="dxa"/>
            <w:tcBorders>
              <w:top w:val="nil"/>
              <w:left w:val="nil"/>
              <w:bottom w:val="nil"/>
              <w:right w:val="nil"/>
            </w:tcBorders>
            <w:shd w:val="clear" w:color="auto" w:fill="auto"/>
            <w:noWrap/>
            <w:hideMark/>
          </w:tcPr>
          <w:p w:rsidR="004255FF" w:rsidRDefault="004255FF">
            <w:pPr>
              <w:rPr>
                <w:sz w:val="20"/>
                <w:szCs w:val="20"/>
              </w:rPr>
            </w:pPr>
          </w:p>
        </w:tc>
        <w:tc>
          <w:tcPr>
            <w:tcW w:w="709" w:type="dxa"/>
            <w:tcBorders>
              <w:top w:val="nil"/>
              <w:left w:val="nil"/>
              <w:bottom w:val="nil"/>
              <w:right w:val="nil"/>
            </w:tcBorders>
            <w:shd w:val="clear" w:color="auto" w:fill="auto"/>
            <w:noWrap/>
            <w:hideMark/>
          </w:tcPr>
          <w:p w:rsidR="004255FF" w:rsidRDefault="004255FF">
            <w:pPr>
              <w:jc w:val="center"/>
              <w:rPr>
                <w:sz w:val="20"/>
                <w:szCs w:val="20"/>
              </w:rPr>
            </w:pPr>
          </w:p>
        </w:tc>
        <w:tc>
          <w:tcPr>
            <w:tcW w:w="2126" w:type="dxa"/>
            <w:tcBorders>
              <w:top w:val="nil"/>
              <w:left w:val="nil"/>
              <w:bottom w:val="nil"/>
              <w:right w:val="nil"/>
            </w:tcBorders>
            <w:shd w:val="clear" w:color="auto" w:fill="auto"/>
            <w:noWrap/>
            <w:hideMark/>
          </w:tcPr>
          <w:p w:rsidR="004255FF" w:rsidRDefault="004255FF">
            <w:pPr>
              <w:jc w:val="center"/>
              <w:rPr>
                <w:sz w:val="20"/>
                <w:szCs w:val="20"/>
              </w:rPr>
            </w:pPr>
          </w:p>
        </w:tc>
      </w:tr>
      <w:tr w:rsidR="004255FF" w:rsidTr="004255FF">
        <w:trPr>
          <w:trHeight w:val="765"/>
        </w:trPr>
        <w:tc>
          <w:tcPr>
            <w:tcW w:w="4678" w:type="dxa"/>
            <w:tcBorders>
              <w:top w:val="single" w:sz="8" w:space="0" w:color="auto"/>
              <w:left w:val="single" w:sz="8" w:space="0" w:color="auto"/>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Наименование</w:t>
            </w:r>
          </w:p>
        </w:tc>
        <w:tc>
          <w:tcPr>
            <w:tcW w:w="1559" w:type="dxa"/>
            <w:tcBorders>
              <w:top w:val="single" w:sz="8" w:space="0" w:color="auto"/>
              <w:left w:val="single" w:sz="8" w:space="0" w:color="000000"/>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ЦСР</w:t>
            </w:r>
          </w:p>
        </w:tc>
        <w:tc>
          <w:tcPr>
            <w:tcW w:w="709" w:type="dxa"/>
            <w:tcBorders>
              <w:top w:val="single" w:sz="8" w:space="0" w:color="auto"/>
              <w:left w:val="nil"/>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ВР</w:t>
            </w:r>
          </w:p>
        </w:tc>
        <w:tc>
          <w:tcPr>
            <w:tcW w:w="2126" w:type="dxa"/>
            <w:tcBorders>
              <w:top w:val="single" w:sz="8" w:space="0" w:color="auto"/>
              <w:left w:val="single" w:sz="8" w:space="0" w:color="000000"/>
              <w:bottom w:val="single" w:sz="8" w:space="0" w:color="auto"/>
              <w:right w:val="single" w:sz="8" w:space="0" w:color="auto"/>
            </w:tcBorders>
            <w:shd w:val="clear" w:color="000000" w:fill="FFFFFF"/>
            <w:vAlign w:val="center"/>
            <w:hideMark/>
          </w:tcPr>
          <w:p w:rsidR="004255FF" w:rsidRDefault="004255FF">
            <w:pPr>
              <w:jc w:val="center"/>
              <w:rPr>
                <w:color w:val="000000"/>
              </w:rPr>
            </w:pPr>
            <w:r>
              <w:rPr>
                <w:color w:val="000000"/>
              </w:rPr>
              <w:t xml:space="preserve">Сумма на год (рублей) </w:t>
            </w:r>
          </w:p>
        </w:tc>
      </w:tr>
      <w:tr w:rsidR="004255FF" w:rsidTr="004255FF">
        <w:trPr>
          <w:trHeight w:val="330"/>
        </w:trPr>
        <w:tc>
          <w:tcPr>
            <w:tcW w:w="4678" w:type="dxa"/>
            <w:tcBorders>
              <w:top w:val="nil"/>
              <w:left w:val="single" w:sz="8" w:space="0" w:color="000000"/>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1</w:t>
            </w:r>
          </w:p>
        </w:tc>
        <w:tc>
          <w:tcPr>
            <w:tcW w:w="1559" w:type="dxa"/>
            <w:tcBorders>
              <w:top w:val="nil"/>
              <w:left w:val="single" w:sz="8" w:space="0" w:color="000000"/>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2</w:t>
            </w:r>
          </w:p>
        </w:tc>
        <w:tc>
          <w:tcPr>
            <w:tcW w:w="709" w:type="dxa"/>
            <w:tcBorders>
              <w:top w:val="nil"/>
              <w:left w:val="nil"/>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3</w:t>
            </w:r>
          </w:p>
        </w:tc>
        <w:tc>
          <w:tcPr>
            <w:tcW w:w="2126" w:type="dxa"/>
            <w:tcBorders>
              <w:top w:val="nil"/>
              <w:left w:val="single" w:sz="8" w:space="0" w:color="000000"/>
              <w:bottom w:val="single" w:sz="8" w:space="0" w:color="000000"/>
              <w:right w:val="single" w:sz="8" w:space="0" w:color="000000"/>
            </w:tcBorders>
            <w:shd w:val="clear" w:color="000000" w:fill="FFFFFF"/>
            <w:hideMark/>
          </w:tcPr>
          <w:p w:rsidR="004255FF" w:rsidRDefault="004255FF">
            <w:pPr>
              <w:jc w:val="center"/>
              <w:rPr>
                <w:color w:val="000000"/>
              </w:rPr>
            </w:pPr>
            <w:r>
              <w:rPr>
                <w:color w:val="000000"/>
              </w:rPr>
              <w:t>4</w:t>
            </w:r>
          </w:p>
        </w:tc>
      </w:tr>
      <w:tr w:rsidR="008E101D" w:rsidTr="004255FF">
        <w:trPr>
          <w:trHeight w:val="1365"/>
        </w:trPr>
        <w:tc>
          <w:tcPr>
            <w:tcW w:w="4678" w:type="dxa"/>
            <w:tcBorders>
              <w:top w:val="single" w:sz="4" w:space="0" w:color="000000"/>
              <w:left w:val="single" w:sz="8" w:space="0" w:color="auto"/>
              <w:bottom w:val="single" w:sz="4" w:space="0" w:color="000000"/>
              <w:right w:val="nil"/>
            </w:tcBorders>
            <w:shd w:val="clear" w:color="000000" w:fill="FFFFFF"/>
            <w:hideMark/>
          </w:tcPr>
          <w:p w:rsidR="008E101D" w:rsidRPr="00C60AB3" w:rsidRDefault="008E101D" w:rsidP="008E101D">
            <w:r w:rsidRPr="00C60AB3">
              <w:t>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0200000000</w:t>
            </w:r>
          </w:p>
        </w:tc>
        <w:tc>
          <w:tcPr>
            <w:tcW w:w="709" w:type="dxa"/>
            <w:tcBorders>
              <w:top w:val="single" w:sz="4" w:space="0" w:color="000000"/>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single" w:sz="4" w:space="0" w:color="000000"/>
              <w:left w:val="nil"/>
              <w:bottom w:val="single" w:sz="4" w:space="0" w:color="000000"/>
              <w:right w:val="single" w:sz="8" w:space="0" w:color="auto"/>
            </w:tcBorders>
            <w:shd w:val="clear" w:color="000000" w:fill="FFFFFF"/>
            <w:hideMark/>
          </w:tcPr>
          <w:p w:rsidR="008E101D" w:rsidRPr="00C60AB3" w:rsidRDefault="008E101D" w:rsidP="008E101D">
            <w:r w:rsidRPr="00C60AB3">
              <w:t>26 187,50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мероприятия по созданию условия для деятельности народных дружин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0200082300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20 950,00</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0200082300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20 950,00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0200082300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20 950,00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Софинансирование расходов на мероприятия по созданию условия для деятельности народных дружин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02000S2300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5 237,50</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02000S2300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5 237,50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02000S2300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5 237,50</w:t>
            </w:r>
          </w:p>
        </w:tc>
      </w:tr>
      <w:tr w:rsidR="008E101D" w:rsidTr="004255FF">
        <w:trPr>
          <w:trHeight w:val="6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Муниципальная программа "Создание условий для комфортного проживания жителей городского поселения Мортка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0300000000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40 172 618,90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Подпрограмма  «Дорожное хозяйство»</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29 391 458,04</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"Ремонт дорог общего пользования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19 758 459,12</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Ремонт и содержание автомобильных дорог</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7 782 159,12</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7 782 159,12</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7 782 159,12</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0310182390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7 984 200,00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0310182390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7 984 200,00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0310182390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7 984 200,00</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03101S2390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3 992 100,00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03101S2390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3 992 100,00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03101S2390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3 992 100,00</w:t>
            </w:r>
          </w:p>
        </w:tc>
      </w:tr>
      <w:tr w:rsidR="008E101D" w:rsidTr="004255FF">
        <w:trPr>
          <w:trHeight w:val="37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"Содержание дорог общего пользования"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0310200000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9 632 998,92</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Ремонт и содержание автомобильных дорог</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0310204190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9 632 998,92</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0310204190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9 632 998,92</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0310204190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9 632 998,92</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Подпрограмма "Уличное освещение"</w:t>
            </w:r>
          </w:p>
        </w:tc>
        <w:tc>
          <w:tcPr>
            <w:tcW w:w="1559" w:type="dxa"/>
            <w:tcBorders>
              <w:top w:val="nil"/>
              <w:left w:val="nil"/>
              <w:bottom w:val="single" w:sz="4" w:space="0" w:color="auto"/>
              <w:right w:val="single" w:sz="4" w:space="0" w:color="auto"/>
            </w:tcBorders>
            <w:shd w:val="clear" w:color="000000" w:fill="FFFFFF"/>
            <w:hideMark/>
          </w:tcPr>
          <w:p w:rsidR="008E101D" w:rsidRPr="00C60AB3" w:rsidRDefault="008E101D" w:rsidP="008E101D">
            <w:r w:rsidRPr="00C60AB3">
              <w:t>0320000000</w:t>
            </w:r>
          </w:p>
        </w:tc>
        <w:tc>
          <w:tcPr>
            <w:tcW w:w="709" w:type="dxa"/>
            <w:tcBorders>
              <w:top w:val="nil"/>
              <w:left w:val="nil"/>
              <w:bottom w:val="single" w:sz="4" w:space="0" w:color="auto"/>
              <w:right w:val="single" w:sz="4" w:space="0" w:color="auto"/>
            </w:tcBorders>
            <w:shd w:val="clear" w:color="000000" w:fill="FFFFFF"/>
            <w:hideMark/>
          </w:tcPr>
          <w:p w:rsidR="008E101D" w:rsidRPr="00C60AB3" w:rsidRDefault="008E101D" w:rsidP="008E101D"/>
        </w:tc>
        <w:tc>
          <w:tcPr>
            <w:tcW w:w="2126" w:type="dxa"/>
            <w:tcBorders>
              <w:top w:val="nil"/>
              <w:left w:val="nil"/>
              <w:bottom w:val="single" w:sz="4" w:space="0" w:color="auto"/>
              <w:right w:val="single" w:sz="4" w:space="0" w:color="auto"/>
            </w:tcBorders>
            <w:shd w:val="clear" w:color="000000" w:fill="FFFFFF"/>
            <w:hideMark/>
          </w:tcPr>
          <w:p w:rsidR="008E101D" w:rsidRPr="00C60AB3" w:rsidRDefault="008E101D" w:rsidP="008E101D">
            <w:r w:rsidRPr="00C60AB3">
              <w:t>3 806 054,05</w:t>
            </w:r>
          </w:p>
        </w:tc>
      </w:tr>
      <w:tr w:rsidR="008E101D"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Основное мероприятие "Оплата за потребленную электрическую энергию "</w:t>
            </w:r>
          </w:p>
        </w:tc>
        <w:tc>
          <w:tcPr>
            <w:tcW w:w="1559" w:type="dxa"/>
            <w:tcBorders>
              <w:top w:val="nil"/>
              <w:left w:val="nil"/>
              <w:bottom w:val="single" w:sz="4" w:space="0" w:color="auto"/>
              <w:right w:val="single" w:sz="4" w:space="0" w:color="auto"/>
            </w:tcBorders>
            <w:shd w:val="clear" w:color="000000" w:fill="FFFFFF"/>
            <w:hideMark/>
          </w:tcPr>
          <w:p w:rsidR="008E101D" w:rsidRPr="00C60AB3" w:rsidRDefault="008E101D" w:rsidP="008E101D">
            <w:r w:rsidRPr="00C60AB3">
              <w:t>0320100000</w:t>
            </w:r>
          </w:p>
        </w:tc>
        <w:tc>
          <w:tcPr>
            <w:tcW w:w="709" w:type="dxa"/>
            <w:tcBorders>
              <w:top w:val="nil"/>
              <w:left w:val="nil"/>
              <w:bottom w:val="single" w:sz="4" w:space="0" w:color="auto"/>
              <w:right w:val="single" w:sz="4" w:space="0" w:color="auto"/>
            </w:tcBorders>
            <w:shd w:val="clear" w:color="000000" w:fill="FFFFFF"/>
            <w:hideMark/>
          </w:tcPr>
          <w:p w:rsidR="008E101D" w:rsidRPr="00C60AB3" w:rsidRDefault="008E101D" w:rsidP="008E101D"/>
        </w:tc>
        <w:tc>
          <w:tcPr>
            <w:tcW w:w="2126" w:type="dxa"/>
            <w:tcBorders>
              <w:top w:val="nil"/>
              <w:left w:val="nil"/>
              <w:bottom w:val="single" w:sz="4" w:space="0" w:color="auto"/>
              <w:right w:val="single" w:sz="4" w:space="0" w:color="auto"/>
            </w:tcBorders>
            <w:shd w:val="clear" w:color="000000" w:fill="FFFFFF"/>
            <w:hideMark/>
          </w:tcPr>
          <w:p w:rsidR="008E101D" w:rsidRPr="00C60AB3" w:rsidRDefault="008E101D" w:rsidP="008E101D">
            <w:r w:rsidRPr="00C60AB3">
              <w:t>3 456 054,05</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Уличное освещение</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0320106100</w:t>
            </w:r>
          </w:p>
        </w:tc>
        <w:tc>
          <w:tcPr>
            <w:tcW w:w="709" w:type="dxa"/>
            <w:tcBorders>
              <w:top w:val="nil"/>
              <w:left w:val="nil"/>
              <w:bottom w:val="single" w:sz="4" w:space="0" w:color="auto"/>
              <w:right w:val="single" w:sz="4" w:space="0" w:color="auto"/>
            </w:tcBorders>
            <w:shd w:val="clear" w:color="000000" w:fill="FFFFFF"/>
            <w:hideMark/>
          </w:tcPr>
          <w:p w:rsidR="008E101D" w:rsidRPr="00C60AB3" w:rsidRDefault="008E101D" w:rsidP="008E101D"/>
        </w:tc>
        <w:tc>
          <w:tcPr>
            <w:tcW w:w="2126" w:type="dxa"/>
            <w:tcBorders>
              <w:top w:val="nil"/>
              <w:left w:val="nil"/>
              <w:bottom w:val="single" w:sz="4" w:space="0" w:color="auto"/>
              <w:right w:val="single" w:sz="4" w:space="0" w:color="auto"/>
            </w:tcBorders>
            <w:shd w:val="clear" w:color="000000" w:fill="FFFFFF"/>
            <w:hideMark/>
          </w:tcPr>
          <w:p w:rsidR="008E101D" w:rsidRPr="00C60AB3" w:rsidRDefault="008E101D" w:rsidP="008E101D">
            <w:r w:rsidRPr="00C60AB3">
              <w:t>3 456 054,05</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0320106100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3 456 054,05</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0320106100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3 456 054,05</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"Содержание и ремонт уличного освещения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0320200000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350 000,00</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Уличное освещение</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0320206100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0320206100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0320206100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Подпрограмма "Благоустройство"</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5 603 106,81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"Содержание и благоустройство населенных пунктов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5 103 106,81</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Прочие мероприятия по благоустройству</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5 073 106,81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5 073 106,81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5 073 106,81</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по предупреждению и ликвидации болезней животных, их лечению, защите населения от болезней, общих для человека и животных</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20 097,59</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20 097,59</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20 097,59</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проведение мероприятий по предупреждению и ликвидации болезней животных</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0330294200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9 902,41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0330294200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9 902,41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0330294200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9 902,41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"Санитарная очистка населенных пунктов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0330300000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Прочие мероприятия по благоустройству</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0330306500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0330306500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0330306500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Подпрограмма  «Жилищный фонд»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0340000000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1 372 000,00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"Содержание муниципального фонда"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0340100000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1 372 000,00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Взносы на капитальный ремонт общего имущества в многоквартирном доме</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0340103540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1 372 000,00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0340103540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1 372 000,00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0340103540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1 372 000,00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Муниципальная программа "Развитие муниципальной службы в городском поселении Мортка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43 992 364,90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Подпрограмма "Дополнительное пенсионное обеспечение отдельных категорий граждан"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0400200000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84 000,00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Мероприятие "Дополнительное пенсионное обеспечение отдельных категорий граждан за счет средств бюджета поселения"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0400200200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84 000,00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Социальные выплаты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0400200220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84 000,00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Социальное обеспечение и иные выплаты населению</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0400200220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84 000,00</w:t>
            </w:r>
          </w:p>
        </w:tc>
      </w:tr>
      <w:tr w:rsidR="008E101D"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0400200220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84 000,00</w:t>
            </w:r>
          </w:p>
        </w:tc>
      </w:tr>
      <w:tr w:rsidR="008E101D" w:rsidTr="004255FF">
        <w:trPr>
          <w:trHeight w:val="94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43 908 364,90</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Глава муниципального образования</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0400402030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1 991 750,00</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0400402030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1 991 750,00</w:t>
            </w:r>
          </w:p>
        </w:tc>
      </w:tr>
      <w:tr w:rsidR="008E101D" w:rsidTr="004255FF">
        <w:trPr>
          <w:trHeight w:val="330"/>
        </w:trPr>
        <w:tc>
          <w:tcPr>
            <w:tcW w:w="4678" w:type="dxa"/>
            <w:tcBorders>
              <w:top w:val="nil"/>
              <w:left w:val="single" w:sz="8" w:space="0" w:color="auto"/>
              <w:bottom w:val="single" w:sz="8" w:space="0" w:color="auto"/>
              <w:right w:val="single" w:sz="8" w:space="0" w:color="auto"/>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0400402030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1 991 750,00</w:t>
            </w:r>
          </w:p>
        </w:tc>
      </w:tr>
      <w:tr w:rsidR="008E101D" w:rsidTr="008E101D">
        <w:trPr>
          <w:trHeight w:val="535"/>
        </w:trPr>
        <w:tc>
          <w:tcPr>
            <w:tcW w:w="4678" w:type="dxa"/>
            <w:tcBorders>
              <w:top w:val="nil"/>
              <w:left w:val="nil"/>
              <w:bottom w:val="nil"/>
              <w:right w:val="nil"/>
            </w:tcBorders>
            <w:shd w:val="clear" w:color="auto" w:fill="auto"/>
            <w:hideMark/>
          </w:tcPr>
          <w:p w:rsidR="008E101D" w:rsidRPr="00C60AB3" w:rsidRDefault="008E101D" w:rsidP="008E101D">
            <w:r w:rsidRPr="00C60AB3">
              <w:t>Расходы на обеспечение функций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11 395 763,00</w:t>
            </w:r>
          </w:p>
        </w:tc>
      </w:tr>
      <w:tr w:rsidR="008E101D" w:rsidTr="004255FF">
        <w:trPr>
          <w:trHeight w:val="315"/>
        </w:trPr>
        <w:tc>
          <w:tcPr>
            <w:tcW w:w="4678" w:type="dxa"/>
            <w:tcBorders>
              <w:top w:val="single" w:sz="4" w:space="0" w:color="000000"/>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11 395 763,00</w:t>
            </w:r>
          </w:p>
        </w:tc>
      </w:tr>
      <w:tr w:rsidR="008E101D" w:rsidTr="008E101D">
        <w:trPr>
          <w:trHeight w:val="846"/>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11 395 763,00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обеспечение функций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nil"/>
              <w:right w:val="single" w:sz="8" w:space="0" w:color="auto"/>
            </w:tcBorders>
            <w:shd w:val="clear" w:color="000000" w:fill="FFFFFF"/>
            <w:hideMark/>
          </w:tcPr>
          <w:p w:rsidR="008E101D" w:rsidRPr="00C60AB3" w:rsidRDefault="008E101D" w:rsidP="008E101D">
            <w:r w:rsidRPr="00C60AB3">
              <w:t>995 941,00</w:t>
            </w:r>
          </w:p>
        </w:tc>
      </w:tr>
      <w:tr w:rsidR="008E101D" w:rsidTr="008E101D">
        <w:trPr>
          <w:trHeight w:val="48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Межбюджетные трансферты</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nil"/>
            </w:tcBorders>
            <w:shd w:val="clear" w:color="000000" w:fill="FFFFFF"/>
            <w:hideMark/>
          </w:tcPr>
          <w:p w:rsidR="008E101D" w:rsidRPr="00C60AB3" w:rsidRDefault="008E101D" w:rsidP="008E101D">
            <w:r w:rsidRPr="00C60AB3">
              <w:t>500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995 941,00</w:t>
            </w:r>
          </w:p>
        </w:tc>
      </w:tr>
      <w:tr w:rsidR="008E101D" w:rsidTr="008E101D">
        <w:trPr>
          <w:trHeight w:val="409"/>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995 941,00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Прочие мероприятия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1 155 000,00</w:t>
            </w:r>
          </w:p>
        </w:tc>
      </w:tr>
      <w:tr w:rsidR="008E101D"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300 000,00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300 000,00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750 000,00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750 000,00</w:t>
            </w:r>
          </w:p>
        </w:tc>
      </w:tr>
      <w:tr w:rsidR="008E101D" w:rsidTr="008E101D">
        <w:trPr>
          <w:trHeight w:val="239"/>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105 000,00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850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105 000,00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Прочие мероприятия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130 000,00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130 000,00</w:t>
            </w:r>
          </w:p>
        </w:tc>
      </w:tr>
      <w:tr w:rsidR="008E101D"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0400402400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130 000,00</w:t>
            </w:r>
          </w:p>
        </w:tc>
      </w:tr>
      <w:tr w:rsidR="008E101D"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Мероприятия в области спорта и физической культуры</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0400400040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40 000,00</w:t>
            </w:r>
          </w:p>
        </w:tc>
      </w:tr>
      <w:tr w:rsidR="008E101D"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0400400040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0400400040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40 000,00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Расхода на реализацию плана мероприятий 100 летия Кондинского района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0400470050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96 000,00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0400470050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96 000,00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0400470050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96 000,00</w:t>
            </w:r>
          </w:p>
        </w:tc>
      </w:tr>
      <w:tr w:rsidR="008E101D" w:rsidTr="004255FF">
        <w:trPr>
          <w:trHeight w:val="645"/>
        </w:trPr>
        <w:tc>
          <w:tcPr>
            <w:tcW w:w="4678" w:type="dxa"/>
            <w:tcBorders>
              <w:top w:val="nil"/>
              <w:left w:val="single" w:sz="8" w:space="0" w:color="auto"/>
              <w:bottom w:val="single" w:sz="8" w:space="0" w:color="auto"/>
              <w:right w:val="nil"/>
            </w:tcBorders>
            <w:shd w:val="clear" w:color="000000" w:fill="FFFFFF"/>
            <w:hideMark/>
          </w:tcPr>
          <w:p w:rsidR="008E101D" w:rsidRPr="00C60AB3" w:rsidRDefault="008E101D" w:rsidP="008E101D">
            <w:r w:rsidRPr="00C60AB3">
              <w:t>Расходы на обеспечение деятельности (оказание услуг) муниципальных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8" w:space="0" w:color="auto"/>
              <w:right w:val="single" w:sz="8" w:space="0" w:color="auto"/>
            </w:tcBorders>
            <w:shd w:val="clear" w:color="000000" w:fill="FFFFFF"/>
            <w:hideMark/>
          </w:tcPr>
          <w:p w:rsidR="008E101D" w:rsidRPr="00C60AB3" w:rsidRDefault="008E101D" w:rsidP="008E101D"/>
        </w:tc>
        <w:tc>
          <w:tcPr>
            <w:tcW w:w="2126" w:type="dxa"/>
            <w:tcBorders>
              <w:top w:val="nil"/>
              <w:left w:val="nil"/>
              <w:bottom w:val="single" w:sz="8" w:space="0" w:color="auto"/>
              <w:right w:val="single" w:sz="8" w:space="0" w:color="auto"/>
            </w:tcBorders>
            <w:shd w:val="clear" w:color="000000" w:fill="FFFFFF"/>
            <w:hideMark/>
          </w:tcPr>
          <w:p w:rsidR="008E101D" w:rsidRPr="00C60AB3" w:rsidRDefault="008E101D" w:rsidP="008E101D">
            <w:r w:rsidRPr="00C60AB3">
              <w:t>19 224 462,00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13 911 462,00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13 911 462,00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4 813 000,00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4 813 000,00</w:t>
            </w:r>
          </w:p>
        </w:tc>
      </w:tr>
      <w:tr w:rsidR="008E101D" w:rsidTr="008E101D">
        <w:trPr>
          <w:trHeight w:val="36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850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500 000,00</w:t>
            </w:r>
          </w:p>
        </w:tc>
      </w:tr>
      <w:tr w:rsidR="008E101D"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"Осуществление первичного воинского учета органами местного</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r>
      <w:tr w:rsidR="008E101D"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самоуправления поселений, муниципальных и городских округов"</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0400451180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594 700,00</w:t>
            </w:r>
          </w:p>
        </w:tc>
      </w:tr>
      <w:tr w:rsidR="008E101D"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0400451180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594 700,00</w:t>
            </w:r>
          </w:p>
        </w:tc>
      </w:tr>
      <w:tr w:rsidR="008E101D"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0400451180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594 700,00</w:t>
            </w:r>
          </w:p>
        </w:tc>
      </w:tr>
      <w:tr w:rsidR="008E101D" w:rsidTr="004255FF">
        <w:trPr>
          <w:trHeight w:val="103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0400459300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102 039,79</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0400459300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102 039,79</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0400459300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102 039,79</w:t>
            </w:r>
          </w:p>
        </w:tc>
      </w:tr>
      <w:tr w:rsidR="008E101D" w:rsidTr="004255FF">
        <w:trPr>
          <w:trHeight w:val="945"/>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04004D9300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76 468,31</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04004D9300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76 468,31</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04004D9300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76 468,31</w:t>
            </w:r>
          </w:p>
        </w:tc>
      </w:tr>
      <w:tr w:rsidR="008E101D" w:rsidTr="004255FF">
        <w:trPr>
          <w:trHeight w:val="126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 xml:space="preserve">Расходы на реализацию мероприятий по содействию трудоустройства граждан </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0400405060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1 097 215,16</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1 097 215,16</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0400405060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1 097 215,16</w:t>
            </w:r>
          </w:p>
        </w:tc>
      </w:tr>
      <w:tr w:rsidR="008E101D"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 xml:space="preserve">Расходы на реализацию мероприятий на организацию временного трудоустройства граждан </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0400475060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2 500 000,00</w:t>
            </w:r>
          </w:p>
        </w:tc>
      </w:tr>
      <w:tr w:rsidR="008E101D" w:rsidTr="004255FF">
        <w:trPr>
          <w:trHeight w:val="1260"/>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0400475060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2 500 000,00</w:t>
            </w:r>
          </w:p>
        </w:tc>
      </w:tr>
      <w:tr w:rsidR="008E101D"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0400475060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2 500 000,00</w:t>
            </w:r>
          </w:p>
        </w:tc>
      </w:tr>
      <w:tr w:rsidR="008E101D"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Расходы на реализацию мероприятий по содействию трудоустройству граждан</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0400485060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2 825 932,00</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0400485060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2 825 932,00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0400485060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2 825 932,00</w:t>
            </w:r>
          </w:p>
        </w:tc>
      </w:tr>
      <w:tr w:rsidR="008E101D"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8E101D" w:rsidRPr="00C60AB3" w:rsidRDefault="008E101D" w:rsidP="008E101D">
            <w:r w:rsidRPr="00C60AB3">
              <w:t>Основное мероприятие «Расходы по предупреждению и ликвидации болезней животных, их лечению, защите населения от болезней»</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203,01</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203,01</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0400484200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120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203,01</w:t>
            </w:r>
          </w:p>
        </w:tc>
      </w:tr>
      <w:tr w:rsidR="008E101D" w:rsidTr="004255FF">
        <w:trPr>
          <w:trHeight w:val="945"/>
        </w:trPr>
        <w:tc>
          <w:tcPr>
            <w:tcW w:w="4678" w:type="dxa"/>
            <w:tcBorders>
              <w:top w:val="nil"/>
              <w:left w:val="single" w:sz="4" w:space="0" w:color="000000"/>
              <w:bottom w:val="single" w:sz="4" w:space="0" w:color="000000"/>
              <w:right w:val="single" w:sz="4" w:space="0" w:color="000000"/>
            </w:tcBorders>
            <w:shd w:val="clear" w:color="auto" w:fill="auto"/>
            <w:hideMark/>
          </w:tcPr>
          <w:p w:rsidR="008E101D" w:rsidRPr="00C60AB3" w:rsidRDefault="008E101D" w:rsidP="008E101D">
            <w:r w:rsidRPr="00C60AB3">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559" w:type="dxa"/>
            <w:tcBorders>
              <w:top w:val="nil"/>
              <w:left w:val="nil"/>
              <w:bottom w:val="single" w:sz="4" w:space="0" w:color="000000"/>
              <w:right w:val="single" w:sz="4" w:space="0" w:color="000000"/>
            </w:tcBorders>
            <w:shd w:val="clear" w:color="000000" w:fill="FFFFFF"/>
            <w:hideMark/>
          </w:tcPr>
          <w:p w:rsidR="008E101D" w:rsidRPr="00C60AB3" w:rsidRDefault="008E101D" w:rsidP="008E101D">
            <w:r w:rsidRPr="00C60AB3">
              <w:t>0400470010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833 009,63</w:t>
            </w:r>
          </w:p>
        </w:tc>
      </w:tr>
      <w:tr w:rsidR="008E101D" w:rsidTr="00257712">
        <w:trPr>
          <w:trHeight w:val="43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0400470010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833 009,63</w:t>
            </w:r>
          </w:p>
        </w:tc>
      </w:tr>
      <w:tr w:rsidR="008E101D" w:rsidTr="00257712">
        <w:trPr>
          <w:trHeight w:val="427"/>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0400470010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833 009,63</w:t>
            </w:r>
          </w:p>
        </w:tc>
      </w:tr>
      <w:tr w:rsidR="008E101D" w:rsidTr="008E101D">
        <w:trPr>
          <w:trHeight w:val="960"/>
        </w:trPr>
        <w:tc>
          <w:tcPr>
            <w:tcW w:w="4678" w:type="dxa"/>
            <w:tcBorders>
              <w:top w:val="single" w:sz="8" w:space="0" w:color="000000"/>
              <w:left w:val="single" w:sz="8" w:space="0" w:color="auto"/>
              <w:bottom w:val="single" w:sz="8" w:space="0" w:color="000000"/>
              <w:right w:val="nil"/>
            </w:tcBorders>
            <w:shd w:val="clear" w:color="000000" w:fill="FFFFFF"/>
            <w:hideMark/>
          </w:tcPr>
          <w:p w:rsidR="008E101D" w:rsidRPr="00C60AB3" w:rsidRDefault="008E101D" w:rsidP="008E101D">
            <w:r w:rsidRPr="00C60AB3">
              <w:t>Расходы на организационное и материально-техническое обеспечение подготовки и проведения муниципальных выборов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807 387,00</w:t>
            </w:r>
          </w:p>
        </w:tc>
      </w:tr>
      <w:tr w:rsidR="008E101D" w:rsidTr="008E101D">
        <w:trPr>
          <w:trHeight w:val="330"/>
        </w:trPr>
        <w:tc>
          <w:tcPr>
            <w:tcW w:w="4678" w:type="dxa"/>
            <w:tcBorders>
              <w:top w:val="nil"/>
              <w:left w:val="single" w:sz="8" w:space="0" w:color="auto"/>
              <w:bottom w:val="single" w:sz="8" w:space="0" w:color="000000"/>
              <w:right w:val="nil"/>
            </w:tcBorders>
            <w:shd w:val="clear" w:color="000000" w:fill="FFFFFF"/>
            <w:hideMark/>
          </w:tcPr>
          <w:p w:rsidR="008E101D" w:rsidRPr="00C60AB3" w:rsidRDefault="008E101D" w:rsidP="008E101D">
            <w:r w:rsidRPr="00C60AB3">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807 387,00</w:t>
            </w:r>
          </w:p>
        </w:tc>
      </w:tr>
      <w:tr w:rsidR="008E101D" w:rsidTr="008E101D">
        <w:trPr>
          <w:trHeight w:val="330"/>
        </w:trPr>
        <w:tc>
          <w:tcPr>
            <w:tcW w:w="4678" w:type="dxa"/>
            <w:tcBorders>
              <w:top w:val="nil"/>
              <w:left w:val="single" w:sz="8" w:space="0" w:color="auto"/>
              <w:bottom w:val="single" w:sz="8" w:space="0" w:color="000000"/>
              <w:right w:val="nil"/>
            </w:tcBorders>
            <w:shd w:val="clear" w:color="000000" w:fill="FFFFFF"/>
            <w:hideMark/>
          </w:tcPr>
          <w:p w:rsidR="008E101D" w:rsidRPr="00C60AB3" w:rsidRDefault="008E101D" w:rsidP="008E101D">
            <w:r w:rsidRPr="00C60AB3">
              <w:t>Специальные расходы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0400479990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880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807 387,00</w:t>
            </w:r>
          </w:p>
        </w:tc>
      </w:tr>
      <w:tr w:rsidR="008E101D" w:rsidTr="004255FF">
        <w:trPr>
          <w:trHeight w:val="630"/>
        </w:trPr>
        <w:tc>
          <w:tcPr>
            <w:tcW w:w="4678" w:type="dxa"/>
            <w:tcBorders>
              <w:top w:val="single" w:sz="4" w:space="0" w:color="000000"/>
              <w:left w:val="single" w:sz="8" w:space="0" w:color="auto"/>
              <w:bottom w:val="single" w:sz="4" w:space="0" w:color="000000"/>
              <w:right w:val="nil"/>
            </w:tcBorders>
            <w:shd w:val="clear" w:color="000000" w:fill="FFFFFF"/>
            <w:hideMark/>
          </w:tcPr>
          <w:p w:rsidR="008E101D" w:rsidRPr="00C60AB3" w:rsidRDefault="008E101D" w:rsidP="008E101D">
            <w:r w:rsidRPr="00C60AB3">
              <w:t>Софинансирование расходов на организационное и материально-техническое обеспечение подготовки и проведения муниципальных выборов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0400499990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42 494,00</w:t>
            </w:r>
          </w:p>
        </w:tc>
      </w:tr>
      <w:tr w:rsidR="008E101D" w:rsidTr="00257712">
        <w:trPr>
          <w:trHeight w:val="433"/>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0400499990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42 494,00</w:t>
            </w:r>
          </w:p>
        </w:tc>
      </w:tr>
      <w:tr w:rsidR="008E101D" w:rsidTr="004255FF">
        <w:trPr>
          <w:trHeight w:val="37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Специальные расходы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0400499990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880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42 494,00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Муниципальная программа "Развитие сферы культуры, и молодёжной политики городского поселения Мортка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0600000000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26 986 430,82</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Основное мероприятие "Межбюджетные трансферты, передаваемые бюджету МО Кондинский район из бюджета городского поселения Мортка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554 911,92</w:t>
            </w:r>
          </w:p>
        </w:tc>
      </w:tr>
      <w:tr w:rsidR="008E101D" w:rsidTr="00257712">
        <w:trPr>
          <w:trHeight w:val="60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обеспечение полномочий по молодежной политике</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554 911,92</w:t>
            </w:r>
          </w:p>
        </w:tc>
      </w:tr>
      <w:tr w:rsidR="008E101D" w:rsidTr="00257712">
        <w:trPr>
          <w:trHeight w:val="27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554 911,92</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0600300540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554 911,92</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 xml:space="preserve">Подпрограмма "Организация деятельности муниципального учреждения и организация деятельности молодёжной политики. " </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0600300000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22 471 922,60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15 476 422,60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15 476 422,60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6 567 000,00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6 567 000,00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393 000,00</w:t>
            </w:r>
          </w:p>
        </w:tc>
      </w:tr>
      <w:tr w:rsidR="008E101D"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0600300590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850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393 000,00</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реализацию прочих расходов (мероприятий) в сфере культура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 xml:space="preserve">0600370050 </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35 500,00</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 xml:space="preserve">0600370050 </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35 500,00</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 xml:space="preserve">0600370050 </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240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35 500,00</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направленные на исполнение целевых показателей и повышение оплаты труда работников муниципальных учреждений культуры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0600372580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3 307 866,35</w:t>
            </w:r>
          </w:p>
        </w:tc>
      </w:tr>
      <w:tr w:rsidR="008E101D"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0600372580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3 307 866,35</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0600372580</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3 307 866,35</w:t>
            </w:r>
          </w:p>
        </w:tc>
      </w:tr>
      <w:tr w:rsidR="008E101D"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0600370145</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61 729,95</w:t>
            </w:r>
          </w:p>
        </w:tc>
      </w:tr>
      <w:tr w:rsidR="008E101D" w:rsidTr="00257712">
        <w:trPr>
          <w:trHeight w:val="692"/>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0600370145</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100</w:t>
            </w:r>
          </w:p>
        </w:tc>
        <w:tc>
          <w:tcPr>
            <w:tcW w:w="2126"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61 729,95</w:t>
            </w:r>
          </w:p>
        </w:tc>
      </w:tr>
      <w:tr w:rsidR="008E101D"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8E101D" w:rsidRPr="00C60AB3" w:rsidRDefault="008E101D" w:rsidP="008E101D">
            <w:r w:rsidRPr="00C60AB3">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8E101D" w:rsidRPr="00C60AB3" w:rsidRDefault="008E101D" w:rsidP="008E101D">
            <w:r w:rsidRPr="00C60AB3">
              <w:t>0600370145</w:t>
            </w:r>
          </w:p>
        </w:tc>
        <w:tc>
          <w:tcPr>
            <w:tcW w:w="709" w:type="dxa"/>
            <w:tcBorders>
              <w:top w:val="nil"/>
              <w:left w:val="nil"/>
              <w:bottom w:val="single" w:sz="4" w:space="0" w:color="000000"/>
              <w:right w:val="single" w:sz="8" w:space="0" w:color="auto"/>
            </w:tcBorders>
            <w:shd w:val="clear" w:color="000000" w:fill="FFFFFF"/>
            <w:hideMark/>
          </w:tcPr>
          <w:p w:rsidR="008E101D" w:rsidRPr="00C60AB3" w:rsidRDefault="008E101D" w:rsidP="008E101D">
            <w:r w:rsidRPr="00C60AB3">
              <w:t>110</w:t>
            </w:r>
          </w:p>
        </w:tc>
        <w:tc>
          <w:tcPr>
            <w:tcW w:w="2126" w:type="dxa"/>
            <w:tcBorders>
              <w:top w:val="nil"/>
              <w:left w:val="nil"/>
              <w:bottom w:val="single" w:sz="4" w:space="0" w:color="000000"/>
              <w:right w:val="single" w:sz="8" w:space="0" w:color="auto"/>
            </w:tcBorders>
            <w:shd w:val="clear" w:color="000000" w:fill="FFFFFF"/>
            <w:hideMark/>
          </w:tcPr>
          <w:p w:rsidR="008E101D" w:rsidRDefault="008E101D" w:rsidP="008E101D">
            <w:r w:rsidRPr="00C60AB3">
              <w:t>61 729,95</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0600385060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590 000,00</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0600385060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100</w:t>
            </w:r>
          </w:p>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590 000,00</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0600385060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110</w:t>
            </w:r>
          </w:p>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590 000,00</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0600372580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110</w:t>
            </w:r>
          </w:p>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3 307 866,35</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Непрограмные расходы</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6000000000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300 000,00</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Резервные фонды муниципального образования</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6000007050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300 000,00</w:t>
            </w:r>
          </w:p>
        </w:tc>
      </w:tr>
      <w:tr w:rsidR="00257712" w:rsidTr="00257712">
        <w:trPr>
          <w:trHeight w:val="315"/>
        </w:trPr>
        <w:tc>
          <w:tcPr>
            <w:tcW w:w="4678" w:type="dxa"/>
            <w:tcBorders>
              <w:top w:val="nil"/>
              <w:left w:val="single" w:sz="4" w:space="0" w:color="auto"/>
              <w:bottom w:val="single" w:sz="4" w:space="0" w:color="auto"/>
              <w:right w:val="single" w:sz="4" w:space="0" w:color="auto"/>
            </w:tcBorders>
            <w:shd w:val="clear" w:color="auto" w:fill="auto"/>
          </w:tcPr>
          <w:p w:rsidR="00257712" w:rsidRPr="000B3439" w:rsidRDefault="00257712" w:rsidP="00257712">
            <w:r w:rsidRPr="000B3439">
              <w:t>Иные бюджетные ассигнования</w:t>
            </w:r>
          </w:p>
        </w:tc>
        <w:tc>
          <w:tcPr>
            <w:tcW w:w="1559" w:type="dxa"/>
            <w:tcBorders>
              <w:top w:val="nil"/>
              <w:left w:val="nil"/>
              <w:bottom w:val="single" w:sz="4" w:space="0" w:color="000000"/>
              <w:right w:val="single" w:sz="4" w:space="0" w:color="000000"/>
            </w:tcBorders>
            <w:shd w:val="clear" w:color="000000" w:fill="FFFFFF"/>
          </w:tcPr>
          <w:p w:rsidR="00257712" w:rsidRPr="000B3439" w:rsidRDefault="00257712" w:rsidP="00257712">
            <w:r w:rsidRPr="000B3439">
              <w:t>6000007050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800</w:t>
            </w:r>
          </w:p>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300 000,00</w:t>
            </w:r>
          </w:p>
        </w:tc>
      </w:tr>
      <w:tr w:rsidR="00257712" w:rsidTr="00257712">
        <w:trPr>
          <w:trHeight w:val="315"/>
        </w:trPr>
        <w:tc>
          <w:tcPr>
            <w:tcW w:w="4678" w:type="dxa"/>
            <w:tcBorders>
              <w:top w:val="nil"/>
              <w:left w:val="single" w:sz="8" w:space="0" w:color="auto"/>
              <w:bottom w:val="single" w:sz="4" w:space="0" w:color="000000"/>
              <w:right w:val="nil"/>
            </w:tcBorders>
            <w:shd w:val="clear" w:color="000000" w:fill="FFFFFF"/>
          </w:tcPr>
          <w:p w:rsidR="00257712" w:rsidRPr="000B3439" w:rsidRDefault="00257712" w:rsidP="00257712">
            <w:r w:rsidRPr="000B3439">
              <w:t>Резервные средства</w:t>
            </w:r>
          </w:p>
        </w:tc>
        <w:tc>
          <w:tcPr>
            <w:tcW w:w="1559" w:type="dxa"/>
            <w:tcBorders>
              <w:top w:val="nil"/>
              <w:left w:val="single" w:sz="4" w:space="0" w:color="000000"/>
              <w:bottom w:val="single" w:sz="4" w:space="0" w:color="000000"/>
              <w:right w:val="single" w:sz="4" w:space="0" w:color="000000"/>
            </w:tcBorders>
            <w:shd w:val="clear" w:color="000000" w:fill="FFFFFF"/>
          </w:tcPr>
          <w:p w:rsidR="00257712" w:rsidRPr="000B3439" w:rsidRDefault="00257712" w:rsidP="00257712">
            <w:r w:rsidRPr="000B3439">
              <w:t>6000007050</w:t>
            </w:r>
          </w:p>
        </w:tc>
        <w:tc>
          <w:tcPr>
            <w:tcW w:w="709"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870</w:t>
            </w:r>
          </w:p>
        </w:tc>
        <w:tc>
          <w:tcPr>
            <w:tcW w:w="2126" w:type="dxa"/>
            <w:tcBorders>
              <w:top w:val="nil"/>
              <w:left w:val="nil"/>
              <w:bottom w:val="single" w:sz="4" w:space="0" w:color="000000"/>
              <w:right w:val="single" w:sz="8" w:space="0" w:color="auto"/>
            </w:tcBorders>
            <w:shd w:val="clear" w:color="000000" w:fill="FFFFFF"/>
          </w:tcPr>
          <w:p w:rsidR="00257712" w:rsidRPr="000B3439" w:rsidRDefault="00257712" w:rsidP="00257712">
            <w:r w:rsidRPr="000B3439">
              <w:t>300 000,00</w:t>
            </w:r>
          </w:p>
        </w:tc>
      </w:tr>
      <w:tr w:rsidR="00257712" w:rsidTr="00257712">
        <w:trPr>
          <w:trHeight w:val="330"/>
        </w:trPr>
        <w:tc>
          <w:tcPr>
            <w:tcW w:w="6946" w:type="dxa"/>
            <w:gridSpan w:val="3"/>
            <w:tcBorders>
              <w:top w:val="single" w:sz="8" w:space="0" w:color="auto"/>
              <w:left w:val="single" w:sz="8" w:space="0" w:color="auto"/>
              <w:bottom w:val="single" w:sz="8" w:space="0" w:color="auto"/>
              <w:right w:val="single" w:sz="8" w:space="0" w:color="000000"/>
            </w:tcBorders>
            <w:shd w:val="clear" w:color="auto" w:fill="auto"/>
            <w:noWrap/>
          </w:tcPr>
          <w:p w:rsidR="00257712" w:rsidRPr="000B71FA" w:rsidRDefault="00257712" w:rsidP="00257712">
            <w:r w:rsidRPr="000B71FA">
              <w:t>Итого</w:t>
            </w:r>
          </w:p>
        </w:tc>
        <w:tc>
          <w:tcPr>
            <w:tcW w:w="2126" w:type="dxa"/>
            <w:tcBorders>
              <w:top w:val="single" w:sz="8" w:space="0" w:color="auto"/>
              <w:left w:val="nil"/>
              <w:bottom w:val="single" w:sz="8" w:space="0" w:color="auto"/>
              <w:right w:val="single" w:sz="8" w:space="0" w:color="auto"/>
            </w:tcBorders>
            <w:shd w:val="clear" w:color="auto" w:fill="auto"/>
            <w:noWrap/>
          </w:tcPr>
          <w:p w:rsidR="00257712" w:rsidRPr="000B71FA" w:rsidRDefault="00257712" w:rsidP="00257712">
            <w:r w:rsidRPr="00257712">
              <w:t xml:space="preserve">111 477 602,12  </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tbl>
      <w:tblPr>
        <w:tblW w:w="9355" w:type="dxa"/>
        <w:tblInd w:w="108" w:type="dxa"/>
        <w:tblLook w:val="04A0" w:firstRow="1" w:lastRow="0" w:firstColumn="1" w:lastColumn="0" w:noHBand="0" w:noVBand="1"/>
      </w:tblPr>
      <w:tblGrid>
        <w:gridCol w:w="4241"/>
        <w:gridCol w:w="2803"/>
        <w:gridCol w:w="2311"/>
      </w:tblGrid>
      <w:tr w:rsidR="004255FF" w:rsidTr="004255FF">
        <w:trPr>
          <w:trHeight w:val="25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2803"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2803" w:type="dxa"/>
            <w:tcBorders>
              <w:top w:val="nil"/>
              <w:left w:val="nil"/>
              <w:bottom w:val="nil"/>
              <w:right w:val="nil"/>
            </w:tcBorders>
            <w:shd w:val="clear" w:color="auto" w:fill="auto"/>
            <w:noWrap/>
            <w:hideMark/>
          </w:tcPr>
          <w:p w:rsidR="004255FF" w:rsidRDefault="004255FF">
            <w:r>
              <w:t>Приложение № 6</w:t>
            </w:r>
          </w:p>
        </w:tc>
        <w:tc>
          <w:tcPr>
            <w:tcW w:w="2311" w:type="dxa"/>
            <w:tcBorders>
              <w:top w:val="nil"/>
              <w:left w:val="nil"/>
              <w:bottom w:val="nil"/>
              <w:right w:val="nil"/>
            </w:tcBorders>
            <w:shd w:val="clear" w:color="auto" w:fill="auto"/>
            <w:noWrap/>
            <w:hideMark/>
          </w:tcPr>
          <w:p w:rsidR="004255FF" w:rsidRDefault="004255FF"/>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5114" w:type="dxa"/>
            <w:gridSpan w:val="2"/>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tc>
        <w:tc>
          <w:tcPr>
            <w:tcW w:w="5114" w:type="dxa"/>
            <w:gridSpan w:val="2"/>
            <w:tcBorders>
              <w:top w:val="nil"/>
              <w:left w:val="nil"/>
              <w:bottom w:val="nil"/>
              <w:right w:val="nil"/>
            </w:tcBorders>
            <w:shd w:val="clear" w:color="auto" w:fill="auto"/>
            <w:noWrap/>
            <w:hideMark/>
          </w:tcPr>
          <w:p w:rsidR="004255FF" w:rsidRDefault="004255FF">
            <w:r>
              <w:t>городского поселения Мортка</w:t>
            </w:r>
          </w:p>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tc>
        <w:tc>
          <w:tcPr>
            <w:tcW w:w="2803" w:type="dxa"/>
            <w:tcBorders>
              <w:top w:val="nil"/>
              <w:left w:val="nil"/>
              <w:bottom w:val="nil"/>
              <w:right w:val="nil"/>
            </w:tcBorders>
            <w:shd w:val="clear" w:color="auto" w:fill="auto"/>
            <w:noWrap/>
            <w:hideMark/>
          </w:tcPr>
          <w:p w:rsidR="004255FF" w:rsidRDefault="004255FF" w:rsidP="00257712">
            <w:r>
              <w:t>от "</w:t>
            </w:r>
            <w:r w:rsidR="00257712">
              <w:t>24</w:t>
            </w:r>
            <w:r>
              <w:t>" ию</w:t>
            </w:r>
            <w:r w:rsidR="00257712">
              <w:t>л</w:t>
            </w:r>
            <w:r>
              <w:t>я 2023 №</w:t>
            </w:r>
            <w:r w:rsidR="001A08AE">
              <w:t xml:space="preserve"> </w:t>
            </w:r>
            <w:r>
              <w:t>2</w:t>
            </w:r>
            <w:r w:rsidR="001A08AE">
              <w:t>91</w:t>
            </w:r>
          </w:p>
        </w:tc>
        <w:tc>
          <w:tcPr>
            <w:tcW w:w="2311" w:type="dxa"/>
            <w:tcBorders>
              <w:top w:val="nil"/>
              <w:left w:val="nil"/>
              <w:bottom w:val="nil"/>
              <w:right w:val="nil"/>
            </w:tcBorders>
            <w:shd w:val="clear" w:color="auto" w:fill="auto"/>
            <w:noWrap/>
            <w:hideMark/>
          </w:tcPr>
          <w:p w:rsidR="004255FF" w:rsidRDefault="004255FF"/>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2803"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4255FF">
        <w:trPr>
          <w:trHeight w:val="315"/>
        </w:trPr>
        <w:tc>
          <w:tcPr>
            <w:tcW w:w="9355" w:type="dxa"/>
            <w:gridSpan w:val="3"/>
            <w:tcBorders>
              <w:top w:val="nil"/>
              <w:left w:val="nil"/>
              <w:bottom w:val="nil"/>
              <w:right w:val="nil"/>
            </w:tcBorders>
            <w:shd w:val="clear" w:color="auto" w:fill="auto"/>
            <w:hideMark/>
          </w:tcPr>
          <w:p w:rsidR="004255FF" w:rsidRDefault="004255FF">
            <w:pPr>
              <w:jc w:val="center"/>
              <w:rPr>
                <w:b/>
                <w:bCs/>
              </w:rPr>
            </w:pPr>
            <w:r>
              <w:rPr>
                <w:b/>
                <w:bCs/>
              </w:rPr>
              <w:t>Источники внутреннего финансирования дефицита бюджета</w:t>
            </w:r>
          </w:p>
        </w:tc>
      </w:tr>
      <w:tr w:rsidR="004255FF" w:rsidTr="004255FF">
        <w:trPr>
          <w:trHeight w:val="360"/>
        </w:trPr>
        <w:tc>
          <w:tcPr>
            <w:tcW w:w="9355" w:type="dxa"/>
            <w:gridSpan w:val="3"/>
            <w:tcBorders>
              <w:top w:val="nil"/>
              <w:left w:val="nil"/>
              <w:bottom w:val="nil"/>
              <w:right w:val="nil"/>
            </w:tcBorders>
            <w:shd w:val="clear" w:color="auto" w:fill="auto"/>
            <w:hideMark/>
          </w:tcPr>
          <w:p w:rsidR="004255FF" w:rsidRDefault="004255FF">
            <w:pPr>
              <w:jc w:val="center"/>
              <w:rPr>
                <w:b/>
                <w:bCs/>
              </w:rPr>
            </w:pPr>
            <w:r>
              <w:rPr>
                <w:b/>
                <w:bCs/>
              </w:rPr>
              <w:t xml:space="preserve">муниципального образования городское поселение Мортка на 2023год </w:t>
            </w:r>
          </w:p>
        </w:tc>
      </w:tr>
      <w:tr w:rsidR="004255FF" w:rsidTr="004255FF">
        <w:trPr>
          <w:trHeight w:val="315"/>
        </w:trPr>
        <w:tc>
          <w:tcPr>
            <w:tcW w:w="4241" w:type="dxa"/>
            <w:tcBorders>
              <w:top w:val="nil"/>
              <w:left w:val="nil"/>
              <w:bottom w:val="nil"/>
              <w:right w:val="nil"/>
            </w:tcBorders>
            <w:shd w:val="clear" w:color="auto" w:fill="auto"/>
            <w:noWrap/>
            <w:hideMark/>
          </w:tcPr>
          <w:p w:rsidR="004255FF" w:rsidRDefault="004255FF">
            <w:pPr>
              <w:jc w:val="center"/>
              <w:rPr>
                <w:b/>
                <w:bCs/>
              </w:rPr>
            </w:pPr>
          </w:p>
        </w:tc>
        <w:tc>
          <w:tcPr>
            <w:tcW w:w="2803"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4255FF">
        <w:trPr>
          <w:trHeight w:val="390"/>
        </w:trPr>
        <w:tc>
          <w:tcPr>
            <w:tcW w:w="42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5FF" w:rsidRDefault="004255FF">
            <w:pPr>
              <w:jc w:val="center"/>
            </w:pPr>
            <w: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8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5FF" w:rsidRDefault="004255FF">
            <w:pPr>
              <w:jc w:val="center"/>
            </w:pPr>
            <w:r>
              <w:t>Код бюджетной классификации</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55FF" w:rsidRDefault="004255FF">
            <w:pPr>
              <w:jc w:val="center"/>
            </w:pPr>
            <w:r>
              <w:t>Сумма на 2023 год, рублей</w:t>
            </w:r>
          </w:p>
        </w:tc>
      </w:tr>
      <w:tr w:rsidR="004255FF" w:rsidTr="004255FF">
        <w:trPr>
          <w:trHeight w:val="915"/>
        </w:trPr>
        <w:tc>
          <w:tcPr>
            <w:tcW w:w="4241" w:type="dxa"/>
            <w:vMerge/>
            <w:tcBorders>
              <w:top w:val="single" w:sz="4" w:space="0" w:color="auto"/>
              <w:left w:val="single" w:sz="4" w:space="0" w:color="auto"/>
              <w:bottom w:val="single" w:sz="4" w:space="0" w:color="000000"/>
              <w:right w:val="single" w:sz="4" w:space="0" w:color="auto"/>
            </w:tcBorders>
            <w:vAlign w:val="center"/>
            <w:hideMark/>
          </w:tcPr>
          <w:p w:rsidR="004255FF" w:rsidRDefault="004255FF"/>
        </w:tc>
        <w:tc>
          <w:tcPr>
            <w:tcW w:w="2803" w:type="dxa"/>
            <w:vMerge/>
            <w:tcBorders>
              <w:top w:val="single" w:sz="4" w:space="0" w:color="auto"/>
              <w:left w:val="single" w:sz="4" w:space="0" w:color="auto"/>
              <w:bottom w:val="single" w:sz="4" w:space="0" w:color="000000"/>
              <w:right w:val="single" w:sz="4" w:space="0" w:color="auto"/>
            </w:tcBorders>
            <w:vAlign w:val="center"/>
            <w:hideMark/>
          </w:tcPr>
          <w:p w:rsidR="004255FF" w:rsidRDefault="004255FF"/>
        </w:tc>
        <w:tc>
          <w:tcPr>
            <w:tcW w:w="2311" w:type="dxa"/>
            <w:vMerge/>
            <w:tcBorders>
              <w:top w:val="single" w:sz="4" w:space="0" w:color="auto"/>
              <w:left w:val="single" w:sz="4" w:space="0" w:color="auto"/>
              <w:bottom w:val="single" w:sz="4" w:space="0" w:color="auto"/>
              <w:right w:val="single" w:sz="4" w:space="0" w:color="auto"/>
            </w:tcBorders>
            <w:vAlign w:val="center"/>
            <w:hideMark/>
          </w:tcPr>
          <w:p w:rsidR="004255FF" w:rsidRDefault="004255FF"/>
        </w:tc>
      </w:tr>
      <w:tr w:rsidR="00257712" w:rsidTr="004255FF">
        <w:trPr>
          <w:trHeight w:val="66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pPr>
              <w:rPr>
                <w:b/>
                <w:bCs/>
                <w:color w:val="000000"/>
              </w:rPr>
            </w:pPr>
            <w:r>
              <w:rPr>
                <w:b/>
                <w:bCs/>
                <w:color w:val="000000"/>
              </w:rPr>
              <w:t>Изменение остатков средств на счетах по учету средств бюджетов</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b/>
                <w:bCs/>
                <w:sz w:val="20"/>
                <w:szCs w:val="20"/>
              </w:rPr>
            </w:pPr>
            <w:r>
              <w:rPr>
                <w:rFonts w:ascii="Arial" w:hAnsi="Arial" w:cs="Arial"/>
                <w:b/>
                <w:bCs/>
                <w:sz w:val="20"/>
                <w:szCs w:val="20"/>
              </w:rPr>
              <w:t>000 01 05 00 00 00 0000 000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5 229 560,73</w:t>
            </w:r>
          </w:p>
        </w:tc>
      </w:tr>
      <w:tr w:rsidR="00257712" w:rsidTr="00257712">
        <w:trPr>
          <w:trHeight w:val="525"/>
        </w:trPr>
        <w:tc>
          <w:tcPr>
            <w:tcW w:w="4241" w:type="dxa"/>
            <w:tcBorders>
              <w:top w:val="nil"/>
              <w:left w:val="nil"/>
              <w:bottom w:val="nil"/>
              <w:right w:val="nil"/>
            </w:tcBorders>
            <w:shd w:val="clear" w:color="auto" w:fill="auto"/>
            <w:hideMark/>
          </w:tcPr>
          <w:p w:rsidR="00257712" w:rsidRDefault="00257712" w:rsidP="00257712">
            <w:pPr>
              <w:jc w:val="both"/>
              <w:rPr>
                <w:b/>
                <w:bCs/>
                <w:color w:val="000000"/>
              </w:rPr>
            </w:pPr>
            <w:r>
              <w:rPr>
                <w:b/>
                <w:bCs/>
                <w:color w:val="000000"/>
              </w:rPr>
              <w:t>Увеличение остатков средств бюджетов</w:t>
            </w:r>
          </w:p>
        </w:tc>
        <w:tc>
          <w:tcPr>
            <w:tcW w:w="2803" w:type="dxa"/>
            <w:tcBorders>
              <w:top w:val="nil"/>
              <w:left w:val="single" w:sz="4" w:space="0" w:color="auto"/>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b/>
                <w:bCs/>
                <w:sz w:val="20"/>
                <w:szCs w:val="20"/>
              </w:rPr>
            </w:pPr>
            <w:r>
              <w:rPr>
                <w:rFonts w:ascii="Arial" w:hAnsi="Arial" w:cs="Arial"/>
                <w:b/>
                <w:bCs/>
                <w:sz w:val="20"/>
                <w:szCs w:val="20"/>
              </w:rPr>
              <w:t>000 01 05 00 00 00 0000 500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-106 248 041,39   </w:t>
            </w:r>
          </w:p>
        </w:tc>
      </w:tr>
      <w:tr w:rsidR="00257712" w:rsidTr="00257712">
        <w:trPr>
          <w:trHeight w:val="585"/>
        </w:trPr>
        <w:tc>
          <w:tcPr>
            <w:tcW w:w="4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7712" w:rsidRDefault="00257712" w:rsidP="00257712">
            <w:pPr>
              <w:rPr>
                <w:b/>
                <w:bCs/>
              </w:rPr>
            </w:pPr>
            <w:r>
              <w:rPr>
                <w:b/>
                <w:bCs/>
              </w:rPr>
              <w:t>Увеличение прочих остатков средств бюджетов</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b/>
                <w:bCs/>
                <w:sz w:val="20"/>
                <w:szCs w:val="20"/>
              </w:rPr>
            </w:pPr>
            <w:r>
              <w:rPr>
                <w:rFonts w:ascii="Arial" w:hAnsi="Arial" w:cs="Arial"/>
                <w:b/>
                <w:bCs/>
                <w:sz w:val="20"/>
                <w:szCs w:val="20"/>
              </w:rPr>
              <w:t>000 01 05 02 00 00 0000 500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-106 248 041,39   </w:t>
            </w:r>
          </w:p>
        </w:tc>
      </w:tr>
      <w:tr w:rsidR="00257712" w:rsidTr="00257712">
        <w:trPr>
          <w:trHeight w:val="585"/>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r>
              <w:t>Увеличение прочих остатков денежных средств бюджетов</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sz w:val="20"/>
                <w:szCs w:val="20"/>
              </w:rPr>
            </w:pPr>
            <w:r>
              <w:rPr>
                <w:rFonts w:ascii="Arial" w:hAnsi="Arial" w:cs="Arial"/>
                <w:sz w:val="20"/>
                <w:szCs w:val="20"/>
              </w:rPr>
              <w:t>000 01 05 02 01 00 0000 510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-106 248 041,39   </w:t>
            </w:r>
          </w:p>
        </w:tc>
      </w:tr>
      <w:tr w:rsidR="00257712" w:rsidTr="00257712">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r>
              <w:t>Увеличение прочих остатков денежных средств бюджетов городских поселений</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sz w:val="20"/>
                <w:szCs w:val="20"/>
              </w:rPr>
            </w:pPr>
            <w:r>
              <w:rPr>
                <w:rFonts w:ascii="Arial" w:hAnsi="Arial" w:cs="Arial"/>
                <w:sz w:val="20"/>
                <w:szCs w:val="20"/>
              </w:rPr>
              <w:t>000 01 05 02 01 13 0000 510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-106 248 041,39   </w:t>
            </w:r>
          </w:p>
        </w:tc>
      </w:tr>
      <w:tr w:rsidR="00257712" w:rsidTr="00257712">
        <w:trPr>
          <w:trHeight w:val="315"/>
        </w:trPr>
        <w:tc>
          <w:tcPr>
            <w:tcW w:w="4241" w:type="dxa"/>
            <w:tcBorders>
              <w:top w:val="nil"/>
              <w:left w:val="single" w:sz="4" w:space="0" w:color="auto"/>
              <w:bottom w:val="single" w:sz="4" w:space="0" w:color="auto"/>
              <w:right w:val="single" w:sz="4" w:space="0" w:color="auto"/>
            </w:tcBorders>
            <w:shd w:val="clear" w:color="auto" w:fill="auto"/>
            <w:noWrap/>
            <w:vAlign w:val="bottom"/>
            <w:hideMark/>
          </w:tcPr>
          <w:p w:rsidR="00257712" w:rsidRDefault="00257712" w:rsidP="00257712">
            <w:pPr>
              <w:rPr>
                <w:b/>
                <w:bCs/>
                <w:color w:val="000000"/>
              </w:rPr>
            </w:pPr>
            <w:r>
              <w:rPr>
                <w:b/>
                <w:bCs/>
                <w:color w:val="000000"/>
              </w:rPr>
              <w:t>Уменьшение остатков средств бюджетов</w:t>
            </w:r>
          </w:p>
        </w:tc>
        <w:tc>
          <w:tcPr>
            <w:tcW w:w="2803" w:type="dxa"/>
            <w:tcBorders>
              <w:top w:val="nil"/>
              <w:left w:val="nil"/>
              <w:bottom w:val="nil"/>
              <w:right w:val="nil"/>
            </w:tcBorders>
            <w:shd w:val="clear" w:color="auto" w:fill="auto"/>
            <w:noWrap/>
            <w:vAlign w:val="bottom"/>
            <w:hideMark/>
          </w:tcPr>
          <w:p w:rsidR="00257712" w:rsidRDefault="00257712" w:rsidP="00257712">
            <w:pPr>
              <w:jc w:val="center"/>
              <w:rPr>
                <w:rFonts w:ascii="Arial" w:hAnsi="Arial" w:cs="Arial"/>
                <w:b/>
                <w:bCs/>
                <w:color w:val="000000"/>
                <w:sz w:val="20"/>
                <w:szCs w:val="20"/>
              </w:rPr>
            </w:pPr>
            <w:r>
              <w:rPr>
                <w:rFonts w:ascii="Arial" w:hAnsi="Arial" w:cs="Arial"/>
                <w:b/>
                <w:bCs/>
                <w:color w:val="000000"/>
                <w:sz w:val="20"/>
                <w:szCs w:val="20"/>
              </w:rPr>
              <w:t>000 01 05 00 00 00 0000 600</w:t>
            </w:r>
          </w:p>
        </w:tc>
        <w:tc>
          <w:tcPr>
            <w:tcW w:w="2311" w:type="dxa"/>
            <w:tcBorders>
              <w:top w:val="nil"/>
              <w:left w:val="single" w:sz="4" w:space="0" w:color="auto"/>
              <w:bottom w:val="single" w:sz="4" w:space="0" w:color="auto"/>
              <w:right w:val="single" w:sz="4" w:space="0" w:color="auto"/>
            </w:tcBorders>
            <w:shd w:val="clear" w:color="auto" w:fill="auto"/>
            <w:noWrap/>
            <w:hideMark/>
          </w:tcPr>
          <w:p w:rsidR="00257712" w:rsidRPr="00121C69" w:rsidRDefault="00257712" w:rsidP="00257712">
            <w:r w:rsidRPr="00121C69">
              <w:t xml:space="preserve"> 111 477 602,12   </w:t>
            </w:r>
          </w:p>
        </w:tc>
      </w:tr>
      <w:tr w:rsidR="00257712" w:rsidTr="00257712">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pPr>
              <w:rPr>
                <w:b/>
                <w:bCs/>
              </w:rPr>
            </w:pPr>
            <w:r>
              <w:rPr>
                <w:b/>
                <w:bCs/>
              </w:rPr>
              <w:t>Уменьшение прочих остатков средств бюджетов</w:t>
            </w:r>
          </w:p>
        </w:tc>
        <w:tc>
          <w:tcPr>
            <w:tcW w:w="2803" w:type="dxa"/>
            <w:tcBorders>
              <w:top w:val="single" w:sz="4" w:space="0" w:color="auto"/>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b/>
                <w:bCs/>
                <w:sz w:val="20"/>
                <w:szCs w:val="20"/>
              </w:rPr>
            </w:pPr>
            <w:r>
              <w:rPr>
                <w:rFonts w:ascii="Arial" w:hAnsi="Arial" w:cs="Arial"/>
                <w:b/>
                <w:bCs/>
                <w:sz w:val="20"/>
                <w:szCs w:val="20"/>
              </w:rPr>
              <w:t>000 01 05 02 00 00 0000 600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 111 477 602,12   </w:t>
            </w:r>
          </w:p>
        </w:tc>
      </w:tr>
      <w:tr w:rsidR="00257712" w:rsidTr="00257712">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r>
              <w:t>Уменьшение прочих остатков денежных средств бюджетов</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sz w:val="20"/>
                <w:szCs w:val="20"/>
              </w:rPr>
            </w:pPr>
            <w:r>
              <w:rPr>
                <w:rFonts w:ascii="Arial" w:hAnsi="Arial" w:cs="Arial"/>
                <w:sz w:val="20"/>
                <w:szCs w:val="20"/>
              </w:rPr>
              <w:t>000 01 05 02 01 00 0000 610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 111 477 602,12   </w:t>
            </w:r>
          </w:p>
        </w:tc>
      </w:tr>
      <w:tr w:rsidR="00257712" w:rsidTr="00257712">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r>
              <w:t>Уменьшение прочих остатков денежных средств бюджетов городских поселений</w:t>
            </w:r>
          </w:p>
        </w:tc>
        <w:tc>
          <w:tcPr>
            <w:tcW w:w="2803" w:type="dxa"/>
            <w:tcBorders>
              <w:top w:val="nil"/>
              <w:left w:val="nil"/>
              <w:bottom w:val="single" w:sz="4" w:space="0" w:color="auto"/>
              <w:right w:val="single" w:sz="4" w:space="0" w:color="auto"/>
            </w:tcBorders>
            <w:shd w:val="clear" w:color="auto" w:fill="auto"/>
            <w:noWrap/>
            <w:vAlign w:val="center"/>
            <w:hideMark/>
          </w:tcPr>
          <w:p w:rsidR="00257712" w:rsidRDefault="00257712" w:rsidP="00257712">
            <w:pPr>
              <w:jc w:val="center"/>
              <w:rPr>
                <w:rFonts w:ascii="Arial" w:hAnsi="Arial" w:cs="Arial"/>
                <w:sz w:val="20"/>
                <w:szCs w:val="20"/>
              </w:rPr>
            </w:pPr>
            <w:r>
              <w:rPr>
                <w:rFonts w:ascii="Arial" w:hAnsi="Arial" w:cs="Arial"/>
                <w:sz w:val="20"/>
                <w:szCs w:val="20"/>
              </w:rPr>
              <w:t>000 01 05 02 01 13 0000 610</w:t>
            </w:r>
          </w:p>
        </w:tc>
        <w:tc>
          <w:tcPr>
            <w:tcW w:w="2311" w:type="dxa"/>
            <w:tcBorders>
              <w:top w:val="nil"/>
              <w:left w:val="nil"/>
              <w:bottom w:val="single" w:sz="4" w:space="0" w:color="auto"/>
              <w:right w:val="single" w:sz="4" w:space="0" w:color="auto"/>
            </w:tcBorders>
            <w:shd w:val="clear" w:color="auto" w:fill="auto"/>
            <w:noWrap/>
            <w:hideMark/>
          </w:tcPr>
          <w:p w:rsidR="00257712" w:rsidRPr="00121C69" w:rsidRDefault="00257712" w:rsidP="00257712">
            <w:r w:rsidRPr="00121C69">
              <w:t xml:space="preserve"> 111 477 602,12   </w:t>
            </w:r>
          </w:p>
        </w:tc>
      </w:tr>
      <w:tr w:rsidR="00257712" w:rsidTr="00257712">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257712" w:rsidRDefault="00257712" w:rsidP="00257712">
            <w:pPr>
              <w:rPr>
                <w:b/>
                <w:bCs/>
              </w:rPr>
            </w:pPr>
            <w:r>
              <w:rPr>
                <w:b/>
                <w:bCs/>
              </w:rPr>
              <w:t>Всего источников внутреннего финансирования дефицита бюджета</w:t>
            </w:r>
          </w:p>
        </w:tc>
        <w:tc>
          <w:tcPr>
            <w:tcW w:w="2803" w:type="dxa"/>
            <w:tcBorders>
              <w:top w:val="nil"/>
              <w:left w:val="nil"/>
              <w:bottom w:val="single" w:sz="4" w:space="0" w:color="auto"/>
              <w:right w:val="single" w:sz="4" w:space="0" w:color="auto"/>
            </w:tcBorders>
            <w:shd w:val="clear" w:color="auto" w:fill="auto"/>
            <w:vAlign w:val="bottom"/>
            <w:hideMark/>
          </w:tcPr>
          <w:p w:rsidR="00257712" w:rsidRDefault="00257712" w:rsidP="00257712">
            <w:pPr>
              <w:jc w:val="center"/>
              <w:rPr>
                <w:b/>
                <w:bCs/>
              </w:rPr>
            </w:pPr>
            <w:r>
              <w:rPr>
                <w:b/>
                <w:bCs/>
              </w:rPr>
              <w:t> </w:t>
            </w:r>
          </w:p>
        </w:tc>
        <w:tc>
          <w:tcPr>
            <w:tcW w:w="2311" w:type="dxa"/>
            <w:tcBorders>
              <w:top w:val="nil"/>
              <w:left w:val="nil"/>
              <w:bottom w:val="single" w:sz="4" w:space="0" w:color="auto"/>
              <w:right w:val="single" w:sz="4" w:space="0" w:color="auto"/>
            </w:tcBorders>
            <w:shd w:val="clear" w:color="auto" w:fill="auto"/>
            <w:noWrap/>
            <w:hideMark/>
          </w:tcPr>
          <w:p w:rsidR="00257712" w:rsidRDefault="00257712" w:rsidP="00257712">
            <w:r w:rsidRPr="00121C69">
              <w:t>5 229 560,73</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sectPr w:rsidR="004255FF" w:rsidSect="004255FF">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A421F"/>
    <w:multiLevelType w:val="hybridMultilevel"/>
    <w:tmpl w:val="39C22142"/>
    <w:lvl w:ilvl="0" w:tplc="B90486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A823F2A"/>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F2A2142"/>
    <w:multiLevelType w:val="multilevel"/>
    <w:tmpl w:val="FB9AE302"/>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05B4277"/>
    <w:multiLevelType w:val="multilevel"/>
    <w:tmpl w:val="0FA6AF8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4A480018"/>
    <w:multiLevelType w:val="hybridMultilevel"/>
    <w:tmpl w:val="C71ACA82"/>
    <w:lvl w:ilvl="0">
      <w:start w:val="1"/>
      <w:numFmt w:val="decimal"/>
      <w:lvlText w:val="%1."/>
      <w:lvlJc w:val="left"/>
      <w:pPr>
        <w:tabs>
          <w:tab w:val="num" w:pos="945"/>
        </w:tabs>
        <w:ind w:left="945" w:hanging="360"/>
      </w:p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6" w15:restartNumberingAfterBreak="0">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5D63163"/>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BA718BD"/>
    <w:multiLevelType w:val="hybridMultilevel"/>
    <w:tmpl w:val="7248AD42"/>
    <w:lvl w:ilvl="0" w:tplc="42144CB6">
      <w:start w:val="65"/>
      <w:numFmt w:val="bullet"/>
      <w:lvlText w:val=""/>
      <w:lvlJc w:val="left"/>
      <w:pPr>
        <w:tabs>
          <w:tab w:val="num" w:pos="720"/>
        </w:tabs>
        <w:ind w:left="720" w:hanging="360"/>
      </w:pPr>
      <w:rPr>
        <w:rFonts w:ascii="Symbol" w:eastAsia="Arial Unicode MS"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C1"/>
    <w:rsid w:val="0000330B"/>
    <w:rsid w:val="000043A8"/>
    <w:rsid w:val="0000587E"/>
    <w:rsid w:val="00007E25"/>
    <w:rsid w:val="0001652B"/>
    <w:rsid w:val="00023E45"/>
    <w:rsid w:val="00031C38"/>
    <w:rsid w:val="00035C0F"/>
    <w:rsid w:val="00040527"/>
    <w:rsid w:val="00045106"/>
    <w:rsid w:val="00047E1D"/>
    <w:rsid w:val="0005273B"/>
    <w:rsid w:val="000541CE"/>
    <w:rsid w:val="000544A6"/>
    <w:rsid w:val="00054D2C"/>
    <w:rsid w:val="00060557"/>
    <w:rsid w:val="000607BE"/>
    <w:rsid w:val="00060B91"/>
    <w:rsid w:val="0006245E"/>
    <w:rsid w:val="00062A00"/>
    <w:rsid w:val="000644F0"/>
    <w:rsid w:val="00066111"/>
    <w:rsid w:val="000703FB"/>
    <w:rsid w:val="000741C6"/>
    <w:rsid w:val="00077AE9"/>
    <w:rsid w:val="000851CA"/>
    <w:rsid w:val="0008540E"/>
    <w:rsid w:val="00087126"/>
    <w:rsid w:val="00087F8A"/>
    <w:rsid w:val="000949DD"/>
    <w:rsid w:val="0009770C"/>
    <w:rsid w:val="00097B46"/>
    <w:rsid w:val="000A0935"/>
    <w:rsid w:val="000A2521"/>
    <w:rsid w:val="000A26DA"/>
    <w:rsid w:val="000A2947"/>
    <w:rsid w:val="000A3581"/>
    <w:rsid w:val="000A42D0"/>
    <w:rsid w:val="000A472C"/>
    <w:rsid w:val="000A4F09"/>
    <w:rsid w:val="000B2E7E"/>
    <w:rsid w:val="000B652C"/>
    <w:rsid w:val="000C1220"/>
    <w:rsid w:val="000C48BF"/>
    <w:rsid w:val="000C4B76"/>
    <w:rsid w:val="000C5646"/>
    <w:rsid w:val="000C5C66"/>
    <w:rsid w:val="000D0D3C"/>
    <w:rsid w:val="000D11AE"/>
    <w:rsid w:val="000D2AB2"/>
    <w:rsid w:val="000D60B7"/>
    <w:rsid w:val="000D6B57"/>
    <w:rsid w:val="000D7971"/>
    <w:rsid w:val="000E18B9"/>
    <w:rsid w:val="000E4439"/>
    <w:rsid w:val="000F07D9"/>
    <w:rsid w:val="000F3A09"/>
    <w:rsid w:val="000F5555"/>
    <w:rsid w:val="00101504"/>
    <w:rsid w:val="00101B36"/>
    <w:rsid w:val="00101EF2"/>
    <w:rsid w:val="00102CB0"/>
    <w:rsid w:val="0010309B"/>
    <w:rsid w:val="00104E7F"/>
    <w:rsid w:val="0010667F"/>
    <w:rsid w:val="00113FB4"/>
    <w:rsid w:val="00114737"/>
    <w:rsid w:val="00116D82"/>
    <w:rsid w:val="00117FC3"/>
    <w:rsid w:val="0012791D"/>
    <w:rsid w:val="00127C2C"/>
    <w:rsid w:val="0013245E"/>
    <w:rsid w:val="00136313"/>
    <w:rsid w:val="001479C1"/>
    <w:rsid w:val="00151961"/>
    <w:rsid w:val="001541B9"/>
    <w:rsid w:val="00163532"/>
    <w:rsid w:val="00164DB5"/>
    <w:rsid w:val="00165F99"/>
    <w:rsid w:val="001705CE"/>
    <w:rsid w:val="00174BFB"/>
    <w:rsid w:val="00177991"/>
    <w:rsid w:val="00177EC0"/>
    <w:rsid w:val="00181C6B"/>
    <w:rsid w:val="00183540"/>
    <w:rsid w:val="001854BF"/>
    <w:rsid w:val="00186545"/>
    <w:rsid w:val="001866F5"/>
    <w:rsid w:val="00187904"/>
    <w:rsid w:val="00191E3F"/>
    <w:rsid w:val="0019220B"/>
    <w:rsid w:val="00195438"/>
    <w:rsid w:val="001A063C"/>
    <w:rsid w:val="001A08AE"/>
    <w:rsid w:val="001A3312"/>
    <w:rsid w:val="001A37FC"/>
    <w:rsid w:val="001A7037"/>
    <w:rsid w:val="001B402C"/>
    <w:rsid w:val="001B48EB"/>
    <w:rsid w:val="001B4D0A"/>
    <w:rsid w:val="001B53AB"/>
    <w:rsid w:val="001B5757"/>
    <w:rsid w:val="001B5980"/>
    <w:rsid w:val="001C0016"/>
    <w:rsid w:val="001C2235"/>
    <w:rsid w:val="001C3BD2"/>
    <w:rsid w:val="001C5725"/>
    <w:rsid w:val="001C70B5"/>
    <w:rsid w:val="001C766E"/>
    <w:rsid w:val="001C78B5"/>
    <w:rsid w:val="001D1E1F"/>
    <w:rsid w:val="001D1F05"/>
    <w:rsid w:val="001D2B93"/>
    <w:rsid w:val="001D78A9"/>
    <w:rsid w:val="001E02F1"/>
    <w:rsid w:val="001E15D2"/>
    <w:rsid w:val="001E39BE"/>
    <w:rsid w:val="001F463E"/>
    <w:rsid w:val="001F4CC4"/>
    <w:rsid w:val="001F566F"/>
    <w:rsid w:val="00200C87"/>
    <w:rsid w:val="00201D60"/>
    <w:rsid w:val="00202B6F"/>
    <w:rsid w:val="0020544D"/>
    <w:rsid w:val="002057D2"/>
    <w:rsid w:val="0020611C"/>
    <w:rsid w:val="00206A40"/>
    <w:rsid w:val="00206D4C"/>
    <w:rsid w:val="002100F4"/>
    <w:rsid w:val="00210515"/>
    <w:rsid w:val="00212D38"/>
    <w:rsid w:val="00214C6D"/>
    <w:rsid w:val="002167C6"/>
    <w:rsid w:val="00222314"/>
    <w:rsid w:val="002226C1"/>
    <w:rsid w:val="002237A2"/>
    <w:rsid w:val="00236C65"/>
    <w:rsid w:val="00236CFC"/>
    <w:rsid w:val="002406AA"/>
    <w:rsid w:val="002421A9"/>
    <w:rsid w:val="00245427"/>
    <w:rsid w:val="002463F2"/>
    <w:rsid w:val="002501FF"/>
    <w:rsid w:val="0025043C"/>
    <w:rsid w:val="0025057A"/>
    <w:rsid w:val="00251792"/>
    <w:rsid w:val="00253408"/>
    <w:rsid w:val="002555A2"/>
    <w:rsid w:val="00256209"/>
    <w:rsid w:val="002566AF"/>
    <w:rsid w:val="00257712"/>
    <w:rsid w:val="002578F4"/>
    <w:rsid w:val="00257E2A"/>
    <w:rsid w:val="00260791"/>
    <w:rsid w:val="002641F2"/>
    <w:rsid w:val="00266B54"/>
    <w:rsid w:val="00267548"/>
    <w:rsid w:val="002677B5"/>
    <w:rsid w:val="00271CB9"/>
    <w:rsid w:val="0027264A"/>
    <w:rsid w:val="00273C95"/>
    <w:rsid w:val="00274D40"/>
    <w:rsid w:val="002763E2"/>
    <w:rsid w:val="00277114"/>
    <w:rsid w:val="002811F5"/>
    <w:rsid w:val="00287243"/>
    <w:rsid w:val="00292A35"/>
    <w:rsid w:val="00293BF2"/>
    <w:rsid w:val="002954CA"/>
    <w:rsid w:val="00296FA4"/>
    <w:rsid w:val="002A1E94"/>
    <w:rsid w:val="002A2F01"/>
    <w:rsid w:val="002A4EAC"/>
    <w:rsid w:val="002A570E"/>
    <w:rsid w:val="002A6060"/>
    <w:rsid w:val="002A6FE3"/>
    <w:rsid w:val="002A70A4"/>
    <w:rsid w:val="002B0A04"/>
    <w:rsid w:val="002B210A"/>
    <w:rsid w:val="002C195C"/>
    <w:rsid w:val="002C4045"/>
    <w:rsid w:val="002C5F2E"/>
    <w:rsid w:val="002C60E3"/>
    <w:rsid w:val="002D1506"/>
    <w:rsid w:val="002D2B02"/>
    <w:rsid w:val="002D389E"/>
    <w:rsid w:val="002D4A25"/>
    <w:rsid w:val="002D57A6"/>
    <w:rsid w:val="002E3484"/>
    <w:rsid w:val="002E479F"/>
    <w:rsid w:val="002E67A2"/>
    <w:rsid w:val="002F204E"/>
    <w:rsid w:val="002F32EF"/>
    <w:rsid w:val="002F4DF5"/>
    <w:rsid w:val="002F62B2"/>
    <w:rsid w:val="00301F87"/>
    <w:rsid w:val="003060A1"/>
    <w:rsid w:val="00314B72"/>
    <w:rsid w:val="003206C0"/>
    <w:rsid w:val="00320B5F"/>
    <w:rsid w:val="00321C94"/>
    <w:rsid w:val="00321D0C"/>
    <w:rsid w:val="003229B3"/>
    <w:rsid w:val="003267A8"/>
    <w:rsid w:val="0033136F"/>
    <w:rsid w:val="00336EEC"/>
    <w:rsid w:val="0034058E"/>
    <w:rsid w:val="0034140E"/>
    <w:rsid w:val="0034528E"/>
    <w:rsid w:val="003465BF"/>
    <w:rsid w:val="003472CC"/>
    <w:rsid w:val="00347718"/>
    <w:rsid w:val="00347AB9"/>
    <w:rsid w:val="00347EC7"/>
    <w:rsid w:val="003507D4"/>
    <w:rsid w:val="003518C9"/>
    <w:rsid w:val="0035523D"/>
    <w:rsid w:val="003556DD"/>
    <w:rsid w:val="00366628"/>
    <w:rsid w:val="003731D9"/>
    <w:rsid w:val="0037560F"/>
    <w:rsid w:val="003762E9"/>
    <w:rsid w:val="00385A93"/>
    <w:rsid w:val="00387972"/>
    <w:rsid w:val="00391072"/>
    <w:rsid w:val="00393E58"/>
    <w:rsid w:val="00393F38"/>
    <w:rsid w:val="003942C3"/>
    <w:rsid w:val="00395CA6"/>
    <w:rsid w:val="00396121"/>
    <w:rsid w:val="003974AA"/>
    <w:rsid w:val="003A3A65"/>
    <w:rsid w:val="003A79D3"/>
    <w:rsid w:val="003B30F0"/>
    <w:rsid w:val="003B7334"/>
    <w:rsid w:val="003C480E"/>
    <w:rsid w:val="003C4C61"/>
    <w:rsid w:val="003C5B17"/>
    <w:rsid w:val="003D2BC8"/>
    <w:rsid w:val="003D5741"/>
    <w:rsid w:val="003D6376"/>
    <w:rsid w:val="003E0368"/>
    <w:rsid w:val="003E063F"/>
    <w:rsid w:val="003E1928"/>
    <w:rsid w:val="003E2146"/>
    <w:rsid w:val="003E31B2"/>
    <w:rsid w:val="003F0779"/>
    <w:rsid w:val="003F1CDB"/>
    <w:rsid w:val="003F4593"/>
    <w:rsid w:val="00401BCC"/>
    <w:rsid w:val="004039C6"/>
    <w:rsid w:val="00404129"/>
    <w:rsid w:val="00411D6F"/>
    <w:rsid w:val="004165B4"/>
    <w:rsid w:val="00421CD9"/>
    <w:rsid w:val="004255FF"/>
    <w:rsid w:val="004271A7"/>
    <w:rsid w:val="00430D38"/>
    <w:rsid w:val="00433DD8"/>
    <w:rsid w:val="0043450F"/>
    <w:rsid w:val="00436929"/>
    <w:rsid w:val="00437A3A"/>
    <w:rsid w:val="0044009D"/>
    <w:rsid w:val="004401DA"/>
    <w:rsid w:val="0044136E"/>
    <w:rsid w:val="00441480"/>
    <w:rsid w:val="00443046"/>
    <w:rsid w:val="004458CA"/>
    <w:rsid w:val="00447658"/>
    <w:rsid w:val="0045093A"/>
    <w:rsid w:val="00452D39"/>
    <w:rsid w:val="00454798"/>
    <w:rsid w:val="004612CD"/>
    <w:rsid w:val="00461D54"/>
    <w:rsid w:val="00463DD7"/>
    <w:rsid w:val="00470238"/>
    <w:rsid w:val="004743EB"/>
    <w:rsid w:val="004744BC"/>
    <w:rsid w:val="00477338"/>
    <w:rsid w:val="004779CA"/>
    <w:rsid w:val="00486523"/>
    <w:rsid w:val="0048746C"/>
    <w:rsid w:val="00490246"/>
    <w:rsid w:val="004926B1"/>
    <w:rsid w:val="00492F2B"/>
    <w:rsid w:val="00496AFA"/>
    <w:rsid w:val="00496B92"/>
    <w:rsid w:val="0049724E"/>
    <w:rsid w:val="00497EFE"/>
    <w:rsid w:val="004A337D"/>
    <w:rsid w:val="004A555A"/>
    <w:rsid w:val="004A5881"/>
    <w:rsid w:val="004A6A7F"/>
    <w:rsid w:val="004B1729"/>
    <w:rsid w:val="004B4C11"/>
    <w:rsid w:val="004B7723"/>
    <w:rsid w:val="004C04B6"/>
    <w:rsid w:val="004C1D05"/>
    <w:rsid w:val="004C4240"/>
    <w:rsid w:val="004C55B1"/>
    <w:rsid w:val="004C59D7"/>
    <w:rsid w:val="004C5BC5"/>
    <w:rsid w:val="004C60C5"/>
    <w:rsid w:val="004C6589"/>
    <w:rsid w:val="004C6E12"/>
    <w:rsid w:val="004D3D9F"/>
    <w:rsid w:val="004D60E5"/>
    <w:rsid w:val="004E31AD"/>
    <w:rsid w:val="004F25FA"/>
    <w:rsid w:val="004F3C4A"/>
    <w:rsid w:val="004F4A2F"/>
    <w:rsid w:val="00501C88"/>
    <w:rsid w:val="00505C6D"/>
    <w:rsid w:val="005075BE"/>
    <w:rsid w:val="00507731"/>
    <w:rsid w:val="00510194"/>
    <w:rsid w:val="00510F3D"/>
    <w:rsid w:val="0051140F"/>
    <w:rsid w:val="0051168B"/>
    <w:rsid w:val="00511C26"/>
    <w:rsid w:val="00520734"/>
    <w:rsid w:val="00524D29"/>
    <w:rsid w:val="00525485"/>
    <w:rsid w:val="00525AD7"/>
    <w:rsid w:val="00533997"/>
    <w:rsid w:val="005420A1"/>
    <w:rsid w:val="00542690"/>
    <w:rsid w:val="00542A8F"/>
    <w:rsid w:val="00543AA8"/>
    <w:rsid w:val="00545DE6"/>
    <w:rsid w:val="00545F0B"/>
    <w:rsid w:val="00547E70"/>
    <w:rsid w:val="005536AA"/>
    <w:rsid w:val="005541EE"/>
    <w:rsid w:val="00556737"/>
    <w:rsid w:val="00560042"/>
    <w:rsid w:val="005628D8"/>
    <w:rsid w:val="00563C3C"/>
    <w:rsid w:val="00565EF4"/>
    <w:rsid w:val="00573A3A"/>
    <w:rsid w:val="00573ED5"/>
    <w:rsid w:val="00575461"/>
    <w:rsid w:val="00575BEA"/>
    <w:rsid w:val="0058269B"/>
    <w:rsid w:val="005862B1"/>
    <w:rsid w:val="005862EC"/>
    <w:rsid w:val="00586343"/>
    <w:rsid w:val="00591A43"/>
    <w:rsid w:val="005939BD"/>
    <w:rsid w:val="005971FB"/>
    <w:rsid w:val="00597D92"/>
    <w:rsid w:val="005A025B"/>
    <w:rsid w:val="005A33F0"/>
    <w:rsid w:val="005A3D06"/>
    <w:rsid w:val="005A587B"/>
    <w:rsid w:val="005A7CD0"/>
    <w:rsid w:val="005B0327"/>
    <w:rsid w:val="005B5758"/>
    <w:rsid w:val="005B5974"/>
    <w:rsid w:val="005B6FC0"/>
    <w:rsid w:val="005C0C43"/>
    <w:rsid w:val="005C383C"/>
    <w:rsid w:val="005C3868"/>
    <w:rsid w:val="005C4295"/>
    <w:rsid w:val="005C51D9"/>
    <w:rsid w:val="005C7E31"/>
    <w:rsid w:val="005D01C3"/>
    <w:rsid w:val="005D2418"/>
    <w:rsid w:val="005D3E4E"/>
    <w:rsid w:val="005D5E4A"/>
    <w:rsid w:val="005D77A5"/>
    <w:rsid w:val="005E461A"/>
    <w:rsid w:val="005E4A24"/>
    <w:rsid w:val="005E4B8F"/>
    <w:rsid w:val="005E558F"/>
    <w:rsid w:val="005E560E"/>
    <w:rsid w:val="005E6D43"/>
    <w:rsid w:val="005E6F53"/>
    <w:rsid w:val="005F3A8B"/>
    <w:rsid w:val="005F672B"/>
    <w:rsid w:val="0060162D"/>
    <w:rsid w:val="00603FAF"/>
    <w:rsid w:val="00604FCF"/>
    <w:rsid w:val="00607272"/>
    <w:rsid w:val="006107E0"/>
    <w:rsid w:val="00614AB4"/>
    <w:rsid w:val="00620CAF"/>
    <w:rsid w:val="0062227C"/>
    <w:rsid w:val="00622DFE"/>
    <w:rsid w:val="00623C72"/>
    <w:rsid w:val="00632F93"/>
    <w:rsid w:val="00634651"/>
    <w:rsid w:val="006346F4"/>
    <w:rsid w:val="00636CF8"/>
    <w:rsid w:val="00636D0B"/>
    <w:rsid w:val="00643506"/>
    <w:rsid w:val="00644F19"/>
    <w:rsid w:val="00645592"/>
    <w:rsid w:val="00646EFC"/>
    <w:rsid w:val="006477EC"/>
    <w:rsid w:val="00651E73"/>
    <w:rsid w:val="00653BD6"/>
    <w:rsid w:val="006540AA"/>
    <w:rsid w:val="00655FF7"/>
    <w:rsid w:val="0065617A"/>
    <w:rsid w:val="00660EB3"/>
    <w:rsid w:val="00661587"/>
    <w:rsid w:val="00661FBF"/>
    <w:rsid w:val="00662AC5"/>
    <w:rsid w:val="00665294"/>
    <w:rsid w:val="0066746B"/>
    <w:rsid w:val="00667D83"/>
    <w:rsid w:val="00670447"/>
    <w:rsid w:val="00671725"/>
    <w:rsid w:val="006741EB"/>
    <w:rsid w:val="00680F61"/>
    <w:rsid w:val="00682E92"/>
    <w:rsid w:val="006834B6"/>
    <w:rsid w:val="00686226"/>
    <w:rsid w:val="00695232"/>
    <w:rsid w:val="00695EEA"/>
    <w:rsid w:val="006A2B96"/>
    <w:rsid w:val="006A3966"/>
    <w:rsid w:val="006A4A49"/>
    <w:rsid w:val="006A5275"/>
    <w:rsid w:val="006B2B20"/>
    <w:rsid w:val="006B5B07"/>
    <w:rsid w:val="006B643A"/>
    <w:rsid w:val="006C197A"/>
    <w:rsid w:val="006C2A9D"/>
    <w:rsid w:val="006C5162"/>
    <w:rsid w:val="006C5625"/>
    <w:rsid w:val="006D4C24"/>
    <w:rsid w:val="006D569A"/>
    <w:rsid w:val="006E4819"/>
    <w:rsid w:val="006E7BBF"/>
    <w:rsid w:val="006F3F50"/>
    <w:rsid w:val="006F489F"/>
    <w:rsid w:val="0070572C"/>
    <w:rsid w:val="00713B00"/>
    <w:rsid w:val="007153B1"/>
    <w:rsid w:val="00723219"/>
    <w:rsid w:val="007254CF"/>
    <w:rsid w:val="00725C4C"/>
    <w:rsid w:val="00727CEC"/>
    <w:rsid w:val="00731FA3"/>
    <w:rsid w:val="00733F62"/>
    <w:rsid w:val="00742CB9"/>
    <w:rsid w:val="00743287"/>
    <w:rsid w:val="00743B24"/>
    <w:rsid w:val="007461FD"/>
    <w:rsid w:val="0074731A"/>
    <w:rsid w:val="0074734A"/>
    <w:rsid w:val="0076134C"/>
    <w:rsid w:val="00761EEC"/>
    <w:rsid w:val="00762022"/>
    <w:rsid w:val="00763FDF"/>
    <w:rsid w:val="007656AF"/>
    <w:rsid w:val="007660AB"/>
    <w:rsid w:val="0077020B"/>
    <w:rsid w:val="00770C9A"/>
    <w:rsid w:val="00771616"/>
    <w:rsid w:val="007747C7"/>
    <w:rsid w:val="00775C6E"/>
    <w:rsid w:val="00775CDF"/>
    <w:rsid w:val="0078130A"/>
    <w:rsid w:val="007840A6"/>
    <w:rsid w:val="007844B2"/>
    <w:rsid w:val="00785FD0"/>
    <w:rsid w:val="00786B9C"/>
    <w:rsid w:val="00787864"/>
    <w:rsid w:val="0079517B"/>
    <w:rsid w:val="007A2500"/>
    <w:rsid w:val="007A6AE4"/>
    <w:rsid w:val="007B180A"/>
    <w:rsid w:val="007B5084"/>
    <w:rsid w:val="007B5B3E"/>
    <w:rsid w:val="007B6D51"/>
    <w:rsid w:val="007B714B"/>
    <w:rsid w:val="007C1C89"/>
    <w:rsid w:val="007C2021"/>
    <w:rsid w:val="007C3A55"/>
    <w:rsid w:val="007C3B22"/>
    <w:rsid w:val="007C4F6F"/>
    <w:rsid w:val="007C63E1"/>
    <w:rsid w:val="007C7B1E"/>
    <w:rsid w:val="007D0856"/>
    <w:rsid w:val="007D105A"/>
    <w:rsid w:val="007D11B5"/>
    <w:rsid w:val="007D28AC"/>
    <w:rsid w:val="007D6223"/>
    <w:rsid w:val="007D63BD"/>
    <w:rsid w:val="007D70A0"/>
    <w:rsid w:val="007D7BD9"/>
    <w:rsid w:val="007E0A2D"/>
    <w:rsid w:val="007E1DE1"/>
    <w:rsid w:val="007E24C9"/>
    <w:rsid w:val="007E3488"/>
    <w:rsid w:val="007E3B1F"/>
    <w:rsid w:val="007E5A76"/>
    <w:rsid w:val="007E5DB9"/>
    <w:rsid w:val="007E5F8D"/>
    <w:rsid w:val="007F2869"/>
    <w:rsid w:val="007F325F"/>
    <w:rsid w:val="007F327E"/>
    <w:rsid w:val="007F69EE"/>
    <w:rsid w:val="007F6F50"/>
    <w:rsid w:val="007F7A13"/>
    <w:rsid w:val="008016AF"/>
    <w:rsid w:val="0080466A"/>
    <w:rsid w:val="00804859"/>
    <w:rsid w:val="0080529E"/>
    <w:rsid w:val="00806DD9"/>
    <w:rsid w:val="00812C3D"/>
    <w:rsid w:val="008148F7"/>
    <w:rsid w:val="00815DEB"/>
    <w:rsid w:val="00820335"/>
    <w:rsid w:val="0082229B"/>
    <w:rsid w:val="00823407"/>
    <w:rsid w:val="00824764"/>
    <w:rsid w:val="008256FE"/>
    <w:rsid w:val="00826CE7"/>
    <w:rsid w:val="008274CA"/>
    <w:rsid w:val="0083542E"/>
    <w:rsid w:val="008433AE"/>
    <w:rsid w:val="00844E2A"/>
    <w:rsid w:val="00845C31"/>
    <w:rsid w:val="00845CD4"/>
    <w:rsid w:val="00846E48"/>
    <w:rsid w:val="00850844"/>
    <w:rsid w:val="00852989"/>
    <w:rsid w:val="00856899"/>
    <w:rsid w:val="00856929"/>
    <w:rsid w:val="008571A0"/>
    <w:rsid w:val="008612D8"/>
    <w:rsid w:val="00865AA9"/>
    <w:rsid w:val="00867AC3"/>
    <w:rsid w:val="00870F39"/>
    <w:rsid w:val="00871D5D"/>
    <w:rsid w:val="0087260B"/>
    <w:rsid w:val="00873B8D"/>
    <w:rsid w:val="008748A3"/>
    <w:rsid w:val="00881A41"/>
    <w:rsid w:val="00882031"/>
    <w:rsid w:val="008830BD"/>
    <w:rsid w:val="00883A9E"/>
    <w:rsid w:val="00896CDD"/>
    <w:rsid w:val="00897759"/>
    <w:rsid w:val="008A1266"/>
    <w:rsid w:val="008A25F2"/>
    <w:rsid w:val="008A2EB5"/>
    <w:rsid w:val="008A73B4"/>
    <w:rsid w:val="008B3C49"/>
    <w:rsid w:val="008B7F22"/>
    <w:rsid w:val="008C0C45"/>
    <w:rsid w:val="008C45C0"/>
    <w:rsid w:val="008C4DFC"/>
    <w:rsid w:val="008C5286"/>
    <w:rsid w:val="008C6917"/>
    <w:rsid w:val="008D3917"/>
    <w:rsid w:val="008D3BD5"/>
    <w:rsid w:val="008D596B"/>
    <w:rsid w:val="008E101D"/>
    <w:rsid w:val="008E10AF"/>
    <w:rsid w:val="008E11DD"/>
    <w:rsid w:val="008E1334"/>
    <w:rsid w:val="008E3CBF"/>
    <w:rsid w:val="008E5405"/>
    <w:rsid w:val="008F0202"/>
    <w:rsid w:val="00900D53"/>
    <w:rsid w:val="00900DC1"/>
    <w:rsid w:val="009014EE"/>
    <w:rsid w:val="00902043"/>
    <w:rsid w:val="00906D11"/>
    <w:rsid w:val="00914FC1"/>
    <w:rsid w:val="00915EDF"/>
    <w:rsid w:val="00917BFD"/>
    <w:rsid w:val="00921088"/>
    <w:rsid w:val="00921BC2"/>
    <w:rsid w:val="00923815"/>
    <w:rsid w:val="009265D0"/>
    <w:rsid w:val="00927908"/>
    <w:rsid w:val="00927F8C"/>
    <w:rsid w:val="0093164C"/>
    <w:rsid w:val="0093487F"/>
    <w:rsid w:val="00935C6E"/>
    <w:rsid w:val="00937020"/>
    <w:rsid w:val="0093757C"/>
    <w:rsid w:val="0093782F"/>
    <w:rsid w:val="009400F5"/>
    <w:rsid w:val="009401F6"/>
    <w:rsid w:val="00940A0A"/>
    <w:rsid w:val="009449D7"/>
    <w:rsid w:val="00960A1A"/>
    <w:rsid w:val="0096380C"/>
    <w:rsid w:val="00974ED7"/>
    <w:rsid w:val="0098057C"/>
    <w:rsid w:val="00982053"/>
    <w:rsid w:val="00986F49"/>
    <w:rsid w:val="0099047C"/>
    <w:rsid w:val="00990A68"/>
    <w:rsid w:val="00991B32"/>
    <w:rsid w:val="00993DFD"/>
    <w:rsid w:val="00994D24"/>
    <w:rsid w:val="00995A1B"/>
    <w:rsid w:val="009963A5"/>
    <w:rsid w:val="009A1489"/>
    <w:rsid w:val="009A2FF9"/>
    <w:rsid w:val="009A3122"/>
    <w:rsid w:val="009A38B6"/>
    <w:rsid w:val="009A545B"/>
    <w:rsid w:val="009A6B7B"/>
    <w:rsid w:val="009B0BEC"/>
    <w:rsid w:val="009B4940"/>
    <w:rsid w:val="009B60DE"/>
    <w:rsid w:val="009B61D1"/>
    <w:rsid w:val="009B7CF7"/>
    <w:rsid w:val="009C222A"/>
    <w:rsid w:val="009D006C"/>
    <w:rsid w:val="009D062A"/>
    <w:rsid w:val="009E189B"/>
    <w:rsid w:val="009E399A"/>
    <w:rsid w:val="009E39F1"/>
    <w:rsid w:val="009F0F45"/>
    <w:rsid w:val="009F257E"/>
    <w:rsid w:val="009F5496"/>
    <w:rsid w:val="009F569B"/>
    <w:rsid w:val="009F574F"/>
    <w:rsid w:val="00A01034"/>
    <w:rsid w:val="00A03A65"/>
    <w:rsid w:val="00A05698"/>
    <w:rsid w:val="00A0751D"/>
    <w:rsid w:val="00A10336"/>
    <w:rsid w:val="00A132FC"/>
    <w:rsid w:val="00A13E44"/>
    <w:rsid w:val="00A22ADB"/>
    <w:rsid w:val="00A23EB7"/>
    <w:rsid w:val="00A3346C"/>
    <w:rsid w:val="00A42651"/>
    <w:rsid w:val="00A42C08"/>
    <w:rsid w:val="00A4328C"/>
    <w:rsid w:val="00A444E8"/>
    <w:rsid w:val="00A44DD1"/>
    <w:rsid w:val="00A47049"/>
    <w:rsid w:val="00A53838"/>
    <w:rsid w:val="00A5528A"/>
    <w:rsid w:val="00A60872"/>
    <w:rsid w:val="00A64DBB"/>
    <w:rsid w:val="00A718E5"/>
    <w:rsid w:val="00A731E2"/>
    <w:rsid w:val="00A733E7"/>
    <w:rsid w:val="00A8138A"/>
    <w:rsid w:val="00A81BD6"/>
    <w:rsid w:val="00A84486"/>
    <w:rsid w:val="00A84D11"/>
    <w:rsid w:val="00A86AB8"/>
    <w:rsid w:val="00A92392"/>
    <w:rsid w:val="00A92650"/>
    <w:rsid w:val="00A92C61"/>
    <w:rsid w:val="00A92DDE"/>
    <w:rsid w:val="00A93473"/>
    <w:rsid w:val="00A9491B"/>
    <w:rsid w:val="00A9633F"/>
    <w:rsid w:val="00AA1C03"/>
    <w:rsid w:val="00AA3A13"/>
    <w:rsid w:val="00AA7986"/>
    <w:rsid w:val="00AB205A"/>
    <w:rsid w:val="00AB36A0"/>
    <w:rsid w:val="00AB4A99"/>
    <w:rsid w:val="00AC6DD4"/>
    <w:rsid w:val="00AD060C"/>
    <w:rsid w:val="00AE300D"/>
    <w:rsid w:val="00AF2C68"/>
    <w:rsid w:val="00B00ADE"/>
    <w:rsid w:val="00B04514"/>
    <w:rsid w:val="00B05C1A"/>
    <w:rsid w:val="00B05E71"/>
    <w:rsid w:val="00B06674"/>
    <w:rsid w:val="00B14C43"/>
    <w:rsid w:val="00B220DA"/>
    <w:rsid w:val="00B225EC"/>
    <w:rsid w:val="00B231D8"/>
    <w:rsid w:val="00B24CD5"/>
    <w:rsid w:val="00B2571B"/>
    <w:rsid w:val="00B2683A"/>
    <w:rsid w:val="00B276A0"/>
    <w:rsid w:val="00B27716"/>
    <w:rsid w:val="00B34CC6"/>
    <w:rsid w:val="00B34FAC"/>
    <w:rsid w:val="00B361C6"/>
    <w:rsid w:val="00B37540"/>
    <w:rsid w:val="00B433EB"/>
    <w:rsid w:val="00B463D9"/>
    <w:rsid w:val="00B47191"/>
    <w:rsid w:val="00B51C2F"/>
    <w:rsid w:val="00B52E84"/>
    <w:rsid w:val="00B563D7"/>
    <w:rsid w:val="00B62094"/>
    <w:rsid w:val="00B63ED7"/>
    <w:rsid w:val="00B671AD"/>
    <w:rsid w:val="00B67440"/>
    <w:rsid w:val="00B67C3C"/>
    <w:rsid w:val="00B712B3"/>
    <w:rsid w:val="00B712F6"/>
    <w:rsid w:val="00B74ECF"/>
    <w:rsid w:val="00B8420B"/>
    <w:rsid w:val="00B86537"/>
    <w:rsid w:val="00BA0F8E"/>
    <w:rsid w:val="00BA33A1"/>
    <w:rsid w:val="00BA4BFB"/>
    <w:rsid w:val="00BA72D3"/>
    <w:rsid w:val="00BA7DB5"/>
    <w:rsid w:val="00BB1144"/>
    <w:rsid w:val="00BB1838"/>
    <w:rsid w:val="00BB2025"/>
    <w:rsid w:val="00BB40BE"/>
    <w:rsid w:val="00BB4265"/>
    <w:rsid w:val="00BC11E5"/>
    <w:rsid w:val="00BC22D4"/>
    <w:rsid w:val="00BC404D"/>
    <w:rsid w:val="00BC4D96"/>
    <w:rsid w:val="00BC6D54"/>
    <w:rsid w:val="00BD16B6"/>
    <w:rsid w:val="00BD3129"/>
    <w:rsid w:val="00BD6752"/>
    <w:rsid w:val="00BD7113"/>
    <w:rsid w:val="00BE0F3D"/>
    <w:rsid w:val="00BE2F8C"/>
    <w:rsid w:val="00BE30B0"/>
    <w:rsid w:val="00BE325F"/>
    <w:rsid w:val="00BE3CF6"/>
    <w:rsid w:val="00BE3E15"/>
    <w:rsid w:val="00BE6F54"/>
    <w:rsid w:val="00BF1856"/>
    <w:rsid w:val="00BF1F77"/>
    <w:rsid w:val="00BF3961"/>
    <w:rsid w:val="00BF5422"/>
    <w:rsid w:val="00C022C7"/>
    <w:rsid w:val="00C03273"/>
    <w:rsid w:val="00C04959"/>
    <w:rsid w:val="00C04B35"/>
    <w:rsid w:val="00C051BF"/>
    <w:rsid w:val="00C064A7"/>
    <w:rsid w:val="00C06562"/>
    <w:rsid w:val="00C06CA0"/>
    <w:rsid w:val="00C06FB4"/>
    <w:rsid w:val="00C11074"/>
    <w:rsid w:val="00C12F91"/>
    <w:rsid w:val="00C1580B"/>
    <w:rsid w:val="00C162D3"/>
    <w:rsid w:val="00C2564D"/>
    <w:rsid w:val="00C36532"/>
    <w:rsid w:val="00C36F09"/>
    <w:rsid w:val="00C4344B"/>
    <w:rsid w:val="00C43AB8"/>
    <w:rsid w:val="00C501EB"/>
    <w:rsid w:val="00C518D5"/>
    <w:rsid w:val="00C541B4"/>
    <w:rsid w:val="00C5445A"/>
    <w:rsid w:val="00C56125"/>
    <w:rsid w:val="00C64361"/>
    <w:rsid w:val="00C66C35"/>
    <w:rsid w:val="00C71D63"/>
    <w:rsid w:val="00C74A23"/>
    <w:rsid w:val="00C7574B"/>
    <w:rsid w:val="00C75D8F"/>
    <w:rsid w:val="00C81115"/>
    <w:rsid w:val="00C83AD4"/>
    <w:rsid w:val="00C84C87"/>
    <w:rsid w:val="00C84F79"/>
    <w:rsid w:val="00C85434"/>
    <w:rsid w:val="00C86E87"/>
    <w:rsid w:val="00C90781"/>
    <w:rsid w:val="00C912F2"/>
    <w:rsid w:val="00C9153E"/>
    <w:rsid w:val="00C91724"/>
    <w:rsid w:val="00C934FB"/>
    <w:rsid w:val="00C95423"/>
    <w:rsid w:val="00CA0019"/>
    <w:rsid w:val="00CA03BB"/>
    <w:rsid w:val="00CA0B8E"/>
    <w:rsid w:val="00CB445D"/>
    <w:rsid w:val="00CB6ACC"/>
    <w:rsid w:val="00CC038F"/>
    <w:rsid w:val="00CC1794"/>
    <w:rsid w:val="00CC24A4"/>
    <w:rsid w:val="00CC2EB1"/>
    <w:rsid w:val="00CC2FDF"/>
    <w:rsid w:val="00CD00B3"/>
    <w:rsid w:val="00CD01F4"/>
    <w:rsid w:val="00CD02B6"/>
    <w:rsid w:val="00CD060C"/>
    <w:rsid w:val="00CD141C"/>
    <w:rsid w:val="00CD204E"/>
    <w:rsid w:val="00CD2508"/>
    <w:rsid w:val="00CD321A"/>
    <w:rsid w:val="00CD3EF2"/>
    <w:rsid w:val="00CD484D"/>
    <w:rsid w:val="00CE0A4C"/>
    <w:rsid w:val="00CE37F8"/>
    <w:rsid w:val="00CE5C6B"/>
    <w:rsid w:val="00CE7340"/>
    <w:rsid w:val="00CE77B2"/>
    <w:rsid w:val="00CF2606"/>
    <w:rsid w:val="00CF454E"/>
    <w:rsid w:val="00CF484F"/>
    <w:rsid w:val="00CF535C"/>
    <w:rsid w:val="00CF6312"/>
    <w:rsid w:val="00CF7687"/>
    <w:rsid w:val="00CF7955"/>
    <w:rsid w:val="00D00538"/>
    <w:rsid w:val="00D05D82"/>
    <w:rsid w:val="00D0743A"/>
    <w:rsid w:val="00D074F4"/>
    <w:rsid w:val="00D10E3A"/>
    <w:rsid w:val="00D16958"/>
    <w:rsid w:val="00D20309"/>
    <w:rsid w:val="00D20BC4"/>
    <w:rsid w:val="00D2138D"/>
    <w:rsid w:val="00D21C52"/>
    <w:rsid w:val="00D238E3"/>
    <w:rsid w:val="00D246A7"/>
    <w:rsid w:val="00D248F7"/>
    <w:rsid w:val="00D26080"/>
    <w:rsid w:val="00D334B7"/>
    <w:rsid w:val="00D353B1"/>
    <w:rsid w:val="00D3559D"/>
    <w:rsid w:val="00D35EA9"/>
    <w:rsid w:val="00D40A99"/>
    <w:rsid w:val="00D42E26"/>
    <w:rsid w:val="00D43529"/>
    <w:rsid w:val="00D44496"/>
    <w:rsid w:val="00D473EA"/>
    <w:rsid w:val="00D47C74"/>
    <w:rsid w:val="00D514BE"/>
    <w:rsid w:val="00D52463"/>
    <w:rsid w:val="00D52F74"/>
    <w:rsid w:val="00D544FD"/>
    <w:rsid w:val="00D54696"/>
    <w:rsid w:val="00D56E53"/>
    <w:rsid w:val="00D6325B"/>
    <w:rsid w:val="00D66700"/>
    <w:rsid w:val="00D66DF0"/>
    <w:rsid w:val="00D6724B"/>
    <w:rsid w:val="00D67EB1"/>
    <w:rsid w:val="00D7096A"/>
    <w:rsid w:val="00D70B8B"/>
    <w:rsid w:val="00D750BA"/>
    <w:rsid w:val="00D755BD"/>
    <w:rsid w:val="00D80E78"/>
    <w:rsid w:val="00D81AD3"/>
    <w:rsid w:val="00D849C9"/>
    <w:rsid w:val="00D8536E"/>
    <w:rsid w:val="00D85F1E"/>
    <w:rsid w:val="00D8750C"/>
    <w:rsid w:val="00D9075E"/>
    <w:rsid w:val="00D91B96"/>
    <w:rsid w:val="00D9428D"/>
    <w:rsid w:val="00D945DC"/>
    <w:rsid w:val="00D95B9A"/>
    <w:rsid w:val="00DA0EF3"/>
    <w:rsid w:val="00DA4D72"/>
    <w:rsid w:val="00DA505D"/>
    <w:rsid w:val="00DA523A"/>
    <w:rsid w:val="00DA594E"/>
    <w:rsid w:val="00DA6577"/>
    <w:rsid w:val="00DA6838"/>
    <w:rsid w:val="00DB0172"/>
    <w:rsid w:val="00DB35E3"/>
    <w:rsid w:val="00DB3F0A"/>
    <w:rsid w:val="00DB42F1"/>
    <w:rsid w:val="00DB65C2"/>
    <w:rsid w:val="00DB69A2"/>
    <w:rsid w:val="00DC2534"/>
    <w:rsid w:val="00DC2CBB"/>
    <w:rsid w:val="00DC505B"/>
    <w:rsid w:val="00DD0F48"/>
    <w:rsid w:val="00DD246F"/>
    <w:rsid w:val="00DD2C5A"/>
    <w:rsid w:val="00DD2DA7"/>
    <w:rsid w:val="00DD34AF"/>
    <w:rsid w:val="00DD4809"/>
    <w:rsid w:val="00DD5502"/>
    <w:rsid w:val="00DE08C6"/>
    <w:rsid w:val="00DE20AB"/>
    <w:rsid w:val="00DE319E"/>
    <w:rsid w:val="00DE33E0"/>
    <w:rsid w:val="00DE4A8C"/>
    <w:rsid w:val="00DF36CB"/>
    <w:rsid w:val="00DF387F"/>
    <w:rsid w:val="00DF45A0"/>
    <w:rsid w:val="00DF58B8"/>
    <w:rsid w:val="00DF7795"/>
    <w:rsid w:val="00E031DC"/>
    <w:rsid w:val="00E0489E"/>
    <w:rsid w:val="00E15410"/>
    <w:rsid w:val="00E2068A"/>
    <w:rsid w:val="00E2082A"/>
    <w:rsid w:val="00E23046"/>
    <w:rsid w:val="00E278C7"/>
    <w:rsid w:val="00E27C98"/>
    <w:rsid w:val="00E5032B"/>
    <w:rsid w:val="00E509DA"/>
    <w:rsid w:val="00E56366"/>
    <w:rsid w:val="00E60CAD"/>
    <w:rsid w:val="00E62BCB"/>
    <w:rsid w:val="00E70607"/>
    <w:rsid w:val="00E812B6"/>
    <w:rsid w:val="00E82102"/>
    <w:rsid w:val="00E84B59"/>
    <w:rsid w:val="00E85EEE"/>
    <w:rsid w:val="00E86E29"/>
    <w:rsid w:val="00E879D7"/>
    <w:rsid w:val="00E93BC9"/>
    <w:rsid w:val="00E966AA"/>
    <w:rsid w:val="00E97713"/>
    <w:rsid w:val="00EA0FC4"/>
    <w:rsid w:val="00EA14AB"/>
    <w:rsid w:val="00EA1CE4"/>
    <w:rsid w:val="00EA2134"/>
    <w:rsid w:val="00EA7007"/>
    <w:rsid w:val="00EB02DC"/>
    <w:rsid w:val="00EB07F0"/>
    <w:rsid w:val="00EB38CB"/>
    <w:rsid w:val="00EC008E"/>
    <w:rsid w:val="00EC3718"/>
    <w:rsid w:val="00EC4B7C"/>
    <w:rsid w:val="00EC4EBA"/>
    <w:rsid w:val="00EC4F3D"/>
    <w:rsid w:val="00EC5994"/>
    <w:rsid w:val="00EC6311"/>
    <w:rsid w:val="00ED5C3B"/>
    <w:rsid w:val="00EE153B"/>
    <w:rsid w:val="00EE5EED"/>
    <w:rsid w:val="00EE6D0C"/>
    <w:rsid w:val="00EF24D8"/>
    <w:rsid w:val="00EF4170"/>
    <w:rsid w:val="00EF6F4D"/>
    <w:rsid w:val="00F002FA"/>
    <w:rsid w:val="00F01351"/>
    <w:rsid w:val="00F02117"/>
    <w:rsid w:val="00F037B4"/>
    <w:rsid w:val="00F07878"/>
    <w:rsid w:val="00F0788C"/>
    <w:rsid w:val="00F10A11"/>
    <w:rsid w:val="00F10C06"/>
    <w:rsid w:val="00F10ED4"/>
    <w:rsid w:val="00F11235"/>
    <w:rsid w:val="00F11630"/>
    <w:rsid w:val="00F14578"/>
    <w:rsid w:val="00F153C2"/>
    <w:rsid w:val="00F1549C"/>
    <w:rsid w:val="00F20312"/>
    <w:rsid w:val="00F203D3"/>
    <w:rsid w:val="00F209B4"/>
    <w:rsid w:val="00F23712"/>
    <w:rsid w:val="00F26DD5"/>
    <w:rsid w:val="00F32233"/>
    <w:rsid w:val="00F338D9"/>
    <w:rsid w:val="00F366B8"/>
    <w:rsid w:val="00F36746"/>
    <w:rsid w:val="00F37CE2"/>
    <w:rsid w:val="00F4066C"/>
    <w:rsid w:val="00F43A87"/>
    <w:rsid w:val="00F44E9B"/>
    <w:rsid w:val="00F46357"/>
    <w:rsid w:val="00F555B3"/>
    <w:rsid w:val="00F558B9"/>
    <w:rsid w:val="00F55A0A"/>
    <w:rsid w:val="00F56899"/>
    <w:rsid w:val="00F56A83"/>
    <w:rsid w:val="00F60249"/>
    <w:rsid w:val="00F62295"/>
    <w:rsid w:val="00F66167"/>
    <w:rsid w:val="00F66367"/>
    <w:rsid w:val="00F7089A"/>
    <w:rsid w:val="00F71F49"/>
    <w:rsid w:val="00F739A9"/>
    <w:rsid w:val="00F75EA7"/>
    <w:rsid w:val="00F764DA"/>
    <w:rsid w:val="00F77A2B"/>
    <w:rsid w:val="00F85B2B"/>
    <w:rsid w:val="00F905CF"/>
    <w:rsid w:val="00F90CFE"/>
    <w:rsid w:val="00F90D60"/>
    <w:rsid w:val="00F9711D"/>
    <w:rsid w:val="00FA0D9E"/>
    <w:rsid w:val="00FA3EE8"/>
    <w:rsid w:val="00FA3F5C"/>
    <w:rsid w:val="00FA4FA5"/>
    <w:rsid w:val="00FA5B73"/>
    <w:rsid w:val="00FB0997"/>
    <w:rsid w:val="00FB0F41"/>
    <w:rsid w:val="00FB1B3B"/>
    <w:rsid w:val="00FB3708"/>
    <w:rsid w:val="00FC3657"/>
    <w:rsid w:val="00FC5C7B"/>
    <w:rsid w:val="00FD55C4"/>
    <w:rsid w:val="00FE1777"/>
    <w:rsid w:val="00FE1F64"/>
    <w:rsid w:val="00FE7CA4"/>
    <w:rsid w:val="00FF3333"/>
    <w:rsid w:val="00FF6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52099-F225-49FB-BDD7-38E72D26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4D2C"/>
    <w:rPr>
      <w:sz w:val="24"/>
      <w:szCs w:val="24"/>
    </w:rPr>
  </w:style>
  <w:style w:type="paragraph" w:styleId="1">
    <w:name w:val="heading 1"/>
    <w:basedOn w:val="a0"/>
    <w:next w:val="a0"/>
    <w:link w:val="10"/>
    <w:qFormat/>
    <w:rsid w:val="00B8420B"/>
    <w:pPr>
      <w:keepNext/>
      <w:tabs>
        <w:tab w:val="num" w:pos="1080"/>
      </w:tabs>
      <w:spacing w:line="360" w:lineRule="auto"/>
      <w:ind w:firstLine="708"/>
      <w:jc w:val="both"/>
      <w:outlineLvl w:val="0"/>
    </w:pPr>
    <w:rPr>
      <w:b/>
      <w:bCs/>
    </w:rPr>
  </w:style>
  <w:style w:type="paragraph" w:styleId="2">
    <w:name w:val="heading 2"/>
    <w:basedOn w:val="a0"/>
    <w:next w:val="a0"/>
    <w:link w:val="20"/>
    <w:qFormat/>
    <w:rsid w:val="00900DC1"/>
    <w:pPr>
      <w:keepNext/>
      <w:jc w:val="both"/>
      <w:outlineLvl w:val="1"/>
    </w:pPr>
    <w:rPr>
      <w:sz w:val="28"/>
      <w:szCs w:val="20"/>
    </w:rPr>
  </w:style>
  <w:style w:type="paragraph" w:styleId="3">
    <w:name w:val="heading 3"/>
    <w:basedOn w:val="a0"/>
    <w:next w:val="a0"/>
    <w:link w:val="30"/>
    <w:qFormat/>
    <w:rsid w:val="00B8420B"/>
    <w:pPr>
      <w:keepNext/>
      <w:spacing w:before="240" w:after="60" w:line="360" w:lineRule="auto"/>
      <w:ind w:firstLine="708"/>
      <w:jc w:val="both"/>
      <w:outlineLvl w:val="2"/>
    </w:pPr>
    <w:rPr>
      <w:rFonts w:ascii="Arial" w:hAnsi="Arial" w:cs="Arial"/>
      <w:b/>
      <w:bCs/>
      <w:sz w:val="26"/>
      <w:szCs w:val="26"/>
    </w:rPr>
  </w:style>
  <w:style w:type="paragraph" w:styleId="4">
    <w:name w:val="heading 4"/>
    <w:basedOn w:val="a0"/>
    <w:next w:val="a0"/>
    <w:link w:val="40"/>
    <w:qFormat/>
    <w:rsid w:val="00573A3A"/>
    <w:pPr>
      <w:keepNext/>
      <w:spacing w:before="240" w:after="60"/>
      <w:outlineLvl w:val="3"/>
    </w:pPr>
    <w:rPr>
      <w:b/>
      <w:bCs/>
      <w:sz w:val="28"/>
      <w:szCs w:val="28"/>
    </w:rPr>
  </w:style>
  <w:style w:type="paragraph" w:styleId="5">
    <w:name w:val="heading 5"/>
    <w:basedOn w:val="a0"/>
    <w:next w:val="a0"/>
    <w:link w:val="50"/>
    <w:qFormat/>
    <w:rsid w:val="00900DC1"/>
    <w:pPr>
      <w:keepNext/>
      <w:jc w:val="center"/>
      <w:outlineLvl w:val="4"/>
    </w:pPr>
    <w:rPr>
      <w:rFonts w:eastAsia="Arial Unicode MS"/>
      <w:b/>
      <w:sz w:val="28"/>
      <w:szCs w:val="28"/>
    </w:rPr>
  </w:style>
  <w:style w:type="paragraph" w:styleId="6">
    <w:name w:val="heading 6"/>
    <w:basedOn w:val="a0"/>
    <w:next w:val="a0"/>
    <w:link w:val="60"/>
    <w:qFormat/>
    <w:rsid w:val="00573A3A"/>
    <w:pPr>
      <w:spacing w:before="240" w:after="60"/>
      <w:outlineLvl w:val="5"/>
    </w:pPr>
    <w:rPr>
      <w:b/>
      <w:bCs/>
      <w:sz w:val="22"/>
      <w:szCs w:val="22"/>
    </w:rPr>
  </w:style>
  <w:style w:type="paragraph" w:styleId="7">
    <w:name w:val="heading 7"/>
    <w:basedOn w:val="a0"/>
    <w:next w:val="a0"/>
    <w:link w:val="70"/>
    <w:qFormat/>
    <w:rsid w:val="00573A3A"/>
    <w:pPr>
      <w:spacing w:before="240" w:after="60"/>
      <w:outlineLvl w:val="6"/>
    </w:pPr>
  </w:style>
  <w:style w:type="paragraph" w:styleId="8">
    <w:name w:val="heading 8"/>
    <w:basedOn w:val="a0"/>
    <w:next w:val="a0"/>
    <w:link w:val="80"/>
    <w:qFormat/>
    <w:rsid w:val="00573A3A"/>
    <w:pPr>
      <w:spacing w:before="240" w:after="60"/>
      <w:outlineLvl w:val="7"/>
    </w:pPr>
    <w:rPr>
      <w:i/>
      <w:iCs/>
    </w:rPr>
  </w:style>
  <w:style w:type="paragraph" w:styleId="9">
    <w:name w:val="heading 9"/>
    <w:basedOn w:val="a0"/>
    <w:next w:val="a0"/>
    <w:link w:val="90"/>
    <w:qFormat/>
    <w:rsid w:val="00573A3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link w:val="2"/>
    <w:locked/>
    <w:rsid w:val="00900DC1"/>
    <w:rPr>
      <w:sz w:val="28"/>
      <w:lang w:val="ru-RU" w:eastAsia="ru-RU" w:bidi="ar-SA"/>
    </w:rPr>
  </w:style>
  <w:style w:type="character" w:customStyle="1" w:styleId="50">
    <w:name w:val="Заголовок 5 Знак"/>
    <w:link w:val="5"/>
    <w:rsid w:val="00900DC1"/>
    <w:rPr>
      <w:rFonts w:eastAsia="Arial Unicode MS"/>
      <w:b/>
      <w:sz w:val="28"/>
      <w:szCs w:val="28"/>
      <w:lang w:val="ru-RU" w:eastAsia="ru-RU" w:bidi="ar-SA"/>
    </w:rPr>
  </w:style>
  <w:style w:type="character" w:customStyle="1" w:styleId="a4">
    <w:name w:val="Основной текст с отступом Знак"/>
    <w:aliases w:val="Основной текст 1 Знак1,Нумерованный список !! Знак1,Надин стиль Знак"/>
    <w:link w:val="a5"/>
    <w:locked/>
    <w:rsid w:val="00900DC1"/>
    <w:rPr>
      <w:sz w:val="28"/>
      <w:lang w:val="ru-RU" w:eastAsia="ru-RU" w:bidi="ar-SA"/>
    </w:rPr>
  </w:style>
  <w:style w:type="paragraph" w:styleId="a5">
    <w:name w:val="Body Text Indent"/>
    <w:aliases w:val="Основной текст 1,Нумерованный список !!,Надин стиль"/>
    <w:basedOn w:val="a0"/>
    <w:link w:val="a4"/>
    <w:rsid w:val="00900DC1"/>
    <w:pPr>
      <w:ind w:firstLine="567"/>
      <w:jc w:val="both"/>
    </w:pPr>
    <w:rPr>
      <w:sz w:val="28"/>
      <w:szCs w:val="20"/>
    </w:rPr>
  </w:style>
  <w:style w:type="character" w:styleId="a6">
    <w:name w:val="Emphasis"/>
    <w:qFormat/>
    <w:rsid w:val="00900DC1"/>
    <w:rPr>
      <w:i/>
      <w:iCs/>
    </w:rPr>
  </w:style>
  <w:style w:type="table" w:styleId="a7">
    <w:name w:val="Table Grid"/>
    <w:basedOn w:val="a2"/>
    <w:rsid w:val="00B2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0"/>
    <w:link w:val="a9"/>
    <w:rsid w:val="00573A3A"/>
    <w:pPr>
      <w:spacing w:after="120"/>
    </w:pPr>
  </w:style>
  <w:style w:type="paragraph" w:customStyle="1" w:styleId="Default">
    <w:name w:val="Default"/>
    <w:rsid w:val="00EC6311"/>
    <w:pPr>
      <w:autoSpaceDE w:val="0"/>
      <w:autoSpaceDN w:val="0"/>
      <w:adjustRightInd w:val="0"/>
    </w:pPr>
    <w:rPr>
      <w:rFonts w:eastAsia="Calibri"/>
      <w:color w:val="000000"/>
      <w:sz w:val="24"/>
      <w:szCs w:val="24"/>
    </w:rPr>
  </w:style>
  <w:style w:type="character" w:customStyle="1" w:styleId="apple-converted-space">
    <w:name w:val="apple-converted-space"/>
    <w:basedOn w:val="a1"/>
    <w:rsid w:val="003229B3"/>
  </w:style>
  <w:style w:type="paragraph" w:customStyle="1" w:styleId="aa">
    <w:name w:val="Абзац"/>
    <w:rsid w:val="00421CD9"/>
    <w:pPr>
      <w:spacing w:line="360" w:lineRule="auto"/>
      <w:ind w:firstLine="709"/>
    </w:pPr>
    <w:rPr>
      <w:sz w:val="28"/>
      <w:szCs w:val="24"/>
    </w:rPr>
  </w:style>
  <w:style w:type="paragraph" w:styleId="ab">
    <w:name w:val="Balloon Text"/>
    <w:basedOn w:val="a0"/>
    <w:link w:val="ac"/>
    <w:rsid w:val="000C5C66"/>
    <w:rPr>
      <w:rFonts w:ascii="Segoe UI" w:hAnsi="Segoe UI"/>
      <w:sz w:val="18"/>
      <w:szCs w:val="18"/>
      <w:lang w:val="x-none" w:eastAsia="x-none"/>
    </w:rPr>
  </w:style>
  <w:style w:type="character" w:customStyle="1" w:styleId="ac">
    <w:name w:val="Текст выноски Знак"/>
    <w:link w:val="ab"/>
    <w:rsid w:val="000C5C66"/>
    <w:rPr>
      <w:rFonts w:ascii="Segoe UI" w:hAnsi="Segoe UI" w:cs="Segoe UI"/>
      <w:sz w:val="18"/>
      <w:szCs w:val="18"/>
    </w:rPr>
  </w:style>
  <w:style w:type="character" w:customStyle="1" w:styleId="blk">
    <w:name w:val="blk"/>
    <w:rsid w:val="00A03A65"/>
  </w:style>
  <w:style w:type="paragraph" w:styleId="21">
    <w:name w:val="Body Text 2"/>
    <w:basedOn w:val="a0"/>
    <w:link w:val="22"/>
    <w:rsid w:val="00D0743A"/>
    <w:pPr>
      <w:spacing w:after="120" w:line="480" w:lineRule="auto"/>
    </w:pPr>
  </w:style>
  <w:style w:type="paragraph" w:styleId="ad">
    <w:name w:val="Normal (Web)"/>
    <w:aliases w:val="Обычный (веб) Знак"/>
    <w:basedOn w:val="a0"/>
    <w:qFormat/>
    <w:rsid w:val="00D0743A"/>
    <w:pPr>
      <w:spacing w:before="100" w:beforeAutospacing="1" w:after="100" w:afterAutospacing="1" w:line="360" w:lineRule="auto"/>
      <w:ind w:firstLine="708"/>
      <w:jc w:val="both"/>
    </w:pPr>
    <w:rPr>
      <w:sz w:val="18"/>
      <w:szCs w:val="18"/>
    </w:rPr>
  </w:style>
  <w:style w:type="paragraph" w:customStyle="1" w:styleId="ae">
    <w:name w:val="Всегда"/>
    <w:basedOn w:val="a0"/>
    <w:autoRedefine/>
    <w:rsid w:val="00D0743A"/>
    <w:pPr>
      <w:spacing w:line="360" w:lineRule="auto"/>
      <w:ind w:firstLine="709"/>
      <w:jc w:val="both"/>
    </w:pPr>
    <w:rPr>
      <w:lang w:eastAsia="en-US"/>
    </w:rPr>
  </w:style>
  <w:style w:type="character" w:customStyle="1" w:styleId="11">
    <w:name w:val="Основной текст 1 Знак"/>
    <w:aliases w:val="Нумерованный список !! Знак,Надин стиль Знак Знак"/>
    <w:rsid w:val="00B8420B"/>
    <w:rPr>
      <w:sz w:val="26"/>
      <w:lang w:val="ru-RU" w:eastAsia="ru-RU" w:bidi="ar-SA"/>
    </w:rPr>
  </w:style>
  <w:style w:type="paragraph" w:styleId="af">
    <w:name w:val="Title"/>
    <w:basedOn w:val="a0"/>
    <w:link w:val="af0"/>
    <w:qFormat/>
    <w:rsid w:val="00B8420B"/>
    <w:pPr>
      <w:spacing w:line="360" w:lineRule="auto"/>
      <w:ind w:firstLine="708"/>
      <w:jc w:val="center"/>
    </w:pPr>
    <w:rPr>
      <w:b/>
      <w:bCs/>
    </w:rPr>
  </w:style>
  <w:style w:type="paragraph" w:customStyle="1" w:styleId="ConsNormal">
    <w:name w:val="ConsNormal"/>
    <w:rsid w:val="00B8420B"/>
    <w:pPr>
      <w:widowControl w:val="0"/>
      <w:autoSpaceDE w:val="0"/>
      <w:autoSpaceDN w:val="0"/>
      <w:adjustRightInd w:val="0"/>
      <w:ind w:right="19772" w:firstLine="720"/>
    </w:pPr>
    <w:rPr>
      <w:rFonts w:ascii="Arial" w:hAnsi="Arial" w:cs="Arial"/>
      <w:sz w:val="28"/>
      <w:szCs w:val="28"/>
    </w:rPr>
  </w:style>
  <w:style w:type="paragraph" w:styleId="23">
    <w:name w:val="Body Text Indent 2"/>
    <w:basedOn w:val="a0"/>
    <w:link w:val="24"/>
    <w:rsid w:val="00B8420B"/>
    <w:pPr>
      <w:spacing w:line="360" w:lineRule="auto"/>
      <w:ind w:firstLine="709"/>
      <w:jc w:val="both"/>
    </w:pPr>
  </w:style>
  <w:style w:type="paragraph" w:styleId="af1">
    <w:name w:val="footer"/>
    <w:basedOn w:val="a0"/>
    <w:link w:val="af2"/>
    <w:rsid w:val="00B8420B"/>
    <w:pPr>
      <w:tabs>
        <w:tab w:val="center" w:pos="4677"/>
        <w:tab w:val="right" w:pos="9355"/>
      </w:tabs>
      <w:spacing w:line="360" w:lineRule="auto"/>
      <w:ind w:firstLine="708"/>
      <w:jc w:val="both"/>
    </w:pPr>
    <w:rPr>
      <w:sz w:val="26"/>
      <w:szCs w:val="26"/>
    </w:rPr>
  </w:style>
  <w:style w:type="paragraph" w:styleId="31">
    <w:name w:val="Body Text Indent 3"/>
    <w:basedOn w:val="a0"/>
    <w:link w:val="32"/>
    <w:rsid w:val="00B8420B"/>
    <w:pPr>
      <w:spacing w:line="360" w:lineRule="auto"/>
      <w:ind w:firstLine="708"/>
      <w:jc w:val="both"/>
    </w:pPr>
  </w:style>
  <w:style w:type="paragraph" w:styleId="25">
    <w:name w:val="Body Text First Indent 2"/>
    <w:basedOn w:val="a5"/>
    <w:link w:val="26"/>
    <w:rsid w:val="00B8420B"/>
    <w:pPr>
      <w:ind w:firstLine="851"/>
    </w:pPr>
  </w:style>
  <w:style w:type="paragraph" w:styleId="af3">
    <w:name w:val="Subtitle"/>
    <w:basedOn w:val="a0"/>
    <w:qFormat/>
    <w:rsid w:val="00B8420B"/>
    <w:pPr>
      <w:spacing w:line="360" w:lineRule="auto"/>
      <w:ind w:firstLine="708"/>
      <w:jc w:val="center"/>
    </w:pPr>
    <w:rPr>
      <w:b/>
      <w:bCs/>
    </w:rPr>
  </w:style>
  <w:style w:type="paragraph" w:styleId="af4">
    <w:name w:val="header"/>
    <w:basedOn w:val="a0"/>
    <w:rsid w:val="00B8420B"/>
    <w:pPr>
      <w:tabs>
        <w:tab w:val="center" w:pos="4153"/>
        <w:tab w:val="right" w:pos="8306"/>
      </w:tabs>
      <w:spacing w:line="360" w:lineRule="auto"/>
      <w:ind w:firstLine="720"/>
      <w:jc w:val="both"/>
    </w:pPr>
    <w:rPr>
      <w:sz w:val="28"/>
      <w:szCs w:val="20"/>
    </w:rPr>
  </w:style>
  <w:style w:type="paragraph" w:customStyle="1" w:styleId="ConsPlusNormal">
    <w:name w:val="ConsPlusNormal"/>
    <w:rsid w:val="00B8420B"/>
    <w:pPr>
      <w:widowControl w:val="0"/>
      <w:autoSpaceDE w:val="0"/>
      <w:autoSpaceDN w:val="0"/>
      <w:adjustRightInd w:val="0"/>
      <w:ind w:firstLine="720"/>
    </w:pPr>
    <w:rPr>
      <w:rFonts w:ascii="Arial" w:hAnsi="Arial" w:cs="Arial"/>
    </w:rPr>
  </w:style>
  <w:style w:type="paragraph" w:styleId="af5">
    <w:name w:val="List Paragraph"/>
    <w:basedOn w:val="a0"/>
    <w:qFormat/>
    <w:rsid w:val="00B8420B"/>
    <w:pPr>
      <w:spacing w:after="200" w:line="276" w:lineRule="auto"/>
      <w:ind w:left="720" w:firstLine="708"/>
      <w:contextualSpacing/>
      <w:jc w:val="both"/>
    </w:pPr>
    <w:rPr>
      <w:rFonts w:ascii="Calibri" w:eastAsia="Calibri" w:hAnsi="Calibri"/>
      <w:sz w:val="22"/>
      <w:szCs w:val="22"/>
      <w:lang w:eastAsia="en-US"/>
    </w:rPr>
  </w:style>
  <w:style w:type="character" w:customStyle="1" w:styleId="af2">
    <w:name w:val="Нижний колонтитул Знак"/>
    <w:link w:val="af1"/>
    <w:rsid w:val="00B8420B"/>
    <w:rPr>
      <w:sz w:val="26"/>
      <w:szCs w:val="26"/>
      <w:lang w:val="ru-RU" w:eastAsia="ru-RU" w:bidi="ar-SA"/>
    </w:rPr>
  </w:style>
  <w:style w:type="character" w:customStyle="1" w:styleId="10">
    <w:name w:val="Заголовок 1 Знак"/>
    <w:link w:val="1"/>
    <w:rsid w:val="00B8420B"/>
    <w:rPr>
      <w:b/>
      <w:bCs/>
      <w:sz w:val="24"/>
      <w:szCs w:val="24"/>
      <w:lang w:val="ru-RU" w:eastAsia="ru-RU" w:bidi="ar-SA"/>
    </w:rPr>
  </w:style>
  <w:style w:type="character" w:customStyle="1" w:styleId="18">
    <w:name w:val=" Знак Знак18"/>
    <w:rsid w:val="00B8420B"/>
    <w:rPr>
      <w:i/>
      <w:iCs/>
      <w:sz w:val="24"/>
      <w:lang w:val="ru-RU" w:eastAsia="ru-RU" w:bidi="ar-SA"/>
    </w:rPr>
  </w:style>
  <w:style w:type="character" w:customStyle="1" w:styleId="30">
    <w:name w:val="Заголовок 3 Знак"/>
    <w:link w:val="3"/>
    <w:rsid w:val="00B8420B"/>
    <w:rPr>
      <w:rFonts w:ascii="Arial" w:hAnsi="Arial" w:cs="Arial"/>
      <w:b/>
      <w:bCs/>
      <w:sz w:val="26"/>
      <w:szCs w:val="26"/>
      <w:lang w:val="ru-RU" w:eastAsia="ru-RU" w:bidi="ar-SA"/>
    </w:rPr>
  </w:style>
  <w:style w:type="character" w:customStyle="1" w:styleId="15">
    <w:name w:val=" Знак Знак15"/>
    <w:rsid w:val="00B8420B"/>
    <w:rPr>
      <w:b/>
      <w:bCs/>
      <w:i/>
      <w:iCs/>
      <w:sz w:val="26"/>
      <w:szCs w:val="26"/>
      <w:lang w:val="ru-RU" w:eastAsia="ru-RU" w:bidi="ar-SA"/>
    </w:rPr>
  </w:style>
  <w:style w:type="character" w:customStyle="1" w:styleId="70">
    <w:name w:val="Заголовок 7 Знак"/>
    <w:link w:val="7"/>
    <w:rsid w:val="00B8420B"/>
    <w:rPr>
      <w:sz w:val="24"/>
      <w:szCs w:val="24"/>
      <w:lang w:val="ru-RU" w:eastAsia="ru-RU" w:bidi="ar-SA"/>
    </w:rPr>
  </w:style>
  <w:style w:type="numbering" w:customStyle="1" w:styleId="12">
    <w:name w:val="Нет списка1"/>
    <w:next w:val="a3"/>
    <w:semiHidden/>
    <w:rsid w:val="00B8420B"/>
  </w:style>
  <w:style w:type="character" w:customStyle="1" w:styleId="af0">
    <w:name w:val="Название Знак"/>
    <w:link w:val="af"/>
    <w:rsid w:val="00B8420B"/>
    <w:rPr>
      <w:b/>
      <w:bCs/>
      <w:sz w:val="24"/>
      <w:szCs w:val="24"/>
      <w:lang w:val="ru-RU" w:eastAsia="ru-RU" w:bidi="ar-SA"/>
    </w:rPr>
  </w:style>
  <w:style w:type="character" w:customStyle="1" w:styleId="a9">
    <w:name w:val="Основной текст Знак"/>
    <w:link w:val="a8"/>
    <w:rsid w:val="00B8420B"/>
    <w:rPr>
      <w:sz w:val="24"/>
      <w:szCs w:val="24"/>
      <w:lang w:val="ru-RU" w:eastAsia="ru-RU" w:bidi="ar-SA"/>
    </w:rPr>
  </w:style>
  <w:style w:type="character" w:customStyle="1" w:styleId="32">
    <w:name w:val="Основной текст с отступом 3 Знак"/>
    <w:link w:val="31"/>
    <w:rsid w:val="00B8420B"/>
    <w:rPr>
      <w:sz w:val="24"/>
      <w:szCs w:val="24"/>
      <w:lang w:val="ru-RU" w:eastAsia="ru-RU" w:bidi="ar-SA"/>
    </w:rPr>
  </w:style>
  <w:style w:type="character" w:customStyle="1" w:styleId="22">
    <w:name w:val="Основной текст 2 Знак"/>
    <w:link w:val="21"/>
    <w:rsid w:val="00B8420B"/>
    <w:rPr>
      <w:sz w:val="24"/>
      <w:szCs w:val="24"/>
      <w:lang w:val="ru-RU" w:eastAsia="ru-RU" w:bidi="ar-SA"/>
    </w:rPr>
  </w:style>
  <w:style w:type="paragraph" w:styleId="33">
    <w:name w:val="Body Text 3"/>
    <w:basedOn w:val="a0"/>
    <w:rsid w:val="00B8420B"/>
    <w:pPr>
      <w:widowControl w:val="0"/>
      <w:autoSpaceDE w:val="0"/>
      <w:autoSpaceDN w:val="0"/>
      <w:adjustRightInd w:val="0"/>
      <w:spacing w:line="360" w:lineRule="auto"/>
      <w:ind w:firstLine="708"/>
      <w:jc w:val="both"/>
    </w:pPr>
    <w:rPr>
      <w:iCs/>
      <w:sz w:val="28"/>
    </w:rPr>
  </w:style>
  <w:style w:type="character" w:customStyle="1" w:styleId="24">
    <w:name w:val="Основной текст с отступом 2 Знак"/>
    <w:link w:val="23"/>
    <w:rsid w:val="00B8420B"/>
    <w:rPr>
      <w:sz w:val="24"/>
      <w:szCs w:val="24"/>
      <w:lang w:val="ru-RU" w:eastAsia="ru-RU" w:bidi="ar-SA"/>
    </w:rPr>
  </w:style>
  <w:style w:type="character" w:customStyle="1" w:styleId="26">
    <w:name w:val="Красная строка 2 Знак"/>
    <w:link w:val="25"/>
    <w:rsid w:val="00B8420B"/>
    <w:rPr>
      <w:sz w:val="28"/>
      <w:lang w:val="ru-RU" w:eastAsia="ru-RU" w:bidi="ar-SA"/>
    </w:rPr>
  </w:style>
  <w:style w:type="character" w:customStyle="1" w:styleId="af6">
    <w:name w:val="Не вступил в силу"/>
    <w:rsid w:val="00B8420B"/>
    <w:rPr>
      <w:b/>
      <w:bCs/>
      <w:color w:val="008080"/>
      <w:szCs w:val="20"/>
    </w:rPr>
  </w:style>
  <w:style w:type="numbering" w:customStyle="1" w:styleId="27">
    <w:name w:val="Нет списка2"/>
    <w:next w:val="a3"/>
    <w:semiHidden/>
    <w:unhideWhenUsed/>
    <w:rsid w:val="00B8420B"/>
  </w:style>
  <w:style w:type="paragraph" w:customStyle="1" w:styleId="a">
    <w:name w:val="Нумерованный абзац"/>
    <w:rsid w:val="00B8420B"/>
    <w:pPr>
      <w:numPr>
        <w:numId w:val="5"/>
      </w:numPr>
      <w:tabs>
        <w:tab w:val="left" w:pos="1134"/>
      </w:tabs>
      <w:suppressAutoHyphens/>
      <w:spacing w:before="240"/>
      <w:jc w:val="both"/>
    </w:pPr>
    <w:rPr>
      <w:noProof/>
      <w:sz w:val="28"/>
    </w:rPr>
  </w:style>
  <w:style w:type="paragraph" w:customStyle="1" w:styleId="ConsPlusTitle">
    <w:name w:val="ConsPlusTitle"/>
    <w:link w:val="ConsPlusTitle0"/>
    <w:rsid w:val="00B8420B"/>
    <w:pPr>
      <w:snapToGrid w:val="0"/>
    </w:pPr>
    <w:rPr>
      <w:rFonts w:ascii="Arial" w:hAnsi="Arial"/>
      <w:b/>
    </w:rPr>
  </w:style>
  <w:style w:type="character" w:customStyle="1" w:styleId="ConsPlusTitle0">
    <w:name w:val="ConsPlusTitle Знак"/>
    <w:link w:val="ConsPlusTitle"/>
    <w:rsid w:val="00B8420B"/>
    <w:rPr>
      <w:rFonts w:ascii="Arial" w:hAnsi="Arial"/>
      <w:b/>
      <w:lang w:val="ru-RU" w:eastAsia="ru-RU" w:bidi="ar-SA"/>
    </w:rPr>
  </w:style>
  <w:style w:type="numbering" w:customStyle="1" w:styleId="34">
    <w:name w:val="Нет списка3"/>
    <w:next w:val="a3"/>
    <w:semiHidden/>
    <w:rsid w:val="00B8420B"/>
  </w:style>
  <w:style w:type="paragraph" w:customStyle="1" w:styleId="ConsPlusNonformat">
    <w:name w:val="ConsPlusNonformat"/>
    <w:rsid w:val="00B8420B"/>
    <w:pPr>
      <w:widowControl w:val="0"/>
      <w:autoSpaceDE w:val="0"/>
      <w:autoSpaceDN w:val="0"/>
      <w:adjustRightInd w:val="0"/>
    </w:pPr>
    <w:rPr>
      <w:rFonts w:ascii="Courier New" w:hAnsi="Courier New" w:cs="Courier New"/>
    </w:rPr>
  </w:style>
  <w:style w:type="table" w:customStyle="1" w:styleId="13">
    <w:name w:val="Сетка таблицы1"/>
    <w:basedOn w:val="a2"/>
    <w:next w:val="a7"/>
    <w:rsid w:val="00B8420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
    <w:name w:val="Heading"/>
    <w:rsid w:val="00B8420B"/>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B8420B"/>
    <w:rPr>
      <w:b/>
      <w:bCs/>
      <w:sz w:val="28"/>
      <w:szCs w:val="28"/>
      <w:lang w:val="ru-RU" w:eastAsia="ru-RU" w:bidi="ar-SA"/>
    </w:rPr>
  </w:style>
  <w:style w:type="character" w:customStyle="1" w:styleId="60">
    <w:name w:val="Заголовок 6 Знак"/>
    <w:link w:val="6"/>
    <w:locked/>
    <w:rsid w:val="00B8420B"/>
    <w:rPr>
      <w:b/>
      <w:bCs/>
      <w:sz w:val="22"/>
      <w:szCs w:val="22"/>
      <w:lang w:val="ru-RU" w:eastAsia="ru-RU" w:bidi="ar-SA"/>
    </w:rPr>
  </w:style>
  <w:style w:type="character" w:customStyle="1" w:styleId="80">
    <w:name w:val="Заголовок 8 Знак"/>
    <w:link w:val="8"/>
    <w:locked/>
    <w:rsid w:val="00B8420B"/>
    <w:rPr>
      <w:i/>
      <w:iCs/>
      <w:sz w:val="24"/>
      <w:szCs w:val="24"/>
      <w:lang w:val="ru-RU" w:eastAsia="ru-RU" w:bidi="ar-SA"/>
    </w:rPr>
  </w:style>
  <w:style w:type="character" w:customStyle="1" w:styleId="90">
    <w:name w:val="Заголовок 9 Знак"/>
    <w:link w:val="9"/>
    <w:locked/>
    <w:rsid w:val="00B8420B"/>
    <w:rPr>
      <w:rFonts w:ascii="Arial" w:hAnsi="Arial" w:cs="Arial"/>
      <w:sz w:val="22"/>
      <w:szCs w:val="22"/>
      <w:lang w:val="ru-RU" w:eastAsia="ru-RU" w:bidi="ar-SA"/>
    </w:rPr>
  </w:style>
  <w:style w:type="character" w:styleId="af7">
    <w:name w:val="Strong"/>
    <w:qFormat/>
    <w:rsid w:val="00B8420B"/>
    <w:rPr>
      <w:b/>
      <w:bCs/>
    </w:rPr>
  </w:style>
  <w:style w:type="paragraph" w:styleId="af8">
    <w:name w:val="No Spacing"/>
    <w:basedOn w:val="a0"/>
    <w:qFormat/>
    <w:rsid w:val="00B8420B"/>
    <w:rPr>
      <w:rFonts w:ascii="Calibri" w:hAnsi="Calibri" w:cs="Calibri"/>
      <w:lang w:val="en-US" w:eastAsia="en-US"/>
    </w:rPr>
  </w:style>
  <w:style w:type="paragraph" w:styleId="28">
    <w:name w:val="Quote"/>
    <w:basedOn w:val="a0"/>
    <w:next w:val="a0"/>
    <w:link w:val="29"/>
    <w:qFormat/>
    <w:rsid w:val="00B8420B"/>
    <w:rPr>
      <w:rFonts w:ascii="Calibri" w:hAnsi="Calibri" w:cs="Calibri"/>
      <w:i/>
      <w:iCs/>
      <w:lang w:val="en-US" w:eastAsia="en-US"/>
    </w:rPr>
  </w:style>
  <w:style w:type="character" w:customStyle="1" w:styleId="29">
    <w:name w:val="Цитата 2 Знак"/>
    <w:link w:val="28"/>
    <w:rsid w:val="00B8420B"/>
    <w:rPr>
      <w:rFonts w:ascii="Calibri" w:hAnsi="Calibri" w:cs="Calibri"/>
      <w:i/>
      <w:iCs/>
      <w:sz w:val="24"/>
      <w:szCs w:val="24"/>
      <w:lang w:val="en-US" w:eastAsia="en-US" w:bidi="ar-SA"/>
    </w:rPr>
  </w:style>
  <w:style w:type="paragraph" w:styleId="af9">
    <w:name w:val="Intense Quote"/>
    <w:basedOn w:val="a0"/>
    <w:next w:val="a0"/>
    <w:link w:val="afa"/>
    <w:qFormat/>
    <w:rsid w:val="00B8420B"/>
    <w:pPr>
      <w:ind w:left="720" w:right="720"/>
    </w:pPr>
    <w:rPr>
      <w:rFonts w:ascii="Calibri" w:hAnsi="Calibri" w:cs="Calibri"/>
      <w:b/>
      <w:bCs/>
      <w:i/>
      <w:iCs/>
      <w:lang w:val="en-US" w:eastAsia="en-US"/>
    </w:rPr>
  </w:style>
  <w:style w:type="character" w:customStyle="1" w:styleId="afa">
    <w:name w:val="Выделенная цитата Знак"/>
    <w:link w:val="af9"/>
    <w:rsid w:val="00B8420B"/>
    <w:rPr>
      <w:rFonts w:ascii="Calibri" w:hAnsi="Calibri" w:cs="Calibri"/>
      <w:b/>
      <w:bCs/>
      <w:i/>
      <w:iCs/>
      <w:sz w:val="24"/>
      <w:szCs w:val="24"/>
      <w:lang w:val="en-US" w:eastAsia="en-US" w:bidi="ar-SA"/>
    </w:rPr>
  </w:style>
  <w:style w:type="character" w:styleId="afb">
    <w:name w:val="Subtle Emphasis"/>
    <w:qFormat/>
    <w:rsid w:val="00B8420B"/>
    <w:rPr>
      <w:i/>
      <w:iCs/>
      <w:color w:val="auto"/>
    </w:rPr>
  </w:style>
  <w:style w:type="character" w:styleId="afc">
    <w:name w:val="Intense Emphasis"/>
    <w:qFormat/>
    <w:rsid w:val="00B8420B"/>
    <w:rPr>
      <w:b/>
      <w:bCs/>
      <w:i/>
      <w:iCs/>
      <w:sz w:val="24"/>
      <w:szCs w:val="24"/>
      <w:u w:val="single"/>
    </w:rPr>
  </w:style>
  <w:style w:type="character" w:styleId="afd">
    <w:name w:val="Subtle Reference"/>
    <w:qFormat/>
    <w:rsid w:val="00B8420B"/>
    <w:rPr>
      <w:sz w:val="24"/>
      <w:szCs w:val="24"/>
      <w:u w:val="single"/>
    </w:rPr>
  </w:style>
  <w:style w:type="character" w:styleId="afe">
    <w:name w:val="Intense Reference"/>
    <w:qFormat/>
    <w:rsid w:val="00B8420B"/>
    <w:rPr>
      <w:b/>
      <w:bCs/>
      <w:sz w:val="24"/>
      <w:szCs w:val="24"/>
      <w:u w:val="single"/>
    </w:rPr>
  </w:style>
  <w:style w:type="character" w:styleId="aff">
    <w:name w:val="Book Title"/>
    <w:qFormat/>
    <w:rsid w:val="00B8420B"/>
    <w:rPr>
      <w:rFonts w:ascii="Cambria" w:hAnsi="Cambria" w:cs="Cambria"/>
      <w:b/>
      <w:bCs/>
      <w:i/>
      <w:iCs/>
      <w:sz w:val="24"/>
      <w:szCs w:val="24"/>
    </w:rPr>
  </w:style>
  <w:style w:type="paragraph" w:styleId="aff0">
    <w:name w:val="TOC Heading"/>
    <w:basedOn w:val="1"/>
    <w:next w:val="a0"/>
    <w:qFormat/>
    <w:rsid w:val="00B8420B"/>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B8420B"/>
    <w:pPr>
      <w:spacing w:after="160" w:line="240" w:lineRule="exact"/>
    </w:pPr>
    <w:rPr>
      <w:rFonts w:ascii="Verdana" w:hAnsi="Verdana" w:cs="Verdana"/>
      <w:sz w:val="20"/>
      <w:szCs w:val="20"/>
      <w:lang w:val="en-US" w:eastAsia="en-US"/>
    </w:rPr>
  </w:style>
  <w:style w:type="numbering" w:customStyle="1" w:styleId="41">
    <w:name w:val="Нет списка4"/>
    <w:next w:val="a3"/>
    <w:semiHidden/>
    <w:rsid w:val="00B8420B"/>
  </w:style>
  <w:style w:type="paragraph" w:customStyle="1" w:styleId="14">
    <w:name w:val=" Знак1 Знак Знак"/>
    <w:basedOn w:val="a0"/>
    <w:rsid w:val="00B8420B"/>
    <w:pPr>
      <w:spacing w:before="100" w:beforeAutospacing="1" w:after="100" w:afterAutospacing="1"/>
    </w:pPr>
    <w:rPr>
      <w:rFonts w:ascii="Tahoma" w:hAnsi="Tahoma"/>
      <w:sz w:val="20"/>
      <w:szCs w:val="20"/>
      <w:lang w:val="en-US" w:eastAsia="en-US"/>
    </w:rPr>
  </w:style>
  <w:style w:type="character" w:styleId="aff2">
    <w:name w:val="Hyperlink"/>
    <w:uiPriority w:val="99"/>
    <w:rsid w:val="00B8420B"/>
    <w:rPr>
      <w:color w:val="000080"/>
      <w:u w:val="single"/>
    </w:rPr>
  </w:style>
  <w:style w:type="numbering" w:customStyle="1" w:styleId="51">
    <w:name w:val="Нет списка5"/>
    <w:next w:val="a3"/>
    <w:semiHidden/>
    <w:unhideWhenUsed/>
    <w:rsid w:val="00B8420B"/>
  </w:style>
  <w:style w:type="numbering" w:customStyle="1" w:styleId="110">
    <w:name w:val="Нет списка11"/>
    <w:next w:val="a3"/>
    <w:semiHidden/>
    <w:rsid w:val="00B8420B"/>
  </w:style>
  <w:style w:type="numbering" w:customStyle="1" w:styleId="210">
    <w:name w:val="Нет списка21"/>
    <w:next w:val="a3"/>
    <w:semiHidden/>
    <w:unhideWhenUsed/>
    <w:rsid w:val="00B8420B"/>
  </w:style>
  <w:style w:type="numbering" w:customStyle="1" w:styleId="310">
    <w:name w:val="Нет списка31"/>
    <w:next w:val="a3"/>
    <w:semiHidden/>
    <w:rsid w:val="00B8420B"/>
  </w:style>
  <w:style w:type="numbering" w:customStyle="1" w:styleId="410">
    <w:name w:val="Нет списка41"/>
    <w:next w:val="a3"/>
    <w:semiHidden/>
    <w:unhideWhenUsed/>
    <w:rsid w:val="00B8420B"/>
  </w:style>
  <w:style w:type="paragraph" w:customStyle="1" w:styleId="aff3">
    <w:name w:val="Знак Знак Знак Знак Знак Знак Знак Знак Знак Знак"/>
    <w:basedOn w:val="a0"/>
    <w:rsid w:val="00B8420B"/>
    <w:pPr>
      <w:spacing w:after="160" w:line="240" w:lineRule="exact"/>
    </w:pPr>
    <w:rPr>
      <w:rFonts w:ascii="Verdana" w:hAnsi="Verdana" w:cs="Verdana"/>
      <w:sz w:val="20"/>
      <w:szCs w:val="20"/>
      <w:lang w:val="en-US" w:eastAsia="en-US"/>
    </w:rPr>
  </w:style>
  <w:style w:type="numbering" w:customStyle="1" w:styleId="61">
    <w:name w:val="Нет списка6"/>
    <w:next w:val="a3"/>
    <w:semiHidden/>
    <w:unhideWhenUsed/>
    <w:rsid w:val="00B8420B"/>
  </w:style>
  <w:style w:type="numbering" w:customStyle="1" w:styleId="120">
    <w:name w:val="Нет списка12"/>
    <w:next w:val="a3"/>
    <w:semiHidden/>
    <w:rsid w:val="00B8420B"/>
  </w:style>
  <w:style w:type="numbering" w:customStyle="1" w:styleId="220">
    <w:name w:val="Нет списка22"/>
    <w:next w:val="a3"/>
    <w:semiHidden/>
    <w:unhideWhenUsed/>
    <w:rsid w:val="00B8420B"/>
  </w:style>
  <w:style w:type="numbering" w:customStyle="1" w:styleId="320">
    <w:name w:val="Нет списка32"/>
    <w:next w:val="a3"/>
    <w:semiHidden/>
    <w:rsid w:val="00B8420B"/>
  </w:style>
  <w:style w:type="numbering" w:customStyle="1" w:styleId="42">
    <w:name w:val="Нет списка42"/>
    <w:next w:val="a3"/>
    <w:semiHidden/>
    <w:unhideWhenUsed/>
    <w:rsid w:val="00B8420B"/>
  </w:style>
  <w:style w:type="numbering" w:customStyle="1" w:styleId="71">
    <w:name w:val="Нет списка7"/>
    <w:next w:val="a3"/>
    <w:semiHidden/>
    <w:unhideWhenUsed/>
    <w:rsid w:val="00B8420B"/>
  </w:style>
  <w:style w:type="paragraph" w:customStyle="1" w:styleId="af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420B"/>
    <w:pPr>
      <w:spacing w:after="160" w:line="240" w:lineRule="exact"/>
    </w:pPr>
    <w:rPr>
      <w:sz w:val="28"/>
      <w:szCs w:val="20"/>
      <w:lang w:val="en-US" w:eastAsia="en-US"/>
    </w:rPr>
  </w:style>
  <w:style w:type="paragraph" w:customStyle="1" w:styleId="aff5">
    <w:name w:val="Прижатый влево"/>
    <w:basedOn w:val="a0"/>
    <w:next w:val="a0"/>
    <w:uiPriority w:val="99"/>
    <w:rsid w:val="00B8420B"/>
    <w:pPr>
      <w:autoSpaceDE w:val="0"/>
      <w:autoSpaceDN w:val="0"/>
      <w:adjustRightInd w:val="0"/>
    </w:pPr>
    <w:rPr>
      <w:rFonts w:ascii="Arial" w:hAnsi="Arial" w:cs="Arial"/>
    </w:rPr>
  </w:style>
  <w:style w:type="character" w:styleId="aff6">
    <w:name w:val="FollowedHyperlink"/>
    <w:uiPriority w:val="99"/>
    <w:unhideWhenUsed/>
    <w:rsid w:val="005A025B"/>
    <w:rPr>
      <w:color w:val="800080"/>
      <w:u w:val="single"/>
    </w:rPr>
  </w:style>
  <w:style w:type="paragraph" w:customStyle="1" w:styleId="xl68">
    <w:name w:val="xl68"/>
    <w:basedOn w:val="a0"/>
    <w:rsid w:val="005A025B"/>
    <w:pPr>
      <w:spacing w:before="100" w:beforeAutospacing="1" w:after="100" w:afterAutospacing="1"/>
    </w:pPr>
  </w:style>
  <w:style w:type="paragraph" w:customStyle="1" w:styleId="xl69">
    <w:name w:val="xl69"/>
    <w:basedOn w:val="a0"/>
    <w:rsid w:val="005A025B"/>
    <w:pPr>
      <w:spacing w:before="100" w:beforeAutospacing="1" w:after="100" w:afterAutospacing="1"/>
      <w:jc w:val="right"/>
    </w:pPr>
    <w:rPr>
      <w:i/>
      <w:iCs/>
    </w:rPr>
  </w:style>
  <w:style w:type="paragraph" w:customStyle="1" w:styleId="xl70">
    <w:name w:val="xl70"/>
    <w:basedOn w:val="a0"/>
    <w:rsid w:val="005A025B"/>
    <w:pPr>
      <w:spacing w:before="100" w:beforeAutospacing="1" w:after="100" w:afterAutospacing="1"/>
    </w:pPr>
    <w:rPr>
      <w:sz w:val="18"/>
      <w:szCs w:val="18"/>
    </w:rPr>
  </w:style>
  <w:style w:type="paragraph" w:customStyle="1" w:styleId="xl71">
    <w:name w:val="xl71"/>
    <w:basedOn w:val="a0"/>
    <w:rsid w:val="005A025B"/>
    <w:pPr>
      <w:spacing w:before="100" w:beforeAutospacing="1" w:after="100" w:afterAutospacing="1"/>
    </w:pPr>
    <w:rPr>
      <w:i/>
      <w:iCs/>
      <w:sz w:val="18"/>
      <w:szCs w:val="18"/>
    </w:rPr>
  </w:style>
  <w:style w:type="paragraph" w:customStyle="1" w:styleId="xl72">
    <w:name w:val="xl72"/>
    <w:basedOn w:val="a0"/>
    <w:rsid w:val="005A025B"/>
    <w:pPr>
      <w:spacing w:before="100" w:beforeAutospacing="1" w:after="100" w:afterAutospacing="1"/>
    </w:pPr>
    <w:rPr>
      <w:b/>
      <w:bCs/>
      <w:sz w:val="18"/>
      <w:szCs w:val="18"/>
    </w:rPr>
  </w:style>
  <w:style w:type="paragraph" w:customStyle="1" w:styleId="xl73">
    <w:name w:val="xl73"/>
    <w:basedOn w:val="a0"/>
    <w:rsid w:val="005A025B"/>
    <w:pPr>
      <w:spacing w:before="100" w:beforeAutospacing="1" w:after="100" w:afterAutospacing="1"/>
    </w:pPr>
    <w:rPr>
      <w:b/>
      <w:bCs/>
    </w:rPr>
  </w:style>
  <w:style w:type="paragraph" w:customStyle="1" w:styleId="xl74">
    <w:name w:val="xl74"/>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5A025B"/>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6">
    <w:name w:val="xl76"/>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7">
    <w:name w:val="xl77"/>
    <w:basedOn w:val="a0"/>
    <w:rsid w:val="005A025B"/>
    <w:pPr>
      <w:shd w:val="clear" w:color="000000" w:fill="FFFFFF"/>
      <w:spacing w:before="100" w:beforeAutospacing="1" w:after="100" w:afterAutospacing="1"/>
      <w:textAlignment w:val="center"/>
    </w:pPr>
    <w:rPr>
      <w:sz w:val="22"/>
      <w:szCs w:val="22"/>
    </w:rPr>
  </w:style>
  <w:style w:type="paragraph" w:customStyle="1" w:styleId="xl78">
    <w:name w:val="xl78"/>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79">
    <w:name w:val="xl79"/>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0">
    <w:name w:val="xl80"/>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1">
    <w:name w:val="xl81"/>
    <w:basedOn w:val="a0"/>
    <w:rsid w:val="005A025B"/>
    <w:pPr>
      <w:shd w:val="clear" w:color="000000" w:fill="FFFFFF"/>
      <w:spacing w:before="100" w:beforeAutospacing="1" w:after="100" w:afterAutospacing="1"/>
      <w:textAlignment w:val="center"/>
    </w:pPr>
    <w:rPr>
      <w:b/>
      <w:bCs/>
      <w:sz w:val="22"/>
      <w:szCs w:val="22"/>
    </w:rPr>
  </w:style>
  <w:style w:type="paragraph" w:customStyle="1" w:styleId="xl82">
    <w:name w:val="xl82"/>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3">
    <w:name w:val="xl83"/>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4">
    <w:name w:val="xl84"/>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5">
    <w:name w:val="xl85"/>
    <w:basedOn w:val="a0"/>
    <w:rsid w:val="005A025B"/>
    <w:pPr>
      <w:shd w:val="clear" w:color="000000" w:fill="FFFFFF"/>
      <w:spacing w:before="100" w:beforeAutospacing="1" w:after="100" w:afterAutospacing="1"/>
      <w:textAlignment w:val="center"/>
    </w:pPr>
    <w:rPr>
      <w:i/>
      <w:iCs/>
      <w:sz w:val="22"/>
      <w:szCs w:val="22"/>
    </w:rPr>
  </w:style>
  <w:style w:type="paragraph" w:customStyle="1" w:styleId="xl86">
    <w:name w:val="xl86"/>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7">
    <w:name w:val="xl87"/>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8">
    <w:name w:val="xl88"/>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9">
    <w:name w:val="xl89"/>
    <w:basedOn w:val="a0"/>
    <w:rsid w:val="005A025B"/>
    <w:pPr>
      <w:shd w:val="clear" w:color="000000" w:fill="FFFFFF"/>
      <w:spacing w:before="100" w:beforeAutospacing="1" w:after="100" w:afterAutospacing="1"/>
      <w:textAlignment w:val="center"/>
    </w:pPr>
    <w:rPr>
      <w:sz w:val="22"/>
      <w:szCs w:val="22"/>
    </w:rPr>
  </w:style>
  <w:style w:type="paragraph" w:customStyle="1" w:styleId="xl90">
    <w:name w:val="xl90"/>
    <w:basedOn w:val="a0"/>
    <w:rsid w:val="005A025B"/>
    <w:pPr>
      <w:shd w:val="clear" w:color="000000" w:fill="FFFFFF"/>
      <w:spacing w:before="100" w:beforeAutospacing="1" w:after="100" w:afterAutospacing="1"/>
    </w:pPr>
    <w:rPr>
      <w:sz w:val="22"/>
      <w:szCs w:val="22"/>
    </w:rPr>
  </w:style>
  <w:style w:type="paragraph" w:customStyle="1" w:styleId="xl91">
    <w:name w:val="xl91"/>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2">
    <w:name w:val="xl92"/>
    <w:basedOn w:val="a0"/>
    <w:rsid w:val="005A025B"/>
    <w:pPr>
      <w:shd w:val="clear" w:color="000000" w:fill="FFFFFF"/>
      <w:spacing w:before="100" w:beforeAutospacing="1" w:after="100" w:afterAutospacing="1"/>
      <w:textAlignment w:val="center"/>
    </w:pPr>
    <w:rPr>
      <w:sz w:val="22"/>
      <w:szCs w:val="22"/>
    </w:rPr>
  </w:style>
  <w:style w:type="paragraph" w:customStyle="1" w:styleId="xl93">
    <w:name w:val="xl93"/>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4">
    <w:name w:val="xl94"/>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5">
    <w:name w:val="xl95"/>
    <w:basedOn w:val="a0"/>
    <w:rsid w:val="005A025B"/>
    <w:pPr>
      <w:shd w:val="clear" w:color="000000" w:fill="FFFFFF"/>
      <w:spacing w:before="100" w:beforeAutospacing="1" w:after="100" w:afterAutospacing="1"/>
      <w:jc w:val="center"/>
    </w:pPr>
    <w:rPr>
      <w:b/>
      <w:bCs/>
      <w:sz w:val="22"/>
      <w:szCs w:val="22"/>
    </w:rPr>
  </w:style>
  <w:style w:type="paragraph" w:customStyle="1" w:styleId="xl96">
    <w:name w:val="xl96"/>
    <w:basedOn w:val="a0"/>
    <w:rsid w:val="005A025B"/>
    <w:pPr>
      <w:shd w:val="clear" w:color="000000" w:fill="FFFFFF"/>
      <w:spacing w:before="100" w:beforeAutospacing="1" w:after="100" w:afterAutospacing="1"/>
      <w:jc w:val="center"/>
    </w:pPr>
    <w:rPr>
      <w:sz w:val="22"/>
      <w:szCs w:val="22"/>
    </w:rPr>
  </w:style>
  <w:style w:type="paragraph" w:customStyle="1" w:styleId="xl97">
    <w:name w:val="xl97"/>
    <w:basedOn w:val="a0"/>
    <w:rsid w:val="005A025B"/>
    <w:pPr>
      <w:shd w:val="clear" w:color="000000" w:fill="FFFFFF"/>
      <w:spacing w:before="100" w:beforeAutospacing="1" w:after="100" w:afterAutospacing="1"/>
      <w:jc w:val="center"/>
    </w:pPr>
    <w:rPr>
      <w:b/>
      <w:bCs/>
      <w:sz w:val="22"/>
      <w:szCs w:val="22"/>
    </w:rPr>
  </w:style>
  <w:style w:type="paragraph" w:customStyle="1" w:styleId="xl98">
    <w:name w:val="xl98"/>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99">
    <w:name w:val="xl9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00">
    <w:name w:val="xl100"/>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01">
    <w:name w:val="xl101"/>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2">
    <w:name w:val="xl102"/>
    <w:basedOn w:val="a0"/>
    <w:rsid w:val="005A025B"/>
    <w:pPr>
      <w:spacing w:before="100" w:beforeAutospacing="1" w:after="100" w:afterAutospacing="1"/>
      <w:jc w:val="right"/>
      <w:textAlignment w:val="center"/>
    </w:pPr>
  </w:style>
  <w:style w:type="paragraph" w:customStyle="1" w:styleId="xl103">
    <w:name w:val="xl103"/>
    <w:basedOn w:val="a0"/>
    <w:rsid w:val="005A025B"/>
    <w:pPr>
      <w:pBdr>
        <w:bottom w:val="single" w:sz="8" w:space="0" w:color="000000"/>
      </w:pBdr>
      <w:shd w:val="clear" w:color="000000" w:fill="FFFFFF"/>
      <w:spacing w:before="100" w:beforeAutospacing="1" w:after="100" w:afterAutospacing="1"/>
      <w:jc w:val="center"/>
    </w:pPr>
    <w:rPr>
      <w:b/>
      <w:bCs/>
    </w:rPr>
  </w:style>
  <w:style w:type="paragraph" w:customStyle="1" w:styleId="xl104">
    <w:name w:val="xl104"/>
    <w:basedOn w:val="a0"/>
    <w:rsid w:val="005A025B"/>
    <w:pPr>
      <w:pBdr>
        <w:bottom w:val="single" w:sz="8" w:space="0" w:color="000000"/>
      </w:pBdr>
      <w:shd w:val="clear" w:color="000000" w:fill="FFFFFF"/>
      <w:spacing w:before="100" w:beforeAutospacing="1" w:after="100" w:afterAutospacing="1"/>
    </w:pPr>
    <w:rPr>
      <w:rFonts w:ascii="Times New Roman CYR" w:hAnsi="Times New Roman CYR"/>
    </w:rPr>
  </w:style>
  <w:style w:type="paragraph" w:customStyle="1" w:styleId="xl105">
    <w:name w:val="xl105"/>
    <w:basedOn w:val="a0"/>
    <w:rsid w:val="005A025B"/>
    <w:pPr>
      <w:pBdr>
        <w:bottom w:val="single" w:sz="8" w:space="0" w:color="000000"/>
      </w:pBdr>
      <w:spacing w:before="100" w:beforeAutospacing="1" w:after="100" w:afterAutospacing="1"/>
    </w:pPr>
  </w:style>
  <w:style w:type="paragraph" w:customStyle="1" w:styleId="xl106">
    <w:name w:val="xl106"/>
    <w:basedOn w:val="a0"/>
    <w:rsid w:val="005A025B"/>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7">
    <w:name w:val="xl107"/>
    <w:basedOn w:val="a0"/>
    <w:rsid w:val="005A025B"/>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8">
    <w:name w:val="xl108"/>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09">
    <w:name w:val="xl10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0">
    <w:name w:val="xl110"/>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1">
    <w:name w:val="xl111"/>
    <w:basedOn w:val="a0"/>
    <w:rsid w:val="005A025B"/>
    <w:pPr>
      <w:pBdr>
        <w:top w:val="single" w:sz="8" w:space="0" w:color="000000"/>
        <w:left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2">
    <w:name w:val="xl112"/>
    <w:basedOn w:val="a0"/>
    <w:rsid w:val="005A025B"/>
    <w:pPr>
      <w:pBdr>
        <w:top w:val="single" w:sz="8" w:space="0" w:color="000000"/>
        <w:left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3">
    <w:name w:val="xl113"/>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14">
    <w:name w:val="xl114"/>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5">
    <w:name w:val="xl115"/>
    <w:basedOn w:val="a0"/>
    <w:rsid w:val="005A025B"/>
    <w:pPr>
      <w:pBdr>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6">
    <w:name w:val="xl11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7">
    <w:name w:val="xl117"/>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8">
    <w:name w:val="xl118"/>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9">
    <w:name w:val="xl119"/>
    <w:basedOn w:val="a0"/>
    <w:rsid w:val="005A025B"/>
    <w:pPr>
      <w:pBdr>
        <w:top w:val="single" w:sz="4" w:space="0" w:color="000000"/>
        <w:left w:val="single" w:sz="4" w:space="0" w:color="auto"/>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20">
    <w:name w:val="xl120"/>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21">
    <w:name w:val="xl121"/>
    <w:basedOn w:val="a0"/>
    <w:rsid w:val="005A025B"/>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2">
    <w:name w:val="xl122"/>
    <w:basedOn w:val="a0"/>
    <w:rsid w:val="005A025B"/>
    <w:pPr>
      <w:pBdr>
        <w:top w:val="single" w:sz="8" w:space="0" w:color="000000"/>
        <w:left w:val="single" w:sz="8"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3">
    <w:name w:val="xl123"/>
    <w:basedOn w:val="a0"/>
    <w:rsid w:val="005A025B"/>
    <w:pPr>
      <w:pBdr>
        <w:top w:val="single" w:sz="4" w:space="0" w:color="auto"/>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a0"/>
    <w:rsid w:val="005A025B"/>
    <w:pPr>
      <w:pBdr>
        <w:top w:val="single" w:sz="8" w:space="0" w:color="000000"/>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a0"/>
    <w:rsid w:val="005A025B"/>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8">
    <w:name w:val="xl128"/>
    <w:basedOn w:val="a0"/>
    <w:rsid w:val="005A025B"/>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9">
    <w:name w:val="xl129"/>
    <w:basedOn w:val="a0"/>
    <w:rsid w:val="005A025B"/>
    <w:pPr>
      <w:pBdr>
        <w:top w:val="single" w:sz="4" w:space="0" w:color="000000"/>
        <w:left w:val="single" w:sz="4" w:space="0" w:color="auto"/>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30">
    <w:name w:val="xl130"/>
    <w:basedOn w:val="a0"/>
    <w:rsid w:val="001479C1"/>
    <w:pPr>
      <w:pBdr>
        <w:top w:val="single" w:sz="8" w:space="0" w:color="000000"/>
        <w:left w:val="single" w:sz="4" w:space="0" w:color="auto"/>
        <w:bottom w:val="single" w:sz="8" w:space="0" w:color="000000"/>
      </w:pBdr>
      <w:shd w:val="clear" w:color="000000" w:fill="FFFFFF"/>
      <w:spacing w:before="100" w:beforeAutospacing="1" w:after="100" w:afterAutospacing="1"/>
      <w:jc w:val="right"/>
      <w:textAlignment w:val="top"/>
    </w:pPr>
    <w:rPr>
      <w:color w:val="000000"/>
      <w:sz w:val="16"/>
      <w:szCs w:val="16"/>
    </w:rPr>
  </w:style>
  <w:style w:type="paragraph" w:customStyle="1" w:styleId="msonormal0">
    <w:name w:val="msonormal"/>
    <w:basedOn w:val="a0"/>
    <w:rsid w:val="004255FF"/>
    <w:pPr>
      <w:spacing w:before="100" w:beforeAutospacing="1" w:after="100" w:afterAutospacing="1"/>
    </w:pPr>
  </w:style>
  <w:style w:type="paragraph" w:customStyle="1" w:styleId="xl131">
    <w:name w:val="xl131"/>
    <w:basedOn w:val="a0"/>
    <w:rsid w:val="004255F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2"/>
      <w:szCs w:val="22"/>
    </w:rPr>
  </w:style>
  <w:style w:type="paragraph" w:customStyle="1" w:styleId="xl132">
    <w:name w:val="xl132"/>
    <w:basedOn w:val="a0"/>
    <w:rsid w:val="00425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425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4255FF"/>
    <w:pPr>
      <w:pBdr>
        <w:top w:val="single" w:sz="4" w:space="0" w:color="000000"/>
        <w:left w:val="single" w:sz="8" w:space="0" w:color="auto"/>
        <w:bottom w:val="single" w:sz="8" w:space="0" w:color="000000"/>
      </w:pBdr>
      <w:shd w:val="clear" w:color="000000" w:fill="FFFFFF"/>
      <w:spacing w:before="100" w:beforeAutospacing="1" w:after="100" w:afterAutospacing="1"/>
      <w:textAlignment w:val="top"/>
    </w:pPr>
    <w:rPr>
      <w:color w:val="000000"/>
    </w:rPr>
  </w:style>
  <w:style w:type="paragraph" w:customStyle="1" w:styleId="xl135">
    <w:name w:val="xl135"/>
    <w:basedOn w:val="a0"/>
    <w:rsid w:val="004255FF"/>
    <w:pPr>
      <w:pBdr>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136">
    <w:name w:val="xl136"/>
    <w:basedOn w:val="a0"/>
    <w:rsid w:val="004255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0"/>
    <w:rsid w:val="004255F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8">
    <w:name w:val="xl138"/>
    <w:basedOn w:val="a0"/>
    <w:rsid w:val="004255F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39">
    <w:name w:val="xl139"/>
    <w:basedOn w:val="a0"/>
    <w:rsid w:val="004255F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rPr>
  </w:style>
  <w:style w:type="paragraph" w:customStyle="1" w:styleId="xl140">
    <w:name w:val="xl140"/>
    <w:basedOn w:val="a0"/>
    <w:rsid w:val="004255FF"/>
    <w:pPr>
      <w:pBdr>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41">
    <w:name w:val="xl141"/>
    <w:basedOn w:val="a0"/>
    <w:rsid w:val="004255FF"/>
    <w:pPr>
      <w:pBdr>
        <w:top w:val="single" w:sz="4" w:space="0" w:color="000000"/>
        <w:bottom w:val="single" w:sz="4" w:space="0" w:color="auto"/>
        <w:right w:val="single" w:sz="8" w:space="0" w:color="auto"/>
      </w:pBdr>
      <w:spacing w:before="100" w:beforeAutospacing="1" w:after="100" w:afterAutospacing="1"/>
    </w:pPr>
  </w:style>
  <w:style w:type="paragraph" w:customStyle="1" w:styleId="xl142">
    <w:name w:val="xl142"/>
    <w:basedOn w:val="a0"/>
    <w:rsid w:val="004255FF"/>
    <w:pPr>
      <w:pBdr>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3">
    <w:name w:val="xl143"/>
    <w:basedOn w:val="a0"/>
    <w:rsid w:val="004255FF"/>
    <w:pPr>
      <w:pBdr>
        <w:top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4">
    <w:name w:val="xl144"/>
    <w:basedOn w:val="a0"/>
    <w:rsid w:val="004255FF"/>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5">
    <w:name w:val="xl145"/>
    <w:basedOn w:val="a0"/>
    <w:rsid w:val="004255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6">
    <w:name w:val="xl146"/>
    <w:basedOn w:val="a0"/>
    <w:rsid w:val="004255F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7">
    <w:name w:val="xl147"/>
    <w:basedOn w:val="a0"/>
    <w:rsid w:val="004255FF"/>
    <w:pPr>
      <w:shd w:val="clear" w:color="000000" w:fill="FFFFFF"/>
      <w:spacing w:before="100" w:beforeAutospacing="1" w:after="100" w:afterAutospacing="1"/>
      <w:textAlignment w:val="center"/>
    </w:pPr>
  </w:style>
  <w:style w:type="paragraph" w:customStyle="1" w:styleId="xl148">
    <w:name w:val="xl148"/>
    <w:basedOn w:val="a0"/>
    <w:rsid w:val="004255F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49">
    <w:name w:val="xl149"/>
    <w:basedOn w:val="a0"/>
    <w:rsid w:val="004255F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font5">
    <w:name w:val="font5"/>
    <w:basedOn w:val="a0"/>
    <w:rsid w:val="004255FF"/>
    <w:pPr>
      <w:spacing w:before="100" w:beforeAutospacing="1" w:after="100" w:afterAutospacing="1"/>
    </w:pPr>
    <w:rPr>
      <w:color w:val="FF0000"/>
    </w:rPr>
  </w:style>
  <w:style w:type="paragraph" w:customStyle="1" w:styleId="xl150">
    <w:name w:val="xl150"/>
    <w:basedOn w:val="a0"/>
    <w:rsid w:val="004255FF"/>
    <w:pPr>
      <w:shd w:val="clear" w:color="000000" w:fill="FFFFFF"/>
      <w:spacing w:before="100" w:beforeAutospacing="1" w:after="100" w:afterAutospacing="1"/>
      <w:textAlignment w:val="center"/>
    </w:pPr>
  </w:style>
  <w:style w:type="paragraph" w:customStyle="1" w:styleId="xl151">
    <w:name w:val="xl151"/>
    <w:basedOn w:val="a0"/>
    <w:rsid w:val="004255F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2">
    <w:name w:val="xl152"/>
    <w:basedOn w:val="a0"/>
    <w:rsid w:val="004255F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3">
    <w:name w:val="xl153"/>
    <w:basedOn w:val="a0"/>
    <w:rsid w:val="004255FF"/>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54">
    <w:name w:val="xl154"/>
    <w:basedOn w:val="a0"/>
    <w:rsid w:val="004255FF"/>
    <w:pPr>
      <w:shd w:val="clear" w:color="000000" w:fill="FFFFFF"/>
      <w:spacing w:before="100" w:beforeAutospacing="1" w:after="100" w:afterAutospacing="1"/>
      <w:jc w:val="center"/>
      <w:textAlignment w:val="center"/>
    </w:pPr>
    <w:rPr>
      <w:b/>
      <w:bCs/>
      <w:color w:val="000000"/>
    </w:rPr>
  </w:style>
  <w:style w:type="paragraph" w:customStyle="1" w:styleId="xl155">
    <w:name w:val="xl155"/>
    <w:basedOn w:val="a0"/>
    <w:rsid w:val="004255FF"/>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1298">
      <w:bodyDiv w:val="1"/>
      <w:marLeft w:val="0"/>
      <w:marRight w:val="0"/>
      <w:marTop w:val="0"/>
      <w:marBottom w:val="0"/>
      <w:divBdr>
        <w:top w:val="none" w:sz="0" w:space="0" w:color="auto"/>
        <w:left w:val="none" w:sz="0" w:space="0" w:color="auto"/>
        <w:bottom w:val="none" w:sz="0" w:space="0" w:color="auto"/>
        <w:right w:val="none" w:sz="0" w:space="0" w:color="auto"/>
      </w:divBdr>
    </w:div>
    <w:div w:id="5013212">
      <w:bodyDiv w:val="1"/>
      <w:marLeft w:val="0"/>
      <w:marRight w:val="0"/>
      <w:marTop w:val="0"/>
      <w:marBottom w:val="0"/>
      <w:divBdr>
        <w:top w:val="none" w:sz="0" w:space="0" w:color="auto"/>
        <w:left w:val="none" w:sz="0" w:space="0" w:color="auto"/>
        <w:bottom w:val="none" w:sz="0" w:space="0" w:color="auto"/>
        <w:right w:val="none" w:sz="0" w:space="0" w:color="auto"/>
      </w:divBdr>
    </w:div>
    <w:div w:id="11029811">
      <w:bodyDiv w:val="1"/>
      <w:marLeft w:val="0"/>
      <w:marRight w:val="0"/>
      <w:marTop w:val="0"/>
      <w:marBottom w:val="0"/>
      <w:divBdr>
        <w:top w:val="none" w:sz="0" w:space="0" w:color="auto"/>
        <w:left w:val="none" w:sz="0" w:space="0" w:color="auto"/>
        <w:bottom w:val="none" w:sz="0" w:space="0" w:color="auto"/>
        <w:right w:val="none" w:sz="0" w:space="0" w:color="auto"/>
      </w:divBdr>
    </w:div>
    <w:div w:id="22287338">
      <w:bodyDiv w:val="1"/>
      <w:marLeft w:val="0"/>
      <w:marRight w:val="0"/>
      <w:marTop w:val="0"/>
      <w:marBottom w:val="0"/>
      <w:divBdr>
        <w:top w:val="none" w:sz="0" w:space="0" w:color="auto"/>
        <w:left w:val="none" w:sz="0" w:space="0" w:color="auto"/>
        <w:bottom w:val="none" w:sz="0" w:space="0" w:color="auto"/>
        <w:right w:val="none" w:sz="0" w:space="0" w:color="auto"/>
      </w:divBdr>
    </w:div>
    <w:div w:id="45106274">
      <w:bodyDiv w:val="1"/>
      <w:marLeft w:val="0"/>
      <w:marRight w:val="0"/>
      <w:marTop w:val="0"/>
      <w:marBottom w:val="0"/>
      <w:divBdr>
        <w:top w:val="none" w:sz="0" w:space="0" w:color="auto"/>
        <w:left w:val="none" w:sz="0" w:space="0" w:color="auto"/>
        <w:bottom w:val="none" w:sz="0" w:space="0" w:color="auto"/>
        <w:right w:val="none" w:sz="0" w:space="0" w:color="auto"/>
      </w:divBdr>
    </w:div>
    <w:div w:id="56514302">
      <w:bodyDiv w:val="1"/>
      <w:marLeft w:val="0"/>
      <w:marRight w:val="0"/>
      <w:marTop w:val="0"/>
      <w:marBottom w:val="0"/>
      <w:divBdr>
        <w:top w:val="none" w:sz="0" w:space="0" w:color="auto"/>
        <w:left w:val="none" w:sz="0" w:space="0" w:color="auto"/>
        <w:bottom w:val="none" w:sz="0" w:space="0" w:color="auto"/>
        <w:right w:val="none" w:sz="0" w:space="0" w:color="auto"/>
      </w:divBdr>
    </w:div>
    <w:div w:id="81532090">
      <w:bodyDiv w:val="1"/>
      <w:marLeft w:val="0"/>
      <w:marRight w:val="0"/>
      <w:marTop w:val="0"/>
      <w:marBottom w:val="0"/>
      <w:divBdr>
        <w:top w:val="none" w:sz="0" w:space="0" w:color="auto"/>
        <w:left w:val="none" w:sz="0" w:space="0" w:color="auto"/>
        <w:bottom w:val="none" w:sz="0" w:space="0" w:color="auto"/>
        <w:right w:val="none" w:sz="0" w:space="0" w:color="auto"/>
      </w:divBdr>
    </w:div>
    <w:div w:id="109008557">
      <w:bodyDiv w:val="1"/>
      <w:marLeft w:val="0"/>
      <w:marRight w:val="0"/>
      <w:marTop w:val="0"/>
      <w:marBottom w:val="0"/>
      <w:divBdr>
        <w:top w:val="none" w:sz="0" w:space="0" w:color="auto"/>
        <w:left w:val="none" w:sz="0" w:space="0" w:color="auto"/>
        <w:bottom w:val="none" w:sz="0" w:space="0" w:color="auto"/>
        <w:right w:val="none" w:sz="0" w:space="0" w:color="auto"/>
      </w:divBdr>
    </w:div>
    <w:div w:id="145752094">
      <w:bodyDiv w:val="1"/>
      <w:marLeft w:val="0"/>
      <w:marRight w:val="0"/>
      <w:marTop w:val="0"/>
      <w:marBottom w:val="0"/>
      <w:divBdr>
        <w:top w:val="none" w:sz="0" w:space="0" w:color="auto"/>
        <w:left w:val="none" w:sz="0" w:space="0" w:color="auto"/>
        <w:bottom w:val="none" w:sz="0" w:space="0" w:color="auto"/>
        <w:right w:val="none" w:sz="0" w:space="0" w:color="auto"/>
      </w:divBdr>
    </w:div>
    <w:div w:id="148445728">
      <w:bodyDiv w:val="1"/>
      <w:marLeft w:val="0"/>
      <w:marRight w:val="0"/>
      <w:marTop w:val="0"/>
      <w:marBottom w:val="0"/>
      <w:divBdr>
        <w:top w:val="none" w:sz="0" w:space="0" w:color="auto"/>
        <w:left w:val="none" w:sz="0" w:space="0" w:color="auto"/>
        <w:bottom w:val="none" w:sz="0" w:space="0" w:color="auto"/>
        <w:right w:val="none" w:sz="0" w:space="0" w:color="auto"/>
      </w:divBdr>
    </w:div>
    <w:div w:id="169951575">
      <w:bodyDiv w:val="1"/>
      <w:marLeft w:val="0"/>
      <w:marRight w:val="0"/>
      <w:marTop w:val="0"/>
      <w:marBottom w:val="0"/>
      <w:divBdr>
        <w:top w:val="none" w:sz="0" w:space="0" w:color="auto"/>
        <w:left w:val="none" w:sz="0" w:space="0" w:color="auto"/>
        <w:bottom w:val="none" w:sz="0" w:space="0" w:color="auto"/>
        <w:right w:val="none" w:sz="0" w:space="0" w:color="auto"/>
      </w:divBdr>
    </w:div>
    <w:div w:id="186721037">
      <w:bodyDiv w:val="1"/>
      <w:marLeft w:val="0"/>
      <w:marRight w:val="0"/>
      <w:marTop w:val="0"/>
      <w:marBottom w:val="0"/>
      <w:divBdr>
        <w:top w:val="none" w:sz="0" w:space="0" w:color="auto"/>
        <w:left w:val="none" w:sz="0" w:space="0" w:color="auto"/>
        <w:bottom w:val="none" w:sz="0" w:space="0" w:color="auto"/>
        <w:right w:val="none" w:sz="0" w:space="0" w:color="auto"/>
      </w:divBdr>
    </w:div>
    <w:div w:id="196160833">
      <w:bodyDiv w:val="1"/>
      <w:marLeft w:val="0"/>
      <w:marRight w:val="0"/>
      <w:marTop w:val="0"/>
      <w:marBottom w:val="0"/>
      <w:divBdr>
        <w:top w:val="none" w:sz="0" w:space="0" w:color="auto"/>
        <w:left w:val="none" w:sz="0" w:space="0" w:color="auto"/>
        <w:bottom w:val="none" w:sz="0" w:space="0" w:color="auto"/>
        <w:right w:val="none" w:sz="0" w:space="0" w:color="auto"/>
      </w:divBdr>
    </w:div>
    <w:div w:id="223218793">
      <w:bodyDiv w:val="1"/>
      <w:marLeft w:val="0"/>
      <w:marRight w:val="0"/>
      <w:marTop w:val="0"/>
      <w:marBottom w:val="0"/>
      <w:divBdr>
        <w:top w:val="none" w:sz="0" w:space="0" w:color="auto"/>
        <w:left w:val="none" w:sz="0" w:space="0" w:color="auto"/>
        <w:bottom w:val="none" w:sz="0" w:space="0" w:color="auto"/>
        <w:right w:val="none" w:sz="0" w:space="0" w:color="auto"/>
      </w:divBdr>
    </w:div>
    <w:div w:id="243877114">
      <w:bodyDiv w:val="1"/>
      <w:marLeft w:val="0"/>
      <w:marRight w:val="0"/>
      <w:marTop w:val="0"/>
      <w:marBottom w:val="0"/>
      <w:divBdr>
        <w:top w:val="none" w:sz="0" w:space="0" w:color="auto"/>
        <w:left w:val="none" w:sz="0" w:space="0" w:color="auto"/>
        <w:bottom w:val="none" w:sz="0" w:space="0" w:color="auto"/>
        <w:right w:val="none" w:sz="0" w:space="0" w:color="auto"/>
      </w:divBdr>
    </w:div>
    <w:div w:id="259677888">
      <w:bodyDiv w:val="1"/>
      <w:marLeft w:val="0"/>
      <w:marRight w:val="0"/>
      <w:marTop w:val="0"/>
      <w:marBottom w:val="0"/>
      <w:divBdr>
        <w:top w:val="none" w:sz="0" w:space="0" w:color="auto"/>
        <w:left w:val="none" w:sz="0" w:space="0" w:color="auto"/>
        <w:bottom w:val="none" w:sz="0" w:space="0" w:color="auto"/>
        <w:right w:val="none" w:sz="0" w:space="0" w:color="auto"/>
      </w:divBdr>
    </w:div>
    <w:div w:id="260648659">
      <w:bodyDiv w:val="1"/>
      <w:marLeft w:val="0"/>
      <w:marRight w:val="0"/>
      <w:marTop w:val="0"/>
      <w:marBottom w:val="0"/>
      <w:divBdr>
        <w:top w:val="none" w:sz="0" w:space="0" w:color="auto"/>
        <w:left w:val="none" w:sz="0" w:space="0" w:color="auto"/>
        <w:bottom w:val="none" w:sz="0" w:space="0" w:color="auto"/>
        <w:right w:val="none" w:sz="0" w:space="0" w:color="auto"/>
      </w:divBdr>
    </w:div>
    <w:div w:id="283079453">
      <w:bodyDiv w:val="1"/>
      <w:marLeft w:val="0"/>
      <w:marRight w:val="0"/>
      <w:marTop w:val="0"/>
      <w:marBottom w:val="0"/>
      <w:divBdr>
        <w:top w:val="none" w:sz="0" w:space="0" w:color="auto"/>
        <w:left w:val="none" w:sz="0" w:space="0" w:color="auto"/>
        <w:bottom w:val="none" w:sz="0" w:space="0" w:color="auto"/>
        <w:right w:val="none" w:sz="0" w:space="0" w:color="auto"/>
      </w:divBdr>
    </w:div>
    <w:div w:id="295067882">
      <w:bodyDiv w:val="1"/>
      <w:marLeft w:val="0"/>
      <w:marRight w:val="0"/>
      <w:marTop w:val="0"/>
      <w:marBottom w:val="0"/>
      <w:divBdr>
        <w:top w:val="none" w:sz="0" w:space="0" w:color="auto"/>
        <w:left w:val="none" w:sz="0" w:space="0" w:color="auto"/>
        <w:bottom w:val="none" w:sz="0" w:space="0" w:color="auto"/>
        <w:right w:val="none" w:sz="0" w:space="0" w:color="auto"/>
      </w:divBdr>
    </w:div>
    <w:div w:id="303313334">
      <w:bodyDiv w:val="1"/>
      <w:marLeft w:val="0"/>
      <w:marRight w:val="0"/>
      <w:marTop w:val="0"/>
      <w:marBottom w:val="0"/>
      <w:divBdr>
        <w:top w:val="none" w:sz="0" w:space="0" w:color="auto"/>
        <w:left w:val="none" w:sz="0" w:space="0" w:color="auto"/>
        <w:bottom w:val="none" w:sz="0" w:space="0" w:color="auto"/>
        <w:right w:val="none" w:sz="0" w:space="0" w:color="auto"/>
      </w:divBdr>
    </w:div>
    <w:div w:id="307125191">
      <w:bodyDiv w:val="1"/>
      <w:marLeft w:val="0"/>
      <w:marRight w:val="0"/>
      <w:marTop w:val="0"/>
      <w:marBottom w:val="0"/>
      <w:divBdr>
        <w:top w:val="none" w:sz="0" w:space="0" w:color="auto"/>
        <w:left w:val="none" w:sz="0" w:space="0" w:color="auto"/>
        <w:bottom w:val="none" w:sz="0" w:space="0" w:color="auto"/>
        <w:right w:val="none" w:sz="0" w:space="0" w:color="auto"/>
      </w:divBdr>
    </w:div>
    <w:div w:id="311524766">
      <w:bodyDiv w:val="1"/>
      <w:marLeft w:val="0"/>
      <w:marRight w:val="0"/>
      <w:marTop w:val="0"/>
      <w:marBottom w:val="0"/>
      <w:divBdr>
        <w:top w:val="none" w:sz="0" w:space="0" w:color="auto"/>
        <w:left w:val="none" w:sz="0" w:space="0" w:color="auto"/>
        <w:bottom w:val="none" w:sz="0" w:space="0" w:color="auto"/>
        <w:right w:val="none" w:sz="0" w:space="0" w:color="auto"/>
      </w:divBdr>
    </w:div>
    <w:div w:id="313266303">
      <w:bodyDiv w:val="1"/>
      <w:marLeft w:val="0"/>
      <w:marRight w:val="0"/>
      <w:marTop w:val="0"/>
      <w:marBottom w:val="0"/>
      <w:divBdr>
        <w:top w:val="none" w:sz="0" w:space="0" w:color="auto"/>
        <w:left w:val="none" w:sz="0" w:space="0" w:color="auto"/>
        <w:bottom w:val="none" w:sz="0" w:space="0" w:color="auto"/>
        <w:right w:val="none" w:sz="0" w:space="0" w:color="auto"/>
      </w:divBdr>
    </w:div>
    <w:div w:id="343939336">
      <w:bodyDiv w:val="1"/>
      <w:marLeft w:val="0"/>
      <w:marRight w:val="0"/>
      <w:marTop w:val="0"/>
      <w:marBottom w:val="0"/>
      <w:divBdr>
        <w:top w:val="none" w:sz="0" w:space="0" w:color="auto"/>
        <w:left w:val="none" w:sz="0" w:space="0" w:color="auto"/>
        <w:bottom w:val="none" w:sz="0" w:space="0" w:color="auto"/>
        <w:right w:val="none" w:sz="0" w:space="0" w:color="auto"/>
      </w:divBdr>
    </w:div>
    <w:div w:id="349765789">
      <w:bodyDiv w:val="1"/>
      <w:marLeft w:val="0"/>
      <w:marRight w:val="0"/>
      <w:marTop w:val="0"/>
      <w:marBottom w:val="0"/>
      <w:divBdr>
        <w:top w:val="none" w:sz="0" w:space="0" w:color="auto"/>
        <w:left w:val="none" w:sz="0" w:space="0" w:color="auto"/>
        <w:bottom w:val="none" w:sz="0" w:space="0" w:color="auto"/>
        <w:right w:val="none" w:sz="0" w:space="0" w:color="auto"/>
      </w:divBdr>
    </w:div>
    <w:div w:id="393086302">
      <w:bodyDiv w:val="1"/>
      <w:marLeft w:val="0"/>
      <w:marRight w:val="0"/>
      <w:marTop w:val="0"/>
      <w:marBottom w:val="0"/>
      <w:divBdr>
        <w:top w:val="none" w:sz="0" w:space="0" w:color="auto"/>
        <w:left w:val="none" w:sz="0" w:space="0" w:color="auto"/>
        <w:bottom w:val="none" w:sz="0" w:space="0" w:color="auto"/>
        <w:right w:val="none" w:sz="0" w:space="0" w:color="auto"/>
      </w:divBdr>
    </w:div>
    <w:div w:id="408424560">
      <w:bodyDiv w:val="1"/>
      <w:marLeft w:val="0"/>
      <w:marRight w:val="0"/>
      <w:marTop w:val="0"/>
      <w:marBottom w:val="0"/>
      <w:divBdr>
        <w:top w:val="none" w:sz="0" w:space="0" w:color="auto"/>
        <w:left w:val="none" w:sz="0" w:space="0" w:color="auto"/>
        <w:bottom w:val="none" w:sz="0" w:space="0" w:color="auto"/>
        <w:right w:val="none" w:sz="0" w:space="0" w:color="auto"/>
      </w:divBdr>
    </w:div>
    <w:div w:id="412120226">
      <w:bodyDiv w:val="1"/>
      <w:marLeft w:val="0"/>
      <w:marRight w:val="0"/>
      <w:marTop w:val="0"/>
      <w:marBottom w:val="0"/>
      <w:divBdr>
        <w:top w:val="none" w:sz="0" w:space="0" w:color="auto"/>
        <w:left w:val="none" w:sz="0" w:space="0" w:color="auto"/>
        <w:bottom w:val="none" w:sz="0" w:space="0" w:color="auto"/>
        <w:right w:val="none" w:sz="0" w:space="0" w:color="auto"/>
      </w:divBdr>
    </w:div>
    <w:div w:id="417101266">
      <w:bodyDiv w:val="1"/>
      <w:marLeft w:val="0"/>
      <w:marRight w:val="0"/>
      <w:marTop w:val="0"/>
      <w:marBottom w:val="0"/>
      <w:divBdr>
        <w:top w:val="none" w:sz="0" w:space="0" w:color="auto"/>
        <w:left w:val="none" w:sz="0" w:space="0" w:color="auto"/>
        <w:bottom w:val="none" w:sz="0" w:space="0" w:color="auto"/>
        <w:right w:val="none" w:sz="0" w:space="0" w:color="auto"/>
      </w:divBdr>
    </w:div>
    <w:div w:id="442647820">
      <w:bodyDiv w:val="1"/>
      <w:marLeft w:val="0"/>
      <w:marRight w:val="0"/>
      <w:marTop w:val="0"/>
      <w:marBottom w:val="0"/>
      <w:divBdr>
        <w:top w:val="none" w:sz="0" w:space="0" w:color="auto"/>
        <w:left w:val="none" w:sz="0" w:space="0" w:color="auto"/>
        <w:bottom w:val="none" w:sz="0" w:space="0" w:color="auto"/>
        <w:right w:val="none" w:sz="0" w:space="0" w:color="auto"/>
      </w:divBdr>
    </w:div>
    <w:div w:id="445009792">
      <w:bodyDiv w:val="1"/>
      <w:marLeft w:val="0"/>
      <w:marRight w:val="0"/>
      <w:marTop w:val="0"/>
      <w:marBottom w:val="0"/>
      <w:divBdr>
        <w:top w:val="none" w:sz="0" w:space="0" w:color="auto"/>
        <w:left w:val="none" w:sz="0" w:space="0" w:color="auto"/>
        <w:bottom w:val="none" w:sz="0" w:space="0" w:color="auto"/>
        <w:right w:val="none" w:sz="0" w:space="0" w:color="auto"/>
      </w:divBdr>
    </w:div>
    <w:div w:id="450704271">
      <w:bodyDiv w:val="1"/>
      <w:marLeft w:val="0"/>
      <w:marRight w:val="0"/>
      <w:marTop w:val="0"/>
      <w:marBottom w:val="0"/>
      <w:divBdr>
        <w:top w:val="none" w:sz="0" w:space="0" w:color="auto"/>
        <w:left w:val="none" w:sz="0" w:space="0" w:color="auto"/>
        <w:bottom w:val="none" w:sz="0" w:space="0" w:color="auto"/>
        <w:right w:val="none" w:sz="0" w:space="0" w:color="auto"/>
      </w:divBdr>
    </w:div>
    <w:div w:id="483545983">
      <w:bodyDiv w:val="1"/>
      <w:marLeft w:val="0"/>
      <w:marRight w:val="0"/>
      <w:marTop w:val="0"/>
      <w:marBottom w:val="0"/>
      <w:divBdr>
        <w:top w:val="none" w:sz="0" w:space="0" w:color="auto"/>
        <w:left w:val="none" w:sz="0" w:space="0" w:color="auto"/>
        <w:bottom w:val="none" w:sz="0" w:space="0" w:color="auto"/>
        <w:right w:val="none" w:sz="0" w:space="0" w:color="auto"/>
      </w:divBdr>
    </w:div>
    <w:div w:id="503128186">
      <w:bodyDiv w:val="1"/>
      <w:marLeft w:val="0"/>
      <w:marRight w:val="0"/>
      <w:marTop w:val="0"/>
      <w:marBottom w:val="0"/>
      <w:divBdr>
        <w:top w:val="none" w:sz="0" w:space="0" w:color="auto"/>
        <w:left w:val="none" w:sz="0" w:space="0" w:color="auto"/>
        <w:bottom w:val="none" w:sz="0" w:space="0" w:color="auto"/>
        <w:right w:val="none" w:sz="0" w:space="0" w:color="auto"/>
      </w:divBdr>
    </w:div>
    <w:div w:id="508761081">
      <w:bodyDiv w:val="1"/>
      <w:marLeft w:val="0"/>
      <w:marRight w:val="0"/>
      <w:marTop w:val="0"/>
      <w:marBottom w:val="0"/>
      <w:divBdr>
        <w:top w:val="none" w:sz="0" w:space="0" w:color="auto"/>
        <w:left w:val="none" w:sz="0" w:space="0" w:color="auto"/>
        <w:bottom w:val="none" w:sz="0" w:space="0" w:color="auto"/>
        <w:right w:val="none" w:sz="0" w:space="0" w:color="auto"/>
      </w:divBdr>
    </w:div>
    <w:div w:id="514806705">
      <w:bodyDiv w:val="1"/>
      <w:marLeft w:val="0"/>
      <w:marRight w:val="0"/>
      <w:marTop w:val="0"/>
      <w:marBottom w:val="0"/>
      <w:divBdr>
        <w:top w:val="none" w:sz="0" w:space="0" w:color="auto"/>
        <w:left w:val="none" w:sz="0" w:space="0" w:color="auto"/>
        <w:bottom w:val="none" w:sz="0" w:space="0" w:color="auto"/>
        <w:right w:val="none" w:sz="0" w:space="0" w:color="auto"/>
      </w:divBdr>
    </w:div>
    <w:div w:id="561870579">
      <w:bodyDiv w:val="1"/>
      <w:marLeft w:val="0"/>
      <w:marRight w:val="0"/>
      <w:marTop w:val="0"/>
      <w:marBottom w:val="0"/>
      <w:divBdr>
        <w:top w:val="none" w:sz="0" w:space="0" w:color="auto"/>
        <w:left w:val="none" w:sz="0" w:space="0" w:color="auto"/>
        <w:bottom w:val="none" w:sz="0" w:space="0" w:color="auto"/>
        <w:right w:val="none" w:sz="0" w:space="0" w:color="auto"/>
      </w:divBdr>
    </w:div>
    <w:div w:id="574239306">
      <w:bodyDiv w:val="1"/>
      <w:marLeft w:val="0"/>
      <w:marRight w:val="0"/>
      <w:marTop w:val="0"/>
      <w:marBottom w:val="0"/>
      <w:divBdr>
        <w:top w:val="none" w:sz="0" w:space="0" w:color="auto"/>
        <w:left w:val="none" w:sz="0" w:space="0" w:color="auto"/>
        <w:bottom w:val="none" w:sz="0" w:space="0" w:color="auto"/>
        <w:right w:val="none" w:sz="0" w:space="0" w:color="auto"/>
      </w:divBdr>
    </w:div>
    <w:div w:id="604924981">
      <w:bodyDiv w:val="1"/>
      <w:marLeft w:val="0"/>
      <w:marRight w:val="0"/>
      <w:marTop w:val="0"/>
      <w:marBottom w:val="0"/>
      <w:divBdr>
        <w:top w:val="none" w:sz="0" w:space="0" w:color="auto"/>
        <w:left w:val="none" w:sz="0" w:space="0" w:color="auto"/>
        <w:bottom w:val="none" w:sz="0" w:space="0" w:color="auto"/>
        <w:right w:val="none" w:sz="0" w:space="0" w:color="auto"/>
      </w:divBdr>
    </w:div>
    <w:div w:id="614676007">
      <w:bodyDiv w:val="1"/>
      <w:marLeft w:val="0"/>
      <w:marRight w:val="0"/>
      <w:marTop w:val="0"/>
      <w:marBottom w:val="0"/>
      <w:divBdr>
        <w:top w:val="none" w:sz="0" w:space="0" w:color="auto"/>
        <w:left w:val="none" w:sz="0" w:space="0" w:color="auto"/>
        <w:bottom w:val="none" w:sz="0" w:space="0" w:color="auto"/>
        <w:right w:val="none" w:sz="0" w:space="0" w:color="auto"/>
      </w:divBdr>
    </w:div>
    <w:div w:id="624503710">
      <w:bodyDiv w:val="1"/>
      <w:marLeft w:val="0"/>
      <w:marRight w:val="0"/>
      <w:marTop w:val="0"/>
      <w:marBottom w:val="0"/>
      <w:divBdr>
        <w:top w:val="none" w:sz="0" w:space="0" w:color="auto"/>
        <w:left w:val="none" w:sz="0" w:space="0" w:color="auto"/>
        <w:bottom w:val="none" w:sz="0" w:space="0" w:color="auto"/>
        <w:right w:val="none" w:sz="0" w:space="0" w:color="auto"/>
      </w:divBdr>
    </w:div>
    <w:div w:id="657879876">
      <w:bodyDiv w:val="1"/>
      <w:marLeft w:val="0"/>
      <w:marRight w:val="0"/>
      <w:marTop w:val="0"/>
      <w:marBottom w:val="0"/>
      <w:divBdr>
        <w:top w:val="none" w:sz="0" w:space="0" w:color="auto"/>
        <w:left w:val="none" w:sz="0" w:space="0" w:color="auto"/>
        <w:bottom w:val="none" w:sz="0" w:space="0" w:color="auto"/>
        <w:right w:val="none" w:sz="0" w:space="0" w:color="auto"/>
      </w:divBdr>
    </w:div>
    <w:div w:id="699208125">
      <w:bodyDiv w:val="1"/>
      <w:marLeft w:val="0"/>
      <w:marRight w:val="0"/>
      <w:marTop w:val="0"/>
      <w:marBottom w:val="0"/>
      <w:divBdr>
        <w:top w:val="none" w:sz="0" w:space="0" w:color="auto"/>
        <w:left w:val="none" w:sz="0" w:space="0" w:color="auto"/>
        <w:bottom w:val="none" w:sz="0" w:space="0" w:color="auto"/>
        <w:right w:val="none" w:sz="0" w:space="0" w:color="auto"/>
      </w:divBdr>
    </w:div>
    <w:div w:id="701249946">
      <w:bodyDiv w:val="1"/>
      <w:marLeft w:val="0"/>
      <w:marRight w:val="0"/>
      <w:marTop w:val="0"/>
      <w:marBottom w:val="0"/>
      <w:divBdr>
        <w:top w:val="none" w:sz="0" w:space="0" w:color="auto"/>
        <w:left w:val="none" w:sz="0" w:space="0" w:color="auto"/>
        <w:bottom w:val="none" w:sz="0" w:space="0" w:color="auto"/>
        <w:right w:val="none" w:sz="0" w:space="0" w:color="auto"/>
      </w:divBdr>
    </w:div>
    <w:div w:id="740444760">
      <w:bodyDiv w:val="1"/>
      <w:marLeft w:val="0"/>
      <w:marRight w:val="0"/>
      <w:marTop w:val="0"/>
      <w:marBottom w:val="0"/>
      <w:divBdr>
        <w:top w:val="none" w:sz="0" w:space="0" w:color="auto"/>
        <w:left w:val="none" w:sz="0" w:space="0" w:color="auto"/>
        <w:bottom w:val="none" w:sz="0" w:space="0" w:color="auto"/>
        <w:right w:val="none" w:sz="0" w:space="0" w:color="auto"/>
      </w:divBdr>
    </w:div>
    <w:div w:id="754057761">
      <w:bodyDiv w:val="1"/>
      <w:marLeft w:val="0"/>
      <w:marRight w:val="0"/>
      <w:marTop w:val="0"/>
      <w:marBottom w:val="0"/>
      <w:divBdr>
        <w:top w:val="none" w:sz="0" w:space="0" w:color="auto"/>
        <w:left w:val="none" w:sz="0" w:space="0" w:color="auto"/>
        <w:bottom w:val="none" w:sz="0" w:space="0" w:color="auto"/>
        <w:right w:val="none" w:sz="0" w:space="0" w:color="auto"/>
      </w:divBdr>
    </w:div>
    <w:div w:id="780105615">
      <w:bodyDiv w:val="1"/>
      <w:marLeft w:val="0"/>
      <w:marRight w:val="0"/>
      <w:marTop w:val="0"/>
      <w:marBottom w:val="0"/>
      <w:divBdr>
        <w:top w:val="none" w:sz="0" w:space="0" w:color="auto"/>
        <w:left w:val="none" w:sz="0" w:space="0" w:color="auto"/>
        <w:bottom w:val="none" w:sz="0" w:space="0" w:color="auto"/>
        <w:right w:val="none" w:sz="0" w:space="0" w:color="auto"/>
      </w:divBdr>
    </w:div>
    <w:div w:id="854072292">
      <w:bodyDiv w:val="1"/>
      <w:marLeft w:val="0"/>
      <w:marRight w:val="0"/>
      <w:marTop w:val="0"/>
      <w:marBottom w:val="0"/>
      <w:divBdr>
        <w:top w:val="none" w:sz="0" w:space="0" w:color="auto"/>
        <w:left w:val="none" w:sz="0" w:space="0" w:color="auto"/>
        <w:bottom w:val="none" w:sz="0" w:space="0" w:color="auto"/>
        <w:right w:val="none" w:sz="0" w:space="0" w:color="auto"/>
      </w:divBdr>
    </w:div>
    <w:div w:id="860046462">
      <w:bodyDiv w:val="1"/>
      <w:marLeft w:val="0"/>
      <w:marRight w:val="0"/>
      <w:marTop w:val="0"/>
      <w:marBottom w:val="0"/>
      <w:divBdr>
        <w:top w:val="none" w:sz="0" w:space="0" w:color="auto"/>
        <w:left w:val="none" w:sz="0" w:space="0" w:color="auto"/>
        <w:bottom w:val="none" w:sz="0" w:space="0" w:color="auto"/>
        <w:right w:val="none" w:sz="0" w:space="0" w:color="auto"/>
      </w:divBdr>
    </w:div>
    <w:div w:id="884827621">
      <w:bodyDiv w:val="1"/>
      <w:marLeft w:val="0"/>
      <w:marRight w:val="0"/>
      <w:marTop w:val="0"/>
      <w:marBottom w:val="0"/>
      <w:divBdr>
        <w:top w:val="none" w:sz="0" w:space="0" w:color="auto"/>
        <w:left w:val="none" w:sz="0" w:space="0" w:color="auto"/>
        <w:bottom w:val="none" w:sz="0" w:space="0" w:color="auto"/>
        <w:right w:val="none" w:sz="0" w:space="0" w:color="auto"/>
      </w:divBdr>
    </w:div>
    <w:div w:id="911812957">
      <w:bodyDiv w:val="1"/>
      <w:marLeft w:val="0"/>
      <w:marRight w:val="0"/>
      <w:marTop w:val="0"/>
      <w:marBottom w:val="0"/>
      <w:divBdr>
        <w:top w:val="none" w:sz="0" w:space="0" w:color="auto"/>
        <w:left w:val="none" w:sz="0" w:space="0" w:color="auto"/>
        <w:bottom w:val="none" w:sz="0" w:space="0" w:color="auto"/>
        <w:right w:val="none" w:sz="0" w:space="0" w:color="auto"/>
      </w:divBdr>
    </w:div>
    <w:div w:id="931863850">
      <w:bodyDiv w:val="1"/>
      <w:marLeft w:val="0"/>
      <w:marRight w:val="0"/>
      <w:marTop w:val="0"/>
      <w:marBottom w:val="0"/>
      <w:divBdr>
        <w:top w:val="none" w:sz="0" w:space="0" w:color="auto"/>
        <w:left w:val="none" w:sz="0" w:space="0" w:color="auto"/>
        <w:bottom w:val="none" w:sz="0" w:space="0" w:color="auto"/>
        <w:right w:val="none" w:sz="0" w:space="0" w:color="auto"/>
      </w:divBdr>
    </w:div>
    <w:div w:id="940843931">
      <w:bodyDiv w:val="1"/>
      <w:marLeft w:val="0"/>
      <w:marRight w:val="0"/>
      <w:marTop w:val="0"/>
      <w:marBottom w:val="0"/>
      <w:divBdr>
        <w:top w:val="none" w:sz="0" w:space="0" w:color="auto"/>
        <w:left w:val="none" w:sz="0" w:space="0" w:color="auto"/>
        <w:bottom w:val="none" w:sz="0" w:space="0" w:color="auto"/>
        <w:right w:val="none" w:sz="0" w:space="0" w:color="auto"/>
      </w:divBdr>
    </w:div>
    <w:div w:id="941303427">
      <w:bodyDiv w:val="1"/>
      <w:marLeft w:val="0"/>
      <w:marRight w:val="0"/>
      <w:marTop w:val="0"/>
      <w:marBottom w:val="0"/>
      <w:divBdr>
        <w:top w:val="none" w:sz="0" w:space="0" w:color="auto"/>
        <w:left w:val="none" w:sz="0" w:space="0" w:color="auto"/>
        <w:bottom w:val="none" w:sz="0" w:space="0" w:color="auto"/>
        <w:right w:val="none" w:sz="0" w:space="0" w:color="auto"/>
      </w:divBdr>
    </w:div>
    <w:div w:id="949432546">
      <w:bodyDiv w:val="1"/>
      <w:marLeft w:val="0"/>
      <w:marRight w:val="0"/>
      <w:marTop w:val="0"/>
      <w:marBottom w:val="0"/>
      <w:divBdr>
        <w:top w:val="none" w:sz="0" w:space="0" w:color="auto"/>
        <w:left w:val="none" w:sz="0" w:space="0" w:color="auto"/>
        <w:bottom w:val="none" w:sz="0" w:space="0" w:color="auto"/>
        <w:right w:val="none" w:sz="0" w:space="0" w:color="auto"/>
      </w:divBdr>
    </w:div>
    <w:div w:id="960380134">
      <w:bodyDiv w:val="1"/>
      <w:marLeft w:val="0"/>
      <w:marRight w:val="0"/>
      <w:marTop w:val="0"/>
      <w:marBottom w:val="0"/>
      <w:divBdr>
        <w:top w:val="none" w:sz="0" w:space="0" w:color="auto"/>
        <w:left w:val="none" w:sz="0" w:space="0" w:color="auto"/>
        <w:bottom w:val="none" w:sz="0" w:space="0" w:color="auto"/>
        <w:right w:val="none" w:sz="0" w:space="0" w:color="auto"/>
      </w:divBdr>
    </w:div>
    <w:div w:id="977880716">
      <w:bodyDiv w:val="1"/>
      <w:marLeft w:val="0"/>
      <w:marRight w:val="0"/>
      <w:marTop w:val="0"/>
      <w:marBottom w:val="0"/>
      <w:divBdr>
        <w:top w:val="none" w:sz="0" w:space="0" w:color="auto"/>
        <w:left w:val="none" w:sz="0" w:space="0" w:color="auto"/>
        <w:bottom w:val="none" w:sz="0" w:space="0" w:color="auto"/>
        <w:right w:val="none" w:sz="0" w:space="0" w:color="auto"/>
      </w:divBdr>
    </w:div>
    <w:div w:id="982542150">
      <w:bodyDiv w:val="1"/>
      <w:marLeft w:val="0"/>
      <w:marRight w:val="0"/>
      <w:marTop w:val="0"/>
      <w:marBottom w:val="0"/>
      <w:divBdr>
        <w:top w:val="none" w:sz="0" w:space="0" w:color="auto"/>
        <w:left w:val="none" w:sz="0" w:space="0" w:color="auto"/>
        <w:bottom w:val="none" w:sz="0" w:space="0" w:color="auto"/>
        <w:right w:val="none" w:sz="0" w:space="0" w:color="auto"/>
      </w:divBdr>
    </w:div>
    <w:div w:id="985357921">
      <w:bodyDiv w:val="1"/>
      <w:marLeft w:val="0"/>
      <w:marRight w:val="0"/>
      <w:marTop w:val="0"/>
      <w:marBottom w:val="0"/>
      <w:divBdr>
        <w:top w:val="none" w:sz="0" w:space="0" w:color="auto"/>
        <w:left w:val="none" w:sz="0" w:space="0" w:color="auto"/>
        <w:bottom w:val="none" w:sz="0" w:space="0" w:color="auto"/>
        <w:right w:val="none" w:sz="0" w:space="0" w:color="auto"/>
      </w:divBdr>
    </w:div>
    <w:div w:id="1031495975">
      <w:bodyDiv w:val="1"/>
      <w:marLeft w:val="0"/>
      <w:marRight w:val="0"/>
      <w:marTop w:val="0"/>
      <w:marBottom w:val="0"/>
      <w:divBdr>
        <w:top w:val="none" w:sz="0" w:space="0" w:color="auto"/>
        <w:left w:val="none" w:sz="0" w:space="0" w:color="auto"/>
        <w:bottom w:val="none" w:sz="0" w:space="0" w:color="auto"/>
        <w:right w:val="none" w:sz="0" w:space="0" w:color="auto"/>
      </w:divBdr>
    </w:div>
    <w:div w:id="1032993438">
      <w:bodyDiv w:val="1"/>
      <w:marLeft w:val="0"/>
      <w:marRight w:val="0"/>
      <w:marTop w:val="0"/>
      <w:marBottom w:val="0"/>
      <w:divBdr>
        <w:top w:val="none" w:sz="0" w:space="0" w:color="auto"/>
        <w:left w:val="none" w:sz="0" w:space="0" w:color="auto"/>
        <w:bottom w:val="none" w:sz="0" w:space="0" w:color="auto"/>
        <w:right w:val="none" w:sz="0" w:space="0" w:color="auto"/>
      </w:divBdr>
    </w:div>
    <w:div w:id="1081221133">
      <w:bodyDiv w:val="1"/>
      <w:marLeft w:val="0"/>
      <w:marRight w:val="0"/>
      <w:marTop w:val="0"/>
      <w:marBottom w:val="0"/>
      <w:divBdr>
        <w:top w:val="none" w:sz="0" w:space="0" w:color="auto"/>
        <w:left w:val="none" w:sz="0" w:space="0" w:color="auto"/>
        <w:bottom w:val="none" w:sz="0" w:space="0" w:color="auto"/>
        <w:right w:val="none" w:sz="0" w:space="0" w:color="auto"/>
      </w:divBdr>
    </w:div>
    <w:div w:id="1149319890">
      <w:bodyDiv w:val="1"/>
      <w:marLeft w:val="0"/>
      <w:marRight w:val="0"/>
      <w:marTop w:val="0"/>
      <w:marBottom w:val="0"/>
      <w:divBdr>
        <w:top w:val="none" w:sz="0" w:space="0" w:color="auto"/>
        <w:left w:val="none" w:sz="0" w:space="0" w:color="auto"/>
        <w:bottom w:val="none" w:sz="0" w:space="0" w:color="auto"/>
        <w:right w:val="none" w:sz="0" w:space="0" w:color="auto"/>
      </w:divBdr>
    </w:div>
    <w:div w:id="1151365556">
      <w:bodyDiv w:val="1"/>
      <w:marLeft w:val="0"/>
      <w:marRight w:val="0"/>
      <w:marTop w:val="0"/>
      <w:marBottom w:val="0"/>
      <w:divBdr>
        <w:top w:val="none" w:sz="0" w:space="0" w:color="auto"/>
        <w:left w:val="none" w:sz="0" w:space="0" w:color="auto"/>
        <w:bottom w:val="none" w:sz="0" w:space="0" w:color="auto"/>
        <w:right w:val="none" w:sz="0" w:space="0" w:color="auto"/>
      </w:divBdr>
    </w:div>
    <w:div w:id="1156341780">
      <w:bodyDiv w:val="1"/>
      <w:marLeft w:val="0"/>
      <w:marRight w:val="0"/>
      <w:marTop w:val="0"/>
      <w:marBottom w:val="0"/>
      <w:divBdr>
        <w:top w:val="none" w:sz="0" w:space="0" w:color="auto"/>
        <w:left w:val="none" w:sz="0" w:space="0" w:color="auto"/>
        <w:bottom w:val="none" w:sz="0" w:space="0" w:color="auto"/>
        <w:right w:val="none" w:sz="0" w:space="0" w:color="auto"/>
      </w:divBdr>
    </w:div>
    <w:div w:id="1158112510">
      <w:bodyDiv w:val="1"/>
      <w:marLeft w:val="0"/>
      <w:marRight w:val="0"/>
      <w:marTop w:val="0"/>
      <w:marBottom w:val="0"/>
      <w:divBdr>
        <w:top w:val="none" w:sz="0" w:space="0" w:color="auto"/>
        <w:left w:val="none" w:sz="0" w:space="0" w:color="auto"/>
        <w:bottom w:val="none" w:sz="0" w:space="0" w:color="auto"/>
        <w:right w:val="none" w:sz="0" w:space="0" w:color="auto"/>
      </w:divBdr>
    </w:div>
    <w:div w:id="1173716086">
      <w:bodyDiv w:val="1"/>
      <w:marLeft w:val="0"/>
      <w:marRight w:val="0"/>
      <w:marTop w:val="0"/>
      <w:marBottom w:val="0"/>
      <w:divBdr>
        <w:top w:val="none" w:sz="0" w:space="0" w:color="auto"/>
        <w:left w:val="none" w:sz="0" w:space="0" w:color="auto"/>
        <w:bottom w:val="none" w:sz="0" w:space="0" w:color="auto"/>
        <w:right w:val="none" w:sz="0" w:space="0" w:color="auto"/>
      </w:divBdr>
    </w:div>
    <w:div w:id="1177578164">
      <w:bodyDiv w:val="1"/>
      <w:marLeft w:val="0"/>
      <w:marRight w:val="0"/>
      <w:marTop w:val="0"/>
      <w:marBottom w:val="0"/>
      <w:divBdr>
        <w:top w:val="none" w:sz="0" w:space="0" w:color="auto"/>
        <w:left w:val="none" w:sz="0" w:space="0" w:color="auto"/>
        <w:bottom w:val="none" w:sz="0" w:space="0" w:color="auto"/>
        <w:right w:val="none" w:sz="0" w:space="0" w:color="auto"/>
      </w:divBdr>
    </w:div>
    <w:div w:id="1183741893">
      <w:bodyDiv w:val="1"/>
      <w:marLeft w:val="0"/>
      <w:marRight w:val="0"/>
      <w:marTop w:val="0"/>
      <w:marBottom w:val="0"/>
      <w:divBdr>
        <w:top w:val="none" w:sz="0" w:space="0" w:color="auto"/>
        <w:left w:val="none" w:sz="0" w:space="0" w:color="auto"/>
        <w:bottom w:val="none" w:sz="0" w:space="0" w:color="auto"/>
        <w:right w:val="none" w:sz="0" w:space="0" w:color="auto"/>
      </w:divBdr>
    </w:div>
    <w:div w:id="1197308876">
      <w:bodyDiv w:val="1"/>
      <w:marLeft w:val="0"/>
      <w:marRight w:val="0"/>
      <w:marTop w:val="0"/>
      <w:marBottom w:val="0"/>
      <w:divBdr>
        <w:top w:val="none" w:sz="0" w:space="0" w:color="auto"/>
        <w:left w:val="none" w:sz="0" w:space="0" w:color="auto"/>
        <w:bottom w:val="none" w:sz="0" w:space="0" w:color="auto"/>
        <w:right w:val="none" w:sz="0" w:space="0" w:color="auto"/>
      </w:divBdr>
    </w:div>
    <w:div w:id="1228565837">
      <w:bodyDiv w:val="1"/>
      <w:marLeft w:val="0"/>
      <w:marRight w:val="0"/>
      <w:marTop w:val="0"/>
      <w:marBottom w:val="0"/>
      <w:divBdr>
        <w:top w:val="none" w:sz="0" w:space="0" w:color="auto"/>
        <w:left w:val="none" w:sz="0" w:space="0" w:color="auto"/>
        <w:bottom w:val="none" w:sz="0" w:space="0" w:color="auto"/>
        <w:right w:val="none" w:sz="0" w:space="0" w:color="auto"/>
      </w:divBdr>
    </w:div>
    <w:div w:id="1230924967">
      <w:bodyDiv w:val="1"/>
      <w:marLeft w:val="0"/>
      <w:marRight w:val="0"/>
      <w:marTop w:val="0"/>
      <w:marBottom w:val="0"/>
      <w:divBdr>
        <w:top w:val="none" w:sz="0" w:space="0" w:color="auto"/>
        <w:left w:val="none" w:sz="0" w:space="0" w:color="auto"/>
        <w:bottom w:val="none" w:sz="0" w:space="0" w:color="auto"/>
        <w:right w:val="none" w:sz="0" w:space="0" w:color="auto"/>
      </w:divBdr>
    </w:div>
    <w:div w:id="1251501314">
      <w:bodyDiv w:val="1"/>
      <w:marLeft w:val="0"/>
      <w:marRight w:val="0"/>
      <w:marTop w:val="0"/>
      <w:marBottom w:val="0"/>
      <w:divBdr>
        <w:top w:val="none" w:sz="0" w:space="0" w:color="auto"/>
        <w:left w:val="none" w:sz="0" w:space="0" w:color="auto"/>
        <w:bottom w:val="none" w:sz="0" w:space="0" w:color="auto"/>
        <w:right w:val="none" w:sz="0" w:space="0" w:color="auto"/>
      </w:divBdr>
    </w:div>
    <w:div w:id="1256205141">
      <w:bodyDiv w:val="1"/>
      <w:marLeft w:val="0"/>
      <w:marRight w:val="0"/>
      <w:marTop w:val="0"/>
      <w:marBottom w:val="0"/>
      <w:divBdr>
        <w:top w:val="none" w:sz="0" w:space="0" w:color="auto"/>
        <w:left w:val="none" w:sz="0" w:space="0" w:color="auto"/>
        <w:bottom w:val="none" w:sz="0" w:space="0" w:color="auto"/>
        <w:right w:val="none" w:sz="0" w:space="0" w:color="auto"/>
      </w:divBdr>
    </w:div>
    <w:div w:id="1257057851">
      <w:bodyDiv w:val="1"/>
      <w:marLeft w:val="0"/>
      <w:marRight w:val="0"/>
      <w:marTop w:val="0"/>
      <w:marBottom w:val="0"/>
      <w:divBdr>
        <w:top w:val="none" w:sz="0" w:space="0" w:color="auto"/>
        <w:left w:val="none" w:sz="0" w:space="0" w:color="auto"/>
        <w:bottom w:val="none" w:sz="0" w:space="0" w:color="auto"/>
        <w:right w:val="none" w:sz="0" w:space="0" w:color="auto"/>
      </w:divBdr>
    </w:div>
    <w:div w:id="1286765816">
      <w:bodyDiv w:val="1"/>
      <w:marLeft w:val="0"/>
      <w:marRight w:val="0"/>
      <w:marTop w:val="0"/>
      <w:marBottom w:val="0"/>
      <w:divBdr>
        <w:top w:val="none" w:sz="0" w:space="0" w:color="auto"/>
        <w:left w:val="none" w:sz="0" w:space="0" w:color="auto"/>
        <w:bottom w:val="none" w:sz="0" w:space="0" w:color="auto"/>
        <w:right w:val="none" w:sz="0" w:space="0" w:color="auto"/>
      </w:divBdr>
    </w:div>
    <w:div w:id="1294018259">
      <w:bodyDiv w:val="1"/>
      <w:marLeft w:val="0"/>
      <w:marRight w:val="0"/>
      <w:marTop w:val="0"/>
      <w:marBottom w:val="0"/>
      <w:divBdr>
        <w:top w:val="none" w:sz="0" w:space="0" w:color="auto"/>
        <w:left w:val="none" w:sz="0" w:space="0" w:color="auto"/>
        <w:bottom w:val="none" w:sz="0" w:space="0" w:color="auto"/>
        <w:right w:val="none" w:sz="0" w:space="0" w:color="auto"/>
      </w:divBdr>
    </w:div>
    <w:div w:id="1306088398">
      <w:bodyDiv w:val="1"/>
      <w:marLeft w:val="0"/>
      <w:marRight w:val="0"/>
      <w:marTop w:val="0"/>
      <w:marBottom w:val="0"/>
      <w:divBdr>
        <w:top w:val="none" w:sz="0" w:space="0" w:color="auto"/>
        <w:left w:val="none" w:sz="0" w:space="0" w:color="auto"/>
        <w:bottom w:val="none" w:sz="0" w:space="0" w:color="auto"/>
        <w:right w:val="none" w:sz="0" w:space="0" w:color="auto"/>
      </w:divBdr>
    </w:div>
    <w:div w:id="1324429438">
      <w:bodyDiv w:val="1"/>
      <w:marLeft w:val="0"/>
      <w:marRight w:val="0"/>
      <w:marTop w:val="0"/>
      <w:marBottom w:val="0"/>
      <w:divBdr>
        <w:top w:val="none" w:sz="0" w:space="0" w:color="auto"/>
        <w:left w:val="none" w:sz="0" w:space="0" w:color="auto"/>
        <w:bottom w:val="none" w:sz="0" w:space="0" w:color="auto"/>
        <w:right w:val="none" w:sz="0" w:space="0" w:color="auto"/>
      </w:divBdr>
    </w:div>
    <w:div w:id="1338732787">
      <w:bodyDiv w:val="1"/>
      <w:marLeft w:val="0"/>
      <w:marRight w:val="0"/>
      <w:marTop w:val="0"/>
      <w:marBottom w:val="0"/>
      <w:divBdr>
        <w:top w:val="none" w:sz="0" w:space="0" w:color="auto"/>
        <w:left w:val="none" w:sz="0" w:space="0" w:color="auto"/>
        <w:bottom w:val="none" w:sz="0" w:space="0" w:color="auto"/>
        <w:right w:val="none" w:sz="0" w:space="0" w:color="auto"/>
      </w:divBdr>
    </w:div>
    <w:div w:id="1340617092">
      <w:bodyDiv w:val="1"/>
      <w:marLeft w:val="0"/>
      <w:marRight w:val="0"/>
      <w:marTop w:val="0"/>
      <w:marBottom w:val="0"/>
      <w:divBdr>
        <w:top w:val="none" w:sz="0" w:space="0" w:color="auto"/>
        <w:left w:val="none" w:sz="0" w:space="0" w:color="auto"/>
        <w:bottom w:val="none" w:sz="0" w:space="0" w:color="auto"/>
        <w:right w:val="none" w:sz="0" w:space="0" w:color="auto"/>
      </w:divBdr>
    </w:div>
    <w:div w:id="1366254357">
      <w:bodyDiv w:val="1"/>
      <w:marLeft w:val="0"/>
      <w:marRight w:val="0"/>
      <w:marTop w:val="0"/>
      <w:marBottom w:val="0"/>
      <w:divBdr>
        <w:top w:val="none" w:sz="0" w:space="0" w:color="auto"/>
        <w:left w:val="none" w:sz="0" w:space="0" w:color="auto"/>
        <w:bottom w:val="none" w:sz="0" w:space="0" w:color="auto"/>
        <w:right w:val="none" w:sz="0" w:space="0" w:color="auto"/>
      </w:divBdr>
    </w:div>
    <w:div w:id="1425296980">
      <w:bodyDiv w:val="1"/>
      <w:marLeft w:val="0"/>
      <w:marRight w:val="0"/>
      <w:marTop w:val="0"/>
      <w:marBottom w:val="0"/>
      <w:divBdr>
        <w:top w:val="none" w:sz="0" w:space="0" w:color="auto"/>
        <w:left w:val="none" w:sz="0" w:space="0" w:color="auto"/>
        <w:bottom w:val="none" w:sz="0" w:space="0" w:color="auto"/>
        <w:right w:val="none" w:sz="0" w:space="0" w:color="auto"/>
      </w:divBdr>
    </w:div>
    <w:div w:id="1472360583">
      <w:bodyDiv w:val="1"/>
      <w:marLeft w:val="0"/>
      <w:marRight w:val="0"/>
      <w:marTop w:val="0"/>
      <w:marBottom w:val="0"/>
      <w:divBdr>
        <w:top w:val="none" w:sz="0" w:space="0" w:color="auto"/>
        <w:left w:val="none" w:sz="0" w:space="0" w:color="auto"/>
        <w:bottom w:val="none" w:sz="0" w:space="0" w:color="auto"/>
        <w:right w:val="none" w:sz="0" w:space="0" w:color="auto"/>
      </w:divBdr>
    </w:div>
    <w:div w:id="1510172960">
      <w:bodyDiv w:val="1"/>
      <w:marLeft w:val="0"/>
      <w:marRight w:val="0"/>
      <w:marTop w:val="0"/>
      <w:marBottom w:val="0"/>
      <w:divBdr>
        <w:top w:val="none" w:sz="0" w:space="0" w:color="auto"/>
        <w:left w:val="none" w:sz="0" w:space="0" w:color="auto"/>
        <w:bottom w:val="none" w:sz="0" w:space="0" w:color="auto"/>
        <w:right w:val="none" w:sz="0" w:space="0" w:color="auto"/>
      </w:divBdr>
    </w:div>
    <w:div w:id="1515878508">
      <w:bodyDiv w:val="1"/>
      <w:marLeft w:val="0"/>
      <w:marRight w:val="0"/>
      <w:marTop w:val="0"/>
      <w:marBottom w:val="0"/>
      <w:divBdr>
        <w:top w:val="none" w:sz="0" w:space="0" w:color="auto"/>
        <w:left w:val="none" w:sz="0" w:space="0" w:color="auto"/>
        <w:bottom w:val="none" w:sz="0" w:space="0" w:color="auto"/>
        <w:right w:val="none" w:sz="0" w:space="0" w:color="auto"/>
      </w:divBdr>
    </w:div>
    <w:div w:id="1535801323">
      <w:bodyDiv w:val="1"/>
      <w:marLeft w:val="0"/>
      <w:marRight w:val="0"/>
      <w:marTop w:val="0"/>
      <w:marBottom w:val="0"/>
      <w:divBdr>
        <w:top w:val="none" w:sz="0" w:space="0" w:color="auto"/>
        <w:left w:val="none" w:sz="0" w:space="0" w:color="auto"/>
        <w:bottom w:val="none" w:sz="0" w:space="0" w:color="auto"/>
        <w:right w:val="none" w:sz="0" w:space="0" w:color="auto"/>
      </w:divBdr>
    </w:div>
    <w:div w:id="1587573974">
      <w:bodyDiv w:val="1"/>
      <w:marLeft w:val="0"/>
      <w:marRight w:val="0"/>
      <w:marTop w:val="0"/>
      <w:marBottom w:val="0"/>
      <w:divBdr>
        <w:top w:val="none" w:sz="0" w:space="0" w:color="auto"/>
        <w:left w:val="none" w:sz="0" w:space="0" w:color="auto"/>
        <w:bottom w:val="none" w:sz="0" w:space="0" w:color="auto"/>
        <w:right w:val="none" w:sz="0" w:space="0" w:color="auto"/>
      </w:divBdr>
    </w:div>
    <w:div w:id="1599606201">
      <w:bodyDiv w:val="1"/>
      <w:marLeft w:val="0"/>
      <w:marRight w:val="0"/>
      <w:marTop w:val="0"/>
      <w:marBottom w:val="0"/>
      <w:divBdr>
        <w:top w:val="none" w:sz="0" w:space="0" w:color="auto"/>
        <w:left w:val="none" w:sz="0" w:space="0" w:color="auto"/>
        <w:bottom w:val="none" w:sz="0" w:space="0" w:color="auto"/>
        <w:right w:val="none" w:sz="0" w:space="0" w:color="auto"/>
      </w:divBdr>
    </w:div>
    <w:div w:id="1600329629">
      <w:bodyDiv w:val="1"/>
      <w:marLeft w:val="0"/>
      <w:marRight w:val="0"/>
      <w:marTop w:val="0"/>
      <w:marBottom w:val="0"/>
      <w:divBdr>
        <w:top w:val="none" w:sz="0" w:space="0" w:color="auto"/>
        <w:left w:val="none" w:sz="0" w:space="0" w:color="auto"/>
        <w:bottom w:val="none" w:sz="0" w:space="0" w:color="auto"/>
        <w:right w:val="none" w:sz="0" w:space="0" w:color="auto"/>
      </w:divBdr>
    </w:div>
    <w:div w:id="1608586378">
      <w:bodyDiv w:val="1"/>
      <w:marLeft w:val="0"/>
      <w:marRight w:val="0"/>
      <w:marTop w:val="0"/>
      <w:marBottom w:val="0"/>
      <w:divBdr>
        <w:top w:val="none" w:sz="0" w:space="0" w:color="auto"/>
        <w:left w:val="none" w:sz="0" w:space="0" w:color="auto"/>
        <w:bottom w:val="none" w:sz="0" w:space="0" w:color="auto"/>
        <w:right w:val="none" w:sz="0" w:space="0" w:color="auto"/>
      </w:divBdr>
    </w:div>
    <w:div w:id="1656450097">
      <w:bodyDiv w:val="1"/>
      <w:marLeft w:val="0"/>
      <w:marRight w:val="0"/>
      <w:marTop w:val="0"/>
      <w:marBottom w:val="0"/>
      <w:divBdr>
        <w:top w:val="none" w:sz="0" w:space="0" w:color="auto"/>
        <w:left w:val="none" w:sz="0" w:space="0" w:color="auto"/>
        <w:bottom w:val="none" w:sz="0" w:space="0" w:color="auto"/>
        <w:right w:val="none" w:sz="0" w:space="0" w:color="auto"/>
      </w:divBdr>
    </w:div>
    <w:div w:id="1665552779">
      <w:bodyDiv w:val="1"/>
      <w:marLeft w:val="0"/>
      <w:marRight w:val="0"/>
      <w:marTop w:val="0"/>
      <w:marBottom w:val="0"/>
      <w:divBdr>
        <w:top w:val="none" w:sz="0" w:space="0" w:color="auto"/>
        <w:left w:val="none" w:sz="0" w:space="0" w:color="auto"/>
        <w:bottom w:val="none" w:sz="0" w:space="0" w:color="auto"/>
        <w:right w:val="none" w:sz="0" w:space="0" w:color="auto"/>
      </w:divBdr>
    </w:div>
    <w:div w:id="1676615454">
      <w:bodyDiv w:val="1"/>
      <w:marLeft w:val="0"/>
      <w:marRight w:val="0"/>
      <w:marTop w:val="0"/>
      <w:marBottom w:val="0"/>
      <w:divBdr>
        <w:top w:val="none" w:sz="0" w:space="0" w:color="auto"/>
        <w:left w:val="none" w:sz="0" w:space="0" w:color="auto"/>
        <w:bottom w:val="none" w:sz="0" w:space="0" w:color="auto"/>
        <w:right w:val="none" w:sz="0" w:space="0" w:color="auto"/>
      </w:divBdr>
    </w:div>
    <w:div w:id="1691682533">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712683599">
      <w:bodyDiv w:val="1"/>
      <w:marLeft w:val="0"/>
      <w:marRight w:val="0"/>
      <w:marTop w:val="0"/>
      <w:marBottom w:val="0"/>
      <w:divBdr>
        <w:top w:val="none" w:sz="0" w:space="0" w:color="auto"/>
        <w:left w:val="none" w:sz="0" w:space="0" w:color="auto"/>
        <w:bottom w:val="none" w:sz="0" w:space="0" w:color="auto"/>
        <w:right w:val="none" w:sz="0" w:space="0" w:color="auto"/>
      </w:divBdr>
    </w:div>
    <w:div w:id="1733238441">
      <w:bodyDiv w:val="1"/>
      <w:marLeft w:val="0"/>
      <w:marRight w:val="0"/>
      <w:marTop w:val="0"/>
      <w:marBottom w:val="0"/>
      <w:divBdr>
        <w:top w:val="none" w:sz="0" w:space="0" w:color="auto"/>
        <w:left w:val="none" w:sz="0" w:space="0" w:color="auto"/>
        <w:bottom w:val="none" w:sz="0" w:space="0" w:color="auto"/>
        <w:right w:val="none" w:sz="0" w:space="0" w:color="auto"/>
      </w:divBdr>
    </w:div>
    <w:div w:id="1733305996">
      <w:bodyDiv w:val="1"/>
      <w:marLeft w:val="0"/>
      <w:marRight w:val="0"/>
      <w:marTop w:val="0"/>
      <w:marBottom w:val="0"/>
      <w:divBdr>
        <w:top w:val="none" w:sz="0" w:space="0" w:color="auto"/>
        <w:left w:val="none" w:sz="0" w:space="0" w:color="auto"/>
        <w:bottom w:val="none" w:sz="0" w:space="0" w:color="auto"/>
        <w:right w:val="none" w:sz="0" w:space="0" w:color="auto"/>
      </w:divBdr>
    </w:div>
    <w:div w:id="1739012412">
      <w:bodyDiv w:val="1"/>
      <w:marLeft w:val="0"/>
      <w:marRight w:val="0"/>
      <w:marTop w:val="0"/>
      <w:marBottom w:val="0"/>
      <w:divBdr>
        <w:top w:val="none" w:sz="0" w:space="0" w:color="auto"/>
        <w:left w:val="none" w:sz="0" w:space="0" w:color="auto"/>
        <w:bottom w:val="none" w:sz="0" w:space="0" w:color="auto"/>
        <w:right w:val="none" w:sz="0" w:space="0" w:color="auto"/>
      </w:divBdr>
    </w:div>
    <w:div w:id="1753308623">
      <w:bodyDiv w:val="1"/>
      <w:marLeft w:val="0"/>
      <w:marRight w:val="0"/>
      <w:marTop w:val="0"/>
      <w:marBottom w:val="0"/>
      <w:divBdr>
        <w:top w:val="none" w:sz="0" w:space="0" w:color="auto"/>
        <w:left w:val="none" w:sz="0" w:space="0" w:color="auto"/>
        <w:bottom w:val="none" w:sz="0" w:space="0" w:color="auto"/>
        <w:right w:val="none" w:sz="0" w:space="0" w:color="auto"/>
      </w:divBdr>
    </w:div>
    <w:div w:id="1753694466">
      <w:bodyDiv w:val="1"/>
      <w:marLeft w:val="0"/>
      <w:marRight w:val="0"/>
      <w:marTop w:val="0"/>
      <w:marBottom w:val="0"/>
      <w:divBdr>
        <w:top w:val="none" w:sz="0" w:space="0" w:color="auto"/>
        <w:left w:val="none" w:sz="0" w:space="0" w:color="auto"/>
        <w:bottom w:val="none" w:sz="0" w:space="0" w:color="auto"/>
        <w:right w:val="none" w:sz="0" w:space="0" w:color="auto"/>
      </w:divBdr>
    </w:div>
    <w:div w:id="1758790229">
      <w:bodyDiv w:val="1"/>
      <w:marLeft w:val="0"/>
      <w:marRight w:val="0"/>
      <w:marTop w:val="0"/>
      <w:marBottom w:val="0"/>
      <w:divBdr>
        <w:top w:val="none" w:sz="0" w:space="0" w:color="auto"/>
        <w:left w:val="none" w:sz="0" w:space="0" w:color="auto"/>
        <w:bottom w:val="none" w:sz="0" w:space="0" w:color="auto"/>
        <w:right w:val="none" w:sz="0" w:space="0" w:color="auto"/>
      </w:divBdr>
    </w:div>
    <w:div w:id="1765103189">
      <w:bodyDiv w:val="1"/>
      <w:marLeft w:val="0"/>
      <w:marRight w:val="0"/>
      <w:marTop w:val="0"/>
      <w:marBottom w:val="0"/>
      <w:divBdr>
        <w:top w:val="none" w:sz="0" w:space="0" w:color="auto"/>
        <w:left w:val="none" w:sz="0" w:space="0" w:color="auto"/>
        <w:bottom w:val="none" w:sz="0" w:space="0" w:color="auto"/>
        <w:right w:val="none" w:sz="0" w:space="0" w:color="auto"/>
      </w:divBdr>
    </w:div>
    <w:div w:id="1776439388">
      <w:bodyDiv w:val="1"/>
      <w:marLeft w:val="0"/>
      <w:marRight w:val="0"/>
      <w:marTop w:val="0"/>
      <w:marBottom w:val="0"/>
      <w:divBdr>
        <w:top w:val="none" w:sz="0" w:space="0" w:color="auto"/>
        <w:left w:val="none" w:sz="0" w:space="0" w:color="auto"/>
        <w:bottom w:val="none" w:sz="0" w:space="0" w:color="auto"/>
        <w:right w:val="none" w:sz="0" w:space="0" w:color="auto"/>
      </w:divBdr>
    </w:div>
    <w:div w:id="1806073652">
      <w:bodyDiv w:val="1"/>
      <w:marLeft w:val="0"/>
      <w:marRight w:val="0"/>
      <w:marTop w:val="0"/>
      <w:marBottom w:val="0"/>
      <w:divBdr>
        <w:top w:val="none" w:sz="0" w:space="0" w:color="auto"/>
        <w:left w:val="none" w:sz="0" w:space="0" w:color="auto"/>
        <w:bottom w:val="none" w:sz="0" w:space="0" w:color="auto"/>
        <w:right w:val="none" w:sz="0" w:space="0" w:color="auto"/>
      </w:divBdr>
    </w:div>
    <w:div w:id="1810584143">
      <w:bodyDiv w:val="1"/>
      <w:marLeft w:val="0"/>
      <w:marRight w:val="0"/>
      <w:marTop w:val="0"/>
      <w:marBottom w:val="0"/>
      <w:divBdr>
        <w:top w:val="none" w:sz="0" w:space="0" w:color="auto"/>
        <w:left w:val="none" w:sz="0" w:space="0" w:color="auto"/>
        <w:bottom w:val="none" w:sz="0" w:space="0" w:color="auto"/>
        <w:right w:val="none" w:sz="0" w:space="0" w:color="auto"/>
      </w:divBdr>
    </w:div>
    <w:div w:id="1841190524">
      <w:bodyDiv w:val="1"/>
      <w:marLeft w:val="0"/>
      <w:marRight w:val="0"/>
      <w:marTop w:val="0"/>
      <w:marBottom w:val="0"/>
      <w:divBdr>
        <w:top w:val="none" w:sz="0" w:space="0" w:color="auto"/>
        <w:left w:val="none" w:sz="0" w:space="0" w:color="auto"/>
        <w:bottom w:val="none" w:sz="0" w:space="0" w:color="auto"/>
        <w:right w:val="none" w:sz="0" w:space="0" w:color="auto"/>
      </w:divBdr>
    </w:div>
    <w:div w:id="1842235853">
      <w:bodyDiv w:val="1"/>
      <w:marLeft w:val="0"/>
      <w:marRight w:val="0"/>
      <w:marTop w:val="0"/>
      <w:marBottom w:val="0"/>
      <w:divBdr>
        <w:top w:val="none" w:sz="0" w:space="0" w:color="auto"/>
        <w:left w:val="none" w:sz="0" w:space="0" w:color="auto"/>
        <w:bottom w:val="none" w:sz="0" w:space="0" w:color="auto"/>
        <w:right w:val="none" w:sz="0" w:space="0" w:color="auto"/>
      </w:divBdr>
    </w:div>
    <w:div w:id="1852723744">
      <w:bodyDiv w:val="1"/>
      <w:marLeft w:val="0"/>
      <w:marRight w:val="0"/>
      <w:marTop w:val="0"/>
      <w:marBottom w:val="0"/>
      <w:divBdr>
        <w:top w:val="none" w:sz="0" w:space="0" w:color="auto"/>
        <w:left w:val="none" w:sz="0" w:space="0" w:color="auto"/>
        <w:bottom w:val="none" w:sz="0" w:space="0" w:color="auto"/>
        <w:right w:val="none" w:sz="0" w:space="0" w:color="auto"/>
      </w:divBdr>
    </w:div>
    <w:div w:id="1872376682">
      <w:bodyDiv w:val="1"/>
      <w:marLeft w:val="0"/>
      <w:marRight w:val="0"/>
      <w:marTop w:val="0"/>
      <w:marBottom w:val="0"/>
      <w:divBdr>
        <w:top w:val="none" w:sz="0" w:space="0" w:color="auto"/>
        <w:left w:val="none" w:sz="0" w:space="0" w:color="auto"/>
        <w:bottom w:val="none" w:sz="0" w:space="0" w:color="auto"/>
        <w:right w:val="none" w:sz="0" w:space="0" w:color="auto"/>
      </w:divBdr>
    </w:div>
    <w:div w:id="1893038791">
      <w:bodyDiv w:val="1"/>
      <w:marLeft w:val="0"/>
      <w:marRight w:val="0"/>
      <w:marTop w:val="0"/>
      <w:marBottom w:val="0"/>
      <w:divBdr>
        <w:top w:val="none" w:sz="0" w:space="0" w:color="auto"/>
        <w:left w:val="none" w:sz="0" w:space="0" w:color="auto"/>
        <w:bottom w:val="none" w:sz="0" w:space="0" w:color="auto"/>
        <w:right w:val="none" w:sz="0" w:space="0" w:color="auto"/>
      </w:divBdr>
    </w:div>
    <w:div w:id="1895772991">
      <w:bodyDiv w:val="1"/>
      <w:marLeft w:val="0"/>
      <w:marRight w:val="0"/>
      <w:marTop w:val="0"/>
      <w:marBottom w:val="0"/>
      <w:divBdr>
        <w:top w:val="none" w:sz="0" w:space="0" w:color="auto"/>
        <w:left w:val="none" w:sz="0" w:space="0" w:color="auto"/>
        <w:bottom w:val="none" w:sz="0" w:space="0" w:color="auto"/>
        <w:right w:val="none" w:sz="0" w:space="0" w:color="auto"/>
      </w:divBdr>
    </w:div>
    <w:div w:id="1902211165">
      <w:bodyDiv w:val="1"/>
      <w:marLeft w:val="0"/>
      <w:marRight w:val="0"/>
      <w:marTop w:val="0"/>
      <w:marBottom w:val="0"/>
      <w:divBdr>
        <w:top w:val="none" w:sz="0" w:space="0" w:color="auto"/>
        <w:left w:val="none" w:sz="0" w:space="0" w:color="auto"/>
        <w:bottom w:val="none" w:sz="0" w:space="0" w:color="auto"/>
        <w:right w:val="none" w:sz="0" w:space="0" w:color="auto"/>
      </w:divBdr>
    </w:div>
    <w:div w:id="1911381430">
      <w:bodyDiv w:val="1"/>
      <w:marLeft w:val="0"/>
      <w:marRight w:val="0"/>
      <w:marTop w:val="0"/>
      <w:marBottom w:val="0"/>
      <w:divBdr>
        <w:top w:val="none" w:sz="0" w:space="0" w:color="auto"/>
        <w:left w:val="none" w:sz="0" w:space="0" w:color="auto"/>
        <w:bottom w:val="none" w:sz="0" w:space="0" w:color="auto"/>
        <w:right w:val="none" w:sz="0" w:space="0" w:color="auto"/>
      </w:divBdr>
    </w:div>
    <w:div w:id="1946307310">
      <w:bodyDiv w:val="1"/>
      <w:marLeft w:val="0"/>
      <w:marRight w:val="0"/>
      <w:marTop w:val="0"/>
      <w:marBottom w:val="0"/>
      <w:divBdr>
        <w:top w:val="none" w:sz="0" w:space="0" w:color="auto"/>
        <w:left w:val="none" w:sz="0" w:space="0" w:color="auto"/>
        <w:bottom w:val="none" w:sz="0" w:space="0" w:color="auto"/>
        <w:right w:val="none" w:sz="0" w:space="0" w:color="auto"/>
      </w:divBdr>
    </w:div>
    <w:div w:id="1960254415">
      <w:bodyDiv w:val="1"/>
      <w:marLeft w:val="0"/>
      <w:marRight w:val="0"/>
      <w:marTop w:val="0"/>
      <w:marBottom w:val="0"/>
      <w:divBdr>
        <w:top w:val="none" w:sz="0" w:space="0" w:color="auto"/>
        <w:left w:val="none" w:sz="0" w:space="0" w:color="auto"/>
        <w:bottom w:val="none" w:sz="0" w:space="0" w:color="auto"/>
        <w:right w:val="none" w:sz="0" w:space="0" w:color="auto"/>
      </w:divBdr>
    </w:div>
    <w:div w:id="1978561899">
      <w:bodyDiv w:val="1"/>
      <w:marLeft w:val="0"/>
      <w:marRight w:val="0"/>
      <w:marTop w:val="0"/>
      <w:marBottom w:val="0"/>
      <w:divBdr>
        <w:top w:val="none" w:sz="0" w:space="0" w:color="auto"/>
        <w:left w:val="none" w:sz="0" w:space="0" w:color="auto"/>
        <w:bottom w:val="none" w:sz="0" w:space="0" w:color="auto"/>
        <w:right w:val="none" w:sz="0" w:space="0" w:color="auto"/>
      </w:divBdr>
    </w:div>
    <w:div w:id="1979720475">
      <w:bodyDiv w:val="1"/>
      <w:marLeft w:val="0"/>
      <w:marRight w:val="0"/>
      <w:marTop w:val="0"/>
      <w:marBottom w:val="0"/>
      <w:divBdr>
        <w:top w:val="none" w:sz="0" w:space="0" w:color="auto"/>
        <w:left w:val="none" w:sz="0" w:space="0" w:color="auto"/>
        <w:bottom w:val="none" w:sz="0" w:space="0" w:color="auto"/>
        <w:right w:val="none" w:sz="0" w:space="0" w:color="auto"/>
      </w:divBdr>
    </w:div>
    <w:div w:id="2024162654">
      <w:bodyDiv w:val="1"/>
      <w:marLeft w:val="0"/>
      <w:marRight w:val="0"/>
      <w:marTop w:val="0"/>
      <w:marBottom w:val="0"/>
      <w:divBdr>
        <w:top w:val="none" w:sz="0" w:space="0" w:color="auto"/>
        <w:left w:val="none" w:sz="0" w:space="0" w:color="auto"/>
        <w:bottom w:val="none" w:sz="0" w:space="0" w:color="auto"/>
        <w:right w:val="none" w:sz="0" w:space="0" w:color="auto"/>
      </w:divBdr>
    </w:div>
    <w:div w:id="2040545098">
      <w:bodyDiv w:val="1"/>
      <w:marLeft w:val="0"/>
      <w:marRight w:val="0"/>
      <w:marTop w:val="0"/>
      <w:marBottom w:val="0"/>
      <w:divBdr>
        <w:top w:val="none" w:sz="0" w:space="0" w:color="auto"/>
        <w:left w:val="none" w:sz="0" w:space="0" w:color="auto"/>
        <w:bottom w:val="none" w:sz="0" w:space="0" w:color="auto"/>
        <w:right w:val="none" w:sz="0" w:space="0" w:color="auto"/>
      </w:divBdr>
    </w:div>
    <w:div w:id="2062093180">
      <w:bodyDiv w:val="1"/>
      <w:marLeft w:val="0"/>
      <w:marRight w:val="0"/>
      <w:marTop w:val="0"/>
      <w:marBottom w:val="0"/>
      <w:divBdr>
        <w:top w:val="none" w:sz="0" w:space="0" w:color="auto"/>
        <w:left w:val="none" w:sz="0" w:space="0" w:color="auto"/>
        <w:bottom w:val="none" w:sz="0" w:space="0" w:color="auto"/>
        <w:right w:val="none" w:sz="0" w:space="0" w:color="auto"/>
      </w:divBdr>
    </w:div>
    <w:div w:id="2079281634">
      <w:bodyDiv w:val="1"/>
      <w:marLeft w:val="0"/>
      <w:marRight w:val="0"/>
      <w:marTop w:val="0"/>
      <w:marBottom w:val="0"/>
      <w:divBdr>
        <w:top w:val="none" w:sz="0" w:space="0" w:color="auto"/>
        <w:left w:val="none" w:sz="0" w:space="0" w:color="auto"/>
        <w:bottom w:val="none" w:sz="0" w:space="0" w:color="auto"/>
        <w:right w:val="none" w:sz="0" w:space="0" w:color="auto"/>
      </w:divBdr>
    </w:div>
    <w:div w:id="2087485334">
      <w:bodyDiv w:val="1"/>
      <w:marLeft w:val="0"/>
      <w:marRight w:val="0"/>
      <w:marTop w:val="0"/>
      <w:marBottom w:val="0"/>
      <w:divBdr>
        <w:top w:val="none" w:sz="0" w:space="0" w:color="auto"/>
        <w:left w:val="none" w:sz="0" w:space="0" w:color="auto"/>
        <w:bottom w:val="none" w:sz="0" w:space="0" w:color="auto"/>
        <w:right w:val="none" w:sz="0" w:space="0" w:color="auto"/>
      </w:divBdr>
    </w:div>
    <w:div w:id="2094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69FA5-CCCE-4676-8C9A-980D7FEF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13274</Words>
  <Characters>75662</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MoBIL GROUP</Company>
  <LinksUpToDate>false</LinksUpToDate>
  <CharactersWithSpaces>88759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cp:lastModifiedBy>Журавлевская Олеся Сергеевна</cp:lastModifiedBy>
  <cp:revision>2</cp:revision>
  <cp:lastPrinted>2022-04-29T05:35:00Z</cp:lastPrinted>
  <dcterms:created xsi:type="dcterms:W3CDTF">2023-07-24T05:25:00Z</dcterms:created>
  <dcterms:modified xsi:type="dcterms:W3CDTF">2023-07-24T05:25:00Z</dcterms:modified>
</cp:coreProperties>
</file>