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FE" w:rsidRPr="00BF73FE" w:rsidRDefault="00BF73FE" w:rsidP="00BF7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BF73FE" w:rsidRPr="00BF73FE" w:rsidRDefault="00BF73FE" w:rsidP="00BF7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BF73FE" w:rsidRPr="00BF73FE" w:rsidRDefault="00BF73FE" w:rsidP="00BF7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3FE" w:rsidRPr="00BF73FE" w:rsidRDefault="00BF73FE" w:rsidP="00BF7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F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</w:t>
      </w:r>
      <w:proofErr w:type="spellEnd"/>
      <w:r w:rsidRPr="00BF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BF73FE" w:rsidRPr="00BF73FE" w:rsidRDefault="00BF73FE" w:rsidP="00BF7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BF73FE" w:rsidRPr="00BF73FE" w:rsidRDefault="00BF73FE" w:rsidP="00BF7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BF73FE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</w:t>
      </w:r>
    </w:p>
    <w:p w:rsidR="00BF73FE" w:rsidRPr="00BF73FE" w:rsidRDefault="00BF73FE" w:rsidP="00BF7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РЕШЕНИЕ </w:t>
      </w:r>
    </w:p>
    <w:p w:rsidR="00BF73FE" w:rsidRPr="00BF73FE" w:rsidRDefault="00BF73FE" w:rsidP="00BF7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BF73FE" w:rsidRPr="00BF73FE" w:rsidRDefault="00BF73FE" w:rsidP="00BF73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Toc485132731"/>
      <w:r w:rsidRPr="00BF73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bookmarkEnd w:id="0"/>
      <w:r w:rsidRPr="00BF73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внесении изменений в решение Совета депутатов городского поселения </w:t>
      </w:r>
      <w:proofErr w:type="spellStart"/>
      <w:r w:rsidRPr="00BF73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Мортка</w:t>
      </w:r>
      <w:proofErr w:type="spellEnd"/>
      <w:r w:rsidRPr="00BF73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F73FE" w:rsidRPr="00BF73FE" w:rsidRDefault="00BF73FE" w:rsidP="00BF73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26 декабря 2022 года № 260</w:t>
      </w:r>
      <w:r w:rsidRPr="00BF73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 утверждении Порядка и размеров возмещения расходов, связанных со служебными командировками лиц, замещающих муниципальные должности на постоянной основе в муниципальном образовании городское поселение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Мортка</w:t>
      </w:r>
      <w:proofErr w:type="spellEnd"/>
      <w:r w:rsidRPr="00BF73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C03CA" w:rsidRDefault="009C03CA" w:rsidP="009C0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3CA" w:rsidRPr="009C03CA" w:rsidRDefault="00423680" w:rsidP="009C03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680">
        <w:rPr>
          <w:rFonts w:ascii="Times New Roman" w:eastAsia="Calibri" w:hAnsi="Times New Roman" w:cs="Times New Roman"/>
          <w:sz w:val="24"/>
          <w:szCs w:val="24"/>
        </w:rPr>
        <w:t xml:space="preserve">На основании экспертного заключения </w:t>
      </w:r>
      <w:r w:rsidR="009C03CA" w:rsidRPr="009C03CA">
        <w:rPr>
          <w:rFonts w:ascii="Times New Roman" w:eastAsia="Calibri" w:hAnsi="Times New Roman" w:cs="Times New Roman"/>
          <w:sz w:val="24"/>
          <w:szCs w:val="24"/>
        </w:rPr>
        <w:t>Управления государс</w:t>
      </w:r>
      <w:r w:rsidR="004C4A7F">
        <w:rPr>
          <w:rFonts w:ascii="Times New Roman" w:eastAsia="Calibri" w:hAnsi="Times New Roman" w:cs="Times New Roman"/>
          <w:sz w:val="24"/>
          <w:szCs w:val="24"/>
        </w:rPr>
        <w:t xml:space="preserve">твенной регистрации нормативных </w:t>
      </w:r>
      <w:r w:rsidR="009C03CA" w:rsidRPr="009C03CA">
        <w:rPr>
          <w:rFonts w:ascii="Times New Roman" w:eastAsia="Calibri" w:hAnsi="Times New Roman" w:cs="Times New Roman"/>
          <w:sz w:val="24"/>
          <w:szCs w:val="24"/>
        </w:rPr>
        <w:t xml:space="preserve">правовых актов </w:t>
      </w:r>
      <w:r w:rsidR="009C03CA">
        <w:rPr>
          <w:rFonts w:ascii="Times New Roman" w:eastAsia="Calibri" w:hAnsi="Times New Roman" w:cs="Times New Roman"/>
          <w:sz w:val="24"/>
          <w:szCs w:val="24"/>
        </w:rPr>
        <w:t xml:space="preserve">Аппарата </w:t>
      </w:r>
      <w:r w:rsidR="009C03CA" w:rsidRPr="009C03CA">
        <w:rPr>
          <w:rFonts w:ascii="Times New Roman" w:eastAsia="Calibri" w:hAnsi="Times New Roman" w:cs="Times New Roman"/>
          <w:sz w:val="24"/>
          <w:szCs w:val="24"/>
        </w:rPr>
        <w:t xml:space="preserve">Губернатора </w:t>
      </w:r>
      <w:r w:rsidR="009C03CA" w:rsidRPr="009C03CA">
        <w:rPr>
          <w:rFonts w:ascii="Times New Roman" w:eastAsia="Calibri" w:hAnsi="Times New Roman" w:cs="Times New Roman"/>
          <w:sz w:val="24"/>
          <w:szCs w:val="24"/>
        </w:rPr>
        <w:br/>
        <w:t xml:space="preserve">Ханты-Мансийского автономного округа – Югры от </w:t>
      </w:r>
      <w:r w:rsidR="009C03CA">
        <w:rPr>
          <w:rFonts w:ascii="Times New Roman" w:eastAsia="Calibri" w:hAnsi="Times New Roman" w:cs="Times New Roman"/>
          <w:sz w:val="24"/>
          <w:szCs w:val="24"/>
        </w:rPr>
        <w:t>15 февраля  2023</w:t>
      </w:r>
      <w:r w:rsidR="009C03CA" w:rsidRPr="009C03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03CA">
        <w:rPr>
          <w:rFonts w:ascii="Times New Roman" w:eastAsia="Calibri" w:hAnsi="Times New Roman" w:cs="Times New Roman"/>
          <w:sz w:val="24"/>
          <w:szCs w:val="24"/>
        </w:rPr>
        <w:t>года № 01.03-М-79</w:t>
      </w:r>
      <w:r w:rsidR="009C03CA" w:rsidRPr="009C03CA">
        <w:rPr>
          <w:rFonts w:ascii="Times New Roman" w:eastAsia="Calibri" w:hAnsi="Times New Roman" w:cs="Times New Roman"/>
          <w:sz w:val="24"/>
          <w:szCs w:val="24"/>
        </w:rPr>
        <w:t xml:space="preserve"> в целях приведения в соответствие с действующим законодательством муниципальных правовых Совета депутатов городского поселения </w:t>
      </w:r>
      <w:proofErr w:type="spellStart"/>
      <w:r w:rsidR="009C03CA" w:rsidRPr="009C03CA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="009C03CA" w:rsidRPr="009C03CA">
        <w:rPr>
          <w:rFonts w:ascii="Times New Roman" w:eastAsia="Calibri" w:hAnsi="Times New Roman" w:cs="Times New Roman"/>
          <w:sz w:val="24"/>
          <w:szCs w:val="24"/>
        </w:rPr>
        <w:t xml:space="preserve">, Совет депутатов городского поселения </w:t>
      </w:r>
      <w:proofErr w:type="spellStart"/>
      <w:r w:rsidR="009C03CA" w:rsidRPr="009C03CA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="009C03CA" w:rsidRPr="009C03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03CA" w:rsidRPr="009C03CA">
        <w:rPr>
          <w:rFonts w:ascii="Times New Roman" w:eastAsia="Calibri" w:hAnsi="Times New Roman" w:cs="Times New Roman"/>
          <w:b/>
          <w:sz w:val="24"/>
          <w:szCs w:val="24"/>
        </w:rPr>
        <w:t>решил</w:t>
      </w:r>
      <w:r w:rsidR="009C03CA" w:rsidRPr="009C03C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23680" w:rsidRDefault="007D137B" w:rsidP="00423680">
      <w:pPr>
        <w:numPr>
          <w:ilvl w:val="0"/>
          <w:numId w:val="1"/>
        </w:num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17 </w:t>
      </w:r>
      <w:r w:rsidR="00423680" w:rsidRPr="004236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слова «постановлением Правительства Российской Федерации от 26 декабря 2005 года № 812 «О размере и порядке выплаты суточных в иностранной валюте и надбавок к суточным в иностранной валюте при командировках на территории иностранных государс</w:t>
      </w:r>
      <w:r w:rsidR="00CA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 работников </w:t>
      </w:r>
      <w:r w:rsidR="00423680" w:rsidRPr="0042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организаций, финансируемых за счет средств федерального бюджета» </w:t>
      </w:r>
      <w:r w:rsidR="00423680" w:rsidRPr="00423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заменить словами</w:t>
      </w:r>
      <w:r w:rsidR="00423680" w:rsidRPr="0042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«постановлением Правительства Российской Федерации от 26 декабря 2005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812</w:t>
      </w:r>
      <w:r w:rsidR="00423680" w:rsidRPr="0042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 иностранных государств»;</w:t>
      </w:r>
    </w:p>
    <w:p w:rsidR="007D137B" w:rsidRPr="00423680" w:rsidRDefault="007D137B" w:rsidP="00423680">
      <w:pPr>
        <w:numPr>
          <w:ilvl w:val="0"/>
          <w:numId w:val="1"/>
        </w:num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19 подпункта 2) Порядка слова </w:t>
      </w:r>
      <w:r w:rsidRPr="0042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«постановлением Правительства Российской Федерации от 26 декабря 2005 года № 812 «О размере и порядке выплаты суточных в иностранной валюте и надбавок к суточным в иностранной валюте при командировках на территории иностранных государств работников организаций, финансируемых за счет средств федерального бюджета» </w:t>
      </w:r>
      <w:r w:rsidRPr="00423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заменить словами</w:t>
      </w:r>
      <w:r w:rsidRPr="0042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«постановлением Правительства Российской Федерации от 26 декабря 2005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812</w:t>
      </w:r>
      <w:r w:rsidRPr="0042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 иностранных государств»;</w:t>
      </w:r>
    </w:p>
    <w:p w:rsidR="001C777C" w:rsidRDefault="00423680" w:rsidP="001C777C">
      <w:pPr>
        <w:numPr>
          <w:ilvl w:val="0"/>
          <w:numId w:val="1"/>
        </w:num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21 Порядка слова «постановлением Правительства Российской Федерации от 22 августа 2020 года № 1267 «Об установлении предельных норм возмещения расходов по найму жилого помещения при служебных командировках на </w:t>
      </w:r>
      <w:r w:rsidRPr="004236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территории иностранных государств федеральных государственных гражданских служащих,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 и признании утратившим силу пункта</w:t>
      </w:r>
      <w:proofErr w:type="gramEnd"/>
      <w:r w:rsidRPr="0042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3680">
        <w:rPr>
          <w:rFonts w:ascii="Times New Roman" w:eastAsia="Times New Roman" w:hAnsi="Times New Roman" w:cs="Times New Roman"/>
          <w:sz w:val="24"/>
          <w:szCs w:val="24"/>
          <w:lang w:eastAsia="ru-RU"/>
        </w:rPr>
        <w:t>10 постановления Правительства Российской Федерации от 26 декабря 2005 года № 812» заменить словами «постановлением Правительства Российской Федерации от 22 августа 2020 года № 1267 «Об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служащих, военнослужащих, проходящих военную службу по контракту в Вооруженных Силах Российской Федерации, федеральных органах исполнительной власти и</w:t>
      </w:r>
      <w:proofErr w:type="gramEnd"/>
      <w:r w:rsidRPr="0042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368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государственных органах, в которых федеральным законом предусмотрена военная служба,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 и признании утратившим силу пункта 10 постановления Правительства Российской Федерации от 26 декабря 2005 г. № 812».</w:t>
      </w:r>
      <w:proofErr w:type="gramEnd"/>
    </w:p>
    <w:p w:rsidR="00590A21" w:rsidRPr="001C777C" w:rsidRDefault="00423680" w:rsidP="001C777C">
      <w:pPr>
        <w:numPr>
          <w:ilvl w:val="0"/>
          <w:numId w:val="1"/>
        </w:num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настоящее решение в соответствии с решением Совета депутатов городского поселения </w:t>
      </w:r>
      <w:proofErr w:type="spellStart"/>
      <w:r w:rsidRPr="001C77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C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№48 от 31 марта 2009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1C77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C777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75DB0" w:rsidRDefault="001C777C" w:rsidP="00423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75DB0" w:rsidRPr="00375D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75DB0" w:rsidRPr="0037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председателя Совета депутатов городского поселения </w:t>
      </w:r>
      <w:proofErr w:type="spellStart"/>
      <w:r w:rsidR="00375DB0" w:rsidRPr="00375D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37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75DB0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И.В.Карякина</w:t>
      </w:r>
      <w:proofErr w:type="spellEnd"/>
      <w:r w:rsidR="00375DB0" w:rsidRPr="0037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главу городского поселения </w:t>
      </w:r>
      <w:proofErr w:type="spellStart"/>
      <w:r w:rsidR="00375DB0" w:rsidRPr="00375D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37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423680" w:rsidRPr="00423680" w:rsidRDefault="001C777C" w:rsidP="00423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bookmarkStart w:id="1" w:name="_GoBack"/>
      <w:bookmarkEnd w:id="1"/>
      <w:r w:rsidR="00423680" w:rsidRPr="004236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23680" w:rsidRPr="004236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официального опубликования.</w:t>
      </w:r>
    </w:p>
    <w:p w:rsidR="00423680" w:rsidRPr="00423680" w:rsidRDefault="00423680" w:rsidP="00423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80" w:rsidRPr="00423680" w:rsidRDefault="00423680" w:rsidP="0042368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3680" w:rsidRPr="00423680" w:rsidRDefault="00423680" w:rsidP="00423680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236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423680" w:rsidRPr="00423680" w:rsidRDefault="00423680" w:rsidP="00423680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236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городского поселения </w:t>
      </w:r>
      <w:proofErr w:type="spellStart"/>
      <w:r w:rsidRPr="004236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4236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 w:rsidRPr="004236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И.В.Карякин</w:t>
      </w:r>
      <w:proofErr w:type="spellEnd"/>
    </w:p>
    <w:p w:rsidR="00423680" w:rsidRPr="00423680" w:rsidRDefault="00423680" w:rsidP="00423680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423680" w:rsidRPr="00423680" w:rsidRDefault="00423680" w:rsidP="00423680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71"/>
        <w:gridCol w:w="2833"/>
        <w:gridCol w:w="2209"/>
      </w:tblGrid>
      <w:tr w:rsidR="00423680" w:rsidRPr="00423680" w:rsidTr="00423680">
        <w:trPr>
          <w:trHeight w:val="654"/>
        </w:trPr>
        <w:tc>
          <w:tcPr>
            <w:tcW w:w="4671" w:type="dxa"/>
          </w:tcPr>
          <w:p w:rsidR="00423680" w:rsidRPr="00423680" w:rsidRDefault="00423680" w:rsidP="00423680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68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городского поселения </w:t>
            </w:r>
            <w:proofErr w:type="spellStart"/>
            <w:r w:rsidRPr="0042368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Мортка</w:t>
            </w:r>
            <w:proofErr w:type="spellEnd"/>
          </w:p>
          <w:p w:rsidR="00423680" w:rsidRPr="00423680" w:rsidRDefault="00423680" w:rsidP="00423680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3680" w:rsidRPr="00423680" w:rsidRDefault="00423680" w:rsidP="00423680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3680" w:rsidRPr="00423680" w:rsidRDefault="00423680" w:rsidP="00423680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3680" w:rsidRPr="00423680" w:rsidRDefault="00423680" w:rsidP="00423680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3680" w:rsidRPr="00423680" w:rsidRDefault="00423680" w:rsidP="00423680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3680" w:rsidRPr="00423680" w:rsidRDefault="00423680" w:rsidP="00423680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3680" w:rsidRPr="00423680" w:rsidRDefault="00423680" w:rsidP="0042368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</w:t>
            </w:r>
            <w:r w:rsidR="004C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»_________2023</w:t>
            </w:r>
            <w:r w:rsidRPr="00423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                                                                                                      </w:t>
            </w:r>
          </w:p>
          <w:p w:rsidR="00423680" w:rsidRPr="00423680" w:rsidRDefault="00423680" w:rsidP="0042368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gramStart"/>
            <w:r w:rsidRPr="00423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423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ортка</w:t>
            </w:r>
            <w:proofErr w:type="spellEnd"/>
          </w:p>
          <w:p w:rsidR="00423680" w:rsidRDefault="00423680" w:rsidP="0042368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№___</w:t>
            </w:r>
          </w:p>
          <w:p w:rsidR="00423680" w:rsidRPr="00423680" w:rsidRDefault="00423680" w:rsidP="00423680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423680" w:rsidRPr="00423680" w:rsidRDefault="00423680" w:rsidP="00423680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3680" w:rsidRPr="00423680" w:rsidRDefault="00423680" w:rsidP="00423680">
            <w:pPr>
              <w:spacing w:after="0"/>
              <w:ind w:left="20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68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2209" w:type="dxa"/>
          </w:tcPr>
          <w:p w:rsidR="00423680" w:rsidRPr="00423680" w:rsidRDefault="00423680" w:rsidP="00423680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68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42368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  <w:p w:rsidR="00423680" w:rsidRPr="00423680" w:rsidRDefault="00423680" w:rsidP="00423680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3680" w:rsidRPr="00423680" w:rsidRDefault="00423680" w:rsidP="00423680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3680" w:rsidRPr="00423680" w:rsidRDefault="00423680" w:rsidP="00423680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3680" w:rsidRPr="00423680" w:rsidRDefault="00423680" w:rsidP="00423680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3680" w:rsidRPr="00423680" w:rsidRDefault="00423680" w:rsidP="00423680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5F4F" w:rsidRPr="00423680" w:rsidRDefault="00B35F4F">
      <w:pPr>
        <w:rPr>
          <w:sz w:val="24"/>
          <w:szCs w:val="24"/>
        </w:rPr>
      </w:pPr>
    </w:p>
    <w:sectPr w:rsidR="00B35F4F" w:rsidRPr="0042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77C"/>
    <w:multiLevelType w:val="hybridMultilevel"/>
    <w:tmpl w:val="6534E992"/>
    <w:lvl w:ilvl="0" w:tplc="D9983A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AF"/>
    <w:rsid w:val="001C777C"/>
    <w:rsid w:val="003308CD"/>
    <w:rsid w:val="00375DB0"/>
    <w:rsid w:val="00423680"/>
    <w:rsid w:val="004C4A7F"/>
    <w:rsid w:val="00590A21"/>
    <w:rsid w:val="007D137B"/>
    <w:rsid w:val="009C03CA"/>
    <w:rsid w:val="00A83BDA"/>
    <w:rsid w:val="00AF501F"/>
    <w:rsid w:val="00B13D31"/>
    <w:rsid w:val="00B35F4F"/>
    <w:rsid w:val="00B81DAF"/>
    <w:rsid w:val="00BF73FE"/>
    <w:rsid w:val="00CA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АДМС-5</dc:creator>
  <cp:keywords/>
  <dc:description/>
  <cp:lastModifiedBy>АДМС-5</cp:lastModifiedBy>
  <cp:revision>4</cp:revision>
  <cp:lastPrinted>2023-02-27T06:35:00Z</cp:lastPrinted>
  <dcterms:created xsi:type="dcterms:W3CDTF">2023-02-27T03:25:00Z</dcterms:created>
  <dcterms:modified xsi:type="dcterms:W3CDTF">2023-03-01T09:58:00Z</dcterms:modified>
</cp:coreProperties>
</file>