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10" w:rsidRDefault="00094010" w:rsidP="00094010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1</w:t>
      </w:r>
    </w:p>
    <w:p w:rsidR="00094010" w:rsidRDefault="00094010" w:rsidP="0009401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Статистический отчет</w:t>
      </w:r>
    </w:p>
    <w:p w:rsidR="00094010" w:rsidRDefault="00094010" w:rsidP="00094010">
      <w:pPr>
        <w:rPr>
          <w:rFonts w:ascii="Times New Roman" w:hAnsi="Times New Roman"/>
          <w:b/>
          <w:lang w:eastAsia="ru-RU"/>
        </w:rPr>
      </w:pPr>
    </w:p>
    <w:p w:rsidR="00094010" w:rsidRDefault="00094010" w:rsidP="0009401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 деятельности представительного органа городского поселения </w:t>
      </w:r>
      <w:proofErr w:type="spellStart"/>
      <w:r>
        <w:rPr>
          <w:rFonts w:ascii="Times New Roman" w:hAnsi="Times New Roman"/>
          <w:b/>
          <w:lang w:eastAsia="ru-RU"/>
        </w:rPr>
        <w:t>Мортка</w:t>
      </w:r>
      <w:proofErr w:type="spellEnd"/>
      <w:r>
        <w:rPr>
          <w:rFonts w:ascii="Times New Roman" w:hAnsi="Times New Roman"/>
          <w:b/>
          <w:lang w:eastAsia="ru-RU"/>
        </w:rPr>
        <w:t xml:space="preserve"> в 2020 году</w:t>
      </w:r>
    </w:p>
    <w:p w:rsidR="00094010" w:rsidRDefault="00094010" w:rsidP="00094010">
      <w:pPr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94010" w:rsidRDefault="00094010" w:rsidP="00094010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94010" w:rsidRDefault="00094010" w:rsidP="00094010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Проведено заседаний Совета депутатов поселения. - 14</w:t>
      </w:r>
    </w:p>
    <w:p w:rsidR="00094010" w:rsidRDefault="00094010" w:rsidP="00094010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Рассмотрено вопросов всего: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по изменению в Устав, регламент – 2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по бюджету, налогам и финансам-7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в) по социальной политике-0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3. Количество принятых нормативно-правовых актов всего: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решений представительного органа - 42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постановлений, распоряжений председателя представительного органа-14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4. Проведено: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заседаний постоянных депутатских комиссии – 14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депутатских слушаний – 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в) публичных слушаний-4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5. Рассмотрено депутатских запросов-0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6. Заслушано отчетов должностных лиц администрации – 1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7. Рассмотрено протестов прокурора, из них удовлетворено-0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8. Количество законодательных инициатив, принятых Советом депутатов поселения, из них: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принято Думой района-0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принято Думой автономного округа.-0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9. Рассмотрено проектов решений Думы района-0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10. Рассмотрено проектов законов Ханты-Мансийского </w:t>
      </w:r>
      <w:proofErr w:type="gramStart"/>
      <w:r>
        <w:rPr>
          <w:rFonts w:ascii="Times New Roman" w:hAnsi="Times New Roman"/>
          <w:lang w:eastAsia="ru-RU"/>
        </w:rPr>
        <w:t>автономного</w:t>
      </w:r>
      <w:proofErr w:type="gramEnd"/>
      <w:r>
        <w:rPr>
          <w:rFonts w:ascii="Times New Roman" w:hAnsi="Times New Roman"/>
          <w:lang w:eastAsia="ru-RU"/>
        </w:rPr>
        <w:t xml:space="preserve"> округа-Югры-0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11.Заслушано информации о выполнении ранее принятых решений.-0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12.Установленное число депутатов –9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13. Избранное число депутатов – 10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в результате довыборов – 9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14. Депутатов работающих на постоянной основе.  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15. Проведено отчетов перед избирателями -1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16. Рассмотрено депутатами писем, обращений, заявлений. Из них решено положительно.1-/1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17. Принято депутатами граждан по личным вопросам. -0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18. Количество депутатов, прошедших обучение на семинарах, курсах разных уровней.-1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19. Является Совет депутатов муниципального образования юридическим лицом - да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20.Количество муниципальных служащих в аппаратах представительных органов местного самоуправления – 0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21. Количество ТОСОВ – 2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22. Наличие зарегистрированных партий фракций: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 название фракций: Фракция Всероссийской политической партии «Единая Россия»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количество депутатов -8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в) название фракций: Фракция «КПРФ»</w:t>
      </w:r>
    </w:p>
    <w:p w:rsidR="00094010" w:rsidRDefault="00094010" w:rsidP="00094010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г) количество депутатов-1 </w:t>
      </w:r>
    </w:p>
    <w:p w:rsidR="00ED0624" w:rsidRDefault="00ED0624">
      <w:bookmarkStart w:id="0" w:name="_GoBack"/>
      <w:bookmarkEnd w:id="0"/>
    </w:p>
    <w:sectPr w:rsidR="00ED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C73"/>
    <w:multiLevelType w:val="hybridMultilevel"/>
    <w:tmpl w:val="B63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68"/>
    <w:rsid w:val="00094010"/>
    <w:rsid w:val="006D5968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3</cp:revision>
  <dcterms:created xsi:type="dcterms:W3CDTF">2023-06-16T08:32:00Z</dcterms:created>
  <dcterms:modified xsi:type="dcterms:W3CDTF">2023-06-16T08:32:00Z</dcterms:modified>
</cp:coreProperties>
</file>