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84" w:rsidRPr="00DC5584" w:rsidRDefault="00DC5584" w:rsidP="00DC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84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МОРТКА</w:t>
      </w:r>
    </w:p>
    <w:p w:rsidR="00DC5584" w:rsidRPr="00DC5584" w:rsidRDefault="00DC5584" w:rsidP="00DC5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584" w:rsidRPr="00DC5584" w:rsidRDefault="00DC5584" w:rsidP="00DC5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584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DC5584" w:rsidRPr="00DC5584" w:rsidRDefault="00DC5584" w:rsidP="00DC5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584">
        <w:rPr>
          <w:rFonts w:ascii="Times New Roman" w:hAnsi="Times New Roman" w:cs="Times New Roman"/>
          <w:sz w:val="24"/>
          <w:szCs w:val="24"/>
        </w:rPr>
        <w:t>Ханты - Мансийского автономного округа - Югры</w:t>
      </w:r>
    </w:p>
    <w:p w:rsidR="00DC5584" w:rsidRPr="00DC5584" w:rsidRDefault="00DC5584" w:rsidP="00DC5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584" w:rsidRPr="00DC5584" w:rsidRDefault="00DC5584" w:rsidP="00DC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8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C5584" w:rsidRPr="00DC5584" w:rsidRDefault="00DC5584" w:rsidP="00DC558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D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584">
        <w:rPr>
          <w:rFonts w:ascii="Times New Roman" w:hAnsi="Times New Roman" w:cs="Times New Roman"/>
          <w:sz w:val="24"/>
          <w:szCs w:val="24"/>
        </w:rPr>
        <w:t>марта 2013 года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DC5584" w:rsidRPr="00DC5584" w:rsidRDefault="00DC5584" w:rsidP="00DC558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58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5584">
        <w:rPr>
          <w:rFonts w:ascii="Times New Roman" w:hAnsi="Times New Roman" w:cs="Times New Roman"/>
          <w:sz w:val="24"/>
          <w:szCs w:val="24"/>
        </w:rPr>
        <w:t>. Мортка</w:t>
      </w:r>
      <w:r w:rsidRPr="00DC5584">
        <w:rPr>
          <w:rFonts w:ascii="Times New Roman" w:hAnsi="Times New Roman" w:cs="Times New Roman"/>
          <w:sz w:val="24"/>
          <w:szCs w:val="24"/>
        </w:rPr>
        <w:tab/>
      </w:r>
    </w:p>
    <w:p w:rsidR="00DC5584" w:rsidRPr="00DC5584" w:rsidRDefault="00DC5584" w:rsidP="00D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проверке 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достоверности и полноты сведений, 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поступающим 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учреждения и руководителями 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8 Федерального закона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25 декабря 2008 года № 273-ФЗ «О противодействии коррупции», статьёй 275 Трудового кодекса Российской Федерации,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городское поселение Мортка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Положение о проверке достоверности и полноты сведений, представляемых лицом, поступающим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 и руководителями муниципальных учреждений (приложение).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2.Постановление опубликовать в средствах массовой информации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разместить на официальном сайте органов местного самоуправления муниципального образования Кондинский район.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вступает в силу после официального опубликования и распространяется с 01 января 2013 года.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городское поселение Мортка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курирующего вопросы муниципальной службы и кадровой политики.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2171"/>
        <w:gridCol w:w="3191"/>
      </w:tblGrid>
      <w:tr w:rsidR="00DC5584" w:rsidRPr="00DC5584" w:rsidTr="00DC5584">
        <w:tc>
          <w:tcPr>
            <w:tcW w:w="4208" w:type="dxa"/>
            <w:hideMark/>
          </w:tcPr>
          <w:p w:rsidR="00DC5584" w:rsidRPr="00DC5584" w:rsidRDefault="00DC5584" w:rsidP="00DC55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городского поселения Мортка                                                                  </w:t>
            </w:r>
          </w:p>
        </w:tc>
        <w:tc>
          <w:tcPr>
            <w:tcW w:w="2171" w:type="dxa"/>
          </w:tcPr>
          <w:p w:rsidR="00DC5584" w:rsidRPr="00DC5584" w:rsidRDefault="00DC5584" w:rsidP="00DC55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584" w:rsidRPr="00DC5584" w:rsidRDefault="00DC5584" w:rsidP="00DC55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5584" w:rsidRPr="00DC5584" w:rsidRDefault="00DC5584" w:rsidP="00DC558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Луканин</w:t>
            </w:r>
            <w:proofErr w:type="spellEnd"/>
          </w:p>
        </w:tc>
      </w:tr>
    </w:tbl>
    <w:p w:rsidR="00DC5584" w:rsidRPr="00DC5584" w:rsidRDefault="00DC5584" w:rsidP="00DC5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584" w:rsidRPr="00DC5584" w:rsidRDefault="00DC5584" w:rsidP="00DC5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584" w:rsidRPr="00DC5584" w:rsidRDefault="00DC5584" w:rsidP="00DC5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E95D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2013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 и руководителями муниципальных учреждений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1.Положением о проверке достоверности и полноты сведений, представляемых лицом, поступающим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 и руководителями муниципальных учреждений (далее - Положение) определяется порядок осуществления проверки (далее - проверка):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достоверности и полноты сведений о доходах, об имуществе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обязательствах имущественного характера, представляемых: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поступающими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учреждения;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муниципальных учреждений.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B4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 отдел администрации городского поселения Мортка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кадров</w:t>
      </w:r>
      <w:r w:rsidR="00446EA2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служба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решению учредителя или лица, которому 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предоставлены учредителем, осуществляют проверку: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3.1.Достоверности и полноты сведений о доходах, об имуществе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обязательствах имущественного характера, представляемых лицами при поступлении на работу на должность руководителя муниципального учреждения.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3.2.Достоверности и полноты сведений о доходах, об имуществе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обязательствах имущественного характера, представляемых руководителями муниципальных учреждений.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Органы, осуществляющие оперативно-розыскную деятельность, при наличии запроса, направленного в соответствии с Федеральным законом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 декабря 2008 года № 273-ФЗ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 достоверности и полноты сведений о доходах, об имуществе</w:t>
      </w:r>
      <w:r w:rsidR="007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 представляемых лицами, поступающими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руководителями муниципальных учреждений.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4.Основанием для осуществления проверки является информация, представленная в письменном виде в установленном порядке: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4.1.Правоохранительными органами, иными государственными органами, органами местного самоуправления и их должностными лицами.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4.2.Работниками кадров</w:t>
      </w:r>
      <w:r w:rsidR="00E1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 w:rsidR="00E122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коррупционных и иных правонарушений либо должностными лицами кадров</w:t>
      </w:r>
      <w:r w:rsidR="00E1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 w:rsidR="00E122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E1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5.Информация анонимного характера не может служить основанием для проверки.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учреждения или лицом, которому такие полномочия предоставлены учредителем.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7.Кадров</w:t>
      </w:r>
      <w:r w:rsidR="00E1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 w:rsidR="00E1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проверку: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направления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C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уполномоченные на осуществление оперативно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розыскн</w:t>
      </w:r>
      <w:r w:rsidR="00453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453C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8.При осуществлении проверки, предусмотренной абзацем </w:t>
      </w:r>
      <w:r w:rsidR="002C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453C5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 w:rsidR="002C77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7 Положения, кадровая служба вправе: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8.1.Проводить беседу с лицом, поступающим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8.2.Изучать представленные лицом, поступающим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8.3.Получать от лица, поступающего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руководителя муниципального учреждения пояснения по представленным им сведениям</w:t>
      </w:r>
      <w:r w:rsidR="003D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</w:t>
      </w:r>
      <w:r w:rsidR="003D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материалам.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8.4.Направлять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 о доходах, об имуществе и обязательствах имущественного характера лица, поступающего на 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руководителя муниципального учреждения, его супруги (супруга)</w:t>
      </w:r>
      <w:r w:rsidR="003D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несовершеннолетних детей, а также, о достоверности и полноте сведений.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8.5.Наводить справки у физических лиц и получать от них информацию с их согласия.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8.6.Осуществлять анализ сведений, представленных лицом, поступающим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</w:t>
      </w:r>
      <w:r w:rsidR="003D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противодействии коррупции.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 запросе, предусмотренном абзацем </w:t>
      </w:r>
      <w:r w:rsidR="002C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четвертым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8 Положения, указываются: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9.1.Фамилия, имя, отчество руководителя органа или организации,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которые направляется запрос.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9.2.Нормативный правовой акт, на основании которого направляется запрос.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</w:t>
      </w:r>
      <w:r w:rsidR="007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обязательствах имущественного характера которых проверяются, лица, поступающего на работу на должность руководителя муниципального учреждения или руководителя муниципального учреждения, представившего сведения в соответствии с требованием действующего законодательства, полнота и достоверность которых проверяются: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9.4.Содержание и объем сведений, подлежащих проверке.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9.5.Срок представления запрашиваемых сведений.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9.6.Фамилия, инициалы и номер телефона учредителя муниципального учреждения или лица, которому такие полномочия предоставлены учредителем,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направивших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9.7.Другие необходимые сведения.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10.Запросы о проведении оперативно-розыскных мероприятий направляются учредителем муниципального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установленном порядке с правоохранительными органами и специальными службами иностранных государств.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оперативно-розыскных мероприятий по запросам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могут осуществляться действия, указанные в пунктах 8-11 части 1 статьи 6 Федерального закона от 12 августа 1995 года № 144-ФЗ «Об оперативно-розыскной деятельности».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11.Государственные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или лица, которому такие полномочия предоставлены учредителем.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12.Учредитель муниципального учреждения или лицо, которому такие полномочия предоставлены учредителем, обеспечивает: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12.1.Уведомление в письменной форме руководителя муниципального учреждения о начале в отношении его проверки в течение двух рабочих дней со дня получения соответствующего решения.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12.2.Проведение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в течение семи рабочих дней со дня обращения руководителя муниципального учреждения, а при наличии уважительной причины в срок, согласованный с руководителем муниципального учреждения.</w:t>
      </w:r>
      <w:proofErr w:type="gramEnd"/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13.По окончании проверки учредитель муниципального учреждения или лицо, которому такие полномочия предоставлены учредителем, обязан ознакомить руководителя муниципального учреждения с результатами проверки.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Руководитель муниципального учреждения вправе: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14.1.Давать пояснения в письменной форме в ходе проверки.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14.2.По результатам проверки: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дополнительные материалы и давать по ним пояснения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письменной форме;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учредителю или лицу, которому такие полномочия предоставлены учредителем с подлежащим удовлетворению ходатайством</w:t>
      </w:r>
      <w:r w:rsidR="003D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с ним беседы по вопросам, указанным в </w:t>
      </w:r>
      <w:r w:rsidR="00E1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1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15.Пояснения, указанные в пункте 14 Положения, приобщаются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материалам проверки.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16.На период проведения проверки руководитель муниципального учреждения может быть отстранен от занимаемой должности на срок,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превышающий 60 дней со дня принятия решения и её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Указанный срок может быть продлен до 90 дней лицом, принявшим решение о проведении проверки. 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отстранения руководителя муниципального учреждения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занимаемой должности за ним сохраняется заработная плата.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17.1.О назначении лица, поступающего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на должность руководителя.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17.2.Об отказе лицу, поступающему на </w:t>
      </w:r>
      <w:proofErr w:type="gramStart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в назначении на должность руководителя.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17.3.Об отсутствии оснований для принятия к руководителю муниципального учреждения мер юридической ответственности.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17.4.О применении к руководителю муниципального учреждения мер юридической ответственности.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18.При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</w:t>
      </w:r>
      <w:r w:rsidR="003D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государственные органы в соответствии с их компетенцией.</w:t>
      </w:r>
    </w:p>
    <w:p w:rsidR="00DC5584" w:rsidRPr="00DC5584" w:rsidRDefault="00DC5584" w:rsidP="00DC5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19.Подлинники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учредителем, приобщаются к личным делам.</w:t>
      </w:r>
    </w:p>
    <w:p w:rsidR="00DC5584" w:rsidRPr="00DC5584" w:rsidRDefault="00DC5584" w:rsidP="00DC5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584">
        <w:rPr>
          <w:rFonts w:ascii="Times New Roman" w:eastAsia="Times New Roman" w:hAnsi="Times New Roman" w:cs="Times New Roman"/>
          <w:sz w:val="24"/>
          <w:szCs w:val="24"/>
          <w:lang w:eastAsia="ru-RU"/>
        </w:rPr>
        <w:t>20.Материалы проверки хранятся у учредителя муниципального учреждения или лица, которому такие полномочия предоставлены учредителем.</w:t>
      </w:r>
    </w:p>
    <w:p w:rsidR="00DC5584" w:rsidRPr="00DC5584" w:rsidRDefault="00DC5584" w:rsidP="00D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584" w:rsidRPr="00DC5584" w:rsidRDefault="00DC5584" w:rsidP="00DC5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52" w:rsidRPr="00DC5584" w:rsidRDefault="00D56E52">
      <w:pPr>
        <w:rPr>
          <w:rFonts w:ascii="Times New Roman" w:hAnsi="Times New Roman" w:cs="Times New Roman"/>
          <w:sz w:val="24"/>
          <w:szCs w:val="24"/>
        </w:rPr>
      </w:pPr>
    </w:p>
    <w:sectPr w:rsidR="00D56E52" w:rsidRPr="00DC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35"/>
    <w:rsid w:val="000362DE"/>
    <w:rsid w:val="002C7796"/>
    <w:rsid w:val="003D22DA"/>
    <w:rsid w:val="00446EA2"/>
    <w:rsid w:val="00453C54"/>
    <w:rsid w:val="00514A3D"/>
    <w:rsid w:val="00732F35"/>
    <w:rsid w:val="007B4060"/>
    <w:rsid w:val="00D56E52"/>
    <w:rsid w:val="00DC5584"/>
    <w:rsid w:val="00E1224A"/>
    <w:rsid w:val="00E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titanik</cp:lastModifiedBy>
  <cp:revision>7</cp:revision>
  <cp:lastPrinted>2013-03-27T09:54:00Z</cp:lastPrinted>
  <dcterms:created xsi:type="dcterms:W3CDTF">2013-03-27T04:07:00Z</dcterms:created>
  <dcterms:modified xsi:type="dcterms:W3CDTF">2013-03-27T09:55:00Z</dcterms:modified>
</cp:coreProperties>
</file>