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АДМИНИСТРАЦИЯ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ГОРОДСКОГО ПОСЕЛЕНИЯ КОНДИНСКОЕ</w:t>
      </w:r>
    </w:p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Кондинского района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062404">
        <w:rPr>
          <w:b/>
          <w:sz w:val="28"/>
          <w:szCs w:val="28"/>
        </w:rPr>
        <w:t xml:space="preserve"> Югры</w:t>
      </w:r>
    </w:p>
    <w:p w:rsidR="005C75CC" w:rsidRPr="007333FC" w:rsidRDefault="005C75CC" w:rsidP="005C75CC"/>
    <w:p w:rsidR="005C75CC" w:rsidRPr="001C2543" w:rsidRDefault="005C75CC" w:rsidP="005C75CC">
      <w:pPr>
        <w:pStyle w:val="3"/>
        <w:rPr>
          <w:sz w:val="32"/>
        </w:rPr>
      </w:pPr>
      <w:r w:rsidRPr="001C2543">
        <w:rPr>
          <w:sz w:val="32"/>
        </w:rPr>
        <w:t>ПОСТАНОВЛЕНИЕ</w:t>
      </w:r>
    </w:p>
    <w:p w:rsidR="005C75CC" w:rsidRPr="005B3996" w:rsidRDefault="005C75CC" w:rsidP="005C75CC"/>
    <w:p w:rsidR="005C75CC" w:rsidRPr="00E94ABC" w:rsidRDefault="005C75CC" w:rsidP="005C75CC">
      <w:pPr>
        <w:jc w:val="both"/>
        <w:rPr>
          <w:sz w:val="26"/>
          <w:szCs w:val="26"/>
        </w:rPr>
      </w:pPr>
      <w:r w:rsidRPr="00E94ABC">
        <w:rPr>
          <w:sz w:val="26"/>
          <w:szCs w:val="26"/>
        </w:rPr>
        <w:t xml:space="preserve">от </w:t>
      </w:r>
      <w:r w:rsidR="007107B0">
        <w:rPr>
          <w:sz w:val="26"/>
          <w:szCs w:val="26"/>
        </w:rPr>
        <w:t>14 ноября</w:t>
      </w:r>
      <w:r w:rsidRPr="00E94ABC">
        <w:rPr>
          <w:sz w:val="26"/>
          <w:szCs w:val="26"/>
        </w:rPr>
        <w:t xml:space="preserve"> 201</w:t>
      </w:r>
      <w:r w:rsidR="000B267E">
        <w:rPr>
          <w:sz w:val="26"/>
          <w:szCs w:val="26"/>
        </w:rPr>
        <w:t>4</w:t>
      </w:r>
      <w:r w:rsidRPr="00E94ABC">
        <w:rPr>
          <w:sz w:val="26"/>
          <w:szCs w:val="26"/>
        </w:rPr>
        <w:t xml:space="preserve"> года</w:t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  <w:t xml:space="preserve">        </w:t>
      </w:r>
      <w:r w:rsidRPr="00E94ABC">
        <w:rPr>
          <w:sz w:val="26"/>
          <w:szCs w:val="26"/>
        </w:rPr>
        <w:tab/>
        <w:t xml:space="preserve">                 </w:t>
      </w:r>
      <w:r w:rsidRPr="00E94ABC">
        <w:rPr>
          <w:sz w:val="26"/>
          <w:szCs w:val="26"/>
        </w:rPr>
        <w:tab/>
        <w:t xml:space="preserve">    </w:t>
      </w:r>
      <w:r w:rsidR="001C2543">
        <w:rPr>
          <w:sz w:val="26"/>
          <w:szCs w:val="26"/>
        </w:rPr>
        <w:tab/>
      </w:r>
      <w:r w:rsidRPr="00E94ABC">
        <w:rPr>
          <w:sz w:val="26"/>
          <w:szCs w:val="26"/>
        </w:rPr>
        <w:t xml:space="preserve"> </w:t>
      </w:r>
      <w:r w:rsidR="007107B0">
        <w:rPr>
          <w:sz w:val="26"/>
          <w:szCs w:val="26"/>
        </w:rPr>
        <w:t xml:space="preserve">          </w:t>
      </w:r>
      <w:r w:rsidRPr="00E94ABC">
        <w:rPr>
          <w:sz w:val="26"/>
          <w:szCs w:val="26"/>
        </w:rPr>
        <w:t xml:space="preserve"> №</w:t>
      </w:r>
      <w:r w:rsidR="001C2543">
        <w:rPr>
          <w:sz w:val="26"/>
          <w:szCs w:val="26"/>
        </w:rPr>
        <w:t xml:space="preserve"> </w:t>
      </w:r>
      <w:r w:rsidR="007107B0">
        <w:rPr>
          <w:sz w:val="26"/>
          <w:szCs w:val="26"/>
        </w:rPr>
        <w:t>111</w:t>
      </w:r>
    </w:p>
    <w:p w:rsidR="005C75CC" w:rsidRPr="00E94ABC" w:rsidRDefault="005C75CC" w:rsidP="005C75CC">
      <w:pPr>
        <w:rPr>
          <w:sz w:val="26"/>
          <w:szCs w:val="26"/>
        </w:rPr>
      </w:pPr>
      <w:r w:rsidRPr="00E94ABC">
        <w:rPr>
          <w:sz w:val="26"/>
          <w:szCs w:val="26"/>
        </w:rPr>
        <w:t>пгт. Кондинское</w:t>
      </w:r>
    </w:p>
    <w:p w:rsidR="00607BD5" w:rsidRPr="00E94ABC" w:rsidRDefault="00607BD5" w:rsidP="00607BD5">
      <w:pPr>
        <w:shd w:val="clear" w:color="auto" w:fill="FFFFFF"/>
        <w:jc w:val="center"/>
        <w:rPr>
          <w:bCs/>
          <w:spacing w:val="2"/>
          <w:sz w:val="26"/>
          <w:szCs w:val="26"/>
        </w:rPr>
      </w:pPr>
    </w:p>
    <w:p w:rsidR="006B0A75" w:rsidRPr="006C1DD8" w:rsidRDefault="000B267E" w:rsidP="001C2543">
      <w:pPr>
        <w:jc w:val="both"/>
        <w:rPr>
          <w:snapToGrid w:val="0"/>
          <w:sz w:val="25"/>
          <w:szCs w:val="25"/>
        </w:rPr>
      </w:pPr>
      <w:r w:rsidRPr="006C1DD8">
        <w:rPr>
          <w:snapToGrid w:val="0"/>
          <w:sz w:val="25"/>
          <w:szCs w:val="25"/>
        </w:rPr>
        <w:t>О внесении изменений</w:t>
      </w:r>
      <w:r w:rsidR="006C1DD8" w:rsidRPr="006C1DD8">
        <w:rPr>
          <w:snapToGrid w:val="0"/>
          <w:sz w:val="25"/>
          <w:szCs w:val="25"/>
        </w:rPr>
        <w:t xml:space="preserve"> и дополнений</w:t>
      </w:r>
      <w:r w:rsidRPr="006C1DD8">
        <w:rPr>
          <w:snapToGrid w:val="0"/>
          <w:sz w:val="25"/>
          <w:szCs w:val="25"/>
        </w:rPr>
        <w:t xml:space="preserve"> в постановление </w:t>
      </w:r>
    </w:p>
    <w:p w:rsidR="006B0A75" w:rsidRPr="006C1DD8" w:rsidRDefault="000B267E" w:rsidP="001C2543">
      <w:pPr>
        <w:jc w:val="both"/>
        <w:rPr>
          <w:snapToGrid w:val="0"/>
          <w:sz w:val="25"/>
          <w:szCs w:val="25"/>
        </w:rPr>
      </w:pPr>
      <w:r w:rsidRPr="006C1DD8">
        <w:rPr>
          <w:snapToGrid w:val="0"/>
          <w:sz w:val="25"/>
          <w:szCs w:val="25"/>
        </w:rPr>
        <w:t xml:space="preserve">администрации городского поселения </w:t>
      </w:r>
    </w:p>
    <w:p w:rsidR="006B0A75" w:rsidRPr="006C1DD8" w:rsidRDefault="000B267E" w:rsidP="001C2543">
      <w:pPr>
        <w:jc w:val="both"/>
        <w:rPr>
          <w:snapToGrid w:val="0"/>
          <w:sz w:val="25"/>
          <w:szCs w:val="25"/>
        </w:rPr>
      </w:pPr>
      <w:r w:rsidRPr="006C1DD8">
        <w:rPr>
          <w:snapToGrid w:val="0"/>
          <w:sz w:val="25"/>
          <w:szCs w:val="25"/>
        </w:rPr>
        <w:t xml:space="preserve">Кондинское от 28 ноября 2012 года № 124 </w:t>
      </w:r>
    </w:p>
    <w:p w:rsidR="001C2543" w:rsidRPr="006C1DD8" w:rsidRDefault="000B267E" w:rsidP="001C2543">
      <w:pPr>
        <w:jc w:val="both"/>
        <w:rPr>
          <w:sz w:val="25"/>
          <w:szCs w:val="25"/>
        </w:rPr>
      </w:pPr>
      <w:r w:rsidRPr="006C1DD8">
        <w:rPr>
          <w:snapToGrid w:val="0"/>
          <w:sz w:val="25"/>
          <w:szCs w:val="25"/>
        </w:rPr>
        <w:t>«</w:t>
      </w:r>
      <w:r w:rsidR="00DA5906" w:rsidRPr="006C1DD8">
        <w:rPr>
          <w:snapToGrid w:val="0"/>
          <w:sz w:val="25"/>
          <w:szCs w:val="25"/>
        </w:rPr>
        <w:t>Об утверждении положения п</w:t>
      </w:r>
      <w:r w:rsidR="00DA5906" w:rsidRPr="006C1DD8">
        <w:rPr>
          <w:sz w:val="25"/>
          <w:szCs w:val="25"/>
        </w:rPr>
        <w:t xml:space="preserve">о оплате </w:t>
      </w:r>
    </w:p>
    <w:p w:rsidR="001C2543" w:rsidRPr="006C1DD8" w:rsidRDefault="00DA5906" w:rsidP="001C2543">
      <w:pPr>
        <w:jc w:val="both"/>
        <w:rPr>
          <w:sz w:val="25"/>
          <w:szCs w:val="25"/>
        </w:rPr>
      </w:pPr>
      <w:r w:rsidRPr="006C1DD8">
        <w:rPr>
          <w:sz w:val="25"/>
          <w:szCs w:val="25"/>
        </w:rPr>
        <w:t xml:space="preserve">труда и материальном стимулировании </w:t>
      </w:r>
    </w:p>
    <w:p w:rsidR="00DA5906" w:rsidRPr="006C1DD8" w:rsidRDefault="00DA5906" w:rsidP="001C2543">
      <w:pPr>
        <w:jc w:val="both"/>
        <w:rPr>
          <w:sz w:val="25"/>
          <w:szCs w:val="25"/>
        </w:rPr>
      </w:pPr>
      <w:r w:rsidRPr="006C1DD8">
        <w:rPr>
          <w:sz w:val="25"/>
          <w:szCs w:val="25"/>
        </w:rPr>
        <w:t>работников военно-учетного стола администрации</w:t>
      </w:r>
    </w:p>
    <w:p w:rsidR="00DA5906" w:rsidRPr="006C1DD8" w:rsidRDefault="005C75CC" w:rsidP="001C2543">
      <w:pPr>
        <w:widowControl w:val="0"/>
        <w:jc w:val="both"/>
        <w:rPr>
          <w:b/>
          <w:sz w:val="25"/>
          <w:szCs w:val="25"/>
        </w:rPr>
      </w:pPr>
      <w:r w:rsidRPr="006C1DD8">
        <w:rPr>
          <w:sz w:val="25"/>
          <w:szCs w:val="25"/>
        </w:rPr>
        <w:t>городского поселения Кондинское</w:t>
      </w:r>
      <w:r w:rsidR="000B267E" w:rsidRPr="006C1DD8">
        <w:rPr>
          <w:sz w:val="25"/>
          <w:szCs w:val="25"/>
        </w:rPr>
        <w:t>»</w:t>
      </w:r>
    </w:p>
    <w:p w:rsidR="00B55E0D" w:rsidRPr="006C1DD8" w:rsidRDefault="00B55E0D" w:rsidP="00B55E0D">
      <w:pPr>
        <w:rPr>
          <w:sz w:val="25"/>
          <w:szCs w:val="25"/>
        </w:rPr>
      </w:pPr>
    </w:p>
    <w:p w:rsidR="009C3DE5" w:rsidRPr="006C1DD8" w:rsidRDefault="009C3DE5" w:rsidP="006C1DD8">
      <w:pPr>
        <w:ind w:firstLine="540"/>
        <w:jc w:val="both"/>
        <w:rPr>
          <w:sz w:val="25"/>
          <w:szCs w:val="25"/>
        </w:rPr>
      </w:pPr>
      <w:r w:rsidRPr="006C1DD8">
        <w:rPr>
          <w:sz w:val="25"/>
          <w:szCs w:val="25"/>
        </w:rPr>
        <w:t xml:space="preserve">На основании Трудового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 и Устава </w:t>
      </w:r>
      <w:r w:rsidR="005C75CC" w:rsidRPr="006C1DD8">
        <w:rPr>
          <w:sz w:val="25"/>
          <w:szCs w:val="25"/>
        </w:rPr>
        <w:t>городского поселения Кондинское</w:t>
      </w:r>
      <w:r w:rsidR="006B0A75" w:rsidRPr="006C1DD8">
        <w:rPr>
          <w:sz w:val="25"/>
          <w:szCs w:val="25"/>
        </w:rPr>
        <w:t>, в целях материального стимулирования и дальнейшего повышения эффективности работы</w:t>
      </w:r>
      <w:r w:rsidRPr="006C1DD8">
        <w:rPr>
          <w:sz w:val="25"/>
          <w:szCs w:val="25"/>
        </w:rPr>
        <w:t>:</w:t>
      </w:r>
    </w:p>
    <w:p w:rsidR="009C3DE5" w:rsidRPr="006C1DD8" w:rsidRDefault="009C3DE5" w:rsidP="006C1DD8">
      <w:pPr>
        <w:ind w:firstLine="540"/>
        <w:jc w:val="both"/>
        <w:rPr>
          <w:sz w:val="25"/>
          <w:szCs w:val="25"/>
        </w:rPr>
      </w:pPr>
      <w:r w:rsidRPr="006C1DD8">
        <w:rPr>
          <w:sz w:val="25"/>
          <w:szCs w:val="25"/>
        </w:rPr>
        <w:t>1.</w:t>
      </w:r>
      <w:r w:rsidR="00150951" w:rsidRPr="006C1DD8">
        <w:rPr>
          <w:sz w:val="25"/>
          <w:szCs w:val="25"/>
        </w:rPr>
        <w:t>Внести изменения</w:t>
      </w:r>
      <w:r w:rsidR="006C1DD8" w:rsidRPr="006C1DD8">
        <w:rPr>
          <w:sz w:val="25"/>
          <w:szCs w:val="25"/>
        </w:rPr>
        <w:t xml:space="preserve"> и дополнения</w:t>
      </w:r>
      <w:r w:rsidR="00150951" w:rsidRPr="006C1DD8">
        <w:rPr>
          <w:sz w:val="25"/>
          <w:szCs w:val="25"/>
        </w:rPr>
        <w:t xml:space="preserve"> в постановление </w:t>
      </w:r>
      <w:r w:rsidR="00150951" w:rsidRPr="006C1DD8">
        <w:rPr>
          <w:snapToGrid w:val="0"/>
          <w:sz w:val="25"/>
          <w:szCs w:val="25"/>
        </w:rPr>
        <w:t>администрации городского поселения Кондинское от 28 ноября 2012 года № 124 «Об утверждении положения п</w:t>
      </w:r>
      <w:r w:rsidR="00150951" w:rsidRPr="006C1DD8">
        <w:rPr>
          <w:sz w:val="25"/>
          <w:szCs w:val="25"/>
        </w:rPr>
        <w:t>о оплате труда и материальном стимулировании работников военно-учетного стола администрации городского поселения Кондинское»:</w:t>
      </w:r>
    </w:p>
    <w:p w:rsidR="006C1DD8" w:rsidRPr="006C1DD8" w:rsidRDefault="006C1DD8" w:rsidP="006C1DD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C1DD8">
        <w:rPr>
          <w:sz w:val="25"/>
          <w:szCs w:val="25"/>
        </w:rPr>
        <w:t>В приложении к постановлению:</w:t>
      </w:r>
    </w:p>
    <w:p w:rsidR="00150951" w:rsidRPr="006C1DD8" w:rsidRDefault="00150951" w:rsidP="006C1DD8">
      <w:pPr>
        <w:ind w:firstLine="540"/>
        <w:jc w:val="both"/>
        <w:rPr>
          <w:sz w:val="25"/>
          <w:szCs w:val="25"/>
        </w:rPr>
      </w:pPr>
      <w:r w:rsidRPr="006C1DD8">
        <w:rPr>
          <w:sz w:val="25"/>
          <w:szCs w:val="25"/>
        </w:rPr>
        <w:t>1.1.Пункт 1 статьи 5 «Порядок и условия выплаты премии по итогам работы за год» изложить в новой редакции:</w:t>
      </w:r>
    </w:p>
    <w:p w:rsidR="00150951" w:rsidRPr="006C1DD8" w:rsidRDefault="00150951" w:rsidP="006C1DD8">
      <w:pPr>
        <w:widowControl w:val="0"/>
        <w:ind w:firstLine="540"/>
        <w:jc w:val="both"/>
        <w:rPr>
          <w:sz w:val="25"/>
          <w:szCs w:val="25"/>
        </w:rPr>
      </w:pPr>
      <w:r w:rsidRPr="006C1DD8">
        <w:rPr>
          <w:sz w:val="25"/>
          <w:szCs w:val="25"/>
        </w:rPr>
        <w:t xml:space="preserve">«1. При формировании фонда оплаты труда предусматриваются средства для выплаты премии по итогам работы за год – в размере до двух </w:t>
      </w:r>
      <w:r w:rsidR="00884CA0" w:rsidRPr="006C1DD8">
        <w:rPr>
          <w:sz w:val="25"/>
          <w:szCs w:val="25"/>
        </w:rPr>
        <w:t xml:space="preserve">месячных </w:t>
      </w:r>
      <w:r w:rsidRPr="006C1DD8">
        <w:rPr>
          <w:sz w:val="25"/>
          <w:szCs w:val="25"/>
        </w:rPr>
        <w:t>фондов оплаты труда, согласно штатного расписания</w:t>
      </w:r>
      <w:r w:rsidR="00884CA0" w:rsidRPr="006C1DD8">
        <w:rPr>
          <w:sz w:val="25"/>
          <w:szCs w:val="25"/>
        </w:rPr>
        <w:t>.</w:t>
      </w:r>
      <w:r w:rsidRPr="006C1DD8">
        <w:rPr>
          <w:sz w:val="25"/>
          <w:szCs w:val="25"/>
        </w:rPr>
        <w:t>»;</w:t>
      </w:r>
    </w:p>
    <w:p w:rsidR="00150951" w:rsidRPr="006C1DD8" w:rsidRDefault="00150951" w:rsidP="006C1DD8">
      <w:pPr>
        <w:widowControl w:val="0"/>
        <w:ind w:firstLine="540"/>
        <w:jc w:val="both"/>
        <w:rPr>
          <w:sz w:val="25"/>
          <w:szCs w:val="25"/>
        </w:rPr>
      </w:pPr>
      <w:r w:rsidRPr="006C1DD8">
        <w:rPr>
          <w:sz w:val="25"/>
          <w:szCs w:val="25"/>
        </w:rPr>
        <w:t>1.2. Пункт 1 статьи 6 «Порядок осуществления единовременной выплаты при предоставлении ежегодного оплачиваемого отпуска» изложить в новой редакции:</w:t>
      </w:r>
    </w:p>
    <w:p w:rsidR="00E33D74" w:rsidRPr="006C1DD8" w:rsidRDefault="006C1DD8" w:rsidP="006C1DD8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«1.</w:t>
      </w:r>
      <w:r w:rsidR="00150951" w:rsidRPr="006C1DD8">
        <w:rPr>
          <w:sz w:val="25"/>
          <w:szCs w:val="25"/>
        </w:rPr>
        <w:t xml:space="preserve">При формировании фонда оплаты труда предусматриваются средства для осуществления единовременной выплаты при предоставлении ежегодного оплачиваемого отпуска (в расчете на год) - в размере </w:t>
      </w:r>
      <w:r w:rsidR="00884CA0" w:rsidRPr="006C1DD8">
        <w:rPr>
          <w:sz w:val="25"/>
          <w:szCs w:val="25"/>
        </w:rPr>
        <w:t>двух месячных фондов оплаты труда, согласно штатного расписания.».</w:t>
      </w:r>
    </w:p>
    <w:p w:rsidR="006C1DD8" w:rsidRPr="006C1DD8" w:rsidRDefault="001C2543" w:rsidP="006C1DD8">
      <w:pPr>
        <w:ind w:firstLine="540"/>
        <w:jc w:val="both"/>
        <w:rPr>
          <w:sz w:val="25"/>
          <w:szCs w:val="25"/>
        </w:rPr>
      </w:pPr>
      <w:r w:rsidRPr="006C1DD8">
        <w:rPr>
          <w:sz w:val="25"/>
          <w:szCs w:val="25"/>
        </w:rPr>
        <w:t>2</w:t>
      </w:r>
      <w:r w:rsidR="006C1DD8">
        <w:rPr>
          <w:sz w:val="25"/>
          <w:szCs w:val="25"/>
        </w:rPr>
        <w:t>.</w:t>
      </w:r>
      <w:r w:rsidRPr="006C1DD8">
        <w:rPr>
          <w:sz w:val="25"/>
          <w:szCs w:val="25"/>
        </w:rPr>
        <w:t>Постановление опубликовать в сборнике «Вестник городского поселения Кондинское»</w:t>
      </w:r>
      <w:r w:rsidR="006C1DD8" w:rsidRPr="006C1DD8">
        <w:rPr>
          <w:sz w:val="25"/>
          <w:szCs w:val="25"/>
        </w:rPr>
        <w:t xml:space="preserve"> и разместить на официальном сайте органов местного самоуправления муниципального образования Кондинский район.</w:t>
      </w:r>
    </w:p>
    <w:p w:rsidR="00E33D74" w:rsidRPr="006C1DD8" w:rsidRDefault="001C2543" w:rsidP="006C1DD8">
      <w:pPr>
        <w:widowControl w:val="0"/>
        <w:ind w:firstLine="540"/>
        <w:jc w:val="both"/>
        <w:rPr>
          <w:sz w:val="25"/>
          <w:szCs w:val="25"/>
        </w:rPr>
      </w:pPr>
      <w:r w:rsidRPr="006C1DD8">
        <w:rPr>
          <w:sz w:val="25"/>
          <w:szCs w:val="25"/>
        </w:rPr>
        <w:t>3</w:t>
      </w:r>
      <w:r w:rsidR="009C3DE5" w:rsidRPr="006C1DD8">
        <w:rPr>
          <w:sz w:val="25"/>
          <w:szCs w:val="25"/>
        </w:rPr>
        <w:t xml:space="preserve">. </w:t>
      </w:r>
      <w:r w:rsidR="000E57CC" w:rsidRPr="006C1DD8">
        <w:rPr>
          <w:sz w:val="25"/>
          <w:szCs w:val="25"/>
        </w:rPr>
        <w:t xml:space="preserve">Постановление вступает </w:t>
      </w:r>
      <w:r w:rsidR="000E57CC" w:rsidRPr="006C1DD8">
        <w:rPr>
          <w:sz w:val="25"/>
          <w:szCs w:val="25"/>
          <w:lang w:eastAsia="en-US"/>
        </w:rPr>
        <w:t xml:space="preserve">в силу с момента его подписания, и распространяются  </w:t>
      </w:r>
      <w:r w:rsidR="00790FF0" w:rsidRPr="006C1DD8">
        <w:rPr>
          <w:sz w:val="25"/>
          <w:szCs w:val="25"/>
          <w:lang w:eastAsia="en-US"/>
        </w:rPr>
        <w:t xml:space="preserve">на правоотношения возникшие с 01 </w:t>
      </w:r>
      <w:r w:rsidR="00884CA0" w:rsidRPr="006C1DD8">
        <w:rPr>
          <w:sz w:val="25"/>
          <w:szCs w:val="25"/>
          <w:lang w:eastAsia="en-US"/>
        </w:rPr>
        <w:t>августа</w:t>
      </w:r>
      <w:r w:rsidR="00790FF0" w:rsidRPr="006C1DD8">
        <w:rPr>
          <w:sz w:val="25"/>
          <w:szCs w:val="25"/>
          <w:lang w:eastAsia="en-US"/>
        </w:rPr>
        <w:t xml:space="preserve"> 201</w:t>
      </w:r>
      <w:r w:rsidR="00884CA0" w:rsidRPr="006C1DD8">
        <w:rPr>
          <w:sz w:val="25"/>
          <w:szCs w:val="25"/>
          <w:lang w:eastAsia="en-US"/>
        </w:rPr>
        <w:t>4</w:t>
      </w:r>
      <w:r w:rsidR="00790FF0" w:rsidRPr="006C1DD8">
        <w:rPr>
          <w:sz w:val="25"/>
          <w:szCs w:val="25"/>
          <w:lang w:eastAsia="en-US"/>
        </w:rPr>
        <w:t xml:space="preserve"> года</w:t>
      </w:r>
      <w:r w:rsidR="000E57CC" w:rsidRPr="006C1DD8">
        <w:rPr>
          <w:sz w:val="25"/>
          <w:szCs w:val="25"/>
          <w:lang w:eastAsia="en-US"/>
        </w:rPr>
        <w:t>.</w:t>
      </w:r>
    </w:p>
    <w:p w:rsidR="000E57CC" w:rsidRDefault="001C2543" w:rsidP="006C1DD8">
      <w:pPr>
        <w:widowControl w:val="0"/>
        <w:ind w:firstLine="540"/>
        <w:jc w:val="both"/>
        <w:rPr>
          <w:color w:val="000000"/>
          <w:spacing w:val="-3"/>
          <w:w w:val="104"/>
          <w:sz w:val="25"/>
          <w:szCs w:val="25"/>
        </w:rPr>
      </w:pPr>
      <w:r w:rsidRPr="006C1DD8">
        <w:rPr>
          <w:sz w:val="25"/>
          <w:szCs w:val="25"/>
        </w:rPr>
        <w:t>4</w:t>
      </w:r>
      <w:r w:rsidR="009C3DE5" w:rsidRPr="006C1DD8">
        <w:rPr>
          <w:sz w:val="25"/>
          <w:szCs w:val="25"/>
        </w:rPr>
        <w:t>.</w:t>
      </w:r>
      <w:r w:rsidR="000E57CC" w:rsidRPr="006C1DD8">
        <w:rPr>
          <w:color w:val="000000"/>
          <w:spacing w:val="-3"/>
          <w:w w:val="104"/>
          <w:sz w:val="25"/>
          <w:szCs w:val="25"/>
        </w:rPr>
        <w:t>Контроль за выполнением настоящего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6C1DD8" w:rsidRDefault="006C1DD8" w:rsidP="006C1DD8">
      <w:pPr>
        <w:widowControl w:val="0"/>
        <w:ind w:firstLine="540"/>
        <w:jc w:val="both"/>
        <w:rPr>
          <w:color w:val="000000"/>
          <w:spacing w:val="-3"/>
          <w:w w:val="104"/>
          <w:sz w:val="25"/>
          <w:szCs w:val="25"/>
        </w:rPr>
      </w:pPr>
    </w:p>
    <w:p w:rsidR="006C1DD8" w:rsidRPr="006C1DD8" w:rsidRDefault="006C1DD8" w:rsidP="006C1DD8">
      <w:pPr>
        <w:widowControl w:val="0"/>
        <w:ind w:firstLine="540"/>
        <w:jc w:val="both"/>
        <w:rPr>
          <w:sz w:val="25"/>
          <w:szCs w:val="25"/>
        </w:rPr>
      </w:pPr>
    </w:p>
    <w:p w:rsidR="00BA5AEE" w:rsidRPr="006C1DD8" w:rsidRDefault="000B5A92" w:rsidP="00B55E0D">
      <w:pPr>
        <w:tabs>
          <w:tab w:val="left" w:pos="7923"/>
        </w:tabs>
        <w:rPr>
          <w:sz w:val="25"/>
          <w:szCs w:val="25"/>
        </w:rPr>
      </w:pPr>
      <w:r w:rsidRPr="006C1DD8">
        <w:rPr>
          <w:sz w:val="25"/>
          <w:szCs w:val="25"/>
        </w:rPr>
        <w:t>Г</w:t>
      </w:r>
      <w:r w:rsidR="00B55E0D" w:rsidRPr="006C1DD8">
        <w:rPr>
          <w:sz w:val="25"/>
          <w:szCs w:val="25"/>
        </w:rPr>
        <w:t>лав</w:t>
      </w:r>
      <w:r w:rsidRPr="006C1DD8">
        <w:rPr>
          <w:sz w:val="25"/>
          <w:szCs w:val="25"/>
        </w:rPr>
        <w:t xml:space="preserve">а </w:t>
      </w:r>
      <w:r w:rsidR="00BA5AEE" w:rsidRPr="006C1DD8">
        <w:rPr>
          <w:sz w:val="25"/>
          <w:szCs w:val="25"/>
        </w:rPr>
        <w:t>городского</w:t>
      </w:r>
    </w:p>
    <w:p w:rsidR="00F92A6E" w:rsidRPr="006C1DD8" w:rsidRDefault="00BA5AEE" w:rsidP="00884CA0">
      <w:pPr>
        <w:tabs>
          <w:tab w:val="left" w:pos="7923"/>
        </w:tabs>
        <w:rPr>
          <w:sz w:val="25"/>
          <w:szCs w:val="25"/>
        </w:rPr>
      </w:pPr>
      <w:r w:rsidRPr="006C1DD8">
        <w:rPr>
          <w:sz w:val="25"/>
          <w:szCs w:val="25"/>
        </w:rPr>
        <w:t>поселения Кондинское</w:t>
      </w:r>
      <w:r w:rsidR="000B5A92" w:rsidRPr="006C1DD8">
        <w:rPr>
          <w:sz w:val="25"/>
          <w:szCs w:val="25"/>
        </w:rPr>
        <w:t xml:space="preserve">                                           </w:t>
      </w:r>
      <w:r w:rsidR="001D5D73" w:rsidRPr="006C1DD8">
        <w:rPr>
          <w:sz w:val="25"/>
          <w:szCs w:val="25"/>
        </w:rPr>
        <w:t xml:space="preserve">     </w:t>
      </w:r>
      <w:r w:rsidR="000B5A92" w:rsidRPr="006C1DD8">
        <w:rPr>
          <w:sz w:val="25"/>
          <w:szCs w:val="25"/>
        </w:rPr>
        <w:t xml:space="preserve">               </w:t>
      </w:r>
      <w:r w:rsidR="001C2543" w:rsidRPr="006C1DD8">
        <w:rPr>
          <w:sz w:val="25"/>
          <w:szCs w:val="25"/>
        </w:rPr>
        <w:tab/>
      </w:r>
      <w:bookmarkStart w:id="0" w:name="sub_1000"/>
      <w:r w:rsidR="00884CA0" w:rsidRPr="006C1DD8">
        <w:rPr>
          <w:sz w:val="25"/>
          <w:szCs w:val="25"/>
        </w:rPr>
        <w:t xml:space="preserve">     С.А. Дерябин</w:t>
      </w:r>
      <w:bookmarkEnd w:id="0"/>
    </w:p>
    <w:sectPr w:rsidR="00F92A6E" w:rsidRPr="006C1DD8" w:rsidSect="001C2543">
      <w:headerReference w:type="even" r:id="rId7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B91" w:rsidRDefault="002B5B91">
      <w:r>
        <w:separator/>
      </w:r>
    </w:p>
  </w:endnote>
  <w:endnote w:type="continuationSeparator" w:id="1">
    <w:p w:rsidR="002B5B91" w:rsidRDefault="002B5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B91" w:rsidRDefault="002B5B91">
      <w:r>
        <w:separator/>
      </w:r>
    </w:p>
  </w:footnote>
  <w:footnote w:type="continuationSeparator" w:id="1">
    <w:p w:rsidR="002B5B91" w:rsidRDefault="002B5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03250C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D47"/>
    <w:rsid w:val="00000B8A"/>
    <w:rsid w:val="00002E49"/>
    <w:rsid w:val="000136D8"/>
    <w:rsid w:val="0002259E"/>
    <w:rsid w:val="0003250C"/>
    <w:rsid w:val="00043A16"/>
    <w:rsid w:val="000659A3"/>
    <w:rsid w:val="00084D6C"/>
    <w:rsid w:val="000B00B2"/>
    <w:rsid w:val="000B267E"/>
    <w:rsid w:val="000B5A92"/>
    <w:rsid w:val="000D75C1"/>
    <w:rsid w:val="000E57CC"/>
    <w:rsid w:val="000F5033"/>
    <w:rsid w:val="000F7C87"/>
    <w:rsid w:val="00116C49"/>
    <w:rsid w:val="00150951"/>
    <w:rsid w:val="00151B1C"/>
    <w:rsid w:val="00152AED"/>
    <w:rsid w:val="00161A6F"/>
    <w:rsid w:val="001C2543"/>
    <w:rsid w:val="001D5D73"/>
    <w:rsid w:val="001E3439"/>
    <w:rsid w:val="001E4286"/>
    <w:rsid w:val="001F4CB9"/>
    <w:rsid w:val="001F5242"/>
    <w:rsid w:val="002235D8"/>
    <w:rsid w:val="00224CA4"/>
    <w:rsid w:val="00243585"/>
    <w:rsid w:val="00266BFF"/>
    <w:rsid w:val="00294DC0"/>
    <w:rsid w:val="002B5B91"/>
    <w:rsid w:val="002E24B3"/>
    <w:rsid w:val="002E4BE4"/>
    <w:rsid w:val="00310B0D"/>
    <w:rsid w:val="00373241"/>
    <w:rsid w:val="00390F1C"/>
    <w:rsid w:val="00393B75"/>
    <w:rsid w:val="003A1FB0"/>
    <w:rsid w:val="003A4C07"/>
    <w:rsid w:val="003D7F61"/>
    <w:rsid w:val="003F2FDD"/>
    <w:rsid w:val="00404D1B"/>
    <w:rsid w:val="004235F0"/>
    <w:rsid w:val="00477063"/>
    <w:rsid w:val="004B0B12"/>
    <w:rsid w:val="004C304A"/>
    <w:rsid w:val="004D45AB"/>
    <w:rsid w:val="004D5D4E"/>
    <w:rsid w:val="004E5C5D"/>
    <w:rsid w:val="004E6530"/>
    <w:rsid w:val="00512ED4"/>
    <w:rsid w:val="00550379"/>
    <w:rsid w:val="0056184C"/>
    <w:rsid w:val="00565E36"/>
    <w:rsid w:val="005A5915"/>
    <w:rsid w:val="005B1DAB"/>
    <w:rsid w:val="005C6835"/>
    <w:rsid w:val="005C75CC"/>
    <w:rsid w:val="005D203F"/>
    <w:rsid w:val="00607BD5"/>
    <w:rsid w:val="00611196"/>
    <w:rsid w:val="006762AE"/>
    <w:rsid w:val="006B0A75"/>
    <w:rsid w:val="006B54FF"/>
    <w:rsid w:val="006B72BD"/>
    <w:rsid w:val="006C1DD8"/>
    <w:rsid w:val="006C4267"/>
    <w:rsid w:val="00702760"/>
    <w:rsid w:val="007066CD"/>
    <w:rsid w:val="007107B0"/>
    <w:rsid w:val="00742849"/>
    <w:rsid w:val="00773CD3"/>
    <w:rsid w:val="00790FF0"/>
    <w:rsid w:val="007B4D08"/>
    <w:rsid w:val="007B764E"/>
    <w:rsid w:val="007C0A04"/>
    <w:rsid w:val="007D6B45"/>
    <w:rsid w:val="007E0A6D"/>
    <w:rsid w:val="007E7245"/>
    <w:rsid w:val="007F00F4"/>
    <w:rsid w:val="00801182"/>
    <w:rsid w:val="0086664A"/>
    <w:rsid w:val="00873916"/>
    <w:rsid w:val="00881B24"/>
    <w:rsid w:val="00884CA0"/>
    <w:rsid w:val="00887627"/>
    <w:rsid w:val="00892EF8"/>
    <w:rsid w:val="008C4B55"/>
    <w:rsid w:val="008F2B80"/>
    <w:rsid w:val="00926304"/>
    <w:rsid w:val="00955E99"/>
    <w:rsid w:val="00956826"/>
    <w:rsid w:val="00956D27"/>
    <w:rsid w:val="0096177A"/>
    <w:rsid w:val="009636CE"/>
    <w:rsid w:val="009641A4"/>
    <w:rsid w:val="00975402"/>
    <w:rsid w:val="009900ED"/>
    <w:rsid w:val="009947DA"/>
    <w:rsid w:val="009A068A"/>
    <w:rsid w:val="009A29FF"/>
    <w:rsid w:val="009A677F"/>
    <w:rsid w:val="009C3DE5"/>
    <w:rsid w:val="009D1CFC"/>
    <w:rsid w:val="00A226DC"/>
    <w:rsid w:val="00A44C54"/>
    <w:rsid w:val="00A7281C"/>
    <w:rsid w:val="00A8098A"/>
    <w:rsid w:val="00AB0134"/>
    <w:rsid w:val="00AE01B4"/>
    <w:rsid w:val="00B02FD7"/>
    <w:rsid w:val="00B423F6"/>
    <w:rsid w:val="00B55E0D"/>
    <w:rsid w:val="00B70D47"/>
    <w:rsid w:val="00B733BC"/>
    <w:rsid w:val="00B73F21"/>
    <w:rsid w:val="00B84621"/>
    <w:rsid w:val="00B86A2F"/>
    <w:rsid w:val="00B96F14"/>
    <w:rsid w:val="00BA5AEE"/>
    <w:rsid w:val="00BA5BB0"/>
    <w:rsid w:val="00BE1209"/>
    <w:rsid w:val="00BF130E"/>
    <w:rsid w:val="00C17A8F"/>
    <w:rsid w:val="00C44487"/>
    <w:rsid w:val="00C63682"/>
    <w:rsid w:val="00C63A52"/>
    <w:rsid w:val="00C66D9A"/>
    <w:rsid w:val="00C92B33"/>
    <w:rsid w:val="00CC1D73"/>
    <w:rsid w:val="00CC6EE3"/>
    <w:rsid w:val="00D106A1"/>
    <w:rsid w:val="00D144D7"/>
    <w:rsid w:val="00D27D05"/>
    <w:rsid w:val="00D44350"/>
    <w:rsid w:val="00D53945"/>
    <w:rsid w:val="00D53F64"/>
    <w:rsid w:val="00D815A5"/>
    <w:rsid w:val="00DA5906"/>
    <w:rsid w:val="00DC6865"/>
    <w:rsid w:val="00E33D74"/>
    <w:rsid w:val="00E504EE"/>
    <w:rsid w:val="00E55851"/>
    <w:rsid w:val="00E571E6"/>
    <w:rsid w:val="00E65B94"/>
    <w:rsid w:val="00E821D1"/>
    <w:rsid w:val="00E94ABC"/>
    <w:rsid w:val="00E97F28"/>
    <w:rsid w:val="00ED1338"/>
    <w:rsid w:val="00EF5319"/>
    <w:rsid w:val="00F31BEC"/>
    <w:rsid w:val="00F92A6E"/>
    <w:rsid w:val="00FD189E"/>
    <w:rsid w:val="00FD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Татьяна</dc:creator>
  <cp:lastModifiedBy>Admin</cp:lastModifiedBy>
  <cp:revision>7</cp:revision>
  <cp:lastPrinted>2014-11-14T05:35:00Z</cp:lastPrinted>
  <dcterms:created xsi:type="dcterms:W3CDTF">2014-10-29T09:14:00Z</dcterms:created>
  <dcterms:modified xsi:type="dcterms:W3CDTF">2014-11-14T05:35:00Z</dcterms:modified>
</cp:coreProperties>
</file>