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A6A" w:rsidRPr="0009235F" w:rsidRDefault="00742A6A" w:rsidP="00742A6A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СОВЕТ ДЕПУТАТОВ</w:t>
      </w:r>
    </w:p>
    <w:p w:rsidR="00742A6A" w:rsidRPr="0009235F" w:rsidRDefault="00356AA8" w:rsidP="00742A6A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СЕЛЬСКОГО</w:t>
      </w:r>
      <w:r w:rsidR="00742A6A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ПОСЕЛЕНИЯ </w:t>
      </w:r>
      <w:r w:rsidR="00913B0F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ЛЕУШИ</w:t>
      </w:r>
    </w:p>
    <w:p w:rsidR="00742A6A" w:rsidRPr="0009235F" w:rsidRDefault="00742A6A" w:rsidP="00742A6A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Кондинского района</w:t>
      </w:r>
    </w:p>
    <w:p w:rsidR="00742A6A" w:rsidRPr="0009235F" w:rsidRDefault="00742A6A" w:rsidP="00742A6A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Ханты-Мансийского автономного округа – Югры </w:t>
      </w:r>
    </w:p>
    <w:p w:rsidR="00742A6A" w:rsidRPr="0009235F" w:rsidRDefault="00742A6A" w:rsidP="00742A6A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742A6A" w:rsidRPr="0009235F" w:rsidRDefault="00742A6A" w:rsidP="00742A6A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742A6A" w:rsidRPr="0009235F" w:rsidRDefault="00742A6A" w:rsidP="00742A6A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РЕШЕНИЕ</w:t>
      </w:r>
    </w:p>
    <w:p w:rsidR="00742A6A" w:rsidRPr="0009235F" w:rsidRDefault="00742A6A" w:rsidP="00742A6A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817EB6" w:rsidRPr="0009235F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О дорожном фонде </w:t>
      </w:r>
    </w:p>
    <w:p w:rsidR="00AA3C3A" w:rsidRPr="0009235F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913B0F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Леуши</w:t>
      </w:r>
      <w:proofErr w:type="spellEnd"/>
    </w:p>
    <w:p w:rsidR="000F760A" w:rsidRPr="0009235F" w:rsidRDefault="000F760A" w:rsidP="000F760A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0F760A" w:rsidRPr="0009235F" w:rsidRDefault="000F760A" w:rsidP="000F760A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proofErr w:type="gramStart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соответствии с пунктом 5 статьи 179.4 Бюджетного кодекса Российской Федерации, пунктом 5 части 1 статьи 15 Федерального</w:t>
      </w:r>
      <w:r w:rsidR="00817EB6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закона                                            от 06 октября 2003 года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№ 131-ФЗ «Об общи</w:t>
      </w:r>
      <w:r w:rsidR="00287E92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принципах организации местного самоуправления в Российской Федерации», Федеральным законом от 08 ноября 2007 года</w:t>
      </w:r>
      <w:r w:rsidR="002500B3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№ 257-ФЗ «Об автомобильных дорогах и о дорожной деятельности в Российской Федерации</w:t>
      </w:r>
      <w:r w:rsidR="00A8061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о внесении изменений в отдельные законодательные акты</w:t>
      </w:r>
      <w:proofErr w:type="gramEnd"/>
      <w:r w:rsidR="00A8061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Российской Федерации</w:t>
      </w:r>
      <w:r w:rsidR="002500B3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», </w:t>
      </w:r>
      <w:r w:rsidR="005E5A9E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 основании</w:t>
      </w:r>
      <w:r w:rsidR="00F95404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пункта 2 </w:t>
      </w:r>
      <w:r w:rsidR="00813760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статьи</w:t>
      </w:r>
      <w:r w:rsidR="00F95404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19, пункта 1 статьи 33</w:t>
      </w:r>
      <w:r w:rsidR="00DF42E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Устава </w:t>
      </w:r>
      <w:r w:rsidR="00356AA8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сельско</w:t>
      </w:r>
      <w:r w:rsidR="00F95404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го поселения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="00DF42E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Совет </w:t>
      </w:r>
      <w:r w:rsidR="0006605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депутатов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E03D3B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решил</w:t>
      </w:r>
      <w:r w:rsidR="00E03D3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</w:p>
    <w:p w:rsidR="0006605A" w:rsidRPr="0009235F" w:rsidRDefault="0006605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Создать дорожный фонд муниципального образования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06605A" w:rsidRPr="0009235F" w:rsidRDefault="0006605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Утвердить </w:t>
      </w:r>
      <w:r w:rsidR="005922C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Порядок формирования и использования бюджетных ассигнований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дорожно</w:t>
      </w:r>
      <w:r w:rsidR="005922C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го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фонд</w:t>
      </w:r>
      <w:r w:rsidR="005922C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CD5536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C3E44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(Приложение</w:t>
      </w:r>
      <w:r w:rsidR="002523E7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).</w:t>
      </w:r>
    </w:p>
    <w:p w:rsidR="00742A6A" w:rsidRPr="0009235F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Настоящее решение опубликовать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033EB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газете «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Кондинский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вестник» </w:t>
      </w:r>
      <w:r w:rsidR="0055470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 разместить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 официальном</w:t>
      </w:r>
      <w:r w:rsidR="00974992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сайте органов местного самоуправления Кондинского района.</w:t>
      </w:r>
    </w:p>
    <w:p w:rsidR="00742A6A" w:rsidRPr="0009235F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Настоящее решение вступает в силу после его официального опубликования и распространяется на правоотношения, возникшие</w:t>
      </w:r>
      <w:r w:rsidR="008B7A56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 01 января 2014 года.</w:t>
      </w:r>
    </w:p>
    <w:p w:rsidR="00742A6A" w:rsidRPr="0009235F" w:rsidRDefault="00742A6A" w:rsidP="0006605A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Контроль за</w:t>
      </w:r>
      <w:proofErr w:type="gramEnd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выполнением решения возложить на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постоянную комиссию по вопросам планирования, бюджету, финансам и учету муниципальной собственности (В.Д. Хазов) и главу 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В.К.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Зольколина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E03D3B" w:rsidRPr="0009235F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3D3B" w:rsidRPr="0009235F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55470C" w:rsidRPr="0009235F" w:rsidRDefault="0055470C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E03D3B" w:rsidRPr="0009235F" w:rsidRDefault="00E03D3B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Председатель Совета депутатов</w:t>
      </w:r>
    </w:p>
    <w:p w:rsidR="00E03D3B" w:rsidRPr="0009235F" w:rsidRDefault="00913B0F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BC6C66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>И.Г. Зуев</w:t>
      </w:r>
    </w:p>
    <w:p w:rsidR="00BC6C66" w:rsidRPr="0009235F" w:rsidRDefault="00BC6C66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C6C66" w:rsidRPr="0009235F" w:rsidRDefault="00BC6C66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Глава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  <w:t xml:space="preserve">В.К.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Зольколин</w:t>
      </w:r>
      <w:proofErr w:type="spellEnd"/>
    </w:p>
    <w:p w:rsidR="00BC6C66" w:rsidRPr="0009235F" w:rsidRDefault="00BC6C66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BC6C66" w:rsidRPr="0009235F" w:rsidRDefault="00913B0F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с. </w:t>
      </w:r>
      <w:proofErr w:type="spellStart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</w:p>
    <w:p w:rsidR="00BC6C66" w:rsidRPr="0009235F" w:rsidRDefault="00BC6C66" w:rsidP="00E03D3B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«</w:t>
      </w:r>
      <w:r w:rsidR="007565C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15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» </w:t>
      </w:r>
      <w:r w:rsidR="007565C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мая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2014 года</w:t>
      </w:r>
    </w:p>
    <w:p w:rsidR="00D26BF9" w:rsidRDefault="00BC6C66" w:rsidP="00D26BF9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№ </w:t>
      </w:r>
      <w:r w:rsidR="007565C8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33</w:t>
      </w:r>
      <w:r w:rsidR="00624523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624523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  <w:r w:rsidR="00624523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ab/>
      </w:r>
    </w:p>
    <w:p w:rsidR="007565C8" w:rsidRDefault="007565C8" w:rsidP="00D26BF9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7565C8" w:rsidRPr="0009235F" w:rsidRDefault="007565C8" w:rsidP="00D26B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624523" w:rsidRPr="0009235F" w:rsidRDefault="00624523" w:rsidP="00C83D7C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lastRenderedPageBreak/>
        <w:t>Приложение</w:t>
      </w:r>
    </w:p>
    <w:p w:rsidR="00624523" w:rsidRPr="0009235F" w:rsidRDefault="00624523" w:rsidP="00C83D7C">
      <w:pPr>
        <w:spacing w:after="0" w:line="240" w:lineRule="auto"/>
        <w:ind w:left="1836" w:firstLine="453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к решению Совета депутатов </w:t>
      </w:r>
    </w:p>
    <w:p w:rsidR="00913B0F" w:rsidRPr="0009235F" w:rsidRDefault="00913B0F" w:rsidP="00C83D7C">
      <w:pPr>
        <w:spacing w:after="0" w:line="240" w:lineRule="auto"/>
        <w:ind w:left="1836" w:firstLine="4536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сельского поселения </w:t>
      </w:r>
      <w:proofErr w:type="spellStart"/>
      <w:r w:rsidRPr="0009235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Леуши</w:t>
      </w:r>
      <w:proofErr w:type="spellEnd"/>
      <w:r w:rsidRPr="0009235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</w:p>
    <w:p w:rsidR="00694EB2" w:rsidRPr="0009235F" w:rsidRDefault="00624523" w:rsidP="00C83D7C">
      <w:pPr>
        <w:spacing w:after="0" w:line="240" w:lineRule="auto"/>
        <w:ind w:left="1836" w:firstLine="453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от </w:t>
      </w:r>
      <w:r w:rsidRPr="0009235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«</w:t>
      </w:r>
      <w:r w:rsidR="0009235F" w:rsidRPr="0009235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15» мая</w:t>
      </w:r>
      <w:r w:rsidRPr="0009235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201</w:t>
      </w:r>
      <w:r w:rsidRPr="0009235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4</w:t>
      </w:r>
      <w:r w:rsidRPr="0009235F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</w:rPr>
        <w:t xml:space="preserve"> года № </w:t>
      </w:r>
      <w:r w:rsidR="0009235F" w:rsidRPr="0009235F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33</w:t>
      </w:r>
    </w:p>
    <w:p w:rsidR="00694EB2" w:rsidRPr="0009235F" w:rsidRDefault="00694EB2" w:rsidP="00694EB2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817EB6" w:rsidRPr="0009235F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Порядок </w:t>
      </w:r>
    </w:p>
    <w:p w:rsidR="00817EB6" w:rsidRPr="0009235F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формирования и использования бюджетных ассигнований </w:t>
      </w:r>
    </w:p>
    <w:p w:rsidR="00817EB6" w:rsidRPr="0009235F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>дорожного фонда муниципального образования</w:t>
      </w:r>
    </w:p>
    <w:p w:rsidR="00694EB2" w:rsidRPr="0009235F" w:rsidRDefault="00817EB6" w:rsidP="00817EB6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9235F">
        <w:rPr>
          <w:rFonts w:ascii="Times New Roman" w:hAnsi="Times New Roman" w:cs="Times New Roman"/>
          <w:b/>
          <w:bCs/>
          <w:color w:val="595959" w:themeColor="text1" w:themeTint="A6"/>
          <w:sz w:val="28"/>
          <w:szCs w:val="28"/>
        </w:rPr>
        <w:t xml:space="preserve"> </w:t>
      </w:r>
      <w:r w:rsidR="00913B0F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Леуши</w:t>
      </w:r>
      <w:proofErr w:type="spellEnd"/>
    </w:p>
    <w:p w:rsidR="0082044D" w:rsidRPr="0009235F" w:rsidRDefault="0082044D" w:rsidP="00694EB2">
      <w:pPr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694EB2" w:rsidRPr="0009235F" w:rsidRDefault="001663BC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09235F">
        <w:rPr>
          <w:rFonts w:ascii="Times New Roman" w:hAnsi="Times New Roman"/>
          <w:b/>
          <w:color w:val="595959" w:themeColor="text1" w:themeTint="A6"/>
          <w:sz w:val="28"/>
          <w:szCs w:val="28"/>
        </w:rPr>
        <w:t xml:space="preserve">Глава 1. </w:t>
      </w:r>
      <w:r w:rsidR="00817EB6" w:rsidRPr="0009235F">
        <w:rPr>
          <w:rFonts w:ascii="Times New Roman" w:hAnsi="Times New Roman"/>
          <w:b/>
          <w:color w:val="595959" w:themeColor="text1" w:themeTint="A6"/>
          <w:sz w:val="28"/>
          <w:szCs w:val="28"/>
        </w:rPr>
        <w:t>Общие положения</w:t>
      </w:r>
    </w:p>
    <w:p w:rsidR="00817EB6" w:rsidRPr="0009235F" w:rsidRDefault="00817EB6" w:rsidP="00817EB6">
      <w:pPr>
        <w:pStyle w:val="a3"/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694EB2" w:rsidRPr="0009235F" w:rsidRDefault="008A4A62" w:rsidP="00694E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Настоящий Порядок </w:t>
      </w:r>
      <w:r w:rsidR="004B01E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определяет назначение, источники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формирования и использования</w:t>
      </w:r>
      <w:r w:rsidR="004B01E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отчётность и </w:t>
      </w:r>
      <w:proofErr w:type="gramStart"/>
      <w:r w:rsidR="004B01E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контроль за</w:t>
      </w:r>
      <w:proofErr w:type="gramEnd"/>
      <w:r w:rsidR="004B01E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формирование</w:t>
      </w:r>
      <w:r w:rsidR="008D6E70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</w:t>
      </w:r>
      <w:r w:rsidR="004B01E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 использование</w:t>
      </w:r>
      <w:r w:rsidR="008D6E70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бюджетных ассигнований дорожного фонда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4B01E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(далее – Порядок), созданного в соответствии с Бюджетным кодексом Российской Федерации в составе бюджета муниципального образования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3C27C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(далее – </w:t>
      </w:r>
      <w:r w:rsidR="004B01E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бюджет поселения</w:t>
      </w:r>
      <w:r w:rsidR="003C27C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  <w:r w:rsidR="00694EB2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694EB2" w:rsidRPr="0009235F" w:rsidRDefault="005922C1" w:rsidP="00694E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Муниципальный дорожный фонд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(далее – дорожный фонд)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</w:t>
      </w:r>
      <w:r w:rsidR="004B01EB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4B01E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(далее – поселение)</w:t>
      </w:r>
      <w:r w:rsidR="00333B71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, </w:t>
      </w:r>
      <w:r w:rsidR="001F3CD9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за исключением автомобильных дорог федерального, регионального или межмуниципального значения.</w:t>
      </w:r>
    </w:p>
    <w:p w:rsidR="00A80611" w:rsidRPr="0009235F" w:rsidRDefault="00A80611" w:rsidP="00694E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В соответствии с Федеральным законом от 08.11.2007 № 257-ФЗ «</w:t>
      </w:r>
      <w:r w:rsidR="002F1FCB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к дорожной деятельности относится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2F1FCB" w:rsidRPr="0009235F" w:rsidRDefault="002F1FCB" w:rsidP="00694EB2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Безвозмездные перечисления, в том числе добровольные пожертвования, в бюджет поселения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поселения, расположенных в границах поселения, осуществляются на основании соглашения (договора) между администрацией </w:t>
      </w:r>
      <w:r w:rsidR="00913B0F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сельского</w:t>
      </w: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поселения</w:t>
      </w:r>
      <w:r w:rsidR="00913B0F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proofErr w:type="spellStart"/>
      <w:r w:rsidR="00913B0F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(далее – администрация поселения) и физическим или юридическим лицом.</w:t>
      </w:r>
      <w:proofErr w:type="gramEnd"/>
    </w:p>
    <w:p w:rsidR="005922C1" w:rsidRPr="0009235F" w:rsidRDefault="005922C1" w:rsidP="00A62B19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80BDD" w:rsidRPr="0009235F" w:rsidRDefault="00180BDD" w:rsidP="00A62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080F55" w:rsidRPr="0009235F" w:rsidRDefault="001663BC" w:rsidP="001663BC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Глава 2. </w:t>
      </w:r>
      <w:r w:rsidR="00817EB6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Источники формирования дорожного фонда</w:t>
      </w:r>
    </w:p>
    <w:p w:rsidR="00817EB6" w:rsidRPr="0009235F" w:rsidRDefault="00817EB6" w:rsidP="00817EB6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080F55" w:rsidRPr="0009235F" w:rsidRDefault="00080F55" w:rsidP="001663B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Объём бюджетных ассигнований дорожного фонда утверждается решением Совета депутатов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 бюджете на очередной финансовый год</w:t>
      </w:r>
      <w:r w:rsidR="00685682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333B7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(очередной финансовый год и</w:t>
      </w:r>
      <w:r w:rsidR="00685682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36317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плановый период</w:t>
      </w:r>
      <w:r w:rsidR="00C54DE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)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размере не менее прогнозируемого объёма доходов местного бюджета </w:t>
      </w:r>
      <w:proofErr w:type="gramStart"/>
      <w:r w:rsidR="00333B7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</w:t>
      </w:r>
      <w:proofErr w:type="gramEnd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</w:t>
      </w:r>
    </w:p>
    <w:p w:rsidR="007C179F" w:rsidRPr="0009235F" w:rsidRDefault="007C179F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lastRenderedPageBreak/>
        <w:t>поступлений в виде межбюджетных трансфертов, имеющих целевое назначение, из бюджетов бюджетной системы Российской Федерации на софинансировании расходных обязательств бюджета поселений, связанных с осуществлением дорожной деятельности в отношении автомобильных дорог общего пользования местного значения;</w:t>
      </w:r>
    </w:p>
    <w:p w:rsidR="007C179F" w:rsidRPr="0009235F" w:rsidRDefault="00471B94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безвозмездных поступлений от физических и юридических лиц на финансовое обеспечение дорожной деятельности, в том числе добровольных пожертвований;</w:t>
      </w:r>
    </w:p>
    <w:p w:rsidR="00471B94" w:rsidRPr="0009235F" w:rsidRDefault="00471B94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денежных средств, поступающих в местный бюджет от уплаты неустоек (штрафов, пеней), а также от возмещении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  <w:proofErr w:type="gramEnd"/>
    </w:p>
    <w:p w:rsidR="00471B94" w:rsidRPr="0009235F" w:rsidRDefault="00471B94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денежных средств, внесённых участником конкурса или аукциона, проводимых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6C624C" w:rsidRPr="0009235F" w:rsidRDefault="005063B5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доходов, </w:t>
      </w:r>
      <w:r w:rsidR="006C624C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получаемых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поселения;</w:t>
      </w:r>
    </w:p>
    <w:p w:rsidR="006C624C" w:rsidRPr="0009235F" w:rsidRDefault="006C624C" w:rsidP="006C624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доходов от эксплуатации и использования </w:t>
      </w:r>
      <w:proofErr w:type="gramStart"/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имущества</w:t>
      </w:r>
      <w:proofErr w:type="gramEnd"/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автомобильных дорог, находящихся в собственности поселения;</w:t>
      </w:r>
    </w:p>
    <w:p w:rsidR="006C624C" w:rsidRPr="0009235F" w:rsidRDefault="006C624C" w:rsidP="006C624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поступлений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поселений;</w:t>
      </w:r>
    </w:p>
    <w:p w:rsidR="00471B94" w:rsidRPr="0009235F" w:rsidRDefault="00471B94" w:rsidP="001663BC">
      <w:pPr>
        <w:pStyle w:val="a3"/>
        <w:numPr>
          <w:ilvl w:val="2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иных источников, предусмотренных действующим законодательством Российской Федерации.</w:t>
      </w:r>
    </w:p>
    <w:p w:rsidR="00FA7161" w:rsidRPr="0009235F" w:rsidRDefault="00F840B3" w:rsidP="001663BC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Объём бюджетных ассигнований дорожного фонда </w:t>
      </w:r>
      <w:r w:rsidR="00471B94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утверждается решением о бюджете муниципального образования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471B94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на очередной финансовый год и на плановый период (далее – решение о бюджете)</w:t>
      </w:r>
      <w:r w:rsidR="00FA716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размере не менее прогнозируемого объ</w:t>
      </w:r>
      <w:r w:rsidR="00803E6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ё</w:t>
      </w:r>
      <w:r w:rsidR="00FA716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ма доходов бюджета </w:t>
      </w:r>
      <w:r w:rsidR="00803E6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поселения</w:t>
      </w:r>
      <w:r w:rsidR="00FA716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от установленных пунктом 2.1. настоящего Порядка источников формирования дорожного фонда.</w:t>
      </w:r>
      <w:proofErr w:type="gramEnd"/>
    </w:p>
    <w:p w:rsidR="000062BB" w:rsidRPr="0009235F" w:rsidRDefault="000062BB" w:rsidP="00FA71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63BC" w:rsidRPr="0009235F" w:rsidRDefault="001663BC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Глава 3. </w:t>
      </w:r>
      <w:r w:rsidR="00817EB6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Формирование бюджетных ассигнований </w:t>
      </w:r>
    </w:p>
    <w:p w:rsidR="00884859" w:rsidRPr="0009235F" w:rsidRDefault="00817EB6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дорожного фонда</w:t>
      </w:r>
    </w:p>
    <w:p w:rsidR="000062BB" w:rsidRPr="0009235F" w:rsidRDefault="000062BB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884859" w:rsidRPr="0009235F" w:rsidRDefault="00884859" w:rsidP="001663B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Формирование бюджетных ассигнований дорожного фонда на очередной финансовый год и на плановый период осуществляется в соответствии с порядком и сроками составления проекта решения о бюджете поселения на очередной финансовый год и на плановый период, установленными нормативными правовыми актами поселения, Положением о бюджетном процессе поселения, а также настоящим Порядком.</w:t>
      </w:r>
    </w:p>
    <w:p w:rsidR="00884859" w:rsidRPr="0009235F" w:rsidRDefault="00884859" w:rsidP="001663BC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>Объём бюджетных ассигнований дорожного фонда подлежит корректировке в очередном финансовом году с учётом разницы между фактически поступившими доходами в бюджет поселения в отчётном финансовом году от источников, установленных пунктом 2.1. настоящего Порядка, и фактически произведёнными кассовыми расходами бюджета поселения. Указанная разница при её положительном значении увеличивает объём бюджетных ассигнований дорожного фонда на текущий финансовый год путём внесения изменений в решение о бюджете.</w:t>
      </w:r>
    </w:p>
    <w:p w:rsidR="00884859" w:rsidRPr="0009235F" w:rsidRDefault="00884859" w:rsidP="00884859">
      <w:pPr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1663BC" w:rsidRPr="0009235F" w:rsidRDefault="001663BC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Глава 4. </w:t>
      </w:r>
      <w:r w:rsidR="00087387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Использование бюджетных ассигнований</w:t>
      </w:r>
    </w:p>
    <w:p w:rsidR="00884859" w:rsidRPr="0009235F" w:rsidRDefault="00087387" w:rsidP="001663B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дорожного фонда</w:t>
      </w:r>
    </w:p>
    <w:p w:rsidR="00E470AF" w:rsidRPr="0009235F" w:rsidRDefault="00E470AF" w:rsidP="00E470A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F0727F" w:rsidRPr="0009235F" w:rsidRDefault="00F0727F" w:rsidP="001663BC">
      <w:pPr>
        <w:pStyle w:val="a3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Использование бюджетных ассигнований дорожного фонда осуществляется в пределах бюджетных ассигнований, утверждённых решением о бюджете, в соответствии со сводной бюджетной росписью местного бюджета поселения, нормативными правовыми актами поселения в сфере дорожной деятельности, муниц</w:t>
      </w:r>
      <w:r w:rsidR="00F517E0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ипальными программами поселения</w:t>
      </w:r>
      <w:r w:rsidR="001663B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договорами пожертвования.</w:t>
      </w:r>
    </w:p>
    <w:p w:rsidR="008E3B3C" w:rsidRPr="0009235F" w:rsidRDefault="00C8317F" w:rsidP="008E3B3C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8E3B3C" w:rsidRPr="0009235F" w:rsidRDefault="005063B5" w:rsidP="008E3B3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Администрация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C8317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осуществляет распределение довед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ё</w:t>
      </w:r>
      <w:r w:rsidR="00C8317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нных 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объё</w:t>
      </w:r>
      <w:r w:rsidR="00C8317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мов бюджетных ассигнований дорожного</w:t>
      </w:r>
      <w:r w:rsidR="00A861A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фонда 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по следующим направлениям расходов:</w:t>
      </w:r>
    </w:p>
    <w:p w:rsidR="00374CE8" w:rsidRPr="0009235F" w:rsidRDefault="008E3B3C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проектировани</w:t>
      </w:r>
      <w:r w:rsidR="00374CE8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е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строительств</w:t>
      </w:r>
      <w:r w:rsidR="00374CE8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о, реконструкция</w:t>
      </w:r>
      <w:r w:rsidR="00C83D7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374CE8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автомобильных дорог общего пользования местного значения и искусственных сооружений на них;</w:t>
      </w:r>
    </w:p>
    <w:p w:rsidR="008E3B3C" w:rsidRPr="0009235F" w:rsidRDefault="00374CE8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капитальный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ремонт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и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ремонт автомобильных дорог общего пользования местного значения и искусственных сооружений на них;</w:t>
      </w:r>
    </w:p>
    <w:p w:rsidR="00374CE8" w:rsidRPr="0009235F" w:rsidRDefault="00374CE8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содержание автомобильных дорог общего пользования местного значения и искусственных сооружений на них;</w:t>
      </w:r>
    </w:p>
    <w:p w:rsidR="00F0727F" w:rsidRPr="0009235F" w:rsidRDefault="00F55217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09235F">
        <w:rPr>
          <w:rFonts w:ascii="Times New Roman" w:hAnsi="Times New Roman" w:cs="Times New Roman"/>
          <w:color w:val="595959" w:themeColor="text1" w:themeTint="A6"/>
          <w:spacing w:val="-10"/>
          <w:sz w:val="28"/>
          <w:szCs w:val="28"/>
        </w:rPr>
        <w:t xml:space="preserve">осуществление мероприятий, необходимых для обеспечения развития и функционирования системы управления </w:t>
      </w:r>
      <w:r w:rsidRPr="0009235F">
        <w:rPr>
          <w:rFonts w:ascii="Times New Roman" w:hAnsi="Times New Roman" w:cs="Times New Roman"/>
          <w:color w:val="595959" w:themeColor="text1" w:themeTint="A6"/>
          <w:spacing w:val="-9"/>
          <w:sz w:val="28"/>
          <w:szCs w:val="28"/>
        </w:rPr>
        <w:t xml:space="preserve">автомобильными дорогами </w:t>
      </w:r>
      <w:r w:rsidRPr="0009235F">
        <w:rPr>
          <w:rFonts w:ascii="Times New Roman" w:hAnsi="Times New Roman" w:cs="Times New Roman"/>
          <w:color w:val="595959" w:themeColor="text1" w:themeTint="A6"/>
          <w:spacing w:val="-10"/>
          <w:sz w:val="28"/>
          <w:szCs w:val="28"/>
        </w:rPr>
        <w:t xml:space="preserve">и искусственных сооружений на них, в том числе: 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инвентаризаци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я, паспортизация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диагностик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, обследование автомобильных дорог общего пользования местного значения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и искусственных сооружений 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на них, проведение кадастровых работ, регистрация прав в отношение 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</w:t>
      </w:r>
      <w:proofErr w:type="gramEnd"/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в дорожной деятельности;</w:t>
      </w:r>
    </w:p>
    <w:p w:rsidR="008E3B3C" w:rsidRPr="0009235F" w:rsidRDefault="00F55217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осуществление дорожной деятельности в отношении автомобильных дорог общего пользования местного значения поселения, а также на</w:t>
      </w:r>
      <w:r w:rsidR="00482956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</w:t>
      </w:r>
      <w:r w:rsidR="0094139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поселения;</w:t>
      </w:r>
    </w:p>
    <w:p w:rsidR="00941391" w:rsidRPr="0009235F" w:rsidRDefault="00941391" w:rsidP="008E3B3C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осуществление иных мероприятий в отношении автомобильных дорог общего пользования местного</w:t>
      </w:r>
      <w:r w:rsidR="00FD0D1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значения, предусмотренных действующим  законодательством Российской Федерации.</w:t>
      </w:r>
    </w:p>
    <w:p w:rsidR="008E3B3C" w:rsidRPr="0009235F" w:rsidRDefault="008E3B3C" w:rsidP="008E3B3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lastRenderedPageBreak/>
        <w:t xml:space="preserve">Администрация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11F75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(далее – администрация поселения)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обеспечивает использование межбюджетных трансфертов, имеющих целевое назначение,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значения.</w:t>
      </w:r>
    </w:p>
    <w:p w:rsidR="008E3B3C" w:rsidRPr="0009235F" w:rsidRDefault="00EF46E2" w:rsidP="008E3B3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Администрация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8E3B3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осуществляет распределение бюджетных ассигнований дорожного фонда на очередной финансовый год и плановый период по направлениям,  указанным в пункте 4.2. настоящего Порядка.</w:t>
      </w:r>
    </w:p>
    <w:p w:rsidR="008E3B3C" w:rsidRPr="0009235F" w:rsidRDefault="00EF46E2" w:rsidP="008E3B3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Администрация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572B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осуществляет анализ исполнения доходной и расходной частей дорожного фонда.</w:t>
      </w:r>
    </w:p>
    <w:p w:rsidR="00B572BF" w:rsidRPr="0009235F" w:rsidRDefault="00D1518F" w:rsidP="001663B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bookmarkStart w:id="0" w:name="Par26"/>
      <w:bookmarkStart w:id="1" w:name="Par27"/>
      <w:bookmarkStart w:id="2" w:name="Par28"/>
      <w:bookmarkStart w:id="3" w:name="Par31"/>
      <w:bookmarkStart w:id="4" w:name="Par32"/>
      <w:bookmarkStart w:id="5" w:name="Par36"/>
      <w:bookmarkEnd w:id="0"/>
      <w:bookmarkEnd w:id="1"/>
      <w:bookmarkEnd w:id="2"/>
      <w:bookmarkEnd w:id="3"/>
      <w:bookmarkEnd w:id="4"/>
      <w:bookmarkEnd w:id="5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 случае отклонения ожидаемого объ</w:t>
      </w:r>
      <w:r w:rsidR="00803E6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ё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ма поступления доходов, установленных настоящим Порядком, </w:t>
      </w:r>
      <w:r w:rsidR="00E22561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администрация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572B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вносит изменения в распределение бюджетных ассигнований дорожного фонда.</w:t>
      </w:r>
    </w:p>
    <w:p w:rsidR="00C8317F" w:rsidRPr="0009235F" w:rsidRDefault="00B572BF" w:rsidP="001663B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</w:t>
      </w:r>
      <w:r w:rsidR="00D1518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ъё</w:t>
      </w:r>
      <w:r w:rsidR="00D1518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 бюджетных ассигнований дорожного фонда корректируется на сумму такого отклоне</w:t>
      </w:r>
      <w:r w:rsidR="00803E6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ния путё</w:t>
      </w:r>
      <w:r w:rsidR="00D1518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 внесения изменений в решение о бюджете,  муниципальные программы поселения.</w:t>
      </w:r>
    </w:p>
    <w:p w:rsidR="00F0727F" w:rsidRPr="0009235F" w:rsidRDefault="0059246E" w:rsidP="001663BC">
      <w:pPr>
        <w:pStyle w:val="a3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 заключении получателями бюджетных ассигнований дорожного фонда муниципальных контрактов на выполнение работ в сфере дорожного хозяйства на срок, выходящий за пределы планового периода, предусмотренного в решении о </w:t>
      </w:r>
      <w:r w:rsidR="00B572B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бюджете, годовой предельный объё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 средств, предусматриваемый на оплату такого муниципального контракта за пределами планового периода,</w:t>
      </w:r>
      <w:bookmarkStart w:id="6" w:name="Par50"/>
      <w:bookmarkEnd w:id="6"/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не</w:t>
      </w:r>
      <w:r w:rsidR="00F0727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должен превышать максимального годового объ</w:t>
      </w:r>
      <w:r w:rsidR="00803E6A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ё</w:t>
      </w:r>
      <w:r w:rsidR="00F0727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ма бюджетных ассигнований, предусмотренных на оплату указанного контракта в пределах планового периода.</w:t>
      </w:r>
      <w:proofErr w:type="gramEnd"/>
    </w:p>
    <w:p w:rsidR="00A62B19" w:rsidRPr="0009235F" w:rsidRDefault="00A62B19" w:rsidP="00A62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087387" w:rsidRPr="0009235F" w:rsidRDefault="001663BC" w:rsidP="001663BC">
      <w:pPr>
        <w:pStyle w:val="a3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Глава 5. </w:t>
      </w:r>
      <w:r w:rsidR="00A861AA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Отчё</w:t>
      </w:r>
      <w:r w:rsidR="00087387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тность и </w:t>
      </w:r>
      <w:proofErr w:type="gramStart"/>
      <w:r w:rsidR="00087387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контроль за</w:t>
      </w:r>
      <w:proofErr w:type="gramEnd"/>
      <w:r w:rsidR="00087387"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 формированием</w:t>
      </w:r>
    </w:p>
    <w:p w:rsidR="00087387" w:rsidRPr="0009235F" w:rsidRDefault="00087387" w:rsidP="00087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 xml:space="preserve">и использованием бюджетных ассигнований дорожного фонда </w:t>
      </w:r>
    </w:p>
    <w:p w:rsidR="00DE6AF4" w:rsidRPr="0009235F" w:rsidRDefault="00DE6AF4" w:rsidP="00DE6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</w:p>
    <w:p w:rsidR="00B572BF" w:rsidRPr="0009235F" w:rsidRDefault="0070169B" w:rsidP="00B572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Администрация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B572B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обеспечивает целевое и эффективное использование средств муниципального дорожного фонда.</w:t>
      </w:r>
    </w:p>
    <w:p w:rsidR="00B572BF" w:rsidRPr="0009235F" w:rsidRDefault="00EA5BD9" w:rsidP="00B572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Отч</w:t>
      </w:r>
      <w:r w:rsidR="00514C02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ё</w:t>
      </w: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т об использовании бюджетных ассигнований дорожного фонда </w:t>
      </w:r>
      <w:r w:rsidR="00F045C9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по </w:t>
      </w:r>
      <w:r w:rsidR="0058542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установленной </w:t>
      </w:r>
      <w:r w:rsidR="00F045C9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форме</w:t>
      </w:r>
      <w:r w:rsidR="0058542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</w:t>
      </w:r>
      <w:r w:rsidR="00EE228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приложение 1, 2), </w:t>
      </w:r>
      <w:r w:rsidR="00F045C9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ежеквартально в </w:t>
      </w:r>
      <w:r w:rsidR="00EE228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срок  до </w:t>
      </w:r>
      <w:r w:rsidR="00913B0F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10</w:t>
      </w:r>
      <w:r w:rsidR="00EE228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числа месяца</w:t>
      </w:r>
      <w:r w:rsidR="00F045C9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 следующего за отчётным кварталом</w:t>
      </w:r>
      <w:r w:rsidR="00911F75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,</w:t>
      </w:r>
      <w:r w:rsidR="00C83D7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A39A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администрация поселения </w:t>
      </w:r>
      <w:r w:rsidR="003954A6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формирует и представляет</w:t>
      </w:r>
      <w:r w:rsidR="00C83D7C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="00930FB5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в администрацию </w:t>
      </w:r>
      <w:r w:rsidR="00EE228B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Кондинского района</w:t>
      </w:r>
      <w:r w:rsidR="00930FB5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(комитет по финансам и налоговой политике)</w:t>
      </w:r>
      <w:r w:rsidR="00F045C9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3954A6" w:rsidRPr="0009235F" w:rsidRDefault="003954A6" w:rsidP="003954A6">
      <w:pPr>
        <w:pStyle w:val="a4"/>
        <w:spacing w:before="0" w:beforeAutospacing="0" w:after="0" w:afterAutospacing="0"/>
        <w:ind w:firstLine="708"/>
        <w:jc w:val="both"/>
        <w:rPr>
          <w:color w:val="595959" w:themeColor="text1" w:themeTint="A6"/>
          <w:sz w:val="28"/>
          <w:szCs w:val="28"/>
        </w:rPr>
      </w:pPr>
      <w:r w:rsidRPr="0009235F">
        <w:rPr>
          <w:color w:val="595959" w:themeColor="text1" w:themeTint="A6"/>
          <w:sz w:val="28"/>
          <w:szCs w:val="28"/>
        </w:rPr>
        <w:t>Администрация поселения представляет отчёт об использовании бюджетных ассигнований дорожного фонда в составе бюджетной отчётности об исполнении бюджета поселения</w:t>
      </w:r>
      <w:r w:rsidR="00C83D7C" w:rsidRPr="0009235F">
        <w:rPr>
          <w:color w:val="595959" w:themeColor="text1" w:themeTint="A6"/>
          <w:sz w:val="28"/>
          <w:szCs w:val="28"/>
        </w:rPr>
        <w:t xml:space="preserve"> </w:t>
      </w:r>
      <w:r w:rsidRPr="0009235F">
        <w:rPr>
          <w:color w:val="595959" w:themeColor="text1" w:themeTint="A6"/>
          <w:sz w:val="28"/>
          <w:szCs w:val="28"/>
        </w:rPr>
        <w:t xml:space="preserve">в Совет депутатов </w:t>
      </w:r>
      <w:r w:rsidR="00913B0F" w:rsidRPr="0009235F">
        <w:rPr>
          <w:color w:val="595959" w:themeColor="text1" w:themeTint="A6"/>
          <w:sz w:val="28"/>
          <w:szCs w:val="28"/>
        </w:rPr>
        <w:t xml:space="preserve">сельского поселения </w:t>
      </w:r>
      <w:proofErr w:type="spellStart"/>
      <w:r w:rsidR="00913B0F" w:rsidRPr="0009235F">
        <w:rPr>
          <w:color w:val="595959" w:themeColor="text1" w:themeTint="A6"/>
          <w:sz w:val="28"/>
          <w:szCs w:val="28"/>
        </w:rPr>
        <w:t>Леуши</w:t>
      </w:r>
      <w:proofErr w:type="spellEnd"/>
      <w:r w:rsidR="00913B0F" w:rsidRPr="0009235F">
        <w:rPr>
          <w:color w:val="595959" w:themeColor="text1" w:themeTint="A6"/>
          <w:sz w:val="28"/>
          <w:szCs w:val="28"/>
        </w:rPr>
        <w:t xml:space="preserve"> </w:t>
      </w:r>
      <w:r w:rsidR="00482956" w:rsidRPr="0009235F">
        <w:rPr>
          <w:color w:val="595959" w:themeColor="text1" w:themeTint="A6"/>
          <w:sz w:val="28"/>
          <w:szCs w:val="28"/>
        </w:rPr>
        <w:t xml:space="preserve"> </w:t>
      </w:r>
      <w:r w:rsidRPr="0009235F">
        <w:rPr>
          <w:color w:val="595959" w:themeColor="text1" w:themeTint="A6"/>
          <w:sz w:val="28"/>
          <w:szCs w:val="28"/>
        </w:rPr>
        <w:t xml:space="preserve">одновременно с годовым отчётом об исполнении </w:t>
      </w:r>
      <w:bookmarkStart w:id="7" w:name="_GoBack"/>
      <w:bookmarkEnd w:id="7"/>
      <w:r w:rsidRPr="0009235F">
        <w:rPr>
          <w:color w:val="595959" w:themeColor="text1" w:themeTint="A6"/>
          <w:sz w:val="28"/>
          <w:szCs w:val="28"/>
        </w:rPr>
        <w:t>бюджета поселения.</w:t>
      </w:r>
    </w:p>
    <w:p w:rsidR="00B572BF" w:rsidRPr="0009235F" w:rsidRDefault="005845B3" w:rsidP="00B572BF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r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Администрация поселения несё</w:t>
      </w:r>
      <w:r w:rsidR="00D231E7" w:rsidRPr="0009235F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т ответственность за нецелевое использование бюджетных ассигнований дорожного фонда в соответствии с законодательством Российской Федерации.</w:t>
      </w:r>
    </w:p>
    <w:p w:rsidR="00F55217" w:rsidRDefault="00E45EC4" w:rsidP="00F55217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  <w:proofErr w:type="gramStart"/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Контроль за</w:t>
      </w:r>
      <w:proofErr w:type="gramEnd"/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формированием и использованием бюджетных ассигнований дорожного фонда осуществляется в соответствии с законодательством Российской Федерации, законодательством Ханты-Мансийского автономного округа – Югры, нормативными правовыми актами </w:t>
      </w:r>
      <w:proofErr w:type="spellStart"/>
      <w:r w:rsidR="0036317C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Кондинского</w:t>
      </w:r>
      <w:proofErr w:type="spellEnd"/>
      <w:r w:rsidR="000062BB"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09235F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t>района.</w:t>
      </w:r>
    </w:p>
    <w:p w:rsidR="000A4A1E" w:rsidRDefault="000A4A1E" w:rsidP="000A4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  <w:sectPr w:rsidR="000A4A1E" w:rsidSect="0055470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0A4A1E" w:rsidRDefault="000A4A1E" w:rsidP="000A4A1E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2A39E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A4A1E" w:rsidRPr="00624523" w:rsidRDefault="000A4A1E" w:rsidP="000A4A1E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</w:p>
    <w:p w:rsidR="000A4A1E" w:rsidRPr="00624523" w:rsidRDefault="000A4A1E" w:rsidP="000A4A1E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4523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0A4A1E" w:rsidRPr="00B01A8A" w:rsidRDefault="000A4A1E" w:rsidP="000A4A1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01A8A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B01A8A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0A4A1E" w:rsidRDefault="000A4A1E" w:rsidP="000A4A1E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«15» мая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0A4A1E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A1E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поступлений доходов местного бюджета, учитываемых при формировании муниципального дорожного фонда</w:t>
      </w:r>
    </w:p>
    <w:p w:rsidR="000A4A1E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 - _________ 2014 года</w:t>
      </w:r>
    </w:p>
    <w:p w:rsidR="000A4A1E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A4A1E" w:rsidRPr="000B63B4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</w:t>
      </w:r>
      <w:r w:rsidRPr="000B63B4">
        <w:rPr>
          <w:rFonts w:ascii="Times New Roman" w:hAnsi="Times New Roman" w:cs="Times New Roman"/>
          <w:sz w:val="18"/>
          <w:szCs w:val="18"/>
        </w:rPr>
        <w:t>униципальное образование)</w:t>
      </w:r>
    </w:p>
    <w:p w:rsidR="000A4A1E" w:rsidRPr="000B63B4" w:rsidRDefault="000A4A1E" w:rsidP="000A4A1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B63B4">
        <w:rPr>
          <w:rFonts w:ascii="Times New Roman" w:hAnsi="Times New Roman" w:cs="Times New Roman"/>
          <w:sz w:val="18"/>
          <w:szCs w:val="18"/>
        </w:rPr>
        <w:t>тыс. рублей</w:t>
      </w:r>
    </w:p>
    <w:p w:rsidR="000A4A1E" w:rsidRPr="00F01A27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Look w:val="04A0"/>
      </w:tblPr>
      <w:tblGrid>
        <w:gridCol w:w="1263"/>
        <w:gridCol w:w="1504"/>
        <w:gridCol w:w="1452"/>
        <w:gridCol w:w="1276"/>
        <w:gridCol w:w="1276"/>
        <w:gridCol w:w="1417"/>
        <w:gridCol w:w="1418"/>
        <w:gridCol w:w="1275"/>
        <w:gridCol w:w="1418"/>
        <w:gridCol w:w="992"/>
        <w:gridCol w:w="1985"/>
      </w:tblGrid>
      <w:tr w:rsidR="000A4A1E" w:rsidRPr="00F01A27" w:rsidTr="00C5039D">
        <w:tc>
          <w:tcPr>
            <w:tcW w:w="1263" w:type="dxa"/>
            <w:vMerge w:val="restart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8" w:type="dxa"/>
            <w:gridSpan w:val="9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Объем доходов муниципального дорожного фонда, в том числе по источникам:</w:t>
            </w:r>
          </w:p>
        </w:tc>
        <w:tc>
          <w:tcPr>
            <w:tcW w:w="1985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A1E" w:rsidRPr="00F01A27" w:rsidTr="00C5039D">
        <w:trPr>
          <w:cantSplit/>
          <w:trHeight w:val="4582"/>
        </w:trPr>
        <w:tc>
          <w:tcPr>
            <w:tcW w:w="1263" w:type="dxa"/>
            <w:vMerge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extDirection w:val="btLr"/>
            <w:vAlign w:val="cente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Всего объем дорожного фонда</w:t>
            </w:r>
          </w:p>
        </w:tc>
        <w:tc>
          <w:tcPr>
            <w:tcW w:w="1452" w:type="dxa"/>
            <w:textDirection w:val="btLr"/>
            <w:vAlign w:val="cente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extDirection w:val="btLr"/>
            <w:vAlign w:val="cente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Иные налоговые доходы, учитываемые при формировании муниципального дорожного фонда</w:t>
            </w:r>
          </w:p>
        </w:tc>
        <w:tc>
          <w:tcPr>
            <w:tcW w:w="1276" w:type="dxa"/>
            <w:textDirection w:val="btLr"/>
            <w:vAlign w:val="cente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Плата за присоединение объектов дорожного сервиса к автомобильным дорогам общего пользования</w:t>
            </w:r>
          </w:p>
        </w:tc>
        <w:tc>
          <w:tcPr>
            <w:tcW w:w="1417" w:type="dxa"/>
            <w:textDirection w:val="btLr"/>
            <w:vAlign w:val="cente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эксплуатации и использования </w:t>
            </w:r>
            <w:proofErr w:type="gramStart"/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  <w:proofErr w:type="gramEnd"/>
            <w:r w:rsidRPr="000B63B4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автомобильных дорог, находящихся в собственности поселения</w:t>
            </w:r>
          </w:p>
        </w:tc>
        <w:tc>
          <w:tcPr>
            <w:tcW w:w="1418" w:type="dxa"/>
            <w:textDirection w:val="btLr"/>
            <w:vAlign w:val="cente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 поселений</w:t>
            </w:r>
          </w:p>
        </w:tc>
        <w:tc>
          <w:tcPr>
            <w:tcW w:w="1275" w:type="dxa"/>
            <w:textDirection w:val="btL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  <w:tc>
          <w:tcPr>
            <w:tcW w:w="1418" w:type="dxa"/>
            <w:textDirection w:val="btL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добровольные пожертвования</w:t>
            </w:r>
          </w:p>
        </w:tc>
        <w:tc>
          <w:tcPr>
            <w:tcW w:w="992" w:type="dxa"/>
            <w:textDirection w:val="btLr"/>
            <w:vAlign w:val="cente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985" w:type="dxa"/>
            <w:textDirection w:val="btLr"/>
            <w:vAlign w:val="center"/>
          </w:tcPr>
          <w:p w:rsidR="000A4A1E" w:rsidRPr="000B63B4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Остатки бюджетных ассигнований дорожного фонда, не использованные в отчетном году (2014 год)</w:t>
            </w:r>
          </w:p>
        </w:tc>
      </w:tr>
      <w:tr w:rsidR="000A4A1E" w:rsidRPr="00F01A27" w:rsidTr="00C5039D">
        <w:tc>
          <w:tcPr>
            <w:tcW w:w="1263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504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2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0A4A1E" w:rsidRPr="00F01A27" w:rsidTr="00C5039D">
        <w:tc>
          <w:tcPr>
            <w:tcW w:w="1263" w:type="dxa"/>
          </w:tcPr>
          <w:p w:rsidR="000A4A1E" w:rsidRPr="000B63B4" w:rsidRDefault="000A4A1E" w:rsidP="00C5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1504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A1E" w:rsidRPr="00F01A27" w:rsidTr="00C5039D">
        <w:tc>
          <w:tcPr>
            <w:tcW w:w="1263" w:type="dxa"/>
          </w:tcPr>
          <w:p w:rsidR="000A4A1E" w:rsidRPr="000B63B4" w:rsidRDefault="000A4A1E" w:rsidP="00C5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B63B4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1504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A1E" w:rsidRPr="000B63B4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4A1E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A1E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A4A1E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___________     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Зольколин</w:t>
      </w:r>
      <w:proofErr w:type="spellEnd"/>
    </w:p>
    <w:p w:rsidR="000A4A1E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4A1E" w:rsidRPr="00B57C27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(должность, Ф.И.О., телефон)</w:t>
      </w:r>
    </w:p>
    <w:p w:rsidR="000A4A1E" w:rsidRPr="00F01A27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A1E" w:rsidRDefault="000A4A1E" w:rsidP="000A4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0A4A1E" w:rsidRDefault="000A4A1E" w:rsidP="000A4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0A4A1E" w:rsidRDefault="000A4A1E" w:rsidP="000A4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p w:rsidR="000A4A1E" w:rsidRDefault="000A4A1E" w:rsidP="000A4A1E">
      <w:pPr>
        <w:spacing w:after="0" w:line="240" w:lineRule="auto"/>
        <w:ind w:left="10620" w:firstLine="708"/>
        <w:rPr>
          <w:rFonts w:ascii="Times New Roman" w:hAnsi="Times New Roman" w:cs="Times New Roman"/>
          <w:sz w:val="24"/>
          <w:szCs w:val="24"/>
        </w:rPr>
      </w:pPr>
      <w:r w:rsidRPr="002A39E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A4A1E" w:rsidRPr="00624523" w:rsidRDefault="000A4A1E" w:rsidP="000A4A1E">
      <w:pPr>
        <w:spacing w:after="0" w:line="240" w:lineRule="auto"/>
        <w:ind w:left="1062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</w:p>
    <w:p w:rsidR="000A4A1E" w:rsidRPr="00624523" w:rsidRDefault="000A4A1E" w:rsidP="000A4A1E">
      <w:pPr>
        <w:spacing w:after="0" w:line="240" w:lineRule="auto"/>
        <w:ind w:firstLine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4523">
        <w:rPr>
          <w:rFonts w:ascii="Times New Roman" w:eastAsia="Times New Roman" w:hAnsi="Times New Roman" w:cs="Times New Roman"/>
          <w:sz w:val="24"/>
          <w:szCs w:val="24"/>
        </w:rPr>
        <w:t>решени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0A4A1E" w:rsidRPr="00A26B04" w:rsidRDefault="000A4A1E" w:rsidP="000A4A1E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26B0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26B04">
        <w:rPr>
          <w:rFonts w:ascii="Times New Roman" w:hAnsi="Times New Roman" w:cs="Times New Roman"/>
          <w:sz w:val="24"/>
          <w:szCs w:val="24"/>
        </w:rPr>
        <w:t>Леуши</w:t>
      </w:r>
      <w:proofErr w:type="spellEnd"/>
    </w:p>
    <w:p w:rsidR="000A4A1E" w:rsidRDefault="000A4A1E" w:rsidP="000A4A1E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«15» мая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4523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0A4A1E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4A1E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Фактические расходы бюджетных ассигнований муниципального дорожного фонда</w:t>
      </w:r>
    </w:p>
    <w:p w:rsidR="000A4A1E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январь - _________ 2014 года</w:t>
      </w:r>
    </w:p>
    <w:p w:rsidR="000A4A1E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A4A1E" w:rsidRPr="007F4263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</w:t>
      </w:r>
      <w:r w:rsidRPr="007F4263">
        <w:rPr>
          <w:rFonts w:ascii="Times New Roman" w:hAnsi="Times New Roman" w:cs="Times New Roman"/>
          <w:sz w:val="18"/>
          <w:szCs w:val="18"/>
        </w:rPr>
        <w:t>униципальное образование)</w:t>
      </w:r>
    </w:p>
    <w:p w:rsidR="000A4A1E" w:rsidRPr="007F4263" w:rsidRDefault="000A4A1E" w:rsidP="000A4A1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4263">
        <w:rPr>
          <w:rFonts w:ascii="Times New Roman" w:hAnsi="Times New Roman" w:cs="Times New Roman"/>
          <w:sz w:val="18"/>
          <w:szCs w:val="18"/>
        </w:rPr>
        <w:t>тыс.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F4263">
        <w:rPr>
          <w:rFonts w:ascii="Times New Roman" w:hAnsi="Times New Roman" w:cs="Times New Roman"/>
          <w:sz w:val="18"/>
          <w:szCs w:val="18"/>
        </w:rPr>
        <w:t>рублей</w:t>
      </w:r>
    </w:p>
    <w:p w:rsidR="000A4A1E" w:rsidRPr="00F01A27" w:rsidRDefault="000A4A1E" w:rsidP="000A4A1E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68"/>
        <w:gridCol w:w="853"/>
        <w:gridCol w:w="755"/>
        <w:gridCol w:w="1276"/>
        <w:gridCol w:w="1985"/>
        <w:gridCol w:w="1559"/>
        <w:gridCol w:w="1559"/>
        <w:gridCol w:w="1559"/>
        <w:gridCol w:w="1134"/>
        <w:gridCol w:w="1276"/>
        <w:gridCol w:w="1276"/>
        <w:gridCol w:w="1353"/>
      </w:tblGrid>
      <w:tr w:rsidR="000A4A1E" w:rsidRPr="007F4263" w:rsidTr="00C5039D">
        <w:trPr>
          <w:trHeight w:val="70"/>
        </w:trPr>
        <w:tc>
          <w:tcPr>
            <w:tcW w:w="768" w:type="dxa"/>
            <w:vMerge w:val="restart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 w:val="restart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Всего  (гр.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= гр. 2 + гр. 5 + СУММА (гр. 8</w:t>
            </w: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 xml:space="preserve"> по  гр.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))</w:t>
            </w:r>
          </w:p>
        </w:tc>
        <w:tc>
          <w:tcPr>
            <w:tcW w:w="13732" w:type="dxa"/>
            <w:gridSpan w:val="10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0A4A1E" w:rsidRPr="007F4263" w:rsidTr="00C5039D">
        <w:tc>
          <w:tcPr>
            <w:tcW w:w="768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16" w:type="dxa"/>
            <w:gridSpan w:val="3"/>
            <w:vAlign w:val="center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Строительство и реконструкция автомобильных дорог общего пользования и искусственных сооружений на них</w:t>
            </w:r>
          </w:p>
        </w:tc>
        <w:tc>
          <w:tcPr>
            <w:tcW w:w="4677" w:type="dxa"/>
            <w:gridSpan w:val="3"/>
            <w:vAlign w:val="center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и искусственных сооружений на них (включая содержание зимних автомобильных дорог и ледовых переправ)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муниципальных учреждений, осуществляющих управление дорожным хозяйством</w:t>
            </w:r>
          </w:p>
        </w:tc>
        <w:tc>
          <w:tcPr>
            <w:tcW w:w="1353" w:type="dxa"/>
            <w:vMerge w:val="restart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Осуществление иных мероприятий в отношении автомобильных дорог общего пользования местного значения, финансируемых за счет средств дорожного фонда</w:t>
            </w:r>
            <w:proofErr w:type="gramStart"/>
            <w:r w:rsidRPr="007F4263">
              <w:rPr>
                <w:rFonts w:ascii="Times New Roman" w:hAnsi="Times New Roman" w:cs="Times New Roman"/>
                <w:sz w:val="18"/>
                <w:szCs w:val="18"/>
              </w:rPr>
              <w:t xml:space="preserve"> (…)</w:t>
            </w:r>
            <w:proofErr w:type="gramEnd"/>
          </w:p>
        </w:tc>
      </w:tr>
      <w:tr w:rsidR="000A4A1E" w:rsidRPr="007F4263" w:rsidTr="00C5039D">
        <w:tc>
          <w:tcPr>
            <w:tcW w:w="768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 w:val="restart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261" w:type="dxa"/>
            <w:gridSpan w:val="2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gridSpan w:val="2"/>
            <w:vAlign w:val="center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A1E" w:rsidRPr="007F4263" w:rsidTr="00C5039D">
        <w:trPr>
          <w:cantSplit/>
          <w:trHeight w:val="3871"/>
        </w:trPr>
        <w:tc>
          <w:tcPr>
            <w:tcW w:w="768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985" w:type="dxa"/>
            <w:textDirection w:val="btLr"/>
            <w:vAlign w:val="center"/>
          </w:tcPr>
          <w:p w:rsidR="000A4A1E" w:rsidRPr="00E9679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6793">
              <w:rPr>
                <w:rFonts w:ascii="Times New Roman" w:hAnsi="Times New Roman" w:cs="Times New Roman"/>
                <w:sz w:val="18"/>
                <w:szCs w:val="18"/>
              </w:rPr>
              <w:t>проектирование автомобильных дорог общего пользования местного значения</w:t>
            </w:r>
          </w:p>
        </w:tc>
        <w:tc>
          <w:tcPr>
            <w:tcW w:w="1559" w:type="dxa"/>
            <w:vMerge/>
            <w:vAlign w:val="center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extDirection w:val="btLr"/>
            <w:vAlign w:val="center"/>
          </w:tcPr>
          <w:p w:rsidR="000A4A1E" w:rsidRPr="007F4263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капитальный ремонт</w:t>
            </w:r>
          </w:p>
        </w:tc>
        <w:tc>
          <w:tcPr>
            <w:tcW w:w="1559" w:type="dxa"/>
            <w:textDirection w:val="btLr"/>
            <w:vAlign w:val="center"/>
          </w:tcPr>
          <w:p w:rsidR="000A4A1E" w:rsidRPr="003F5DD1" w:rsidRDefault="000A4A1E" w:rsidP="00C5039D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ремонт</w:t>
            </w:r>
          </w:p>
        </w:tc>
        <w:tc>
          <w:tcPr>
            <w:tcW w:w="1134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vMerge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A1E" w:rsidRPr="007F4263" w:rsidTr="00C5039D">
        <w:tc>
          <w:tcPr>
            <w:tcW w:w="768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853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5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53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A4A1E" w:rsidRPr="007F4263" w:rsidTr="00C5039D">
        <w:tc>
          <w:tcPr>
            <w:tcW w:w="768" w:type="dxa"/>
          </w:tcPr>
          <w:p w:rsidR="000A4A1E" w:rsidRPr="007F4263" w:rsidRDefault="000A4A1E" w:rsidP="00C5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853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4A1E" w:rsidRPr="007F4263" w:rsidTr="00C5039D">
        <w:tc>
          <w:tcPr>
            <w:tcW w:w="768" w:type="dxa"/>
          </w:tcPr>
          <w:p w:rsidR="000A4A1E" w:rsidRPr="007F4263" w:rsidRDefault="000A4A1E" w:rsidP="00C50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263">
              <w:rPr>
                <w:rFonts w:ascii="Times New Roman" w:hAnsi="Times New Roman" w:cs="Times New Roman"/>
                <w:sz w:val="18"/>
                <w:szCs w:val="18"/>
              </w:rPr>
              <w:t xml:space="preserve">Факт </w:t>
            </w:r>
          </w:p>
        </w:tc>
        <w:tc>
          <w:tcPr>
            <w:tcW w:w="853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5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</w:tcPr>
          <w:p w:rsidR="000A4A1E" w:rsidRPr="007F4263" w:rsidRDefault="000A4A1E" w:rsidP="00C503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A4A1E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A1E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0A4A1E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Леуши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___________      В.К.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Зольколин</w:t>
      </w:r>
      <w:proofErr w:type="spellEnd"/>
    </w:p>
    <w:p w:rsidR="000A4A1E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4A1E" w:rsidRPr="00B57C27" w:rsidRDefault="000A4A1E" w:rsidP="000A4A1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(должность, Ф.И.О., телефон)</w:t>
      </w:r>
    </w:p>
    <w:p w:rsidR="000A4A1E" w:rsidRPr="0009235F" w:rsidRDefault="000A4A1E" w:rsidP="000A4A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</w:rPr>
      </w:pPr>
    </w:p>
    <w:sectPr w:rsidR="000A4A1E" w:rsidRPr="0009235F" w:rsidSect="007F2525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B2524"/>
    <w:multiLevelType w:val="multilevel"/>
    <w:tmpl w:val="A6F20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8613A"/>
    <w:multiLevelType w:val="multilevel"/>
    <w:tmpl w:val="79B2208A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B97090B"/>
    <w:multiLevelType w:val="multilevel"/>
    <w:tmpl w:val="5EF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012545E"/>
    <w:multiLevelType w:val="multilevel"/>
    <w:tmpl w:val="BED458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35F11BD"/>
    <w:multiLevelType w:val="multilevel"/>
    <w:tmpl w:val="7CBA69F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760A"/>
    <w:rsid w:val="000062BB"/>
    <w:rsid w:val="00033EBB"/>
    <w:rsid w:val="000556E2"/>
    <w:rsid w:val="0006605A"/>
    <w:rsid w:val="00080F55"/>
    <w:rsid w:val="00087387"/>
    <w:rsid w:val="0009235F"/>
    <w:rsid w:val="000A0B04"/>
    <w:rsid w:val="000A4A1E"/>
    <w:rsid w:val="000B6037"/>
    <w:rsid w:val="000F10DE"/>
    <w:rsid w:val="000F760A"/>
    <w:rsid w:val="00151942"/>
    <w:rsid w:val="001663BC"/>
    <w:rsid w:val="001720D9"/>
    <w:rsid w:val="00180BDD"/>
    <w:rsid w:val="001D3D74"/>
    <w:rsid w:val="001D5D14"/>
    <w:rsid w:val="001F1AC5"/>
    <w:rsid w:val="001F3CD9"/>
    <w:rsid w:val="001F5B08"/>
    <w:rsid w:val="002500B3"/>
    <w:rsid w:val="002523E7"/>
    <w:rsid w:val="00263534"/>
    <w:rsid w:val="00272FF5"/>
    <w:rsid w:val="00287E92"/>
    <w:rsid w:val="002E7D17"/>
    <w:rsid w:val="002F1FCB"/>
    <w:rsid w:val="00301960"/>
    <w:rsid w:val="003165BB"/>
    <w:rsid w:val="00327D08"/>
    <w:rsid w:val="00333B71"/>
    <w:rsid w:val="00356AA8"/>
    <w:rsid w:val="0036236B"/>
    <w:rsid w:val="0036317C"/>
    <w:rsid w:val="00374CE8"/>
    <w:rsid w:val="00391CEE"/>
    <w:rsid w:val="003954A6"/>
    <w:rsid w:val="003B33E6"/>
    <w:rsid w:val="003C27CF"/>
    <w:rsid w:val="003C2A0C"/>
    <w:rsid w:val="003E72CA"/>
    <w:rsid w:val="003F6E5C"/>
    <w:rsid w:val="00450AD0"/>
    <w:rsid w:val="00471B94"/>
    <w:rsid w:val="00482956"/>
    <w:rsid w:val="00491392"/>
    <w:rsid w:val="004B01EB"/>
    <w:rsid w:val="004B452C"/>
    <w:rsid w:val="004C42F6"/>
    <w:rsid w:val="004C75B1"/>
    <w:rsid w:val="004D7F68"/>
    <w:rsid w:val="004E39E0"/>
    <w:rsid w:val="004E651D"/>
    <w:rsid w:val="004E7C9B"/>
    <w:rsid w:val="005063B5"/>
    <w:rsid w:val="00514C02"/>
    <w:rsid w:val="00527170"/>
    <w:rsid w:val="0055470C"/>
    <w:rsid w:val="005615ED"/>
    <w:rsid w:val="005804BC"/>
    <w:rsid w:val="00582E46"/>
    <w:rsid w:val="005845B3"/>
    <w:rsid w:val="0058542C"/>
    <w:rsid w:val="00590FF6"/>
    <w:rsid w:val="005922C1"/>
    <w:rsid w:val="0059246E"/>
    <w:rsid w:val="005E5A9E"/>
    <w:rsid w:val="00602830"/>
    <w:rsid w:val="00610E71"/>
    <w:rsid w:val="00624523"/>
    <w:rsid w:val="00655B7E"/>
    <w:rsid w:val="00676ED9"/>
    <w:rsid w:val="006853F8"/>
    <w:rsid w:val="00685682"/>
    <w:rsid w:val="00690C3F"/>
    <w:rsid w:val="00694EB2"/>
    <w:rsid w:val="006C624C"/>
    <w:rsid w:val="0070169B"/>
    <w:rsid w:val="00705E25"/>
    <w:rsid w:val="00717ECF"/>
    <w:rsid w:val="0073138A"/>
    <w:rsid w:val="007418D4"/>
    <w:rsid w:val="00742A6A"/>
    <w:rsid w:val="007565C8"/>
    <w:rsid w:val="00790A67"/>
    <w:rsid w:val="007B649D"/>
    <w:rsid w:val="007C179F"/>
    <w:rsid w:val="007C78DE"/>
    <w:rsid w:val="00803E6A"/>
    <w:rsid w:val="00811F8E"/>
    <w:rsid w:val="00813760"/>
    <w:rsid w:val="00817EB6"/>
    <w:rsid w:val="0082044D"/>
    <w:rsid w:val="00822A7E"/>
    <w:rsid w:val="00823663"/>
    <w:rsid w:val="00826925"/>
    <w:rsid w:val="00826B73"/>
    <w:rsid w:val="00884859"/>
    <w:rsid w:val="008A4A62"/>
    <w:rsid w:val="008A5EA2"/>
    <w:rsid w:val="008B7A56"/>
    <w:rsid w:val="008C3E44"/>
    <w:rsid w:val="008D1B6D"/>
    <w:rsid w:val="008D21EF"/>
    <w:rsid w:val="008D4516"/>
    <w:rsid w:val="008D6E70"/>
    <w:rsid w:val="008E3B3C"/>
    <w:rsid w:val="008F1B34"/>
    <w:rsid w:val="00911F75"/>
    <w:rsid w:val="00913B0F"/>
    <w:rsid w:val="00921903"/>
    <w:rsid w:val="009309AE"/>
    <w:rsid w:val="00930FB5"/>
    <w:rsid w:val="00941391"/>
    <w:rsid w:val="00974992"/>
    <w:rsid w:val="009A39AC"/>
    <w:rsid w:val="009E4975"/>
    <w:rsid w:val="00A13D90"/>
    <w:rsid w:val="00A420DC"/>
    <w:rsid w:val="00A555EC"/>
    <w:rsid w:val="00A62B19"/>
    <w:rsid w:val="00A73528"/>
    <w:rsid w:val="00A769D4"/>
    <w:rsid w:val="00A80611"/>
    <w:rsid w:val="00A861AA"/>
    <w:rsid w:val="00AA3C3A"/>
    <w:rsid w:val="00AE367F"/>
    <w:rsid w:val="00AE38DB"/>
    <w:rsid w:val="00B13FBC"/>
    <w:rsid w:val="00B33713"/>
    <w:rsid w:val="00B572BF"/>
    <w:rsid w:val="00BB4F4E"/>
    <w:rsid w:val="00BC6C66"/>
    <w:rsid w:val="00BC766A"/>
    <w:rsid w:val="00C129A6"/>
    <w:rsid w:val="00C24E60"/>
    <w:rsid w:val="00C30E89"/>
    <w:rsid w:val="00C360A3"/>
    <w:rsid w:val="00C54DEF"/>
    <w:rsid w:val="00C8317F"/>
    <w:rsid w:val="00C83D7C"/>
    <w:rsid w:val="00CB59A8"/>
    <w:rsid w:val="00CD5536"/>
    <w:rsid w:val="00D00BA0"/>
    <w:rsid w:val="00D1518F"/>
    <w:rsid w:val="00D231E7"/>
    <w:rsid w:val="00D26BF9"/>
    <w:rsid w:val="00D80960"/>
    <w:rsid w:val="00DB7649"/>
    <w:rsid w:val="00DE6AF4"/>
    <w:rsid w:val="00DF42EA"/>
    <w:rsid w:val="00E03D3B"/>
    <w:rsid w:val="00E1193D"/>
    <w:rsid w:val="00E15755"/>
    <w:rsid w:val="00E22561"/>
    <w:rsid w:val="00E24325"/>
    <w:rsid w:val="00E45EC4"/>
    <w:rsid w:val="00E470AF"/>
    <w:rsid w:val="00E964A2"/>
    <w:rsid w:val="00EA5BD9"/>
    <w:rsid w:val="00EB6973"/>
    <w:rsid w:val="00ED36B7"/>
    <w:rsid w:val="00EE228B"/>
    <w:rsid w:val="00EF46E2"/>
    <w:rsid w:val="00F045C9"/>
    <w:rsid w:val="00F0727F"/>
    <w:rsid w:val="00F232BD"/>
    <w:rsid w:val="00F432A7"/>
    <w:rsid w:val="00F46FE2"/>
    <w:rsid w:val="00F517E0"/>
    <w:rsid w:val="00F55217"/>
    <w:rsid w:val="00F840B3"/>
    <w:rsid w:val="00F87E78"/>
    <w:rsid w:val="00F95404"/>
    <w:rsid w:val="00FA7161"/>
    <w:rsid w:val="00FC2B90"/>
    <w:rsid w:val="00FD0D1C"/>
    <w:rsid w:val="00FD74DE"/>
    <w:rsid w:val="00FF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05A"/>
    <w:pPr>
      <w:ind w:left="720"/>
      <w:contextualSpacing/>
    </w:pPr>
  </w:style>
  <w:style w:type="paragraph" w:styleId="a4">
    <w:name w:val="Normal (Web)"/>
    <w:basedOn w:val="a"/>
    <w:rsid w:val="0039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A4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0A14-3243-4C0B-88D7-D3A2E32F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7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Стержева Ольга Михайловна</dc:creator>
  <cp:keywords/>
  <dc:description/>
  <cp:lastModifiedBy>6</cp:lastModifiedBy>
  <cp:revision>155</cp:revision>
  <cp:lastPrinted>2014-05-19T05:56:00Z</cp:lastPrinted>
  <dcterms:created xsi:type="dcterms:W3CDTF">2014-04-14T05:45:00Z</dcterms:created>
  <dcterms:modified xsi:type="dcterms:W3CDTF">2014-05-19T10:05:00Z</dcterms:modified>
</cp:coreProperties>
</file>