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63" w:rsidRPr="00026B73" w:rsidRDefault="00F46463" w:rsidP="00F4646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F46463" w:rsidRPr="00026B73" w:rsidRDefault="00F46463" w:rsidP="00F46463">
      <w:pPr>
        <w:jc w:val="center"/>
        <w:rPr>
          <w:rFonts w:ascii="Times New Roman" w:hAnsi="Times New Roman"/>
          <w:b/>
          <w:sz w:val="32"/>
          <w:szCs w:val="32"/>
        </w:rPr>
      </w:pPr>
      <w:r w:rsidRPr="00026B73">
        <w:rPr>
          <w:rFonts w:ascii="Times New Roman" w:hAnsi="Times New Roman"/>
          <w:b/>
          <w:sz w:val="32"/>
          <w:szCs w:val="32"/>
        </w:rPr>
        <w:t>ГОРОДСКОГО ПОСЕЛЕНИЯ КОНДИНСКОЕ</w:t>
      </w:r>
    </w:p>
    <w:p w:rsidR="00F46463" w:rsidRPr="00026B73" w:rsidRDefault="00F46463" w:rsidP="00F46463">
      <w:pPr>
        <w:jc w:val="center"/>
        <w:rPr>
          <w:rFonts w:ascii="Times New Roman" w:hAnsi="Times New Roman"/>
          <w:b/>
        </w:rPr>
      </w:pPr>
      <w:r w:rsidRPr="00026B73">
        <w:rPr>
          <w:rFonts w:ascii="Times New Roman" w:hAnsi="Times New Roman"/>
          <w:b/>
        </w:rPr>
        <w:t>Кондинского района</w:t>
      </w:r>
    </w:p>
    <w:p w:rsidR="00F46463" w:rsidRPr="00026B73" w:rsidRDefault="00F46463" w:rsidP="00F46463">
      <w:pPr>
        <w:jc w:val="center"/>
        <w:rPr>
          <w:rFonts w:ascii="Times New Roman" w:hAnsi="Times New Roman"/>
          <w:b/>
        </w:rPr>
      </w:pPr>
      <w:r w:rsidRPr="00026B73">
        <w:rPr>
          <w:rFonts w:ascii="Times New Roman" w:hAnsi="Times New Roman"/>
          <w:b/>
        </w:rPr>
        <w:t>Ханты-Мансийского автономного округа-Югры</w:t>
      </w:r>
    </w:p>
    <w:p w:rsidR="00F46463" w:rsidRPr="0090366E" w:rsidRDefault="00F46463" w:rsidP="00F46463">
      <w:pPr>
        <w:pStyle w:val="4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F46463" w:rsidRPr="00026B73" w:rsidRDefault="00F46463" w:rsidP="00F46463">
      <w:pPr>
        <w:ind w:right="-2"/>
        <w:jc w:val="both"/>
        <w:rPr>
          <w:rFonts w:ascii="Times New Roman" w:hAnsi="Times New Roman"/>
          <w:sz w:val="25"/>
          <w:szCs w:val="25"/>
          <w:lang w:val="en-US"/>
        </w:rPr>
      </w:pPr>
      <w:r w:rsidRPr="00026B73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26</w:t>
      </w:r>
      <w:r w:rsidRPr="00026B73">
        <w:rPr>
          <w:rFonts w:ascii="Times New Roman" w:hAnsi="Times New Roman"/>
          <w:sz w:val="25"/>
          <w:szCs w:val="25"/>
        </w:rPr>
        <w:t xml:space="preserve"> февраля 2015 года                                                  </w:t>
      </w:r>
      <w:r w:rsidRPr="00026B73">
        <w:rPr>
          <w:rFonts w:ascii="Times New Roman" w:hAnsi="Times New Roman"/>
          <w:sz w:val="25"/>
          <w:szCs w:val="25"/>
        </w:rPr>
        <w:tab/>
        <w:t xml:space="preserve">                                    № </w:t>
      </w:r>
      <w:r>
        <w:rPr>
          <w:rFonts w:ascii="Times New Roman" w:hAnsi="Times New Roman"/>
          <w:sz w:val="25"/>
          <w:szCs w:val="25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F46463" w:rsidRPr="00026B73" w:rsidTr="00B057F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6463" w:rsidRPr="00026B73" w:rsidRDefault="00F46463" w:rsidP="00B057F4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26B73">
              <w:rPr>
                <w:rFonts w:ascii="Times New Roman" w:hAnsi="Times New Roman"/>
                <w:sz w:val="25"/>
                <w:szCs w:val="25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F46463" w:rsidRPr="00026B73" w:rsidRDefault="00F46463" w:rsidP="00B057F4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46463" w:rsidRPr="00026B73" w:rsidRDefault="00F46463" w:rsidP="00B057F4">
            <w:pPr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46463" w:rsidRPr="00026B73" w:rsidRDefault="00F46463" w:rsidP="00B057F4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F46463" w:rsidRDefault="00F46463" w:rsidP="00F4646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 w:val="0"/>
          <w:sz w:val="26"/>
          <w:szCs w:val="26"/>
        </w:rPr>
      </w:pPr>
    </w:p>
    <w:p w:rsidR="00344720" w:rsidRPr="007D6C65" w:rsidRDefault="00344720" w:rsidP="002840FF">
      <w:pPr>
        <w:jc w:val="center"/>
        <w:rPr>
          <w:rFonts w:ascii="Times New Roman" w:hAnsi="Times New Roman"/>
          <w:kern w:val="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0B3447" w:rsidRPr="007D6C65" w:rsidTr="006618D0">
        <w:trPr>
          <w:trHeight w:val="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B3447" w:rsidRPr="007D6C65" w:rsidRDefault="000B3447" w:rsidP="000B3447">
            <w:pPr>
              <w:tabs>
                <w:tab w:val="left" w:pos="4962"/>
                <w:tab w:val="left" w:pos="5103"/>
                <w:tab w:val="left" w:pos="5245"/>
              </w:tabs>
              <w:outlineLvl w:val="0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7D6C65">
              <w:rPr>
                <w:rFonts w:ascii="Times New Roman" w:hAnsi="Times New Roman"/>
                <w:kern w:val="2"/>
                <w:sz w:val="26"/>
                <w:szCs w:val="26"/>
              </w:rPr>
              <w:t xml:space="preserve">Об утверждении Положения об органе,  уполномоченном  на осуществление </w:t>
            </w:r>
          </w:p>
          <w:p w:rsidR="000B3447" w:rsidRPr="007D6C65" w:rsidRDefault="00B333C4" w:rsidP="006618D0">
            <w:pPr>
              <w:tabs>
                <w:tab w:val="left" w:pos="4962"/>
                <w:tab w:val="left" w:pos="5103"/>
                <w:tab w:val="left" w:pos="5245"/>
              </w:tabs>
              <w:outlineLvl w:val="0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7D6C65">
              <w:rPr>
                <w:rFonts w:ascii="Times New Roman" w:hAnsi="Times New Roman"/>
                <w:sz w:val="26"/>
                <w:szCs w:val="26"/>
              </w:rPr>
              <w:t xml:space="preserve">полномочий </w:t>
            </w:r>
            <w:r w:rsidR="000B3447" w:rsidRPr="007D6C65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CA13D0" w:rsidRPr="007D6C65">
              <w:rPr>
                <w:rFonts w:ascii="Times New Roman" w:hAnsi="Times New Roman"/>
                <w:sz w:val="26"/>
                <w:szCs w:val="26"/>
              </w:rPr>
              <w:t>определению поставщиков (подрядчиков, исполнителей)</w:t>
            </w:r>
            <w:r w:rsidR="009466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860" w:rsidRPr="007D6C65">
              <w:rPr>
                <w:rFonts w:ascii="Times New Roman" w:hAnsi="Times New Roman"/>
                <w:sz w:val="26"/>
                <w:szCs w:val="26"/>
              </w:rPr>
              <w:t>для заказчиков</w:t>
            </w:r>
            <w:r w:rsidR="00CA13D0" w:rsidRPr="007D6C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618D0" w:rsidRPr="007D6C65">
              <w:rPr>
                <w:rFonts w:ascii="Times New Roman" w:hAnsi="Times New Roman"/>
                <w:sz w:val="26"/>
                <w:szCs w:val="26"/>
              </w:rPr>
              <w:t xml:space="preserve">и порядке его </w:t>
            </w:r>
            <w:r w:rsidR="000B3447" w:rsidRPr="007D6C65">
              <w:rPr>
                <w:rFonts w:ascii="Times New Roman" w:hAnsi="Times New Roman"/>
                <w:sz w:val="26"/>
                <w:szCs w:val="26"/>
              </w:rPr>
              <w:t xml:space="preserve">взаимодействия с </w:t>
            </w:r>
            <w:r w:rsidR="00D67B20" w:rsidRPr="007D6C65">
              <w:rPr>
                <w:rFonts w:ascii="Times New Roman" w:hAnsi="Times New Roman"/>
                <w:sz w:val="26"/>
                <w:szCs w:val="26"/>
              </w:rPr>
              <w:t xml:space="preserve">заказчиками </w:t>
            </w:r>
          </w:p>
        </w:tc>
      </w:tr>
    </w:tbl>
    <w:p w:rsidR="00344720" w:rsidRPr="007D6C65" w:rsidRDefault="00344720" w:rsidP="00344720">
      <w:pPr>
        <w:tabs>
          <w:tab w:val="left" w:pos="4962"/>
          <w:tab w:val="left" w:pos="5103"/>
          <w:tab w:val="left" w:pos="5245"/>
        </w:tabs>
        <w:ind w:right="4113"/>
        <w:outlineLvl w:val="0"/>
        <w:rPr>
          <w:rFonts w:ascii="Times New Roman" w:hAnsi="Times New Roman"/>
          <w:kern w:val="2"/>
          <w:sz w:val="26"/>
          <w:szCs w:val="26"/>
        </w:rPr>
      </w:pPr>
    </w:p>
    <w:p w:rsidR="00344720" w:rsidRPr="007D6C65" w:rsidRDefault="00344720" w:rsidP="00F464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6C65">
        <w:rPr>
          <w:rFonts w:ascii="Times New Roman" w:hAnsi="Times New Roman" w:cs="Times New Roman"/>
          <w:sz w:val="26"/>
          <w:szCs w:val="26"/>
        </w:rPr>
        <w:t xml:space="preserve">В </w:t>
      </w:r>
      <w:r w:rsidR="00D67B20" w:rsidRPr="007D6C65">
        <w:rPr>
          <w:rFonts w:ascii="Times New Roman" w:hAnsi="Times New Roman" w:cs="Times New Roman"/>
          <w:sz w:val="26"/>
          <w:szCs w:val="26"/>
        </w:rPr>
        <w:t>с</w:t>
      </w:r>
      <w:r w:rsidR="00B24737" w:rsidRPr="007D6C65">
        <w:rPr>
          <w:rFonts w:ascii="Times New Roman" w:hAnsi="Times New Roman" w:cs="Times New Roman"/>
          <w:sz w:val="26"/>
          <w:szCs w:val="26"/>
        </w:rPr>
        <w:t xml:space="preserve">оответствии </w:t>
      </w:r>
      <w:r w:rsidR="00DD2A84" w:rsidRPr="007D6C65">
        <w:rPr>
          <w:rFonts w:ascii="Times New Roman" w:hAnsi="Times New Roman" w:cs="Times New Roman"/>
          <w:sz w:val="26"/>
          <w:szCs w:val="26"/>
        </w:rPr>
        <w:t>с</w:t>
      </w:r>
      <w:r w:rsidR="0071189F" w:rsidRPr="007D6C65">
        <w:rPr>
          <w:rFonts w:ascii="Times New Roman" w:hAnsi="Times New Roman" w:cs="Times New Roman"/>
          <w:sz w:val="26"/>
          <w:szCs w:val="26"/>
        </w:rPr>
        <w:t>о статьёй 26</w:t>
      </w:r>
      <w:r w:rsidR="009466FD">
        <w:rPr>
          <w:rFonts w:ascii="Times New Roman" w:hAnsi="Times New Roman" w:cs="Times New Roman"/>
          <w:sz w:val="26"/>
          <w:szCs w:val="26"/>
        </w:rPr>
        <w:t xml:space="preserve"> </w:t>
      </w:r>
      <w:r w:rsidRPr="007D6C65">
        <w:rPr>
          <w:rFonts w:ascii="Times New Roman" w:hAnsi="Times New Roman" w:cs="Times New Roman"/>
          <w:sz w:val="26"/>
          <w:szCs w:val="26"/>
        </w:rPr>
        <w:t>Федеральн</w:t>
      </w:r>
      <w:r w:rsidR="0071189F" w:rsidRPr="007D6C65">
        <w:rPr>
          <w:rFonts w:ascii="Times New Roman" w:hAnsi="Times New Roman" w:cs="Times New Roman"/>
          <w:sz w:val="26"/>
          <w:szCs w:val="26"/>
        </w:rPr>
        <w:t>ого</w:t>
      </w:r>
      <w:r w:rsidR="009466FD">
        <w:rPr>
          <w:rFonts w:ascii="Times New Roman" w:hAnsi="Times New Roman" w:cs="Times New Roman"/>
          <w:sz w:val="26"/>
          <w:szCs w:val="26"/>
        </w:rPr>
        <w:t xml:space="preserve"> </w:t>
      </w:r>
      <w:r w:rsidRPr="007D6C65">
        <w:rPr>
          <w:rFonts w:ascii="Times New Roman" w:hAnsi="Times New Roman" w:cs="Times New Roman"/>
          <w:sz w:val="26"/>
          <w:szCs w:val="26"/>
        </w:rPr>
        <w:t>закон</w:t>
      </w:r>
      <w:r w:rsidR="0071189F" w:rsidRPr="007D6C65">
        <w:rPr>
          <w:rFonts w:ascii="Times New Roman" w:hAnsi="Times New Roman" w:cs="Times New Roman"/>
          <w:sz w:val="26"/>
          <w:szCs w:val="26"/>
        </w:rPr>
        <w:t>а</w:t>
      </w:r>
      <w:r w:rsidRPr="007D6C65">
        <w:rPr>
          <w:rFonts w:ascii="Times New Roman" w:hAnsi="Times New Roman" w:cs="Times New Roman"/>
          <w:sz w:val="26"/>
          <w:szCs w:val="26"/>
        </w:rPr>
        <w:t xml:space="preserve"> от </w:t>
      </w:r>
      <w:r w:rsidR="00B24737" w:rsidRPr="007D6C65">
        <w:rPr>
          <w:rFonts w:ascii="Times New Roman" w:hAnsi="Times New Roman" w:cs="Times New Roman"/>
          <w:sz w:val="26"/>
          <w:szCs w:val="26"/>
        </w:rPr>
        <w:t>05</w:t>
      </w:r>
      <w:r w:rsidRPr="007D6C65">
        <w:rPr>
          <w:rFonts w:ascii="Times New Roman" w:hAnsi="Times New Roman" w:cs="Times New Roman"/>
          <w:sz w:val="26"/>
          <w:szCs w:val="26"/>
        </w:rPr>
        <w:t>.0</w:t>
      </w:r>
      <w:r w:rsidR="00B24737" w:rsidRPr="007D6C65">
        <w:rPr>
          <w:rFonts w:ascii="Times New Roman" w:hAnsi="Times New Roman" w:cs="Times New Roman"/>
          <w:sz w:val="26"/>
          <w:szCs w:val="26"/>
        </w:rPr>
        <w:t>4</w:t>
      </w:r>
      <w:r w:rsidRPr="007D6C65">
        <w:rPr>
          <w:rFonts w:ascii="Times New Roman" w:hAnsi="Times New Roman" w:cs="Times New Roman"/>
          <w:sz w:val="26"/>
          <w:szCs w:val="26"/>
        </w:rPr>
        <w:t>.20</w:t>
      </w:r>
      <w:r w:rsidR="00B24737" w:rsidRPr="007D6C65">
        <w:rPr>
          <w:rFonts w:ascii="Times New Roman" w:hAnsi="Times New Roman" w:cs="Times New Roman"/>
          <w:sz w:val="26"/>
          <w:szCs w:val="26"/>
        </w:rPr>
        <w:t>13</w:t>
      </w:r>
      <w:r w:rsidR="00F46463">
        <w:rPr>
          <w:rFonts w:ascii="Times New Roman" w:hAnsi="Times New Roman" w:cs="Times New Roman"/>
          <w:sz w:val="26"/>
          <w:szCs w:val="26"/>
        </w:rPr>
        <w:t xml:space="preserve"> </w:t>
      </w:r>
      <w:r w:rsidR="00DD0DB0" w:rsidRPr="007D6C65">
        <w:rPr>
          <w:rFonts w:ascii="Times New Roman" w:hAnsi="Times New Roman" w:cs="Times New Roman"/>
          <w:sz w:val="26"/>
          <w:szCs w:val="26"/>
        </w:rPr>
        <w:t xml:space="preserve">№ </w:t>
      </w:r>
      <w:r w:rsidR="00B24737" w:rsidRPr="007D6C65">
        <w:rPr>
          <w:rFonts w:ascii="Times New Roman" w:hAnsi="Times New Roman" w:cs="Times New Roman"/>
          <w:sz w:val="26"/>
          <w:szCs w:val="26"/>
        </w:rPr>
        <w:t>4</w:t>
      </w:r>
      <w:r w:rsidR="00DD0DB0" w:rsidRPr="007D6C65">
        <w:rPr>
          <w:rFonts w:ascii="Times New Roman" w:hAnsi="Times New Roman" w:cs="Times New Roman"/>
          <w:sz w:val="26"/>
          <w:szCs w:val="26"/>
        </w:rPr>
        <w:t xml:space="preserve">4-ФЗ </w:t>
      </w:r>
      <w:r w:rsidR="00B24737" w:rsidRPr="007D6C65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7D6C65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71189F" w:rsidRPr="007D6C65">
        <w:rPr>
          <w:rFonts w:ascii="Times New Roman" w:hAnsi="Times New Roman" w:cs="Times New Roman"/>
          <w:sz w:val="26"/>
          <w:szCs w:val="26"/>
        </w:rPr>
        <w:t xml:space="preserve">централизации закупок и </w:t>
      </w:r>
      <w:r w:rsidR="007F22E6" w:rsidRPr="007D6C65">
        <w:rPr>
          <w:rFonts w:ascii="Times New Roman" w:hAnsi="Times New Roman" w:cs="Times New Roman"/>
          <w:sz w:val="26"/>
          <w:szCs w:val="26"/>
        </w:rPr>
        <w:t>повышения эффективности и результативности закупок товаров, работ, услуг</w:t>
      </w:r>
      <w:r w:rsidRPr="007D6C65">
        <w:rPr>
          <w:rFonts w:ascii="Times New Roman" w:hAnsi="Times New Roman" w:cs="Times New Roman"/>
          <w:sz w:val="26"/>
          <w:szCs w:val="26"/>
        </w:rPr>
        <w:t>:</w:t>
      </w:r>
    </w:p>
    <w:p w:rsidR="00344720" w:rsidRPr="007D6C65" w:rsidRDefault="00F46463" w:rsidP="00F4646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1.</w:t>
      </w:r>
      <w:r w:rsidR="00344720" w:rsidRPr="007D6C65">
        <w:rPr>
          <w:rFonts w:ascii="Times New Roman" w:hAnsi="Times New Roman"/>
          <w:kern w:val="2"/>
          <w:sz w:val="26"/>
          <w:szCs w:val="26"/>
        </w:rPr>
        <w:t xml:space="preserve">Определить </w:t>
      </w:r>
      <w:r w:rsidR="0071189F" w:rsidRPr="007D6C65">
        <w:rPr>
          <w:rFonts w:ascii="Times New Roman" w:hAnsi="Times New Roman"/>
          <w:kern w:val="2"/>
          <w:sz w:val="26"/>
          <w:szCs w:val="26"/>
        </w:rPr>
        <w:t xml:space="preserve">Администрацию городского поселения </w:t>
      </w:r>
      <w:r w:rsidR="006D4DCD" w:rsidRPr="007D6C65">
        <w:rPr>
          <w:rFonts w:ascii="Times New Roman" w:hAnsi="Times New Roman"/>
          <w:kern w:val="2"/>
          <w:sz w:val="26"/>
          <w:szCs w:val="26"/>
        </w:rPr>
        <w:t>Кондинское</w:t>
      </w:r>
      <w:r w:rsidR="0071189F" w:rsidRPr="007D6C65">
        <w:rPr>
          <w:rFonts w:ascii="Times New Roman" w:hAnsi="Times New Roman"/>
          <w:kern w:val="2"/>
          <w:sz w:val="26"/>
          <w:szCs w:val="26"/>
        </w:rPr>
        <w:t xml:space="preserve"> </w:t>
      </w:r>
      <w:r w:rsidR="00344720" w:rsidRPr="007D6C65">
        <w:rPr>
          <w:rFonts w:ascii="Times New Roman" w:hAnsi="Times New Roman"/>
          <w:kern w:val="2"/>
          <w:sz w:val="26"/>
          <w:szCs w:val="26"/>
        </w:rPr>
        <w:t>органом</w:t>
      </w:r>
      <w:r w:rsidR="00F305A2" w:rsidRPr="007D6C65">
        <w:rPr>
          <w:rFonts w:ascii="Times New Roman" w:hAnsi="Times New Roman"/>
          <w:kern w:val="2"/>
          <w:sz w:val="26"/>
          <w:szCs w:val="26"/>
        </w:rPr>
        <w:t>, уполномоченным на</w:t>
      </w:r>
      <w:r w:rsidR="00344720" w:rsidRPr="007D6C65">
        <w:rPr>
          <w:rFonts w:ascii="Times New Roman" w:hAnsi="Times New Roman"/>
          <w:kern w:val="2"/>
          <w:sz w:val="26"/>
          <w:szCs w:val="26"/>
        </w:rPr>
        <w:t xml:space="preserve"> осуществление </w:t>
      </w:r>
      <w:r w:rsidR="0071189F" w:rsidRPr="007D6C65">
        <w:rPr>
          <w:rFonts w:ascii="Times New Roman" w:hAnsi="Times New Roman"/>
          <w:kern w:val="2"/>
          <w:sz w:val="26"/>
          <w:szCs w:val="26"/>
        </w:rPr>
        <w:t xml:space="preserve">полномочий </w:t>
      </w:r>
      <w:r w:rsidR="009A568F" w:rsidRPr="007D6C65">
        <w:rPr>
          <w:rFonts w:ascii="Times New Roman" w:hAnsi="Times New Roman"/>
          <w:kern w:val="2"/>
          <w:sz w:val="26"/>
          <w:szCs w:val="26"/>
        </w:rPr>
        <w:t xml:space="preserve">по определению поставщиков (подрядчиков, исполнителей) </w:t>
      </w:r>
      <w:r w:rsidR="00D67B20" w:rsidRPr="007D6C65">
        <w:rPr>
          <w:rFonts w:ascii="Times New Roman" w:hAnsi="Times New Roman"/>
          <w:sz w:val="26"/>
          <w:szCs w:val="26"/>
        </w:rPr>
        <w:t>для заказчиков</w:t>
      </w:r>
      <w:r w:rsidR="006D4DCD" w:rsidRPr="007D6C65">
        <w:rPr>
          <w:rFonts w:ascii="Times New Roman" w:hAnsi="Times New Roman"/>
          <w:sz w:val="26"/>
          <w:szCs w:val="26"/>
        </w:rPr>
        <w:t xml:space="preserve"> </w:t>
      </w:r>
      <w:r w:rsidR="006618D0" w:rsidRPr="007D6C65">
        <w:rPr>
          <w:rFonts w:ascii="Times New Roman" w:hAnsi="Times New Roman"/>
          <w:kern w:val="2"/>
          <w:sz w:val="26"/>
          <w:szCs w:val="26"/>
        </w:rPr>
        <w:t>муниципального образования</w:t>
      </w:r>
      <w:r w:rsidR="0071189F" w:rsidRPr="007D6C65">
        <w:rPr>
          <w:rFonts w:ascii="Times New Roman" w:hAnsi="Times New Roman"/>
          <w:kern w:val="2"/>
          <w:sz w:val="26"/>
          <w:szCs w:val="26"/>
        </w:rPr>
        <w:t xml:space="preserve"> городское поселение </w:t>
      </w:r>
      <w:r w:rsidR="006D4DCD" w:rsidRPr="007D6C65">
        <w:rPr>
          <w:rFonts w:ascii="Times New Roman" w:hAnsi="Times New Roman"/>
          <w:kern w:val="2"/>
          <w:sz w:val="26"/>
          <w:szCs w:val="26"/>
        </w:rPr>
        <w:t>Кондинское</w:t>
      </w:r>
      <w:r w:rsidR="007564FF" w:rsidRPr="007D6C65">
        <w:rPr>
          <w:rFonts w:ascii="Times New Roman" w:hAnsi="Times New Roman"/>
          <w:kern w:val="2"/>
          <w:sz w:val="26"/>
          <w:szCs w:val="26"/>
        </w:rPr>
        <w:t>.</w:t>
      </w:r>
    </w:p>
    <w:p w:rsidR="00DD0DB0" w:rsidRPr="007D6C65" w:rsidRDefault="00F46463" w:rsidP="00F46463">
      <w:pPr>
        <w:pStyle w:val="ConsPlusNormal"/>
        <w:widowControl/>
        <w:tabs>
          <w:tab w:val="left" w:pos="1134"/>
          <w:tab w:val="left" w:pos="4962"/>
          <w:tab w:val="left" w:pos="5103"/>
          <w:tab w:val="left" w:pos="5245"/>
        </w:tabs>
        <w:ind w:firstLine="567"/>
        <w:jc w:val="both"/>
        <w:outlineLvl w:val="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44720" w:rsidRPr="007D6C65">
        <w:rPr>
          <w:rFonts w:ascii="Times New Roman" w:hAnsi="Times New Roman" w:cs="Times New Roman"/>
          <w:sz w:val="26"/>
          <w:szCs w:val="26"/>
        </w:rPr>
        <w:t xml:space="preserve">Утвердить Положение об органе, уполномоченном на осуществление </w:t>
      </w:r>
      <w:r w:rsidR="009A568F" w:rsidRPr="007D6C65">
        <w:rPr>
          <w:rFonts w:ascii="Times New Roman" w:hAnsi="Times New Roman" w:cs="Times New Roman"/>
          <w:sz w:val="26"/>
          <w:szCs w:val="26"/>
        </w:rPr>
        <w:t>полномочий по определению поставщиков (подрядчиков, исполнителей)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DB0" w:rsidRPr="007D6C65">
        <w:rPr>
          <w:rFonts w:ascii="Times New Roman" w:hAnsi="Times New Roman" w:cs="Times New Roman"/>
          <w:sz w:val="26"/>
          <w:szCs w:val="26"/>
        </w:rPr>
        <w:t>для заказчиков, и порядке его взаимодействия с заказчиками</w:t>
      </w:r>
      <w:r w:rsidR="001C092D">
        <w:rPr>
          <w:rFonts w:ascii="Times New Roman" w:hAnsi="Times New Roman" w:cs="Times New Roman"/>
          <w:sz w:val="26"/>
          <w:szCs w:val="26"/>
        </w:rPr>
        <w:t xml:space="preserve"> (</w:t>
      </w:r>
      <w:r w:rsidR="00344720" w:rsidRPr="007D6C65">
        <w:rPr>
          <w:rFonts w:ascii="Times New Roman" w:hAnsi="Times New Roman" w:cs="Times New Roman"/>
          <w:sz w:val="26"/>
          <w:szCs w:val="26"/>
        </w:rPr>
        <w:t>приложени</w:t>
      </w:r>
      <w:r w:rsidR="001C092D">
        <w:rPr>
          <w:rFonts w:ascii="Times New Roman" w:hAnsi="Times New Roman" w:cs="Times New Roman"/>
          <w:sz w:val="26"/>
          <w:szCs w:val="26"/>
        </w:rPr>
        <w:t>е)</w:t>
      </w:r>
      <w:r w:rsidR="00344720" w:rsidRPr="007D6C65">
        <w:rPr>
          <w:rFonts w:ascii="Times New Roman" w:hAnsi="Times New Roman" w:cs="Times New Roman"/>
          <w:sz w:val="26"/>
          <w:szCs w:val="26"/>
        </w:rPr>
        <w:t>.</w:t>
      </w:r>
    </w:p>
    <w:p w:rsidR="00F46463" w:rsidRPr="00F46463" w:rsidRDefault="00F46463" w:rsidP="00F46463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iCs w:val="0"/>
          <w:color w:val="auto"/>
          <w:sz w:val="26"/>
          <w:szCs w:val="26"/>
        </w:rPr>
      </w:pPr>
      <w:r w:rsidRPr="00F46463">
        <w:rPr>
          <w:rFonts w:ascii="Times New Roman" w:eastAsia="Times New Roman" w:hAnsi="Times New Roman" w:cs="Times New Roman"/>
          <w:b w:val="0"/>
          <w:iCs w:val="0"/>
          <w:color w:val="auto"/>
          <w:sz w:val="26"/>
          <w:szCs w:val="26"/>
        </w:rPr>
        <w:t>3.Настоящее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F46463" w:rsidRDefault="00F46463" w:rsidP="00F464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958F2">
        <w:rPr>
          <w:rFonts w:ascii="Times New Roman" w:hAnsi="Times New Roman"/>
          <w:sz w:val="26"/>
          <w:szCs w:val="26"/>
        </w:rPr>
        <w:t xml:space="preserve">Постановление вступает в силу после его опубликования и распространяется на правоотношения, возникшие с 01 января 2015 года. </w:t>
      </w:r>
    </w:p>
    <w:p w:rsidR="00F46463" w:rsidRPr="003958F2" w:rsidRDefault="00F46463" w:rsidP="00F464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958F2">
        <w:rPr>
          <w:rFonts w:ascii="Times New Roman" w:hAnsi="Times New Roman"/>
          <w:sz w:val="26"/>
          <w:szCs w:val="26"/>
        </w:rPr>
        <w:t xml:space="preserve">Контроль за выполнением постановления оставляю за собой. </w:t>
      </w:r>
    </w:p>
    <w:p w:rsidR="00F46463" w:rsidRPr="003958F2" w:rsidRDefault="00F46463" w:rsidP="00F464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46463" w:rsidRDefault="00F46463" w:rsidP="00F464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46463" w:rsidRPr="003958F2" w:rsidRDefault="00F46463" w:rsidP="00F464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46463" w:rsidRDefault="00F46463" w:rsidP="00F46463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46463" w:rsidRDefault="00F46463" w:rsidP="00F46463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958F2">
        <w:rPr>
          <w:rFonts w:ascii="Times New Roman" w:hAnsi="Times New Roman"/>
          <w:sz w:val="26"/>
          <w:szCs w:val="26"/>
        </w:rPr>
        <w:t xml:space="preserve">Глава городского </w:t>
      </w:r>
    </w:p>
    <w:p w:rsidR="00F46463" w:rsidRPr="003958F2" w:rsidRDefault="00F46463" w:rsidP="00F46463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958F2">
        <w:rPr>
          <w:rFonts w:ascii="Times New Roman" w:hAnsi="Times New Roman"/>
          <w:sz w:val="26"/>
          <w:szCs w:val="26"/>
        </w:rPr>
        <w:t>поселения Кондинское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3958F2">
        <w:rPr>
          <w:rFonts w:ascii="Times New Roman" w:hAnsi="Times New Roman"/>
          <w:sz w:val="26"/>
          <w:szCs w:val="26"/>
        </w:rPr>
        <w:t xml:space="preserve"> С.А. </w:t>
      </w:r>
      <w:r>
        <w:rPr>
          <w:rFonts w:ascii="Times New Roman" w:hAnsi="Times New Roman"/>
          <w:sz w:val="26"/>
          <w:szCs w:val="26"/>
        </w:rPr>
        <w:t>Дерябин</w:t>
      </w:r>
    </w:p>
    <w:p w:rsidR="00344720" w:rsidRPr="007D6C65" w:rsidRDefault="00344720" w:rsidP="00344720">
      <w:pPr>
        <w:tabs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B37437" w:rsidRPr="007D6C65" w:rsidRDefault="00B37437" w:rsidP="00344720">
      <w:pPr>
        <w:tabs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71189F" w:rsidRPr="007D6C65" w:rsidRDefault="0071189F" w:rsidP="00344720">
      <w:pPr>
        <w:tabs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B36629" w:rsidRPr="007D6C65" w:rsidRDefault="00B36629" w:rsidP="000B3447">
      <w:pPr>
        <w:jc w:val="both"/>
        <w:rPr>
          <w:rFonts w:ascii="Times New Roman" w:hAnsi="Times New Roman"/>
          <w:bCs w:val="0"/>
          <w:iCs w:val="0"/>
          <w:kern w:val="2"/>
          <w:sz w:val="26"/>
          <w:szCs w:val="26"/>
        </w:rPr>
      </w:pPr>
    </w:p>
    <w:p w:rsidR="009A568F" w:rsidRPr="007D6C65" w:rsidRDefault="009A568F" w:rsidP="000B3447">
      <w:pPr>
        <w:jc w:val="both"/>
        <w:rPr>
          <w:rFonts w:ascii="Times New Roman" w:hAnsi="Times New Roman"/>
          <w:bCs w:val="0"/>
          <w:iCs w:val="0"/>
          <w:kern w:val="2"/>
          <w:sz w:val="26"/>
          <w:szCs w:val="26"/>
        </w:rPr>
      </w:pPr>
    </w:p>
    <w:p w:rsidR="00CA13D0" w:rsidRPr="007D6C65" w:rsidRDefault="00CA13D0" w:rsidP="00CA13D0">
      <w:pPr>
        <w:ind w:left="5529"/>
        <w:jc w:val="both"/>
        <w:rPr>
          <w:rFonts w:ascii="Times New Roman" w:hAnsi="Times New Roman"/>
          <w:sz w:val="26"/>
          <w:szCs w:val="26"/>
        </w:rPr>
      </w:pPr>
    </w:p>
    <w:p w:rsidR="00CA13D0" w:rsidRPr="007D6C65" w:rsidRDefault="00CA13D0" w:rsidP="00CA13D0">
      <w:pPr>
        <w:ind w:left="5529"/>
        <w:jc w:val="both"/>
        <w:rPr>
          <w:rFonts w:ascii="Times New Roman" w:hAnsi="Times New Roman"/>
          <w:sz w:val="26"/>
          <w:szCs w:val="26"/>
        </w:rPr>
      </w:pPr>
    </w:p>
    <w:p w:rsidR="00CA13D0" w:rsidRPr="007D6C65" w:rsidRDefault="00CA13D0" w:rsidP="00CA13D0">
      <w:pPr>
        <w:ind w:left="5529"/>
        <w:jc w:val="both"/>
        <w:rPr>
          <w:rFonts w:ascii="Times New Roman" w:hAnsi="Times New Roman"/>
          <w:sz w:val="26"/>
          <w:szCs w:val="26"/>
        </w:rPr>
      </w:pPr>
    </w:p>
    <w:p w:rsidR="006D4DCD" w:rsidRPr="007D6C65" w:rsidRDefault="006D4DCD" w:rsidP="00CA13D0">
      <w:pPr>
        <w:ind w:left="5529"/>
        <w:jc w:val="both"/>
        <w:rPr>
          <w:rFonts w:ascii="Times New Roman" w:hAnsi="Times New Roman"/>
          <w:sz w:val="26"/>
          <w:szCs w:val="26"/>
        </w:rPr>
      </w:pPr>
    </w:p>
    <w:p w:rsidR="006D4DCD" w:rsidRPr="007D6C65" w:rsidRDefault="006D4DCD" w:rsidP="00CA13D0">
      <w:pPr>
        <w:ind w:left="552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794" w:type="dxa"/>
        <w:tblLook w:val="04A0"/>
      </w:tblPr>
      <w:tblGrid>
        <w:gridCol w:w="5890"/>
      </w:tblGrid>
      <w:tr w:rsidR="00B37437" w:rsidRPr="001C092D" w:rsidTr="006D4DCD">
        <w:trPr>
          <w:trHeight w:val="1156"/>
        </w:trPr>
        <w:tc>
          <w:tcPr>
            <w:tcW w:w="5890" w:type="dxa"/>
          </w:tcPr>
          <w:p w:rsidR="00F46463" w:rsidRPr="001C092D" w:rsidRDefault="00F46463" w:rsidP="00F464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92D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F46463" w:rsidRPr="001C092D" w:rsidRDefault="00F46463" w:rsidP="00F464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92D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F46463" w:rsidRPr="001C092D" w:rsidRDefault="00F46463" w:rsidP="00F464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92D">
              <w:rPr>
                <w:rFonts w:ascii="Times New Roman" w:hAnsi="Times New Roman"/>
                <w:sz w:val="24"/>
                <w:szCs w:val="24"/>
              </w:rPr>
              <w:t>городского поселения Кондинское</w:t>
            </w:r>
          </w:p>
          <w:p w:rsidR="00F46463" w:rsidRPr="001C092D" w:rsidRDefault="00F46463" w:rsidP="00F464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92D">
              <w:rPr>
                <w:rFonts w:ascii="Times New Roman" w:hAnsi="Times New Roman"/>
                <w:sz w:val="24"/>
                <w:szCs w:val="24"/>
              </w:rPr>
              <w:t>от 26 февраля 2015 года  № 13</w:t>
            </w:r>
          </w:p>
          <w:p w:rsidR="00B37437" w:rsidRPr="001C092D" w:rsidRDefault="00B37437" w:rsidP="002840FF">
            <w:pPr>
              <w:ind w:left="20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0FF" w:rsidRPr="007D6C65" w:rsidRDefault="002840FF" w:rsidP="002840FF">
      <w:pPr>
        <w:rPr>
          <w:rFonts w:ascii="Times New Roman" w:hAnsi="Times New Roman"/>
          <w:sz w:val="26"/>
          <w:szCs w:val="26"/>
        </w:rPr>
      </w:pPr>
    </w:p>
    <w:p w:rsidR="00B37437" w:rsidRPr="00F46463" w:rsidRDefault="00DD0DB0" w:rsidP="00DD0DB0">
      <w:pPr>
        <w:jc w:val="center"/>
        <w:rPr>
          <w:rFonts w:ascii="Times New Roman" w:hAnsi="Times New Roman"/>
          <w:b/>
          <w:sz w:val="25"/>
          <w:szCs w:val="25"/>
        </w:rPr>
      </w:pPr>
      <w:r w:rsidRPr="00F46463">
        <w:rPr>
          <w:rFonts w:ascii="Times New Roman" w:hAnsi="Times New Roman"/>
          <w:b/>
          <w:sz w:val="25"/>
          <w:szCs w:val="25"/>
        </w:rPr>
        <w:t>Положени</w:t>
      </w:r>
      <w:r w:rsidR="0093735E" w:rsidRPr="00F46463">
        <w:rPr>
          <w:rFonts w:ascii="Times New Roman" w:hAnsi="Times New Roman"/>
          <w:b/>
          <w:sz w:val="25"/>
          <w:szCs w:val="25"/>
        </w:rPr>
        <w:t>е</w:t>
      </w:r>
    </w:p>
    <w:p w:rsidR="00DD0DB0" w:rsidRPr="00F46463" w:rsidRDefault="00DD0DB0" w:rsidP="00DD0DB0">
      <w:pPr>
        <w:jc w:val="center"/>
        <w:rPr>
          <w:rFonts w:ascii="Times New Roman" w:hAnsi="Times New Roman"/>
          <w:b/>
          <w:sz w:val="25"/>
          <w:szCs w:val="25"/>
        </w:rPr>
      </w:pPr>
      <w:r w:rsidRPr="00F46463">
        <w:rPr>
          <w:rFonts w:ascii="Times New Roman" w:hAnsi="Times New Roman"/>
          <w:b/>
          <w:sz w:val="25"/>
          <w:szCs w:val="25"/>
        </w:rPr>
        <w:t xml:space="preserve"> об органе,  уполномоченном  на осуществление </w:t>
      </w:r>
    </w:p>
    <w:p w:rsidR="006618D0" w:rsidRPr="00F46463" w:rsidRDefault="00C8731B" w:rsidP="00DD0DB0">
      <w:pPr>
        <w:jc w:val="center"/>
        <w:rPr>
          <w:rFonts w:ascii="Times New Roman" w:hAnsi="Times New Roman"/>
          <w:b/>
          <w:sz w:val="25"/>
          <w:szCs w:val="25"/>
        </w:rPr>
      </w:pPr>
      <w:r w:rsidRPr="00F46463">
        <w:rPr>
          <w:rFonts w:ascii="Times New Roman" w:hAnsi="Times New Roman"/>
          <w:b/>
          <w:sz w:val="25"/>
          <w:szCs w:val="25"/>
        </w:rPr>
        <w:t>полномочий по определению поставщиков (подрядчиков, исполнителей)</w:t>
      </w:r>
    </w:p>
    <w:p w:rsidR="007F457A" w:rsidRPr="00F46463" w:rsidRDefault="00556860" w:rsidP="00DD0DB0">
      <w:pPr>
        <w:jc w:val="center"/>
        <w:rPr>
          <w:rFonts w:ascii="Times New Roman" w:hAnsi="Times New Roman"/>
          <w:b/>
          <w:sz w:val="25"/>
          <w:szCs w:val="25"/>
        </w:rPr>
      </w:pPr>
      <w:r w:rsidRPr="00F46463">
        <w:rPr>
          <w:rFonts w:ascii="Times New Roman" w:hAnsi="Times New Roman"/>
          <w:b/>
          <w:sz w:val="25"/>
          <w:szCs w:val="25"/>
        </w:rPr>
        <w:t>для заказчиков</w:t>
      </w:r>
      <w:r w:rsidR="00C8731B" w:rsidRPr="00F46463">
        <w:rPr>
          <w:rFonts w:ascii="Times New Roman" w:hAnsi="Times New Roman"/>
          <w:b/>
          <w:sz w:val="25"/>
          <w:szCs w:val="25"/>
        </w:rPr>
        <w:t xml:space="preserve">,  </w:t>
      </w:r>
      <w:r w:rsidR="006618D0" w:rsidRPr="00F46463">
        <w:rPr>
          <w:rFonts w:ascii="Times New Roman" w:hAnsi="Times New Roman"/>
          <w:b/>
          <w:sz w:val="25"/>
          <w:szCs w:val="25"/>
        </w:rPr>
        <w:t>и порядке</w:t>
      </w:r>
      <w:r w:rsidR="00EF2224" w:rsidRPr="00F46463">
        <w:rPr>
          <w:rFonts w:ascii="Times New Roman" w:hAnsi="Times New Roman"/>
          <w:b/>
          <w:sz w:val="25"/>
          <w:szCs w:val="25"/>
        </w:rPr>
        <w:t xml:space="preserve"> </w:t>
      </w:r>
      <w:r w:rsidR="00C8731B" w:rsidRPr="00F46463">
        <w:rPr>
          <w:rFonts w:ascii="Times New Roman" w:hAnsi="Times New Roman"/>
          <w:b/>
          <w:sz w:val="25"/>
          <w:szCs w:val="25"/>
        </w:rPr>
        <w:t xml:space="preserve">его взаимодействия с заказчиками </w:t>
      </w:r>
    </w:p>
    <w:p w:rsidR="00DD0DB0" w:rsidRPr="007D6C65" w:rsidRDefault="00DD0DB0" w:rsidP="00DD0DB0">
      <w:pPr>
        <w:jc w:val="center"/>
        <w:rPr>
          <w:rFonts w:ascii="Times New Roman" w:hAnsi="Times New Roman"/>
          <w:sz w:val="26"/>
          <w:szCs w:val="26"/>
        </w:rPr>
      </w:pPr>
    </w:p>
    <w:p w:rsidR="009446F7" w:rsidRPr="00F46463" w:rsidRDefault="009446F7" w:rsidP="007E20F3">
      <w:pPr>
        <w:numPr>
          <w:ilvl w:val="0"/>
          <w:numId w:val="15"/>
        </w:numPr>
        <w:tabs>
          <w:tab w:val="left" w:pos="709"/>
        </w:tabs>
        <w:spacing w:after="240"/>
        <w:ind w:left="0" w:firstLine="142"/>
        <w:jc w:val="center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Общие положения</w:t>
      </w:r>
    </w:p>
    <w:p w:rsidR="001C55C4" w:rsidRPr="00F46463" w:rsidRDefault="009446F7" w:rsidP="00F46463">
      <w:pPr>
        <w:numPr>
          <w:ilvl w:val="1"/>
          <w:numId w:val="1"/>
        </w:numPr>
        <w:tabs>
          <w:tab w:val="num" w:pos="0"/>
          <w:tab w:val="left" w:pos="540"/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Настоящее Положение разработано </w:t>
      </w:r>
      <w:r w:rsidR="009D6B29" w:rsidRPr="00F46463">
        <w:rPr>
          <w:rFonts w:ascii="Times New Roman" w:hAnsi="Times New Roman"/>
          <w:sz w:val="24"/>
          <w:szCs w:val="24"/>
        </w:rPr>
        <w:t xml:space="preserve">в соответствии </w:t>
      </w:r>
      <w:r w:rsidR="001C55C4" w:rsidRPr="00F46463">
        <w:rPr>
          <w:rFonts w:ascii="Times New Roman" w:hAnsi="Times New Roman"/>
          <w:sz w:val="24"/>
          <w:szCs w:val="24"/>
        </w:rPr>
        <w:t>с:</w:t>
      </w:r>
    </w:p>
    <w:p w:rsidR="001C55C4" w:rsidRPr="00F46463" w:rsidRDefault="001C55C4" w:rsidP="00F46463">
      <w:pPr>
        <w:numPr>
          <w:ilvl w:val="0"/>
          <w:numId w:val="17"/>
        </w:numPr>
        <w:tabs>
          <w:tab w:val="left" w:pos="540"/>
          <w:tab w:val="left" w:pos="709"/>
          <w:tab w:val="left" w:pos="1418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Гражданским кодексом Российской Федерации; </w:t>
      </w:r>
    </w:p>
    <w:p w:rsidR="001C55C4" w:rsidRPr="00F46463" w:rsidRDefault="001C55C4" w:rsidP="00F46463">
      <w:pPr>
        <w:numPr>
          <w:ilvl w:val="0"/>
          <w:numId w:val="17"/>
        </w:numPr>
        <w:tabs>
          <w:tab w:val="left" w:pos="540"/>
          <w:tab w:val="left" w:pos="709"/>
          <w:tab w:val="left" w:pos="1418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1C55C4" w:rsidRPr="00F46463" w:rsidRDefault="001C55C4" w:rsidP="00F46463">
      <w:pPr>
        <w:numPr>
          <w:ilvl w:val="0"/>
          <w:numId w:val="17"/>
        </w:numPr>
        <w:tabs>
          <w:tab w:val="left" w:pos="540"/>
          <w:tab w:val="left" w:pos="709"/>
          <w:tab w:val="left" w:pos="1418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55C4" w:rsidRPr="00F46463" w:rsidRDefault="001C55C4" w:rsidP="00F46463">
      <w:pPr>
        <w:numPr>
          <w:ilvl w:val="0"/>
          <w:numId w:val="17"/>
        </w:numPr>
        <w:tabs>
          <w:tab w:val="left" w:pos="540"/>
          <w:tab w:val="left" w:pos="709"/>
          <w:tab w:val="left" w:pos="1418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8731B" w:rsidRPr="00F46463">
        <w:rPr>
          <w:rFonts w:ascii="Times New Roman" w:hAnsi="Times New Roman"/>
          <w:sz w:val="24"/>
          <w:szCs w:val="24"/>
        </w:rPr>
        <w:t>от 05.04.2013   № 44-ФЗ «О контрактной системе в сфере закупок товаров, работ, услуг для обеспечения государственных и муниципальных нужд»</w:t>
      </w:r>
      <w:r w:rsidRPr="00F46463">
        <w:rPr>
          <w:rFonts w:ascii="Times New Roman" w:hAnsi="Times New Roman"/>
          <w:sz w:val="24"/>
          <w:szCs w:val="24"/>
        </w:rPr>
        <w:t xml:space="preserve"> (далее –</w:t>
      </w:r>
      <w:r w:rsidR="007D6C65" w:rsidRPr="00F46463">
        <w:rPr>
          <w:rFonts w:ascii="Times New Roman" w:hAnsi="Times New Roman"/>
          <w:sz w:val="24"/>
          <w:szCs w:val="24"/>
        </w:rPr>
        <w:t xml:space="preserve"> </w:t>
      </w:r>
      <w:r w:rsidR="0071189F" w:rsidRPr="00F46463">
        <w:rPr>
          <w:rFonts w:ascii="Times New Roman" w:hAnsi="Times New Roman"/>
          <w:sz w:val="24"/>
          <w:szCs w:val="24"/>
        </w:rPr>
        <w:t>Закон</w:t>
      </w:r>
      <w:r w:rsidRPr="00F46463">
        <w:rPr>
          <w:rFonts w:ascii="Times New Roman" w:hAnsi="Times New Roman"/>
          <w:sz w:val="24"/>
          <w:szCs w:val="24"/>
        </w:rPr>
        <w:t xml:space="preserve">); </w:t>
      </w:r>
    </w:p>
    <w:p w:rsidR="006D6228" w:rsidRPr="00F46463" w:rsidRDefault="001C55C4" w:rsidP="00F46463">
      <w:pPr>
        <w:numPr>
          <w:ilvl w:val="0"/>
          <w:numId w:val="17"/>
        </w:numPr>
        <w:tabs>
          <w:tab w:val="left" w:pos="540"/>
          <w:tab w:val="left" w:pos="709"/>
          <w:tab w:val="left" w:pos="1418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иными нормативными документами, регулирующими вопросы, связанные с размещением зак</w:t>
      </w:r>
      <w:r w:rsidR="006D4DCD" w:rsidRPr="00F46463">
        <w:rPr>
          <w:rFonts w:ascii="Times New Roman" w:hAnsi="Times New Roman"/>
          <w:sz w:val="24"/>
          <w:szCs w:val="24"/>
        </w:rPr>
        <w:t>упок</w:t>
      </w:r>
      <w:r w:rsidRPr="00F46463">
        <w:rPr>
          <w:rFonts w:ascii="Times New Roman" w:hAnsi="Times New Roman"/>
          <w:sz w:val="24"/>
          <w:szCs w:val="24"/>
        </w:rPr>
        <w:t xml:space="preserve">. </w:t>
      </w:r>
    </w:p>
    <w:p w:rsidR="000E45A7" w:rsidRPr="00F46463" w:rsidRDefault="009D6B29" w:rsidP="00F46463">
      <w:pPr>
        <w:numPr>
          <w:ilvl w:val="1"/>
          <w:numId w:val="1"/>
        </w:numPr>
        <w:tabs>
          <w:tab w:val="left" w:pos="540"/>
          <w:tab w:val="left" w:pos="709"/>
          <w:tab w:val="left" w:pos="1276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Положение об органе, уполномоченном на</w:t>
      </w:r>
      <w:r w:rsidR="00907DF5" w:rsidRPr="00F46463">
        <w:rPr>
          <w:rFonts w:ascii="Times New Roman" w:hAnsi="Times New Roman"/>
          <w:sz w:val="24"/>
          <w:szCs w:val="24"/>
        </w:rPr>
        <w:t xml:space="preserve"> осуществление полномочий </w:t>
      </w:r>
      <w:r w:rsidR="00C8731B" w:rsidRPr="00F46463">
        <w:rPr>
          <w:rFonts w:ascii="Times New Roman" w:hAnsi="Times New Roman"/>
          <w:sz w:val="24"/>
          <w:szCs w:val="24"/>
        </w:rPr>
        <w:t>по определению поставщиков (подрядчиков, исполнителей) для заказчиков, и порядке его взаимодействия с заказчиками</w:t>
      </w:r>
      <w:r w:rsidRPr="00F46463">
        <w:rPr>
          <w:rFonts w:ascii="Times New Roman" w:hAnsi="Times New Roman"/>
          <w:sz w:val="24"/>
          <w:szCs w:val="24"/>
        </w:rPr>
        <w:t xml:space="preserve">, </w:t>
      </w:r>
      <w:r w:rsidR="009446F7" w:rsidRPr="00F46463">
        <w:rPr>
          <w:rFonts w:ascii="Times New Roman" w:hAnsi="Times New Roman"/>
          <w:sz w:val="24"/>
          <w:szCs w:val="24"/>
        </w:rPr>
        <w:t>(далее</w:t>
      </w:r>
      <w:r w:rsidR="007D6C65" w:rsidRPr="00F46463">
        <w:rPr>
          <w:rFonts w:ascii="Times New Roman" w:hAnsi="Times New Roman"/>
          <w:sz w:val="24"/>
          <w:szCs w:val="24"/>
        </w:rPr>
        <w:t xml:space="preserve"> </w:t>
      </w:r>
      <w:r w:rsidR="0071492A" w:rsidRPr="00F46463">
        <w:rPr>
          <w:rFonts w:ascii="Times New Roman" w:hAnsi="Times New Roman"/>
          <w:sz w:val="24"/>
          <w:szCs w:val="24"/>
        </w:rPr>
        <w:t>–</w:t>
      </w:r>
      <w:r w:rsidR="009446F7" w:rsidRPr="00F46463">
        <w:rPr>
          <w:rFonts w:ascii="Times New Roman" w:hAnsi="Times New Roman"/>
          <w:sz w:val="24"/>
          <w:szCs w:val="24"/>
        </w:rPr>
        <w:t xml:space="preserve"> По</w:t>
      </w:r>
      <w:r w:rsidR="00541EEA" w:rsidRPr="00F46463">
        <w:rPr>
          <w:rFonts w:ascii="Times New Roman" w:hAnsi="Times New Roman"/>
          <w:sz w:val="24"/>
          <w:szCs w:val="24"/>
        </w:rPr>
        <w:t>ложение</w:t>
      </w:r>
      <w:r w:rsidR="009446F7" w:rsidRPr="00F46463">
        <w:rPr>
          <w:rFonts w:ascii="Times New Roman" w:hAnsi="Times New Roman"/>
          <w:sz w:val="24"/>
          <w:szCs w:val="24"/>
        </w:rPr>
        <w:t xml:space="preserve">) </w:t>
      </w:r>
      <w:r w:rsidR="00873BC9" w:rsidRPr="00F46463">
        <w:rPr>
          <w:rFonts w:ascii="Times New Roman" w:hAnsi="Times New Roman"/>
          <w:sz w:val="24"/>
          <w:szCs w:val="24"/>
        </w:rPr>
        <w:t xml:space="preserve">определяет цели, функции, порядок деятельности органа, </w:t>
      </w:r>
      <w:r w:rsidR="001C55C4" w:rsidRPr="00F46463">
        <w:rPr>
          <w:rFonts w:ascii="Times New Roman" w:hAnsi="Times New Roman"/>
          <w:sz w:val="24"/>
          <w:szCs w:val="24"/>
        </w:rPr>
        <w:t>уполномоченно</w:t>
      </w:r>
      <w:r w:rsidR="00873BC9" w:rsidRPr="00F46463">
        <w:rPr>
          <w:rFonts w:ascii="Times New Roman" w:hAnsi="Times New Roman"/>
          <w:sz w:val="24"/>
          <w:szCs w:val="24"/>
        </w:rPr>
        <w:t>го</w:t>
      </w:r>
      <w:r w:rsidR="001C55C4" w:rsidRPr="00F46463">
        <w:rPr>
          <w:rFonts w:ascii="Times New Roman" w:hAnsi="Times New Roman"/>
          <w:sz w:val="24"/>
          <w:szCs w:val="24"/>
        </w:rPr>
        <w:t xml:space="preserve"> на осуществление </w:t>
      </w:r>
      <w:r w:rsidR="00907DF5" w:rsidRPr="00F46463">
        <w:rPr>
          <w:rFonts w:ascii="Times New Roman" w:hAnsi="Times New Roman"/>
          <w:sz w:val="24"/>
          <w:szCs w:val="24"/>
        </w:rPr>
        <w:t>полномочий</w:t>
      </w:r>
      <w:r w:rsidR="001C55C4" w:rsidRPr="00F46463">
        <w:rPr>
          <w:rFonts w:ascii="Times New Roman" w:hAnsi="Times New Roman"/>
          <w:sz w:val="24"/>
          <w:szCs w:val="24"/>
        </w:rPr>
        <w:t xml:space="preserve"> по </w:t>
      </w:r>
      <w:r w:rsidR="00907DF5" w:rsidRPr="00F46463">
        <w:rPr>
          <w:rFonts w:ascii="Times New Roman" w:hAnsi="Times New Roman"/>
          <w:sz w:val="24"/>
          <w:szCs w:val="24"/>
        </w:rPr>
        <w:t>определению поставщиков (подрядчиков, исполнителей)</w:t>
      </w:r>
      <w:r w:rsidR="001C092D">
        <w:rPr>
          <w:rFonts w:ascii="Times New Roman" w:hAnsi="Times New Roman"/>
          <w:sz w:val="24"/>
          <w:szCs w:val="24"/>
        </w:rPr>
        <w:t xml:space="preserve"> </w:t>
      </w:r>
      <w:r w:rsidR="001C55C4" w:rsidRPr="00F46463">
        <w:rPr>
          <w:rFonts w:ascii="Times New Roman" w:hAnsi="Times New Roman"/>
          <w:sz w:val="24"/>
          <w:szCs w:val="24"/>
        </w:rPr>
        <w:t xml:space="preserve">для заказчиков </w:t>
      </w:r>
      <w:r w:rsidR="006618D0" w:rsidRPr="00F46463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r w:rsidR="006D4DCD" w:rsidRPr="00F46463">
        <w:rPr>
          <w:rFonts w:ascii="Times New Roman" w:hAnsi="Times New Roman"/>
          <w:sz w:val="24"/>
          <w:szCs w:val="24"/>
        </w:rPr>
        <w:t xml:space="preserve">Кондинское </w:t>
      </w:r>
      <w:r w:rsidR="005511FD" w:rsidRPr="00F46463">
        <w:rPr>
          <w:rFonts w:ascii="Times New Roman" w:hAnsi="Times New Roman"/>
          <w:sz w:val="24"/>
          <w:szCs w:val="24"/>
        </w:rPr>
        <w:t>уполномоченном органе</w:t>
      </w:r>
      <w:r w:rsidR="006618D0" w:rsidRPr="00F46463">
        <w:rPr>
          <w:rFonts w:ascii="Times New Roman" w:hAnsi="Times New Roman"/>
          <w:sz w:val="24"/>
          <w:szCs w:val="24"/>
        </w:rPr>
        <w:t xml:space="preserve"> </w:t>
      </w:r>
      <w:r w:rsidR="001C55C4" w:rsidRPr="00F46463">
        <w:rPr>
          <w:rFonts w:ascii="Times New Roman" w:hAnsi="Times New Roman"/>
          <w:sz w:val="24"/>
          <w:szCs w:val="24"/>
        </w:rPr>
        <w:t xml:space="preserve">(далее - </w:t>
      </w:r>
      <w:r w:rsidR="003E73FD" w:rsidRPr="00F46463">
        <w:rPr>
          <w:rFonts w:ascii="Times New Roman" w:hAnsi="Times New Roman"/>
          <w:sz w:val="24"/>
          <w:szCs w:val="24"/>
        </w:rPr>
        <w:t xml:space="preserve">Уполномоченный </w:t>
      </w:r>
      <w:r w:rsidR="001C55C4" w:rsidRPr="00F46463">
        <w:rPr>
          <w:rFonts w:ascii="Times New Roman" w:hAnsi="Times New Roman"/>
          <w:sz w:val="24"/>
          <w:szCs w:val="24"/>
        </w:rPr>
        <w:t>орган).</w:t>
      </w:r>
    </w:p>
    <w:p w:rsidR="000E45A7" w:rsidRPr="00F46463" w:rsidRDefault="000E45A7" w:rsidP="00F46463">
      <w:pPr>
        <w:pStyle w:val="alsta"/>
        <w:numPr>
          <w:ilvl w:val="1"/>
          <w:numId w:val="1"/>
        </w:numPr>
        <w:tabs>
          <w:tab w:val="left" w:pos="709"/>
          <w:tab w:val="left" w:pos="1276"/>
        </w:tabs>
        <w:spacing w:before="0" w:beforeAutospacing="0" w:after="0" w:afterAutospacing="0"/>
        <w:ind w:left="0" w:firstLine="284"/>
        <w:jc w:val="both"/>
      </w:pPr>
      <w:r w:rsidRPr="00F46463">
        <w:t>В целях настоящего Положения заказчиками являются:</w:t>
      </w:r>
    </w:p>
    <w:p w:rsidR="002840FF" w:rsidRPr="00F46463" w:rsidRDefault="000E45A7" w:rsidP="00F46463">
      <w:pPr>
        <w:pStyle w:val="alsta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284"/>
        <w:jc w:val="both"/>
      </w:pPr>
      <w:r w:rsidRPr="00F46463">
        <w:t xml:space="preserve">муниципальные казенные учреждения, финансируемые за счёт средств бюджета городского поселения </w:t>
      </w:r>
      <w:r w:rsidR="00E11CF4" w:rsidRPr="00F46463">
        <w:t>Кондинское.</w:t>
      </w:r>
    </w:p>
    <w:p w:rsidR="002840FF" w:rsidRPr="00F46463" w:rsidRDefault="002840FF" w:rsidP="00E11CF4">
      <w:pPr>
        <w:pStyle w:val="alsta"/>
        <w:tabs>
          <w:tab w:val="left" w:pos="1276"/>
        </w:tabs>
        <w:spacing w:before="0" w:beforeAutospacing="0" w:after="0" w:afterAutospacing="0"/>
        <w:jc w:val="both"/>
      </w:pPr>
    </w:p>
    <w:p w:rsidR="00E6475B" w:rsidRPr="00F46463" w:rsidRDefault="00E6475B" w:rsidP="009D19B5">
      <w:pPr>
        <w:pStyle w:val="ConsPlusNormal"/>
        <w:widowControl/>
        <w:numPr>
          <w:ilvl w:val="0"/>
          <w:numId w:val="1"/>
        </w:numPr>
        <w:tabs>
          <w:tab w:val="num" w:pos="0"/>
          <w:tab w:val="left" w:pos="1134"/>
        </w:tabs>
        <w:spacing w:after="240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Права и обязанности Уполномоченного органа</w:t>
      </w:r>
    </w:p>
    <w:p w:rsidR="00E6475B" w:rsidRPr="00F46463" w:rsidRDefault="00E6475B" w:rsidP="00F46463">
      <w:pPr>
        <w:pStyle w:val="ConsPlusNormal"/>
        <w:widowControl/>
        <w:numPr>
          <w:ilvl w:val="1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Уполномоченный орган имеет право: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Требовать от заказчиков разъяснений по </w:t>
      </w:r>
      <w:r w:rsidR="00273A0A" w:rsidRPr="00F46463">
        <w:rPr>
          <w:rFonts w:ascii="Times New Roman" w:hAnsi="Times New Roman" w:cs="Times New Roman"/>
          <w:sz w:val="24"/>
          <w:szCs w:val="24"/>
        </w:rPr>
        <w:t>объекту</w:t>
      </w:r>
      <w:r w:rsidR="00E11CF4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4148BE" w:rsidRPr="00F46463">
        <w:rPr>
          <w:rFonts w:ascii="Times New Roman" w:hAnsi="Times New Roman" w:cs="Times New Roman"/>
          <w:sz w:val="24"/>
          <w:szCs w:val="24"/>
        </w:rPr>
        <w:t>закупки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Требовать от заказчиков предоставления документов и </w:t>
      </w:r>
      <w:r w:rsidR="0071189F" w:rsidRPr="00F46463">
        <w:rPr>
          <w:rFonts w:ascii="Times New Roman" w:hAnsi="Times New Roman" w:cs="Times New Roman"/>
          <w:sz w:val="24"/>
          <w:szCs w:val="24"/>
        </w:rPr>
        <w:t>информаци</w:t>
      </w:r>
      <w:r w:rsidR="00380029" w:rsidRPr="00F46463">
        <w:rPr>
          <w:rFonts w:ascii="Times New Roman" w:hAnsi="Times New Roman" w:cs="Times New Roman"/>
          <w:sz w:val="24"/>
          <w:szCs w:val="24"/>
        </w:rPr>
        <w:t>и</w:t>
      </w:r>
      <w:r w:rsidRPr="00F46463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4148BE" w:rsidRPr="00F46463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Знакомиться со всеми материалами, необходимыми для разработки конкурсной документации, документации об аукционе, документации </w:t>
      </w:r>
      <w:r w:rsidR="00380029" w:rsidRPr="00F4646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F46463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4148BE" w:rsidRPr="00F46463">
        <w:rPr>
          <w:rFonts w:ascii="Times New Roman" w:hAnsi="Times New Roman" w:cs="Times New Roman"/>
          <w:sz w:val="24"/>
          <w:szCs w:val="24"/>
        </w:rPr>
        <w:t>, запроса предложений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4148BE" w:rsidRPr="00F46463">
        <w:rPr>
          <w:rFonts w:ascii="Times New Roman" w:hAnsi="Times New Roman" w:cs="Times New Roman"/>
          <w:sz w:val="24"/>
          <w:szCs w:val="24"/>
        </w:rPr>
        <w:t>и предварительного отбора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Вносить на заседание Единой комиссии </w:t>
      </w:r>
      <w:r w:rsidR="00F44C14" w:rsidRPr="00F46463">
        <w:rPr>
          <w:rFonts w:ascii="Times New Roman" w:hAnsi="Times New Roman" w:cs="Times New Roman"/>
          <w:sz w:val="24"/>
          <w:szCs w:val="24"/>
        </w:rPr>
        <w:t>по</w:t>
      </w:r>
      <w:r w:rsidR="004148BE" w:rsidRPr="00F46463">
        <w:rPr>
          <w:rFonts w:ascii="Times New Roman" w:hAnsi="Times New Roman" w:cs="Times New Roman"/>
          <w:sz w:val="24"/>
          <w:szCs w:val="24"/>
        </w:rPr>
        <w:t xml:space="preserve"> осуществлению закупок </w:t>
      </w:r>
      <w:r w:rsidR="00F44C14" w:rsidRPr="00F46463">
        <w:rPr>
          <w:rFonts w:ascii="Times New Roman" w:hAnsi="Times New Roman" w:cs="Times New Roman"/>
          <w:sz w:val="24"/>
          <w:szCs w:val="24"/>
        </w:rPr>
        <w:t>(далее - Единая комиссия)</w:t>
      </w:r>
      <w:r w:rsidR="00380029" w:rsidRPr="00F46463">
        <w:rPr>
          <w:rFonts w:ascii="Times New Roman" w:hAnsi="Times New Roman" w:cs="Times New Roman"/>
          <w:sz w:val="24"/>
          <w:szCs w:val="24"/>
        </w:rPr>
        <w:t xml:space="preserve"> предложения по</w:t>
      </w:r>
      <w:r w:rsidR="00E11CF4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>вопрос</w:t>
      </w:r>
      <w:r w:rsidR="00380029" w:rsidRPr="00F46463">
        <w:rPr>
          <w:rFonts w:ascii="Times New Roman" w:hAnsi="Times New Roman" w:cs="Times New Roman"/>
          <w:sz w:val="24"/>
          <w:szCs w:val="24"/>
        </w:rPr>
        <w:t>ам</w:t>
      </w:r>
      <w:r w:rsidR="00E11CF4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4148BE" w:rsidRPr="00F46463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</w:t>
      </w:r>
      <w:r w:rsidR="00E11CF4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>для нужд заказчиков.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законодательством.</w:t>
      </w:r>
    </w:p>
    <w:p w:rsidR="00E6475B" w:rsidRPr="00F46463" w:rsidRDefault="00E6475B" w:rsidP="00F46463">
      <w:pPr>
        <w:pStyle w:val="ConsPlusNormal"/>
        <w:widowControl/>
        <w:numPr>
          <w:ilvl w:val="1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71189F" w:rsidRPr="00F46463">
        <w:rPr>
          <w:rFonts w:ascii="Times New Roman" w:hAnsi="Times New Roman" w:cs="Times New Roman"/>
          <w:sz w:val="24"/>
          <w:szCs w:val="24"/>
        </w:rPr>
        <w:t xml:space="preserve">протоколы заседаний </w:t>
      </w:r>
      <w:r w:rsidRPr="00F46463">
        <w:rPr>
          <w:rFonts w:ascii="Times New Roman" w:hAnsi="Times New Roman" w:cs="Times New Roman"/>
          <w:sz w:val="24"/>
          <w:szCs w:val="24"/>
        </w:rPr>
        <w:t>Единой комиссии в порядке, предусмотренном действующим законодательством.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Обеспечивать своевременную подготовку </w:t>
      </w:r>
      <w:r w:rsidR="003E73FD" w:rsidRPr="00F46463">
        <w:rPr>
          <w:rFonts w:ascii="Times New Roman" w:hAnsi="Times New Roman" w:cs="Times New Roman"/>
          <w:sz w:val="24"/>
          <w:szCs w:val="24"/>
        </w:rPr>
        <w:t xml:space="preserve">и размещение </w:t>
      </w:r>
      <w:r w:rsidR="004148BE" w:rsidRPr="00F4646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932ADF" w:rsidRPr="00F46463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</w:t>
      </w:r>
      <w:r w:rsidR="00661AAC" w:rsidRPr="00F46463">
        <w:rPr>
          <w:rFonts w:ascii="Times New Roman" w:hAnsi="Times New Roman" w:cs="Times New Roman"/>
          <w:sz w:val="24"/>
          <w:szCs w:val="24"/>
        </w:rPr>
        <w:t xml:space="preserve">в сфере закупок (далее – ЕИС) </w:t>
      </w:r>
      <w:r w:rsidR="00932ADF" w:rsidRPr="00F46463">
        <w:rPr>
          <w:rFonts w:ascii="Times New Roman" w:hAnsi="Times New Roman" w:cs="Times New Roman"/>
          <w:sz w:val="24"/>
          <w:szCs w:val="24"/>
        </w:rPr>
        <w:t>или до ввода в эксплуатацию указанной системы на официальном сайте Российской Федерации в информационно-</w:t>
      </w:r>
      <w:r w:rsidR="00932ADF" w:rsidRPr="00F46463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 для размещения информации о размещении зак</w:t>
      </w:r>
      <w:r w:rsidR="00E11CF4" w:rsidRPr="00F46463">
        <w:rPr>
          <w:rFonts w:ascii="Times New Roman" w:hAnsi="Times New Roman" w:cs="Times New Roman"/>
          <w:sz w:val="24"/>
          <w:szCs w:val="24"/>
        </w:rPr>
        <w:t>упок</w:t>
      </w:r>
      <w:r w:rsidR="00932ADF" w:rsidRPr="00F46463">
        <w:rPr>
          <w:rFonts w:ascii="Times New Roman" w:hAnsi="Times New Roman" w:cs="Times New Roman"/>
          <w:sz w:val="24"/>
          <w:szCs w:val="24"/>
        </w:rPr>
        <w:t xml:space="preserve"> на поставки товаров, выполнение работ, оказание услуг (далее – официальный сайт) </w:t>
      </w:r>
      <w:r w:rsidRPr="00F46463">
        <w:rPr>
          <w:rFonts w:ascii="Times New Roman" w:hAnsi="Times New Roman" w:cs="Times New Roman"/>
          <w:sz w:val="24"/>
          <w:szCs w:val="24"/>
        </w:rPr>
        <w:t xml:space="preserve">разъяснений на запросы участников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Pr="00F46463">
        <w:rPr>
          <w:rFonts w:ascii="Times New Roman" w:hAnsi="Times New Roman" w:cs="Times New Roman"/>
          <w:sz w:val="24"/>
          <w:szCs w:val="24"/>
        </w:rPr>
        <w:t>, поступивших в установленном законодательством порядке.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Обеспечивать сохранность документации, касающейся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Pr="00F46463">
        <w:rPr>
          <w:rFonts w:ascii="Times New Roman" w:hAnsi="Times New Roman" w:cs="Times New Roman"/>
          <w:sz w:val="24"/>
          <w:szCs w:val="24"/>
        </w:rPr>
        <w:t xml:space="preserve"> для нужд заказчиков, целостность конвертов с заявками на участие в конкурсе, </w:t>
      </w:r>
      <w:r w:rsidR="00932ADF" w:rsidRPr="00F46463">
        <w:rPr>
          <w:rFonts w:ascii="Times New Roman" w:hAnsi="Times New Roman" w:cs="Times New Roman"/>
          <w:sz w:val="24"/>
          <w:szCs w:val="24"/>
        </w:rPr>
        <w:t xml:space="preserve">запросе котировок, </w:t>
      </w:r>
      <w:r w:rsidRPr="00F46463">
        <w:rPr>
          <w:rFonts w:ascii="Times New Roman" w:hAnsi="Times New Roman" w:cs="Times New Roman"/>
          <w:sz w:val="24"/>
          <w:szCs w:val="24"/>
        </w:rPr>
        <w:t>поступивших в Уполномоченный орган без механических повреждений.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Не допускать переговоров с участниками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Pr="00F46463">
        <w:rPr>
          <w:rFonts w:ascii="Times New Roman" w:hAnsi="Times New Roman" w:cs="Times New Roman"/>
          <w:sz w:val="24"/>
          <w:szCs w:val="24"/>
        </w:rPr>
        <w:t xml:space="preserve"> при проведении процедур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tabs>
          <w:tab w:val="num" w:pos="0"/>
          <w:tab w:val="left" w:pos="851"/>
        </w:tabs>
        <w:spacing w:after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Исполнять предписания органов, уполномоченных на осуществление контроля в сфере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Pr="00F46463">
        <w:rPr>
          <w:rFonts w:ascii="Times New Roman" w:hAnsi="Times New Roman" w:cs="Times New Roman"/>
          <w:sz w:val="24"/>
          <w:szCs w:val="24"/>
        </w:rPr>
        <w:t xml:space="preserve">, об устранении выявленных  нарушений законодательства Российской Федерации и/или иных нормативно-правовых актов о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закупках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872156">
      <w:pPr>
        <w:pStyle w:val="ConsPlusNormal"/>
        <w:widowControl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Функции заказчика</w:t>
      </w:r>
    </w:p>
    <w:p w:rsidR="00E6475B" w:rsidRPr="00F46463" w:rsidRDefault="00E6475B" w:rsidP="00F46463">
      <w:pPr>
        <w:pStyle w:val="ConsPlusNormal"/>
        <w:widowControl/>
        <w:numPr>
          <w:ilvl w:val="1"/>
          <w:numId w:val="1"/>
        </w:numPr>
        <w:tabs>
          <w:tab w:val="num" w:pos="0"/>
          <w:tab w:val="left" w:pos="1080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Заказчик:</w:t>
      </w:r>
    </w:p>
    <w:p w:rsidR="00E6475B" w:rsidRPr="00F46463" w:rsidRDefault="00541192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Разрабатывает план-график </w:t>
      </w:r>
      <w:r w:rsidR="00932ADF" w:rsidRPr="00F46463">
        <w:rPr>
          <w:rFonts w:ascii="Times New Roman" w:hAnsi="Times New Roman" w:cs="Times New Roman"/>
          <w:sz w:val="24"/>
          <w:szCs w:val="24"/>
        </w:rPr>
        <w:t>закупок</w:t>
      </w:r>
      <w:r w:rsidR="0071189F" w:rsidRPr="00F46463">
        <w:rPr>
          <w:rFonts w:ascii="Times New Roman" w:hAnsi="Times New Roman" w:cs="Times New Roman"/>
          <w:sz w:val="24"/>
          <w:szCs w:val="24"/>
        </w:rPr>
        <w:t>.</w:t>
      </w:r>
      <w:r w:rsidR="00E11CF4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 xml:space="preserve">Вносит изменения в план-график </w:t>
      </w:r>
      <w:r w:rsidR="0071189F" w:rsidRPr="00F46463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D8153C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8153C" w:rsidRPr="00F46463">
        <w:rPr>
          <w:rFonts w:ascii="Times New Roman" w:hAnsi="Times New Roman" w:cs="Times New Roman"/>
          <w:sz w:val="24"/>
          <w:szCs w:val="24"/>
        </w:rPr>
        <w:t xml:space="preserve">типовыми формами, утвержденными постановлением Администрации, </w:t>
      </w:r>
      <w:r w:rsidRPr="00F46463">
        <w:rPr>
          <w:rFonts w:ascii="Times New Roman" w:hAnsi="Times New Roman" w:cs="Times New Roman"/>
          <w:sz w:val="24"/>
          <w:szCs w:val="24"/>
        </w:rPr>
        <w:t xml:space="preserve">формирует заявку на </w:t>
      </w:r>
      <w:r w:rsidR="00CC0CAB" w:rsidRPr="00F46463">
        <w:rPr>
          <w:rFonts w:ascii="Times New Roman" w:hAnsi="Times New Roman" w:cs="Times New Roman"/>
          <w:sz w:val="24"/>
          <w:szCs w:val="24"/>
        </w:rPr>
        <w:t>закупку</w:t>
      </w:r>
      <w:r w:rsidR="00D8153C" w:rsidRPr="00F4646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действующим законодательством и настоящим </w:t>
      </w:r>
      <w:r w:rsidR="00A23098" w:rsidRPr="00F46463">
        <w:rPr>
          <w:rFonts w:ascii="Times New Roman" w:hAnsi="Times New Roman" w:cs="Times New Roman"/>
          <w:sz w:val="24"/>
          <w:szCs w:val="24"/>
        </w:rPr>
        <w:t>Положением</w:t>
      </w:r>
      <w:r w:rsidR="00D8153C"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0748E5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Принимает решение о закупке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у субъектов малого предпринимательства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 ориентированных некоммерческих организаций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, предоставляет преимущество учреждениям и  предприятиям уголовно-исполнительной системы и организациям инвалидов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30E9E" w:rsidRPr="00F46463" w:rsidRDefault="00A23098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Обосновывает 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>начальную (максимальную) цену</w:t>
      </w:r>
      <w:r w:rsidR="00030E9E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контракта</w:t>
      </w:r>
      <w:r w:rsidR="00E11CF4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E9E" w:rsidRPr="00F46463">
        <w:rPr>
          <w:rFonts w:ascii="Times New Roman" w:hAnsi="Times New Roman" w:cs="Times New Roman"/>
          <w:color w:val="000000"/>
          <w:sz w:val="24"/>
          <w:szCs w:val="24"/>
        </w:rPr>
        <w:t>и подтверждает её расчётом.</w:t>
      </w:r>
    </w:p>
    <w:p w:rsidR="00CC0CAB" w:rsidRPr="00F46463" w:rsidRDefault="00CC0CA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Обосновывает закупки</w:t>
      </w:r>
      <w:r w:rsidR="000748E5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установленным Правительством Российской Федерации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5B" w:rsidRPr="00F46463" w:rsidRDefault="00030E9E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="00F4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предмет и условия контракта. 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способ 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>закупки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0CAB" w:rsidRPr="00F46463" w:rsidRDefault="000748E5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Готовит техническое задание с о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нием 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закупки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правилам</w:t>
      </w:r>
      <w:r w:rsidR="002266E8" w:rsidRPr="00F46463">
        <w:rPr>
          <w:rFonts w:ascii="Times New Roman" w:hAnsi="Times New Roman" w:cs="Times New Roman"/>
          <w:color w:val="000000"/>
          <w:sz w:val="24"/>
          <w:szCs w:val="24"/>
        </w:rPr>
        <w:t>, установленным действующим законодательством</w:t>
      </w:r>
      <w:r w:rsidR="00CC0CAB"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Утверждает конкурсную документацию, документацию об аукционе, документацию о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отбор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>а, запроса предложений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требования о необходимости обеспечения заявки на участие в </w:t>
      </w:r>
      <w:r w:rsidR="00280356" w:rsidRPr="00F46463">
        <w:rPr>
          <w:rFonts w:ascii="Times New Roman" w:hAnsi="Times New Roman" w:cs="Times New Roman"/>
          <w:color w:val="000000"/>
          <w:sz w:val="24"/>
          <w:szCs w:val="24"/>
        </w:rPr>
        <w:t>закупках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законодательством. </w:t>
      </w:r>
    </w:p>
    <w:p w:rsidR="00275EC4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требования о необходимости обеспечения исполнения контракта в соответствии с действующим законодательством. </w:t>
      </w:r>
    </w:p>
    <w:p w:rsidR="00275EC4" w:rsidRPr="00F46463" w:rsidRDefault="000748E5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275EC4" w:rsidRPr="00F46463">
        <w:rPr>
          <w:rFonts w:ascii="Times New Roman" w:hAnsi="Times New Roman" w:cs="Times New Roman"/>
          <w:sz w:val="24"/>
          <w:szCs w:val="24"/>
        </w:rPr>
        <w:t>разъяснения конкурсной документации</w:t>
      </w:r>
      <w:r w:rsidR="00280356" w:rsidRPr="00F46463">
        <w:rPr>
          <w:rFonts w:ascii="Times New Roman" w:hAnsi="Times New Roman" w:cs="Times New Roman"/>
          <w:sz w:val="24"/>
          <w:szCs w:val="24"/>
        </w:rPr>
        <w:t xml:space="preserve"> и</w:t>
      </w:r>
      <w:r w:rsidR="00275EC4" w:rsidRPr="00F46463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900221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Принимает решени</w:t>
      </w:r>
      <w:r w:rsidR="000748E5" w:rsidRPr="00F464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повторн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53840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8E5" w:rsidRPr="00F46463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748E5"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221" w:rsidRPr="00F46463" w:rsidRDefault="00900221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решение о 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в извещение, конкурсную документацию и документацию об аукционе, 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извещение запроса котировок.</w:t>
      </w:r>
    </w:p>
    <w:p w:rsidR="00E6475B" w:rsidRPr="00F46463" w:rsidRDefault="00900221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решение об отмене 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="00F4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FD2" w:rsidRPr="00F46463">
        <w:rPr>
          <w:rFonts w:ascii="Times New Roman" w:hAnsi="Times New Roman" w:cs="Times New Roman"/>
          <w:color w:val="000000"/>
          <w:sz w:val="24"/>
          <w:szCs w:val="24"/>
        </w:rPr>
        <w:t>и запроса котировок.</w:t>
      </w:r>
    </w:p>
    <w:p w:rsidR="00A23098" w:rsidRPr="00F46463" w:rsidRDefault="00775FD2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r w:rsidR="00E6475B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об отказе от заключения контракта в соответствии с действующим законодательством</w:t>
      </w:r>
      <w:r w:rsidR="00A23098"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5B" w:rsidRPr="00F46463" w:rsidRDefault="00030E9E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</w:t>
      </w:r>
      <w:r w:rsidR="00E6475B" w:rsidRPr="00F46463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="00775FD2" w:rsidRPr="00F46463">
        <w:rPr>
          <w:rFonts w:ascii="Times New Roman" w:hAnsi="Times New Roman" w:cs="Times New Roman"/>
          <w:sz w:val="24"/>
          <w:szCs w:val="24"/>
        </w:rPr>
        <w:t>закупку</w:t>
      </w:r>
      <w:r w:rsidR="00E6475B" w:rsidRPr="00F46463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</w:t>
      </w:r>
      <w:r w:rsidRPr="00F46463">
        <w:rPr>
          <w:rFonts w:ascii="Times New Roman" w:hAnsi="Times New Roman" w:cs="Times New Roman"/>
          <w:sz w:val="24"/>
          <w:szCs w:val="24"/>
        </w:rPr>
        <w:t xml:space="preserve">в </w:t>
      </w:r>
      <w:r w:rsidR="005B2B58" w:rsidRPr="00F4646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F46463">
        <w:rPr>
          <w:rFonts w:ascii="Times New Roman" w:hAnsi="Times New Roman" w:cs="Times New Roman"/>
          <w:sz w:val="24"/>
          <w:szCs w:val="24"/>
        </w:rPr>
        <w:t xml:space="preserve">Законом. </w:t>
      </w:r>
    </w:p>
    <w:p w:rsidR="00024247" w:rsidRPr="00F46463" w:rsidRDefault="00024247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2266E8" w:rsidRPr="00F46463">
        <w:rPr>
          <w:rFonts w:ascii="Times New Roman" w:hAnsi="Times New Roman" w:cs="Times New Roman"/>
          <w:sz w:val="24"/>
          <w:szCs w:val="24"/>
        </w:rPr>
        <w:t xml:space="preserve">решение об осуществлении закупки у единственного поставщика с органом, уполномоченным на осуществление контроля в сфере закупок </w:t>
      </w:r>
      <w:r w:rsidRPr="00F46463">
        <w:rPr>
          <w:rFonts w:ascii="Times New Roman" w:hAnsi="Times New Roman" w:cs="Times New Roman"/>
          <w:sz w:val="24"/>
          <w:szCs w:val="24"/>
        </w:rPr>
        <w:t xml:space="preserve">при необходимости такого согласования. </w:t>
      </w:r>
    </w:p>
    <w:p w:rsidR="00024247" w:rsidRPr="00F46463" w:rsidRDefault="002266E8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В случаях, предусмотренны</w:t>
      </w:r>
      <w:r w:rsidR="00DD5CF9" w:rsidRPr="00F46463">
        <w:rPr>
          <w:rFonts w:ascii="Times New Roman" w:hAnsi="Times New Roman" w:cs="Times New Roman"/>
          <w:sz w:val="24"/>
          <w:szCs w:val="24"/>
        </w:rPr>
        <w:t>х</w:t>
      </w:r>
      <w:r w:rsidRPr="00F46463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>привлекает экспертов, экспертные организации</w:t>
      </w:r>
      <w:r w:rsidR="00024247" w:rsidRPr="00F46463">
        <w:rPr>
          <w:rFonts w:ascii="Times New Roman" w:hAnsi="Times New Roman" w:cs="Times New Roman"/>
          <w:sz w:val="24"/>
          <w:szCs w:val="24"/>
        </w:rPr>
        <w:t>.</w:t>
      </w:r>
    </w:p>
    <w:p w:rsidR="00E6475B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0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Заключает </w:t>
      </w:r>
      <w:r w:rsidR="006677DC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контракт</w:t>
      </w:r>
      <w:r w:rsidR="005B2B58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контракт)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с поставщиком (исполнителем, подрядчиком), признанным победителем или единственным поставщиком (исполнителем, подрядчиком) в сроки, установленные действующим законодательством. </w:t>
      </w:r>
    </w:p>
    <w:p w:rsidR="009536EB" w:rsidRPr="00F46463" w:rsidRDefault="00AA3AE0" w:rsidP="00F46463">
      <w:pPr>
        <w:pStyle w:val="ConsPlusNormal"/>
        <w:widowControl/>
        <w:numPr>
          <w:ilvl w:val="2"/>
          <w:numId w:val="1"/>
        </w:numPr>
        <w:tabs>
          <w:tab w:val="left" w:pos="1134"/>
          <w:tab w:val="left" w:pos="1560"/>
        </w:tabs>
        <w:spacing w:before="100" w:beforeAutospacing="1" w:after="12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Вносит сведения </w:t>
      </w:r>
      <w:r w:rsidR="00C63AC6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о заключенных по итогам </w:t>
      </w:r>
      <w:r w:rsidR="00775FD2" w:rsidRPr="00F46463">
        <w:rPr>
          <w:rFonts w:ascii="Times New Roman" w:hAnsi="Times New Roman" w:cs="Times New Roman"/>
          <w:color w:val="000000"/>
          <w:sz w:val="24"/>
          <w:szCs w:val="24"/>
        </w:rPr>
        <w:t>закупки</w:t>
      </w:r>
      <w:r w:rsidR="00C63AC6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, об изменении, исполнении,  прекращении действия данных контрактов </w:t>
      </w:r>
      <w:r w:rsidR="001B682D" w:rsidRPr="00F464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о принятых решениях о взыскании с поставщика (исполнителя</w:t>
      </w:r>
      <w:r w:rsidR="006A7BE9" w:rsidRPr="00F464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1B682D" w:rsidRPr="00F464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подрядчика) неустойки (штрафа, пеней) в связи с неисполнением или ненадлежащем исполнении обязательств, предусмотренных данным контрактом </w:t>
      </w:r>
      <w:r w:rsidR="00C63AC6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в реестр контрактов, </w:t>
      </w:r>
      <w:r w:rsidR="00DD5CF9" w:rsidRPr="00F46463">
        <w:rPr>
          <w:rFonts w:ascii="Times New Roman" w:hAnsi="Times New Roman" w:cs="Times New Roman"/>
          <w:color w:val="000000"/>
          <w:sz w:val="24"/>
          <w:szCs w:val="24"/>
        </w:rPr>
        <w:t>заключенных заказчиками</w:t>
      </w:r>
      <w:r w:rsidR="00C63AC6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реестр контрактов)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1AAC" w:rsidRPr="00F46463" w:rsidRDefault="00661AAC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2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Осуществляет контроль за исполнением заключенного контракта.</w:t>
      </w:r>
    </w:p>
    <w:p w:rsidR="00661AAC" w:rsidRPr="00F46463" w:rsidRDefault="00661AAC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2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Готовит и формирует отчет о результатах исполнения контракта, отдельного этапа исполнения контракта и размещает в ЕИС в соответствии с требованиями законодательства.  </w:t>
      </w:r>
    </w:p>
    <w:p w:rsidR="00577744" w:rsidRPr="00F46463" w:rsidRDefault="002266E8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100" w:beforeAutospacing="1" w:after="120" w:afterAutospacing="1" w:line="236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Для формирования сводного отчета по муниципальному образованию п</w:t>
      </w:r>
      <w:r w:rsidR="00577744" w:rsidRPr="00F46463">
        <w:rPr>
          <w:rFonts w:ascii="Times New Roman" w:hAnsi="Times New Roman" w:cs="Times New Roman"/>
          <w:sz w:val="24"/>
          <w:szCs w:val="24"/>
        </w:rPr>
        <w:t xml:space="preserve">редоставляет в </w:t>
      </w:r>
      <w:r w:rsidR="00F44C14" w:rsidRPr="00F4646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577744" w:rsidRPr="00F46463">
        <w:rPr>
          <w:rFonts w:ascii="Times New Roman" w:hAnsi="Times New Roman" w:cs="Times New Roman"/>
          <w:sz w:val="24"/>
          <w:szCs w:val="24"/>
        </w:rPr>
        <w:t xml:space="preserve">орган отчеты о </w:t>
      </w:r>
      <w:r w:rsidR="00661AAC" w:rsidRPr="00F46463">
        <w:rPr>
          <w:rFonts w:ascii="Times New Roman" w:hAnsi="Times New Roman" w:cs="Times New Roman"/>
          <w:sz w:val="24"/>
          <w:szCs w:val="24"/>
        </w:rPr>
        <w:t>закупках</w:t>
      </w:r>
      <w:r w:rsidR="005B2B58" w:rsidRPr="00F46463">
        <w:rPr>
          <w:rFonts w:ascii="Times New Roman" w:hAnsi="Times New Roman" w:cs="Times New Roman"/>
          <w:sz w:val="24"/>
          <w:szCs w:val="24"/>
        </w:rPr>
        <w:t xml:space="preserve"> по </w:t>
      </w:r>
      <w:r w:rsidRPr="00F46463">
        <w:rPr>
          <w:rFonts w:ascii="Times New Roman" w:hAnsi="Times New Roman" w:cs="Times New Roman"/>
          <w:sz w:val="24"/>
          <w:szCs w:val="24"/>
        </w:rPr>
        <w:t>установленным</w:t>
      </w:r>
      <w:r w:rsidR="005B2B58" w:rsidRPr="00F46463">
        <w:rPr>
          <w:rFonts w:ascii="Times New Roman" w:hAnsi="Times New Roman" w:cs="Times New Roman"/>
          <w:sz w:val="24"/>
          <w:szCs w:val="24"/>
        </w:rPr>
        <w:t xml:space="preserve"> формам</w:t>
      </w:r>
      <w:r w:rsidR="00577744" w:rsidRPr="00F46463">
        <w:rPr>
          <w:rFonts w:ascii="Times New Roman" w:hAnsi="Times New Roman" w:cs="Times New Roman"/>
          <w:sz w:val="24"/>
          <w:szCs w:val="24"/>
        </w:rPr>
        <w:t>.</w:t>
      </w:r>
    </w:p>
    <w:p w:rsidR="002266E8" w:rsidRPr="00F46463" w:rsidRDefault="00E6475B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 иные функции в соответствии с действующим законодательством. </w:t>
      </w:r>
    </w:p>
    <w:p w:rsidR="002266E8" w:rsidRPr="00F46463" w:rsidRDefault="002266E8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При наличии у двух и более заказчиков потребности в одних и тех же товарах, работах, услугах такие заказчики вправе проводить совместные конкурсы или аукционы</w:t>
      </w:r>
      <w:r w:rsidR="00466BA8" w:rsidRPr="00F46463">
        <w:rPr>
          <w:rFonts w:ascii="Times New Roman" w:hAnsi="Times New Roman" w:cs="Times New Roman"/>
          <w:sz w:val="24"/>
          <w:szCs w:val="24"/>
        </w:rPr>
        <w:t>.  Права, обязанности и ответственность заказчиков при проведении совместных конкурсов или аукционов определяются соглашением сторон.</w:t>
      </w:r>
    </w:p>
    <w:p w:rsidR="001978E8" w:rsidRPr="00F46463" w:rsidRDefault="00466BA8" w:rsidP="001978E8">
      <w:pPr>
        <w:pStyle w:val="ConsPlusNormal"/>
        <w:widowControl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Функции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1978E8" w:rsidRPr="00F46463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E65216" w:rsidRPr="00F46463" w:rsidRDefault="00FB13FA" w:rsidP="00F46463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color w:val="000000"/>
          <w:sz w:val="24"/>
          <w:szCs w:val="24"/>
        </w:rPr>
        <w:t xml:space="preserve">Уполномоченный орган осуществляет </w:t>
      </w:r>
      <w:r w:rsidR="00E65216" w:rsidRPr="00F46463">
        <w:rPr>
          <w:rFonts w:ascii="Times New Roman" w:hAnsi="Times New Roman"/>
          <w:color w:val="000000"/>
          <w:sz w:val="24"/>
          <w:szCs w:val="24"/>
        </w:rPr>
        <w:t>полномочия</w:t>
      </w:r>
      <w:r w:rsidRPr="00F46463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A6084E" w:rsidRPr="00F46463">
        <w:rPr>
          <w:rFonts w:ascii="Times New Roman" w:hAnsi="Times New Roman"/>
          <w:color w:val="000000"/>
          <w:sz w:val="24"/>
          <w:szCs w:val="24"/>
        </w:rPr>
        <w:t>определению</w:t>
      </w:r>
      <w:r w:rsidR="00E65216" w:rsidRPr="00F46463">
        <w:rPr>
          <w:rFonts w:ascii="Times New Roman" w:hAnsi="Times New Roman"/>
          <w:color w:val="000000"/>
          <w:sz w:val="24"/>
          <w:szCs w:val="24"/>
        </w:rPr>
        <w:t xml:space="preserve"> поставщиков (подрядчиков, исполнителей)конкурентными способами </w:t>
      </w:r>
      <w:r w:rsidRPr="00F46463">
        <w:rPr>
          <w:rFonts w:ascii="Times New Roman" w:hAnsi="Times New Roman"/>
          <w:color w:val="000000"/>
          <w:sz w:val="24"/>
          <w:szCs w:val="24"/>
        </w:rPr>
        <w:t xml:space="preserve">для нужд заказчиков. </w:t>
      </w:r>
    </w:p>
    <w:p w:rsidR="00FB13FA" w:rsidRPr="00F46463" w:rsidRDefault="00FB13FA" w:rsidP="00F46463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Функции по организации и проведению процедур</w:t>
      </w:r>
      <w:r w:rsidR="00E65216" w:rsidRPr="00F46463">
        <w:rPr>
          <w:rFonts w:ascii="Times New Roman" w:hAnsi="Times New Roman"/>
          <w:sz w:val="24"/>
          <w:szCs w:val="24"/>
        </w:rPr>
        <w:t xml:space="preserve"> конкурентными способами ос</w:t>
      </w:r>
      <w:r w:rsidRPr="00F46463">
        <w:rPr>
          <w:rFonts w:ascii="Times New Roman" w:hAnsi="Times New Roman"/>
          <w:sz w:val="24"/>
          <w:szCs w:val="24"/>
        </w:rPr>
        <w:t xml:space="preserve">уществляет </w:t>
      </w:r>
      <w:r w:rsidR="00353840" w:rsidRPr="00F46463">
        <w:rPr>
          <w:rFonts w:ascii="Times New Roman" w:hAnsi="Times New Roman"/>
          <w:sz w:val="24"/>
          <w:szCs w:val="24"/>
        </w:rPr>
        <w:t>организационный отдел администрации городского поселения Кондинское</w:t>
      </w:r>
      <w:r w:rsidR="00950C99" w:rsidRPr="00F46463">
        <w:rPr>
          <w:rFonts w:ascii="Times New Roman" w:hAnsi="Times New Roman"/>
          <w:sz w:val="24"/>
          <w:szCs w:val="24"/>
        </w:rPr>
        <w:t xml:space="preserve"> (далее – </w:t>
      </w:r>
      <w:r w:rsidR="00353840" w:rsidRPr="00F46463">
        <w:rPr>
          <w:rFonts w:ascii="Times New Roman" w:hAnsi="Times New Roman"/>
          <w:sz w:val="24"/>
          <w:szCs w:val="24"/>
        </w:rPr>
        <w:t>организационный отдел</w:t>
      </w:r>
      <w:r w:rsidR="00950C99" w:rsidRPr="00F46463">
        <w:rPr>
          <w:rFonts w:ascii="Times New Roman" w:hAnsi="Times New Roman"/>
          <w:sz w:val="24"/>
          <w:szCs w:val="24"/>
        </w:rPr>
        <w:t>)</w:t>
      </w:r>
      <w:r w:rsidRPr="00F46463">
        <w:rPr>
          <w:rFonts w:ascii="Times New Roman" w:hAnsi="Times New Roman"/>
          <w:sz w:val="24"/>
          <w:szCs w:val="24"/>
        </w:rPr>
        <w:t>.</w:t>
      </w:r>
    </w:p>
    <w:p w:rsidR="00E6060D" w:rsidRPr="00F46463" w:rsidRDefault="00353840" w:rsidP="00F46463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color w:val="000000"/>
          <w:sz w:val="24"/>
          <w:szCs w:val="24"/>
        </w:rPr>
        <w:t>Организационный отдел</w:t>
      </w:r>
      <w:r w:rsidR="00E6060D" w:rsidRPr="00F46463">
        <w:rPr>
          <w:rFonts w:ascii="Times New Roman" w:hAnsi="Times New Roman"/>
          <w:sz w:val="24"/>
          <w:szCs w:val="24"/>
        </w:rPr>
        <w:t>:</w:t>
      </w:r>
    </w:p>
    <w:p w:rsidR="00FB13FA" w:rsidRPr="00F46463" w:rsidRDefault="00B4224A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Осуществляет формирование </w:t>
      </w:r>
      <w:r w:rsidR="009001C5" w:rsidRPr="00F46463">
        <w:rPr>
          <w:rFonts w:ascii="Times New Roman" w:hAnsi="Times New Roman"/>
          <w:sz w:val="24"/>
          <w:szCs w:val="24"/>
        </w:rPr>
        <w:t xml:space="preserve">плана закупок, </w:t>
      </w:r>
      <w:r w:rsidRPr="00F46463">
        <w:rPr>
          <w:rFonts w:ascii="Times New Roman" w:hAnsi="Times New Roman"/>
          <w:sz w:val="24"/>
          <w:szCs w:val="24"/>
        </w:rPr>
        <w:t>плана-графика</w:t>
      </w:r>
      <w:r w:rsidR="00C35794" w:rsidRPr="00F46463">
        <w:rPr>
          <w:rFonts w:ascii="Times New Roman" w:hAnsi="Times New Roman"/>
          <w:sz w:val="24"/>
          <w:szCs w:val="24"/>
        </w:rPr>
        <w:t>, определение поставщика (подрядчика, исполнителя)</w:t>
      </w:r>
      <w:r w:rsidRPr="00F46463">
        <w:rPr>
          <w:rFonts w:ascii="Times New Roman" w:hAnsi="Times New Roman"/>
          <w:sz w:val="24"/>
          <w:szCs w:val="24"/>
        </w:rPr>
        <w:t xml:space="preserve"> для нужд Администрации</w:t>
      </w:r>
      <w:r w:rsidR="00E6060D" w:rsidRPr="00F46463">
        <w:rPr>
          <w:rFonts w:ascii="Times New Roman" w:hAnsi="Times New Roman"/>
          <w:sz w:val="24"/>
          <w:szCs w:val="24"/>
        </w:rPr>
        <w:t>.</w:t>
      </w:r>
    </w:p>
    <w:p w:rsidR="00DF2A28" w:rsidRPr="00F46463" w:rsidRDefault="00DF2A28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Согласовывает </w:t>
      </w:r>
      <w:r w:rsidR="006A7BE9" w:rsidRPr="00F46463">
        <w:rPr>
          <w:rFonts w:ascii="Times New Roman" w:hAnsi="Times New Roman"/>
          <w:sz w:val="24"/>
          <w:szCs w:val="24"/>
        </w:rPr>
        <w:t xml:space="preserve">планы закупок и </w:t>
      </w:r>
      <w:r w:rsidRPr="00F46463">
        <w:rPr>
          <w:rFonts w:ascii="Times New Roman" w:hAnsi="Times New Roman"/>
          <w:sz w:val="24"/>
          <w:szCs w:val="24"/>
        </w:rPr>
        <w:t>планы-графики учреждений.</w:t>
      </w:r>
    </w:p>
    <w:p w:rsidR="00FB13FA" w:rsidRPr="00F46463" w:rsidRDefault="006838AB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Осуществляет прием заявок заинтересованных структурных подразделений Администрации</w:t>
      </w:r>
      <w:r w:rsidR="006A7BE9" w:rsidRPr="00F46463">
        <w:rPr>
          <w:rFonts w:ascii="Times New Roman" w:hAnsi="Times New Roman"/>
          <w:sz w:val="24"/>
          <w:szCs w:val="24"/>
        </w:rPr>
        <w:t xml:space="preserve"> и иных заказчиков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E6060D" w:rsidRPr="00F46463">
        <w:rPr>
          <w:rFonts w:ascii="Times New Roman" w:hAnsi="Times New Roman"/>
          <w:sz w:val="24"/>
          <w:szCs w:val="24"/>
        </w:rPr>
        <w:t xml:space="preserve">на </w:t>
      </w:r>
      <w:r w:rsidR="00024247" w:rsidRPr="00F46463">
        <w:rPr>
          <w:rFonts w:ascii="Times New Roman" w:hAnsi="Times New Roman"/>
          <w:sz w:val="24"/>
          <w:szCs w:val="24"/>
        </w:rPr>
        <w:t>закупку</w:t>
      </w:r>
      <w:r w:rsidR="00E6060D" w:rsidRPr="00F46463">
        <w:rPr>
          <w:rFonts w:ascii="Times New Roman" w:hAnsi="Times New Roman"/>
          <w:sz w:val="24"/>
          <w:szCs w:val="24"/>
        </w:rPr>
        <w:t xml:space="preserve"> путем проведения </w:t>
      </w:r>
      <w:r w:rsidR="00024247" w:rsidRPr="00F46463">
        <w:rPr>
          <w:rFonts w:ascii="Times New Roman" w:hAnsi="Times New Roman"/>
          <w:sz w:val="24"/>
          <w:szCs w:val="24"/>
        </w:rPr>
        <w:t>конкурентными способами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Pr="00F46463">
        <w:rPr>
          <w:rFonts w:ascii="Times New Roman" w:hAnsi="Times New Roman"/>
          <w:sz w:val="24"/>
          <w:szCs w:val="24"/>
        </w:rPr>
        <w:t>и у единственного поставщика (подрядчика, исполнителя)</w:t>
      </w:r>
      <w:r w:rsidR="00E6060D" w:rsidRPr="00F46463">
        <w:rPr>
          <w:rFonts w:ascii="Times New Roman" w:hAnsi="Times New Roman"/>
          <w:sz w:val="24"/>
          <w:szCs w:val="24"/>
        </w:rPr>
        <w:t>.</w:t>
      </w:r>
    </w:p>
    <w:p w:rsidR="00FB13FA" w:rsidRPr="00F46463" w:rsidRDefault="00E6060D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Производит проверку сведений, содержащихся в заявках на </w:t>
      </w:r>
      <w:r w:rsidR="00024247" w:rsidRPr="00F46463">
        <w:rPr>
          <w:rFonts w:ascii="Times New Roman" w:hAnsi="Times New Roman"/>
          <w:sz w:val="24"/>
          <w:szCs w:val="24"/>
        </w:rPr>
        <w:t>закупку</w:t>
      </w:r>
      <w:r w:rsidRPr="00F46463">
        <w:rPr>
          <w:rFonts w:ascii="Times New Roman" w:hAnsi="Times New Roman"/>
          <w:sz w:val="24"/>
          <w:szCs w:val="24"/>
        </w:rPr>
        <w:t xml:space="preserve"> (и приложениях к ним), в части соответствия способа </w:t>
      </w:r>
      <w:r w:rsidR="00024247" w:rsidRPr="00F46463">
        <w:rPr>
          <w:rFonts w:ascii="Times New Roman" w:hAnsi="Times New Roman"/>
          <w:sz w:val="24"/>
          <w:szCs w:val="24"/>
        </w:rPr>
        <w:t>закупки</w:t>
      </w:r>
      <w:r w:rsidRPr="00F46463">
        <w:rPr>
          <w:rFonts w:ascii="Times New Roman" w:hAnsi="Times New Roman"/>
          <w:sz w:val="24"/>
          <w:szCs w:val="24"/>
        </w:rPr>
        <w:t>, соблюдения сроков подачи заявки, наличия технических ошибок в предоставляемой документации.</w:t>
      </w:r>
    </w:p>
    <w:p w:rsidR="00FB13FA" w:rsidRPr="00F46463" w:rsidRDefault="00627852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В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E32B6F" w:rsidRPr="00F46463">
        <w:rPr>
          <w:rFonts w:ascii="Times New Roman" w:hAnsi="Times New Roman"/>
          <w:sz w:val="24"/>
          <w:szCs w:val="24"/>
        </w:rPr>
        <w:t>случае несоответствия представленных документов установленным требованиям возвращает документы заказчику для доработки</w:t>
      </w:r>
      <w:r w:rsidR="00034658" w:rsidRPr="00F46463">
        <w:rPr>
          <w:rFonts w:ascii="Times New Roman" w:hAnsi="Times New Roman"/>
          <w:sz w:val="24"/>
          <w:szCs w:val="24"/>
        </w:rPr>
        <w:t xml:space="preserve"> с обоснованием причин отказа</w:t>
      </w:r>
      <w:r w:rsidR="00E32B6F" w:rsidRPr="00F46463">
        <w:rPr>
          <w:rFonts w:ascii="Times New Roman" w:hAnsi="Times New Roman"/>
          <w:sz w:val="24"/>
          <w:szCs w:val="24"/>
        </w:rPr>
        <w:t>.</w:t>
      </w:r>
      <w:r w:rsidR="00034658" w:rsidRPr="00F46463">
        <w:rPr>
          <w:rFonts w:ascii="Times New Roman" w:hAnsi="Times New Roman"/>
          <w:sz w:val="24"/>
          <w:szCs w:val="24"/>
        </w:rPr>
        <w:t xml:space="preserve"> Заявка с замечаниями не считается поступившей в Уполномоченный орган в установленном порядке.</w:t>
      </w:r>
    </w:p>
    <w:p w:rsidR="00FB13FA" w:rsidRPr="00F46463" w:rsidRDefault="00034658" w:rsidP="00F46463">
      <w:pPr>
        <w:numPr>
          <w:ilvl w:val="2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Разрабатывает и передаёт на утверждение заказчикам конкурсную документацию, документацию об аукционе, документацию предварительного отбора</w:t>
      </w:r>
      <w:r w:rsidR="00466BA8" w:rsidRPr="00F46463">
        <w:rPr>
          <w:rFonts w:ascii="Times New Roman" w:hAnsi="Times New Roman"/>
          <w:sz w:val="24"/>
          <w:szCs w:val="24"/>
        </w:rPr>
        <w:t>, документацию о проведении запроса предложений</w:t>
      </w:r>
      <w:r w:rsidRPr="00F46463">
        <w:rPr>
          <w:rFonts w:ascii="Times New Roman" w:hAnsi="Times New Roman"/>
          <w:sz w:val="24"/>
          <w:szCs w:val="24"/>
        </w:rPr>
        <w:t xml:space="preserve">. </w:t>
      </w:r>
    </w:p>
    <w:p w:rsidR="00FB13FA" w:rsidRPr="00F46463" w:rsidRDefault="0003465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Размещает информацию </w:t>
      </w:r>
      <w:r w:rsidR="00024247" w:rsidRPr="00F46463">
        <w:rPr>
          <w:rFonts w:ascii="Times New Roman" w:hAnsi="Times New Roman"/>
          <w:sz w:val="24"/>
          <w:szCs w:val="24"/>
        </w:rPr>
        <w:t>о закупках</w:t>
      </w:r>
      <w:r w:rsidR="00B4224A" w:rsidRPr="00F46463">
        <w:rPr>
          <w:rFonts w:ascii="Times New Roman" w:hAnsi="Times New Roman"/>
          <w:sz w:val="24"/>
          <w:szCs w:val="24"/>
        </w:rPr>
        <w:t>,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6A7BE9" w:rsidRPr="00F46463">
        <w:rPr>
          <w:rFonts w:ascii="Times New Roman" w:hAnsi="Times New Roman"/>
          <w:sz w:val="24"/>
          <w:szCs w:val="24"/>
        </w:rPr>
        <w:t>план закупок,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B4224A" w:rsidRPr="00F46463">
        <w:rPr>
          <w:rFonts w:ascii="Times New Roman" w:hAnsi="Times New Roman"/>
          <w:sz w:val="24"/>
          <w:szCs w:val="24"/>
        </w:rPr>
        <w:t>план-график</w:t>
      </w:r>
      <w:r w:rsidR="00024247" w:rsidRPr="00F46463">
        <w:rPr>
          <w:rFonts w:ascii="Times New Roman" w:hAnsi="Times New Roman"/>
          <w:sz w:val="24"/>
          <w:szCs w:val="24"/>
        </w:rPr>
        <w:t>,</w:t>
      </w:r>
      <w:r w:rsidR="001C092D">
        <w:rPr>
          <w:rFonts w:ascii="Times New Roman" w:hAnsi="Times New Roman"/>
          <w:sz w:val="24"/>
          <w:szCs w:val="24"/>
        </w:rPr>
        <w:t xml:space="preserve"> </w:t>
      </w:r>
      <w:r w:rsidR="00CA28C7" w:rsidRPr="00F46463">
        <w:rPr>
          <w:rFonts w:ascii="Times New Roman" w:hAnsi="Times New Roman"/>
          <w:sz w:val="24"/>
          <w:szCs w:val="24"/>
        </w:rPr>
        <w:t xml:space="preserve">о заключенных контрактах, </w:t>
      </w:r>
      <w:r w:rsidR="00024247" w:rsidRPr="00F46463">
        <w:rPr>
          <w:rFonts w:ascii="Times New Roman" w:hAnsi="Times New Roman"/>
          <w:sz w:val="24"/>
          <w:szCs w:val="24"/>
        </w:rPr>
        <w:t>отчёты по исполнению контрактов</w:t>
      </w:r>
      <w:r w:rsidR="00B4224A" w:rsidRPr="00F46463">
        <w:rPr>
          <w:rFonts w:ascii="Times New Roman" w:hAnsi="Times New Roman"/>
          <w:sz w:val="24"/>
          <w:szCs w:val="24"/>
        </w:rPr>
        <w:t xml:space="preserve"> Администрации</w:t>
      </w:r>
      <w:r w:rsidR="00024247" w:rsidRPr="00F46463">
        <w:rPr>
          <w:rFonts w:ascii="Times New Roman" w:hAnsi="Times New Roman"/>
          <w:sz w:val="24"/>
          <w:szCs w:val="24"/>
        </w:rPr>
        <w:t xml:space="preserve"> в ЕИС</w:t>
      </w:r>
      <w:r w:rsidRPr="00F46463">
        <w:rPr>
          <w:rFonts w:ascii="Times New Roman" w:hAnsi="Times New Roman"/>
          <w:sz w:val="24"/>
          <w:szCs w:val="24"/>
        </w:rPr>
        <w:t xml:space="preserve">. </w:t>
      </w:r>
    </w:p>
    <w:p w:rsidR="00B935AF" w:rsidRPr="00F46463" w:rsidRDefault="00B935AF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На основании поданного в письменной форме заявления предоставляет конкурсную документацию в форме документа на бумажном носителе.</w:t>
      </w:r>
    </w:p>
    <w:p w:rsidR="00FB13FA" w:rsidRPr="00F46463" w:rsidRDefault="00466BA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На основании решения</w:t>
      </w:r>
      <w:r w:rsidR="00034658" w:rsidRPr="00F46463">
        <w:rPr>
          <w:rFonts w:ascii="Times New Roman" w:hAnsi="Times New Roman"/>
          <w:sz w:val="24"/>
          <w:szCs w:val="24"/>
        </w:rPr>
        <w:t xml:space="preserve"> заказчика, от</w:t>
      </w:r>
      <w:r w:rsidR="002C200E" w:rsidRPr="00F46463">
        <w:rPr>
          <w:rFonts w:ascii="Times New Roman" w:hAnsi="Times New Roman"/>
          <w:sz w:val="24"/>
          <w:szCs w:val="24"/>
        </w:rPr>
        <w:t>меняет определение поставщика (подрядчика, исполнителя), за исключением</w:t>
      </w:r>
      <w:r w:rsidR="00AD1C6A" w:rsidRPr="00F46463">
        <w:rPr>
          <w:rFonts w:ascii="Times New Roman" w:hAnsi="Times New Roman"/>
          <w:sz w:val="24"/>
          <w:szCs w:val="24"/>
        </w:rPr>
        <w:t xml:space="preserve"> проведения запроса предложений</w:t>
      </w:r>
      <w:r w:rsidR="00034658" w:rsidRPr="00F46463">
        <w:rPr>
          <w:rFonts w:ascii="Times New Roman" w:hAnsi="Times New Roman"/>
          <w:sz w:val="24"/>
          <w:szCs w:val="24"/>
        </w:rPr>
        <w:t xml:space="preserve">, размещает </w:t>
      </w:r>
      <w:r w:rsidR="002C200E" w:rsidRPr="00F46463">
        <w:rPr>
          <w:rFonts w:ascii="Times New Roman" w:hAnsi="Times New Roman"/>
          <w:sz w:val="24"/>
          <w:szCs w:val="24"/>
        </w:rPr>
        <w:t>решение об отмене в ЕИС</w:t>
      </w:r>
      <w:r w:rsidR="00034658" w:rsidRPr="00F46463">
        <w:rPr>
          <w:rFonts w:ascii="Times New Roman" w:hAnsi="Times New Roman"/>
          <w:sz w:val="24"/>
          <w:szCs w:val="24"/>
        </w:rPr>
        <w:t xml:space="preserve"> и </w:t>
      </w:r>
      <w:r w:rsidR="002C200E" w:rsidRPr="00F46463">
        <w:rPr>
          <w:rFonts w:ascii="Times New Roman" w:hAnsi="Times New Roman"/>
          <w:sz w:val="24"/>
          <w:szCs w:val="24"/>
        </w:rPr>
        <w:t xml:space="preserve">доводит до сведения </w:t>
      </w:r>
      <w:r w:rsidR="00034658" w:rsidRPr="00F46463">
        <w:rPr>
          <w:rFonts w:ascii="Times New Roman" w:hAnsi="Times New Roman"/>
          <w:sz w:val="24"/>
          <w:szCs w:val="24"/>
        </w:rPr>
        <w:t xml:space="preserve">участников </w:t>
      </w:r>
      <w:r w:rsidR="002C200E" w:rsidRPr="00F46463">
        <w:rPr>
          <w:rFonts w:ascii="Times New Roman" w:hAnsi="Times New Roman"/>
          <w:sz w:val="24"/>
          <w:szCs w:val="24"/>
        </w:rPr>
        <w:t>закупки</w:t>
      </w:r>
      <w:r w:rsidR="00034658" w:rsidRPr="00F46463">
        <w:rPr>
          <w:rFonts w:ascii="Times New Roman" w:hAnsi="Times New Roman"/>
          <w:sz w:val="24"/>
          <w:szCs w:val="24"/>
        </w:rPr>
        <w:t>, подавши</w:t>
      </w:r>
      <w:r w:rsidR="002C200E" w:rsidRPr="00F46463">
        <w:rPr>
          <w:rFonts w:ascii="Times New Roman" w:hAnsi="Times New Roman"/>
          <w:sz w:val="24"/>
          <w:szCs w:val="24"/>
        </w:rPr>
        <w:t>х</w:t>
      </w:r>
      <w:r w:rsidR="00034658" w:rsidRPr="00F46463">
        <w:rPr>
          <w:rFonts w:ascii="Times New Roman" w:hAnsi="Times New Roman"/>
          <w:sz w:val="24"/>
          <w:szCs w:val="24"/>
        </w:rPr>
        <w:t xml:space="preserve"> заявки </w:t>
      </w:r>
      <w:r w:rsidR="002C200E" w:rsidRPr="00F46463">
        <w:rPr>
          <w:rFonts w:ascii="Times New Roman" w:hAnsi="Times New Roman"/>
          <w:sz w:val="24"/>
          <w:szCs w:val="24"/>
        </w:rPr>
        <w:t>(при наличии информации для осуществлени</w:t>
      </w:r>
      <w:r w:rsidR="00B935AF" w:rsidRPr="00F46463">
        <w:rPr>
          <w:rFonts w:ascii="Times New Roman" w:hAnsi="Times New Roman"/>
          <w:sz w:val="24"/>
          <w:szCs w:val="24"/>
        </w:rPr>
        <w:t>я</w:t>
      </w:r>
      <w:r w:rsidR="002C200E" w:rsidRPr="00F46463">
        <w:rPr>
          <w:rFonts w:ascii="Times New Roman" w:hAnsi="Times New Roman"/>
          <w:sz w:val="24"/>
          <w:szCs w:val="24"/>
        </w:rPr>
        <w:t xml:space="preserve"> связи с данными участниками)</w:t>
      </w:r>
      <w:r w:rsidR="00034658" w:rsidRPr="00F46463">
        <w:rPr>
          <w:rFonts w:ascii="Times New Roman" w:hAnsi="Times New Roman"/>
          <w:sz w:val="24"/>
          <w:szCs w:val="24"/>
        </w:rPr>
        <w:t>.</w:t>
      </w:r>
    </w:p>
    <w:p w:rsidR="00FB13FA" w:rsidRPr="00F46463" w:rsidRDefault="0003465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По инициативе заказчика, вносит изменения в конкурсную документацию, документацию об аукционе, </w:t>
      </w:r>
      <w:r w:rsidR="002C200E" w:rsidRPr="00F46463">
        <w:rPr>
          <w:rFonts w:ascii="Times New Roman" w:hAnsi="Times New Roman"/>
          <w:sz w:val="24"/>
          <w:szCs w:val="24"/>
        </w:rPr>
        <w:t xml:space="preserve">в извещение </w:t>
      </w:r>
      <w:r w:rsidR="00AD1C6A" w:rsidRPr="00F46463">
        <w:rPr>
          <w:rFonts w:ascii="Times New Roman" w:hAnsi="Times New Roman"/>
          <w:sz w:val="24"/>
          <w:szCs w:val="24"/>
        </w:rPr>
        <w:t xml:space="preserve">о поведении </w:t>
      </w:r>
      <w:r w:rsidR="002C200E" w:rsidRPr="00F46463">
        <w:rPr>
          <w:rFonts w:ascii="Times New Roman" w:hAnsi="Times New Roman"/>
          <w:sz w:val="24"/>
          <w:szCs w:val="24"/>
        </w:rPr>
        <w:t xml:space="preserve">запроса котировок, </w:t>
      </w:r>
      <w:r w:rsidRPr="00F46463">
        <w:rPr>
          <w:rFonts w:ascii="Times New Roman" w:hAnsi="Times New Roman"/>
          <w:sz w:val="24"/>
          <w:szCs w:val="24"/>
        </w:rPr>
        <w:t xml:space="preserve">указанные изменения размещает </w:t>
      </w:r>
      <w:r w:rsidR="002C200E" w:rsidRPr="00F46463">
        <w:rPr>
          <w:rFonts w:ascii="Times New Roman" w:hAnsi="Times New Roman"/>
          <w:sz w:val="24"/>
          <w:szCs w:val="24"/>
        </w:rPr>
        <w:t>в ЕИС</w:t>
      </w:r>
      <w:r w:rsidRPr="00F46463">
        <w:rPr>
          <w:rFonts w:ascii="Times New Roman" w:hAnsi="Times New Roman"/>
          <w:sz w:val="24"/>
          <w:szCs w:val="24"/>
        </w:rPr>
        <w:t xml:space="preserve"> и </w:t>
      </w:r>
      <w:r w:rsidR="002C200E" w:rsidRPr="00F46463">
        <w:rPr>
          <w:rFonts w:ascii="Times New Roman" w:hAnsi="Times New Roman"/>
          <w:sz w:val="24"/>
          <w:szCs w:val="24"/>
        </w:rPr>
        <w:t>направля</w:t>
      </w:r>
      <w:r w:rsidR="00B935AF" w:rsidRPr="00F46463">
        <w:rPr>
          <w:rFonts w:ascii="Times New Roman" w:hAnsi="Times New Roman"/>
          <w:sz w:val="24"/>
          <w:szCs w:val="24"/>
        </w:rPr>
        <w:t>е</w:t>
      </w:r>
      <w:r w:rsidR="002C200E" w:rsidRPr="00F46463">
        <w:rPr>
          <w:rFonts w:ascii="Times New Roman" w:hAnsi="Times New Roman"/>
          <w:sz w:val="24"/>
          <w:szCs w:val="24"/>
        </w:rPr>
        <w:t>т заказны</w:t>
      </w:r>
      <w:r w:rsidR="00B935AF" w:rsidRPr="00F46463">
        <w:rPr>
          <w:rFonts w:ascii="Times New Roman" w:hAnsi="Times New Roman"/>
          <w:sz w:val="24"/>
          <w:szCs w:val="24"/>
        </w:rPr>
        <w:t>ми</w:t>
      </w:r>
      <w:r w:rsidR="002C200E" w:rsidRPr="00F46463">
        <w:rPr>
          <w:rFonts w:ascii="Times New Roman" w:hAnsi="Times New Roman"/>
          <w:sz w:val="24"/>
          <w:szCs w:val="24"/>
        </w:rPr>
        <w:t xml:space="preserve"> письма</w:t>
      </w:r>
      <w:r w:rsidR="00B935AF" w:rsidRPr="00F46463">
        <w:rPr>
          <w:rFonts w:ascii="Times New Roman" w:hAnsi="Times New Roman"/>
          <w:sz w:val="24"/>
          <w:szCs w:val="24"/>
        </w:rPr>
        <w:t xml:space="preserve">ми и в форме электронных </w:t>
      </w:r>
      <w:r w:rsidR="00B935AF" w:rsidRPr="00F46463">
        <w:rPr>
          <w:rFonts w:ascii="Times New Roman" w:hAnsi="Times New Roman"/>
          <w:sz w:val="24"/>
          <w:szCs w:val="24"/>
        </w:rPr>
        <w:lastRenderedPageBreak/>
        <w:t>документов участникам, которым была предоставлена конкурсная документация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Pr="00F46463">
        <w:rPr>
          <w:rFonts w:ascii="Times New Roman" w:hAnsi="Times New Roman"/>
          <w:sz w:val="24"/>
          <w:szCs w:val="24"/>
        </w:rPr>
        <w:t>в сроки, установленные Законом.</w:t>
      </w:r>
    </w:p>
    <w:p w:rsidR="00FB13FA" w:rsidRPr="00F46463" w:rsidRDefault="0034435B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Осуществляет прием и регистрацию заявок на участие в конкурсе, </w:t>
      </w:r>
      <w:r w:rsidR="00B935AF" w:rsidRPr="00F46463">
        <w:rPr>
          <w:rFonts w:ascii="Times New Roman" w:hAnsi="Times New Roman"/>
          <w:sz w:val="24"/>
          <w:szCs w:val="24"/>
        </w:rPr>
        <w:t xml:space="preserve">запросе котировок </w:t>
      </w:r>
      <w:r w:rsidR="00034658" w:rsidRPr="00F46463">
        <w:rPr>
          <w:rFonts w:ascii="Times New Roman" w:hAnsi="Times New Roman"/>
          <w:sz w:val="24"/>
          <w:szCs w:val="24"/>
        </w:rPr>
        <w:t xml:space="preserve">и выдает по требованию </w:t>
      </w:r>
      <w:r w:rsidR="00B935AF" w:rsidRPr="00F46463">
        <w:rPr>
          <w:rFonts w:ascii="Times New Roman" w:hAnsi="Times New Roman"/>
          <w:sz w:val="24"/>
          <w:szCs w:val="24"/>
        </w:rPr>
        <w:t xml:space="preserve">участников закупок </w:t>
      </w:r>
      <w:r w:rsidR="00034658" w:rsidRPr="00F46463">
        <w:rPr>
          <w:rFonts w:ascii="Times New Roman" w:hAnsi="Times New Roman"/>
          <w:sz w:val="24"/>
          <w:szCs w:val="24"/>
        </w:rPr>
        <w:t xml:space="preserve">расписки в их получении. </w:t>
      </w:r>
    </w:p>
    <w:p w:rsidR="00BD4CE1" w:rsidRPr="00F46463" w:rsidRDefault="00E6060D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Принимает </w:t>
      </w:r>
      <w:r w:rsidR="00AD1C6A" w:rsidRPr="00F46463">
        <w:rPr>
          <w:rFonts w:ascii="Times New Roman" w:hAnsi="Times New Roman"/>
          <w:sz w:val="24"/>
          <w:szCs w:val="24"/>
        </w:rPr>
        <w:t xml:space="preserve">от участников закупки </w:t>
      </w:r>
      <w:r w:rsidRPr="00F46463">
        <w:rPr>
          <w:rFonts w:ascii="Times New Roman" w:hAnsi="Times New Roman"/>
          <w:sz w:val="24"/>
          <w:szCs w:val="24"/>
        </w:rPr>
        <w:t xml:space="preserve">запросы </w:t>
      </w:r>
      <w:r w:rsidR="00BD4CE1" w:rsidRPr="00F46463">
        <w:rPr>
          <w:rFonts w:ascii="Times New Roman" w:hAnsi="Times New Roman"/>
          <w:sz w:val="24"/>
          <w:szCs w:val="24"/>
        </w:rPr>
        <w:t>о</w:t>
      </w:r>
      <w:r w:rsidRPr="00F46463">
        <w:rPr>
          <w:rFonts w:ascii="Times New Roman" w:hAnsi="Times New Roman"/>
          <w:sz w:val="24"/>
          <w:szCs w:val="24"/>
        </w:rPr>
        <w:t xml:space="preserve"> разъяснени</w:t>
      </w:r>
      <w:r w:rsidR="00AD1C6A" w:rsidRPr="00F46463">
        <w:rPr>
          <w:rFonts w:ascii="Times New Roman" w:hAnsi="Times New Roman"/>
          <w:sz w:val="24"/>
          <w:szCs w:val="24"/>
        </w:rPr>
        <w:t>и</w:t>
      </w:r>
      <w:r w:rsidRPr="00F46463">
        <w:rPr>
          <w:rFonts w:ascii="Times New Roman" w:hAnsi="Times New Roman"/>
          <w:sz w:val="24"/>
          <w:szCs w:val="24"/>
        </w:rPr>
        <w:t xml:space="preserve"> положений конкурсной документации</w:t>
      </w:r>
      <w:r w:rsidR="00BD4CE1" w:rsidRPr="00F46463">
        <w:rPr>
          <w:rFonts w:ascii="Times New Roman" w:hAnsi="Times New Roman"/>
          <w:sz w:val="24"/>
          <w:szCs w:val="24"/>
        </w:rPr>
        <w:t xml:space="preserve"> и направляет </w:t>
      </w:r>
      <w:r w:rsidR="00AD1C6A" w:rsidRPr="00F46463">
        <w:rPr>
          <w:rFonts w:ascii="Times New Roman" w:hAnsi="Times New Roman"/>
          <w:sz w:val="24"/>
          <w:szCs w:val="24"/>
        </w:rPr>
        <w:t xml:space="preserve">им </w:t>
      </w:r>
      <w:r w:rsidR="00BD4CE1" w:rsidRPr="00F46463">
        <w:rPr>
          <w:rFonts w:ascii="Times New Roman" w:hAnsi="Times New Roman"/>
          <w:sz w:val="24"/>
          <w:szCs w:val="24"/>
        </w:rPr>
        <w:t>в письменной форме или в форме электронного документа разъяснения положений ко</w:t>
      </w:r>
      <w:r w:rsidR="00DD5CF9" w:rsidRPr="00F46463">
        <w:rPr>
          <w:rFonts w:ascii="Times New Roman" w:hAnsi="Times New Roman"/>
          <w:sz w:val="24"/>
          <w:szCs w:val="24"/>
        </w:rPr>
        <w:t>нкурсной документации и размещае</w:t>
      </w:r>
      <w:r w:rsidR="00BD4CE1" w:rsidRPr="00F46463">
        <w:rPr>
          <w:rFonts w:ascii="Times New Roman" w:hAnsi="Times New Roman"/>
          <w:sz w:val="24"/>
          <w:szCs w:val="24"/>
        </w:rPr>
        <w:t>т</w:t>
      </w:r>
      <w:r w:rsidR="00AD1C6A" w:rsidRPr="00F46463">
        <w:rPr>
          <w:rFonts w:ascii="Times New Roman" w:hAnsi="Times New Roman"/>
          <w:sz w:val="24"/>
          <w:szCs w:val="24"/>
        </w:rPr>
        <w:t xml:space="preserve"> данные разъяснения </w:t>
      </w:r>
      <w:r w:rsidR="00BD4CE1" w:rsidRPr="00F46463">
        <w:rPr>
          <w:rFonts w:ascii="Times New Roman" w:hAnsi="Times New Roman"/>
          <w:sz w:val="24"/>
          <w:szCs w:val="24"/>
        </w:rPr>
        <w:t xml:space="preserve">в ЕИС. </w:t>
      </w:r>
    </w:p>
    <w:p w:rsidR="00FB13FA" w:rsidRPr="00F46463" w:rsidRDefault="00BD4CE1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Принимает от оператора</w:t>
      </w:r>
      <w:r w:rsidR="00AD1C6A" w:rsidRPr="00F46463"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F46463">
        <w:rPr>
          <w:rFonts w:ascii="Times New Roman" w:hAnsi="Times New Roman"/>
          <w:sz w:val="24"/>
          <w:szCs w:val="24"/>
        </w:rPr>
        <w:t xml:space="preserve"> запросы о разъяснени</w:t>
      </w:r>
      <w:r w:rsidR="00AD1C6A" w:rsidRPr="00F46463">
        <w:rPr>
          <w:rFonts w:ascii="Times New Roman" w:hAnsi="Times New Roman"/>
          <w:sz w:val="24"/>
          <w:szCs w:val="24"/>
        </w:rPr>
        <w:t>и</w:t>
      </w:r>
      <w:r w:rsidRPr="00F46463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 w:rsidR="00E6060D" w:rsidRPr="00F46463">
        <w:rPr>
          <w:rFonts w:ascii="Times New Roman" w:hAnsi="Times New Roman"/>
          <w:sz w:val="24"/>
          <w:szCs w:val="24"/>
        </w:rPr>
        <w:t xml:space="preserve"> и </w:t>
      </w:r>
      <w:r w:rsidR="0034435B" w:rsidRPr="00F46463">
        <w:rPr>
          <w:rFonts w:ascii="Times New Roman" w:hAnsi="Times New Roman"/>
          <w:sz w:val="24"/>
          <w:szCs w:val="24"/>
        </w:rPr>
        <w:t>размещает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AD1C6A" w:rsidRPr="00F46463">
        <w:rPr>
          <w:rFonts w:ascii="Times New Roman" w:hAnsi="Times New Roman"/>
          <w:sz w:val="24"/>
          <w:szCs w:val="24"/>
        </w:rPr>
        <w:t>разъяснения документации об аукционе</w:t>
      </w:r>
      <w:r w:rsidRPr="00F46463">
        <w:rPr>
          <w:rFonts w:ascii="Times New Roman" w:hAnsi="Times New Roman"/>
          <w:sz w:val="24"/>
          <w:szCs w:val="24"/>
        </w:rPr>
        <w:t xml:space="preserve"> в ЕИС</w:t>
      </w:r>
      <w:r w:rsidR="001C092D">
        <w:rPr>
          <w:rFonts w:ascii="Times New Roman" w:hAnsi="Times New Roman"/>
          <w:sz w:val="24"/>
          <w:szCs w:val="24"/>
        </w:rPr>
        <w:t xml:space="preserve"> </w:t>
      </w:r>
      <w:r w:rsidR="00E6060D" w:rsidRPr="00F46463">
        <w:rPr>
          <w:rFonts w:ascii="Times New Roman" w:hAnsi="Times New Roman"/>
          <w:sz w:val="24"/>
          <w:szCs w:val="24"/>
        </w:rPr>
        <w:t>в сроки, установленные действующим законодательством.</w:t>
      </w:r>
    </w:p>
    <w:p w:rsidR="00FB13FA" w:rsidRPr="00F46463" w:rsidRDefault="00A52A16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Ведет организационно-техническое сопровождение заседаний Единой комиссии.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>Организует проведение заседаний Единой комиссии.</w:t>
      </w:r>
    </w:p>
    <w:p w:rsidR="00BD4CE1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 Проводит по решению Единой комиссии изучение заявок участников </w:t>
      </w:r>
      <w:r w:rsidR="00BD4CE1" w:rsidRPr="00F46463">
        <w:rPr>
          <w:rFonts w:ascii="Times New Roman" w:hAnsi="Times New Roman"/>
          <w:sz w:val="24"/>
          <w:szCs w:val="24"/>
        </w:rPr>
        <w:t>закупок</w:t>
      </w:r>
      <w:r w:rsidRPr="00F46463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конкурсной документацией, документацией об аукционе, </w:t>
      </w:r>
      <w:r w:rsidR="00AD1C6A" w:rsidRPr="00F46463">
        <w:rPr>
          <w:rFonts w:ascii="Times New Roman" w:hAnsi="Times New Roman"/>
          <w:sz w:val="24"/>
          <w:szCs w:val="24"/>
        </w:rPr>
        <w:t>о п</w:t>
      </w:r>
      <w:r w:rsidR="00DD5CF9" w:rsidRPr="00F46463">
        <w:rPr>
          <w:rFonts w:ascii="Times New Roman" w:hAnsi="Times New Roman"/>
          <w:sz w:val="24"/>
          <w:szCs w:val="24"/>
        </w:rPr>
        <w:t>р</w:t>
      </w:r>
      <w:r w:rsidR="00AD1C6A" w:rsidRPr="00F46463">
        <w:rPr>
          <w:rFonts w:ascii="Times New Roman" w:hAnsi="Times New Roman"/>
          <w:sz w:val="24"/>
          <w:szCs w:val="24"/>
        </w:rPr>
        <w:t xml:space="preserve">оведении </w:t>
      </w:r>
      <w:r w:rsidR="00BD4CE1" w:rsidRPr="00F46463">
        <w:rPr>
          <w:rFonts w:ascii="Times New Roman" w:hAnsi="Times New Roman"/>
          <w:sz w:val="24"/>
          <w:szCs w:val="24"/>
        </w:rPr>
        <w:t xml:space="preserve">запроса предложений, </w:t>
      </w:r>
      <w:r w:rsidRPr="00F46463">
        <w:rPr>
          <w:rFonts w:ascii="Times New Roman" w:hAnsi="Times New Roman"/>
          <w:sz w:val="24"/>
          <w:szCs w:val="24"/>
        </w:rPr>
        <w:t xml:space="preserve">извещением о проведении запроса котировок, и проверку соответствия участников </w:t>
      </w:r>
      <w:r w:rsidR="00BD4CE1" w:rsidRPr="00F46463">
        <w:rPr>
          <w:rFonts w:ascii="Times New Roman" w:hAnsi="Times New Roman"/>
          <w:sz w:val="24"/>
          <w:szCs w:val="24"/>
        </w:rPr>
        <w:t>закупок</w:t>
      </w:r>
      <w:r w:rsidRPr="00F46463">
        <w:rPr>
          <w:rFonts w:ascii="Times New Roman" w:hAnsi="Times New Roman"/>
          <w:sz w:val="24"/>
          <w:szCs w:val="24"/>
        </w:rPr>
        <w:t xml:space="preserve"> требованиям, установленным законодательством. 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Запрашивает по решению Единой комиссии у соответствующих органов и организаций сведения о проведении ликвидации участника размещения заказа - юридического лица, подавшего заявку на участие </w:t>
      </w:r>
      <w:r w:rsidR="003F34E7" w:rsidRPr="00F46463">
        <w:rPr>
          <w:rFonts w:ascii="Times New Roman" w:hAnsi="Times New Roman"/>
          <w:sz w:val="24"/>
          <w:szCs w:val="24"/>
        </w:rPr>
        <w:t>в закупках</w:t>
      </w:r>
      <w:r w:rsidRPr="00F46463">
        <w:rPr>
          <w:rFonts w:ascii="Times New Roman" w:hAnsi="Times New Roman"/>
          <w:sz w:val="24"/>
          <w:szCs w:val="24"/>
        </w:rPr>
        <w:t xml:space="preserve">, о принятии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8" w:history="1">
        <w:r w:rsidRPr="00F46463">
          <w:rPr>
            <w:rFonts w:ascii="Times New Roman" w:hAnsi="Times New Roman"/>
            <w:sz w:val="24"/>
            <w:szCs w:val="24"/>
          </w:rPr>
          <w:t>Кодексом</w:t>
        </w:r>
      </w:hyperlink>
      <w:r w:rsidRPr="00F46463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о наличии</w:t>
      </w:r>
      <w:r w:rsidR="00F46463">
        <w:rPr>
          <w:rFonts w:ascii="Times New Roman" w:hAnsi="Times New Roman"/>
          <w:sz w:val="24"/>
          <w:szCs w:val="24"/>
        </w:rPr>
        <w:t xml:space="preserve"> </w:t>
      </w:r>
      <w:r w:rsidR="003F34E7" w:rsidRPr="00F46463">
        <w:rPr>
          <w:rFonts w:ascii="Times New Roman" w:hAnsi="Times New Roman"/>
          <w:sz w:val="24"/>
          <w:szCs w:val="24"/>
        </w:rPr>
        <w:t>недоимки</w:t>
      </w:r>
      <w:r w:rsidRPr="00F46463">
        <w:rPr>
          <w:rFonts w:ascii="Times New Roman" w:hAnsi="Times New Roman"/>
          <w:sz w:val="24"/>
          <w:szCs w:val="24"/>
        </w:rPr>
        <w:t xml:space="preserve"> такого участника по налогам, сборам</w:t>
      </w:r>
      <w:r w:rsidR="003F34E7" w:rsidRPr="00F46463">
        <w:rPr>
          <w:rFonts w:ascii="Times New Roman" w:hAnsi="Times New Roman"/>
          <w:sz w:val="24"/>
          <w:szCs w:val="24"/>
        </w:rPr>
        <w:t>, задолженности по</w:t>
      </w:r>
      <w:r w:rsidRPr="00F46463">
        <w:rPr>
          <w:rFonts w:ascii="Times New Roman" w:hAnsi="Times New Roman"/>
          <w:sz w:val="24"/>
          <w:szCs w:val="24"/>
        </w:rPr>
        <w:t xml:space="preserve"> иным обязательным платежам в бюджеты </w:t>
      </w:r>
      <w:r w:rsidR="003F34E7" w:rsidRPr="00F46463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F46463">
        <w:rPr>
          <w:rFonts w:ascii="Times New Roman" w:hAnsi="Times New Roman"/>
          <w:sz w:val="24"/>
          <w:szCs w:val="24"/>
        </w:rPr>
        <w:t xml:space="preserve"> за прошедший календарный год, об обжаловании </w:t>
      </w:r>
      <w:r w:rsidR="003F34E7" w:rsidRPr="00F46463">
        <w:rPr>
          <w:rFonts w:ascii="Times New Roman" w:hAnsi="Times New Roman"/>
          <w:sz w:val="24"/>
          <w:szCs w:val="24"/>
        </w:rPr>
        <w:t xml:space="preserve">указанных недоимки, </w:t>
      </w:r>
      <w:r w:rsidRPr="00F46463">
        <w:rPr>
          <w:rFonts w:ascii="Times New Roman" w:hAnsi="Times New Roman"/>
          <w:sz w:val="24"/>
          <w:szCs w:val="24"/>
        </w:rPr>
        <w:t xml:space="preserve">задолженностей и о </w:t>
      </w:r>
      <w:r w:rsidR="003F34E7" w:rsidRPr="00F46463">
        <w:rPr>
          <w:rFonts w:ascii="Times New Roman" w:hAnsi="Times New Roman"/>
          <w:sz w:val="24"/>
          <w:szCs w:val="24"/>
        </w:rPr>
        <w:t>решении по такому заявлению.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Направляет участникам </w:t>
      </w:r>
      <w:r w:rsidR="003F34E7" w:rsidRPr="00F46463">
        <w:rPr>
          <w:rFonts w:ascii="Times New Roman" w:hAnsi="Times New Roman"/>
          <w:sz w:val="24"/>
          <w:szCs w:val="24"/>
        </w:rPr>
        <w:t>закупок</w:t>
      </w:r>
      <w:r w:rsidRPr="00F46463">
        <w:rPr>
          <w:rFonts w:ascii="Times New Roman" w:hAnsi="Times New Roman"/>
          <w:sz w:val="24"/>
          <w:szCs w:val="24"/>
        </w:rPr>
        <w:t xml:space="preserve"> уведомления о принятых Единой комиссией решениях о допуске или об отказе в допуске к участию в конкурсе.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Размещает протоколы заседаний Единой комиссии в случаях и в сроки, установленные действующим законодательством, </w:t>
      </w:r>
      <w:r w:rsidR="00C34237" w:rsidRPr="00F46463">
        <w:rPr>
          <w:rFonts w:ascii="Times New Roman" w:hAnsi="Times New Roman"/>
          <w:sz w:val="24"/>
          <w:szCs w:val="24"/>
        </w:rPr>
        <w:t>в ЕИС</w:t>
      </w:r>
      <w:r w:rsidRPr="00F46463">
        <w:rPr>
          <w:rFonts w:ascii="Times New Roman" w:hAnsi="Times New Roman"/>
          <w:sz w:val="24"/>
          <w:szCs w:val="24"/>
        </w:rPr>
        <w:t xml:space="preserve"> после их подписания всеми присутствующими на заседании членами Единой комиссии.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Предоставляет заказчику протоколы по итогам проведения конкурса, аукциона, </w:t>
      </w:r>
      <w:r w:rsidR="00C34237" w:rsidRPr="00F46463">
        <w:rPr>
          <w:rFonts w:ascii="Times New Roman" w:hAnsi="Times New Roman"/>
          <w:sz w:val="24"/>
          <w:szCs w:val="24"/>
        </w:rPr>
        <w:t xml:space="preserve">запроса предложений, </w:t>
      </w:r>
      <w:r w:rsidRPr="00F46463">
        <w:rPr>
          <w:rFonts w:ascii="Times New Roman" w:hAnsi="Times New Roman"/>
          <w:sz w:val="24"/>
          <w:szCs w:val="24"/>
        </w:rPr>
        <w:t>запроса котировок не позднее дня, следующего за днем подписания указанных протоколов.</w:t>
      </w:r>
    </w:p>
    <w:p w:rsidR="00FB13FA" w:rsidRPr="00F46463" w:rsidRDefault="00AD1C6A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Проводит совместные конкурсы и аукционы в случае наличия потребности в </w:t>
      </w:r>
      <w:r w:rsidR="003B64F8" w:rsidRPr="00F46463">
        <w:rPr>
          <w:rFonts w:ascii="Times New Roman" w:hAnsi="Times New Roman"/>
          <w:sz w:val="24"/>
          <w:szCs w:val="24"/>
        </w:rPr>
        <w:t>закупке одн</w:t>
      </w:r>
      <w:r w:rsidR="00C34237" w:rsidRPr="00F46463">
        <w:rPr>
          <w:rFonts w:ascii="Times New Roman" w:hAnsi="Times New Roman"/>
          <w:sz w:val="24"/>
          <w:szCs w:val="24"/>
        </w:rPr>
        <w:t xml:space="preserve">их и тех же </w:t>
      </w:r>
      <w:r w:rsidR="003B64F8" w:rsidRPr="00F46463">
        <w:rPr>
          <w:rFonts w:ascii="Times New Roman" w:hAnsi="Times New Roman"/>
          <w:sz w:val="24"/>
          <w:szCs w:val="24"/>
        </w:rPr>
        <w:t>товаров, работ, услуг у нескольких заказчиков в порядке, установленном действующим законодательством.</w:t>
      </w:r>
    </w:p>
    <w:p w:rsidR="00FB13FA" w:rsidRPr="00F46463" w:rsidRDefault="003B64F8" w:rsidP="00F46463">
      <w:pPr>
        <w:numPr>
          <w:ilvl w:val="2"/>
          <w:numId w:val="1"/>
        </w:numPr>
        <w:shd w:val="clear" w:color="auto" w:fill="FFFFFF"/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00" w:beforeAutospacing="1" w:after="100" w:afterAutospacing="1" w:line="236" w:lineRule="atLeast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46463">
        <w:rPr>
          <w:rFonts w:ascii="Times New Roman" w:hAnsi="Times New Roman"/>
          <w:sz w:val="24"/>
          <w:szCs w:val="24"/>
        </w:rPr>
        <w:t xml:space="preserve">Хранит документацию, касающуюся </w:t>
      </w:r>
      <w:r w:rsidR="00C34237" w:rsidRPr="00F46463">
        <w:rPr>
          <w:rFonts w:ascii="Times New Roman" w:hAnsi="Times New Roman"/>
          <w:sz w:val="24"/>
          <w:szCs w:val="24"/>
        </w:rPr>
        <w:t>закупок</w:t>
      </w:r>
      <w:r w:rsidRPr="00F46463">
        <w:rPr>
          <w:rFonts w:ascii="Times New Roman" w:hAnsi="Times New Roman"/>
          <w:sz w:val="24"/>
          <w:szCs w:val="24"/>
        </w:rPr>
        <w:t>, аудиозаписи заседаний Единой комиссии в порядке, установленном действующим законодательством.</w:t>
      </w:r>
    </w:p>
    <w:p w:rsidR="00C34237" w:rsidRPr="00F46463" w:rsidRDefault="00DF2A28" w:rsidP="00F46463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1134"/>
          <w:tab w:val="left" w:pos="1418"/>
          <w:tab w:val="left" w:pos="1560"/>
        </w:tabs>
        <w:spacing w:after="100" w:afterAutospacing="1"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Формирует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B4224A" w:rsidRPr="00F46463">
        <w:rPr>
          <w:rFonts w:ascii="Times New Roman" w:hAnsi="Times New Roman" w:cs="Times New Roman"/>
          <w:bCs/>
          <w:iCs/>
          <w:sz w:val="24"/>
          <w:szCs w:val="24"/>
        </w:rPr>
        <w:t xml:space="preserve">квартальные, годовые и </w:t>
      </w:r>
      <w:r w:rsidR="00FB13FA" w:rsidRPr="00F46463">
        <w:rPr>
          <w:rFonts w:ascii="Times New Roman" w:hAnsi="Times New Roman" w:cs="Times New Roman"/>
          <w:sz w:val="24"/>
          <w:szCs w:val="24"/>
        </w:rPr>
        <w:t>статистические отчеты в соответствии с утвержденным графиком их предоставления</w:t>
      </w:r>
      <w:r w:rsidR="00C34237" w:rsidRPr="00F46463">
        <w:rPr>
          <w:rFonts w:ascii="Times New Roman" w:hAnsi="Times New Roman" w:cs="Times New Roman"/>
          <w:sz w:val="24"/>
          <w:szCs w:val="24"/>
        </w:rPr>
        <w:t>.</w:t>
      </w:r>
    </w:p>
    <w:p w:rsidR="00B31E51" w:rsidRPr="00F46463" w:rsidRDefault="00353840" w:rsidP="00F46463">
      <w:pPr>
        <w:numPr>
          <w:ilvl w:val="1"/>
          <w:numId w:val="1"/>
        </w:numPr>
        <w:shd w:val="clear" w:color="auto" w:fill="FFFFFF"/>
        <w:tabs>
          <w:tab w:val="num" w:pos="861"/>
          <w:tab w:val="left" w:pos="1134"/>
        </w:tabs>
        <w:spacing w:before="100" w:beforeAutospacing="1" w:after="100" w:afterAutospacing="1" w:line="236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463">
        <w:rPr>
          <w:rFonts w:ascii="Times New Roman" w:hAnsi="Times New Roman"/>
          <w:color w:val="000000"/>
          <w:sz w:val="24"/>
          <w:szCs w:val="24"/>
        </w:rPr>
        <w:t>Отдел финансов и экономической политике администрации городского поселения Кондинское</w:t>
      </w:r>
      <w:r w:rsidR="00950C99" w:rsidRPr="00F46463">
        <w:rPr>
          <w:rFonts w:ascii="Times New Roman" w:hAnsi="Times New Roman"/>
          <w:color w:val="000000"/>
          <w:sz w:val="24"/>
          <w:szCs w:val="24"/>
        </w:rPr>
        <w:t xml:space="preserve"> (далее </w:t>
      </w:r>
      <w:r w:rsidRPr="00F46463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 w:rsidR="007D6C65" w:rsidRPr="00F46463">
        <w:rPr>
          <w:rFonts w:ascii="Times New Roman" w:hAnsi="Times New Roman"/>
          <w:color w:val="000000"/>
          <w:sz w:val="24"/>
          <w:szCs w:val="24"/>
        </w:rPr>
        <w:t>финансов</w:t>
      </w:r>
      <w:r w:rsidR="00950C99" w:rsidRPr="00F46463">
        <w:rPr>
          <w:rFonts w:ascii="Times New Roman" w:hAnsi="Times New Roman"/>
          <w:color w:val="000000"/>
          <w:sz w:val="24"/>
          <w:szCs w:val="24"/>
        </w:rPr>
        <w:t>)</w:t>
      </w:r>
      <w:r w:rsidR="007607DF" w:rsidRPr="00F46463">
        <w:rPr>
          <w:rFonts w:ascii="Times New Roman" w:hAnsi="Times New Roman"/>
          <w:color w:val="000000"/>
          <w:sz w:val="24"/>
          <w:szCs w:val="24"/>
        </w:rPr>
        <w:t xml:space="preserve"> по закупкам для нужд Администрации</w:t>
      </w:r>
      <w:r w:rsidR="00B31E51" w:rsidRPr="00F46463">
        <w:rPr>
          <w:rFonts w:ascii="Times New Roman" w:hAnsi="Times New Roman"/>
          <w:color w:val="000000"/>
          <w:sz w:val="24"/>
          <w:szCs w:val="24"/>
        </w:rPr>
        <w:t>:</w:t>
      </w:r>
    </w:p>
    <w:p w:rsidR="004F0461" w:rsidRPr="00F46463" w:rsidRDefault="004F0461" w:rsidP="00F46463">
      <w:pPr>
        <w:pStyle w:val="ConsPlusNormal"/>
        <w:widowControl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и согласовывает </w:t>
      </w:r>
      <w:r w:rsidR="00E53FE3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планы закупок и 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планы-графики </w:t>
      </w:r>
      <w:r w:rsidR="007607DF" w:rsidRPr="00F4646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 обеспеченности запланированных закупок соответствующими бюджетными ассигнованиями.</w:t>
      </w:r>
    </w:p>
    <w:p w:rsidR="00DF2A28" w:rsidRPr="00F46463" w:rsidRDefault="00DF2A28" w:rsidP="00F46463">
      <w:pPr>
        <w:pStyle w:val="ConsPlusNormal"/>
        <w:widowControl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color w:val="000000"/>
          <w:sz w:val="24"/>
          <w:szCs w:val="24"/>
        </w:rPr>
        <w:t>Проверяет и согласовывает заявку</w:t>
      </w:r>
      <w:r w:rsidR="00DF26BF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закупки</w:t>
      </w:r>
      <w:r w:rsidR="00852DB9" w:rsidRPr="00F46463">
        <w:rPr>
          <w:rFonts w:ascii="Times New Roman" w:hAnsi="Times New Roman" w:cs="Times New Roman"/>
          <w:color w:val="000000"/>
          <w:sz w:val="24"/>
          <w:szCs w:val="24"/>
        </w:rPr>
        <w:t xml:space="preserve"> в части расчёта обоснования начальной (максимальной) цены контракта, источника финансирования, срока и порядка оплаты товара (работ, услуг)</w:t>
      </w:r>
      <w:r w:rsidRPr="00F4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F37" w:rsidRPr="00F46463" w:rsidRDefault="00091F37" w:rsidP="00F46463">
      <w:pPr>
        <w:pStyle w:val="ConsPlusNormal"/>
        <w:widowControl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 Осуществляет бюджетный учёт средств, поступивших во временное распоряжение в качестве обеспечения исполнения контракта и обеспечения заявки на участие в конкурсе.</w:t>
      </w:r>
    </w:p>
    <w:p w:rsidR="00E6060D" w:rsidRPr="00F46463" w:rsidRDefault="00627852" w:rsidP="00F46463">
      <w:pPr>
        <w:pStyle w:val="ConsPlusNormal"/>
        <w:widowControl/>
        <w:numPr>
          <w:ilvl w:val="1"/>
          <w:numId w:val="1"/>
        </w:numPr>
        <w:tabs>
          <w:tab w:val="left" w:pos="1134"/>
          <w:tab w:val="left" w:pos="1418"/>
          <w:tab w:val="left" w:pos="1560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Уполномоченный орган ос</w:t>
      </w:r>
      <w:r w:rsidR="00E6060D" w:rsidRPr="00F46463">
        <w:rPr>
          <w:rFonts w:ascii="Times New Roman" w:hAnsi="Times New Roman" w:cs="Times New Roman"/>
          <w:sz w:val="24"/>
          <w:szCs w:val="24"/>
        </w:rPr>
        <w:t xml:space="preserve">уществляет иные действия, связанные с </w:t>
      </w:r>
      <w:r w:rsidR="00DF26BF" w:rsidRPr="00F46463">
        <w:rPr>
          <w:rFonts w:ascii="Times New Roman" w:hAnsi="Times New Roman" w:cs="Times New Roman"/>
          <w:sz w:val="24"/>
          <w:szCs w:val="24"/>
        </w:rPr>
        <w:t xml:space="preserve">определением поставщика (подрядчика, исполнителя) </w:t>
      </w:r>
      <w:r w:rsidR="00E6060D" w:rsidRPr="00F46463">
        <w:rPr>
          <w:rFonts w:ascii="Times New Roman" w:hAnsi="Times New Roman" w:cs="Times New Roman"/>
          <w:sz w:val="24"/>
          <w:szCs w:val="24"/>
        </w:rPr>
        <w:t>для нужд заказчиков.</w:t>
      </w:r>
    </w:p>
    <w:p w:rsidR="00347281" w:rsidRPr="00F46463" w:rsidRDefault="00E63D2C" w:rsidP="003A2861">
      <w:pPr>
        <w:pStyle w:val="ConsPlusNormal"/>
        <w:widowControl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lastRenderedPageBreak/>
        <w:t>Порядок подачи и оформления заявок</w:t>
      </w:r>
      <w:r w:rsidR="0032063F" w:rsidRPr="00F46463">
        <w:rPr>
          <w:rFonts w:ascii="Times New Roman" w:hAnsi="Times New Roman" w:cs="Times New Roman"/>
          <w:sz w:val="24"/>
          <w:szCs w:val="24"/>
        </w:rPr>
        <w:t xml:space="preserve"> на </w:t>
      </w:r>
      <w:r w:rsidR="00DF26BF" w:rsidRPr="00F4646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32063F" w:rsidRPr="00F46463">
        <w:rPr>
          <w:rFonts w:ascii="Times New Roman" w:hAnsi="Times New Roman" w:cs="Times New Roman"/>
          <w:sz w:val="24"/>
          <w:szCs w:val="24"/>
        </w:rPr>
        <w:t>закупк</w:t>
      </w:r>
      <w:r w:rsidR="00DF26BF" w:rsidRPr="00F46463">
        <w:rPr>
          <w:rFonts w:ascii="Times New Roman" w:hAnsi="Times New Roman" w:cs="Times New Roman"/>
          <w:sz w:val="24"/>
          <w:szCs w:val="24"/>
        </w:rPr>
        <w:t>и</w:t>
      </w:r>
      <w:r w:rsidR="00347281" w:rsidRPr="00F46463">
        <w:rPr>
          <w:rFonts w:ascii="Times New Roman" w:hAnsi="Times New Roman" w:cs="Times New Roman"/>
          <w:sz w:val="24"/>
          <w:szCs w:val="24"/>
        </w:rPr>
        <w:t>.</w:t>
      </w:r>
    </w:p>
    <w:p w:rsidR="00347281" w:rsidRPr="00F46463" w:rsidRDefault="0032063F" w:rsidP="00F46463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Закупка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 производится на основании заявок заказчиков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541192" w:rsidRPr="00F46463">
        <w:rPr>
          <w:rFonts w:ascii="Times New Roman" w:hAnsi="Times New Roman" w:cs="Times New Roman"/>
          <w:sz w:val="24"/>
          <w:szCs w:val="24"/>
        </w:rPr>
        <w:t>согласно плану-графику</w:t>
      </w:r>
      <w:r w:rsidR="00347281" w:rsidRPr="00F46463">
        <w:rPr>
          <w:rFonts w:ascii="Times New Roman" w:hAnsi="Times New Roman" w:cs="Times New Roman"/>
          <w:sz w:val="24"/>
          <w:szCs w:val="24"/>
        </w:rPr>
        <w:t>.</w:t>
      </w:r>
    </w:p>
    <w:p w:rsidR="00347281" w:rsidRPr="00F46463" w:rsidRDefault="00347281" w:rsidP="00F46463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1E5DDC" w:rsidRPr="00F46463">
        <w:rPr>
          <w:rFonts w:ascii="Times New Roman" w:hAnsi="Times New Roman" w:cs="Times New Roman"/>
          <w:sz w:val="24"/>
          <w:szCs w:val="24"/>
        </w:rPr>
        <w:t>осуществление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32063F" w:rsidRPr="00F46463">
        <w:rPr>
          <w:rFonts w:ascii="Times New Roman" w:hAnsi="Times New Roman" w:cs="Times New Roman"/>
          <w:sz w:val="24"/>
          <w:szCs w:val="24"/>
        </w:rPr>
        <w:t>закупк</w:t>
      </w:r>
      <w:r w:rsidR="00DF26BF" w:rsidRPr="00F46463">
        <w:rPr>
          <w:rFonts w:ascii="Times New Roman" w:hAnsi="Times New Roman" w:cs="Times New Roman"/>
          <w:sz w:val="24"/>
          <w:szCs w:val="24"/>
        </w:rPr>
        <w:t>и</w:t>
      </w:r>
      <w:r w:rsidR="001E5DDC" w:rsidRPr="00F46463">
        <w:rPr>
          <w:rFonts w:ascii="Times New Roman" w:hAnsi="Times New Roman" w:cs="Times New Roman"/>
          <w:sz w:val="24"/>
          <w:szCs w:val="24"/>
        </w:rPr>
        <w:t>(далее - заявка)</w:t>
      </w:r>
      <w:r w:rsidRPr="00F46463">
        <w:rPr>
          <w:rFonts w:ascii="Times New Roman" w:hAnsi="Times New Roman" w:cs="Times New Roman"/>
          <w:sz w:val="24"/>
          <w:szCs w:val="24"/>
        </w:rPr>
        <w:t xml:space="preserve">подаются в первый рабочий день недели в </w:t>
      </w:r>
      <w:r w:rsidR="00DF26BF" w:rsidRPr="00F46463">
        <w:rPr>
          <w:rFonts w:ascii="Times New Roman" w:hAnsi="Times New Roman" w:cs="Times New Roman"/>
          <w:sz w:val="24"/>
          <w:szCs w:val="24"/>
        </w:rPr>
        <w:t>следующие сроки</w:t>
      </w:r>
      <w:r w:rsidRPr="00F46463">
        <w:rPr>
          <w:rFonts w:ascii="Times New Roman" w:hAnsi="Times New Roman" w:cs="Times New Roman"/>
          <w:sz w:val="24"/>
          <w:szCs w:val="24"/>
        </w:rPr>
        <w:t>:</w:t>
      </w:r>
    </w:p>
    <w:p w:rsidR="00347281" w:rsidRPr="00F46463" w:rsidRDefault="00DF26BF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открытого конкурса не позднее, чем за </w:t>
      </w:r>
      <w:r w:rsidRPr="00F46463">
        <w:rPr>
          <w:rFonts w:ascii="Times New Roman" w:hAnsi="Times New Roman" w:cs="Times New Roman"/>
          <w:sz w:val="24"/>
          <w:szCs w:val="24"/>
        </w:rPr>
        <w:t>7</w:t>
      </w:r>
      <w:r w:rsidR="006111A3" w:rsidRPr="00F46463">
        <w:rPr>
          <w:rFonts w:ascii="Times New Roman" w:hAnsi="Times New Roman" w:cs="Times New Roman"/>
          <w:sz w:val="24"/>
          <w:szCs w:val="24"/>
        </w:rPr>
        <w:t>0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 календарных дней до </w:t>
      </w:r>
      <w:r w:rsidRPr="00F46463">
        <w:rPr>
          <w:rFonts w:ascii="Times New Roman" w:hAnsi="Times New Roman" w:cs="Times New Roman"/>
          <w:sz w:val="24"/>
          <w:szCs w:val="24"/>
        </w:rPr>
        <w:t>дня заключения контракта</w:t>
      </w:r>
      <w:r w:rsidR="00347281" w:rsidRPr="00F46463">
        <w:rPr>
          <w:rFonts w:ascii="Times New Roman" w:hAnsi="Times New Roman" w:cs="Times New Roman"/>
          <w:sz w:val="24"/>
          <w:szCs w:val="24"/>
        </w:rPr>
        <w:t>;</w:t>
      </w:r>
    </w:p>
    <w:p w:rsidR="00347281" w:rsidRPr="00F46463" w:rsidRDefault="00DF26BF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открытого аукциона не позднее, чем за </w:t>
      </w:r>
      <w:r w:rsidRPr="00F46463">
        <w:rPr>
          <w:rFonts w:ascii="Times New Roman" w:hAnsi="Times New Roman" w:cs="Times New Roman"/>
          <w:sz w:val="24"/>
          <w:szCs w:val="24"/>
        </w:rPr>
        <w:t>50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Pr="00F46463">
        <w:rPr>
          <w:rFonts w:ascii="Times New Roman" w:hAnsi="Times New Roman" w:cs="Times New Roman"/>
          <w:sz w:val="24"/>
          <w:szCs w:val="24"/>
        </w:rPr>
        <w:t>до дня заключения контракта</w:t>
      </w:r>
      <w:r w:rsidR="006111A3" w:rsidRPr="00F46463">
        <w:rPr>
          <w:rFonts w:ascii="Times New Roman" w:hAnsi="Times New Roman" w:cs="Times New Roman"/>
          <w:sz w:val="24"/>
          <w:szCs w:val="24"/>
        </w:rPr>
        <w:t>, если начальная (максимальная) цена контракта превышает 3 000 000,00 рублей</w:t>
      </w:r>
      <w:r w:rsidR="00347281" w:rsidRPr="00F46463">
        <w:rPr>
          <w:rFonts w:ascii="Times New Roman" w:hAnsi="Times New Roman" w:cs="Times New Roman"/>
          <w:sz w:val="24"/>
          <w:szCs w:val="24"/>
        </w:rPr>
        <w:t>;</w:t>
      </w:r>
    </w:p>
    <w:p w:rsidR="00347281" w:rsidRPr="00F46463" w:rsidRDefault="00DF26BF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347281" w:rsidRPr="00F46463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46463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A97FAB" w:rsidRPr="00F46463">
        <w:rPr>
          <w:rFonts w:ascii="Times New Roman" w:hAnsi="Times New Roman" w:cs="Times New Roman"/>
          <w:sz w:val="24"/>
          <w:szCs w:val="24"/>
        </w:rPr>
        <w:t>6</w:t>
      </w:r>
      <w:r w:rsidRPr="00F46463">
        <w:rPr>
          <w:rFonts w:ascii="Times New Roman" w:hAnsi="Times New Roman" w:cs="Times New Roman"/>
          <w:sz w:val="24"/>
          <w:szCs w:val="24"/>
        </w:rPr>
        <w:t>0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F46463">
        <w:rPr>
          <w:rFonts w:ascii="Times New Roman" w:hAnsi="Times New Roman" w:cs="Times New Roman"/>
          <w:sz w:val="24"/>
          <w:szCs w:val="24"/>
        </w:rPr>
        <w:t xml:space="preserve"> до дня заключения контракта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, если начальная (максимальная) цена контракта не превышает </w:t>
      </w:r>
      <w:r w:rsidR="001C09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7281" w:rsidRPr="00F46463">
        <w:rPr>
          <w:rFonts w:ascii="Times New Roman" w:hAnsi="Times New Roman" w:cs="Times New Roman"/>
          <w:sz w:val="24"/>
          <w:szCs w:val="24"/>
        </w:rPr>
        <w:t>3 000 000,00 рублей;</w:t>
      </w:r>
    </w:p>
    <w:p w:rsidR="00347281" w:rsidRPr="00F46463" w:rsidRDefault="00DF26BF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запроса котировок не позднее, чем за </w:t>
      </w:r>
      <w:r w:rsidR="00A97FAB" w:rsidRPr="00F46463">
        <w:rPr>
          <w:rFonts w:ascii="Times New Roman" w:hAnsi="Times New Roman" w:cs="Times New Roman"/>
          <w:sz w:val="24"/>
          <w:szCs w:val="24"/>
        </w:rPr>
        <w:t>4</w:t>
      </w:r>
      <w:r w:rsidR="009A04DF" w:rsidRPr="00F46463">
        <w:rPr>
          <w:rFonts w:ascii="Times New Roman" w:hAnsi="Times New Roman" w:cs="Times New Roman"/>
          <w:sz w:val="24"/>
          <w:szCs w:val="24"/>
        </w:rPr>
        <w:t>0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 календарных дней до </w:t>
      </w:r>
      <w:r w:rsidR="001E5DDC" w:rsidRPr="00F46463">
        <w:rPr>
          <w:rFonts w:ascii="Times New Roman" w:hAnsi="Times New Roman" w:cs="Times New Roman"/>
          <w:sz w:val="24"/>
          <w:szCs w:val="24"/>
        </w:rPr>
        <w:t>дня заключения контракта</w:t>
      </w:r>
      <w:r w:rsidR="00347281" w:rsidRPr="00F46463">
        <w:rPr>
          <w:rFonts w:ascii="Times New Roman" w:hAnsi="Times New Roman" w:cs="Times New Roman"/>
          <w:sz w:val="24"/>
          <w:szCs w:val="24"/>
        </w:rPr>
        <w:t>;</w:t>
      </w:r>
    </w:p>
    <w:p w:rsidR="00347281" w:rsidRPr="00F46463" w:rsidRDefault="00A97FAB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9A04DF" w:rsidRPr="00F46463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Pr="00F46463">
        <w:rPr>
          <w:rFonts w:ascii="Times New Roman" w:hAnsi="Times New Roman" w:cs="Times New Roman"/>
          <w:sz w:val="24"/>
          <w:szCs w:val="24"/>
        </w:rPr>
        <w:t>3</w:t>
      </w:r>
      <w:r w:rsidR="00347281" w:rsidRPr="00F46463">
        <w:rPr>
          <w:rFonts w:ascii="Times New Roman" w:hAnsi="Times New Roman" w:cs="Times New Roman"/>
          <w:sz w:val="24"/>
          <w:szCs w:val="24"/>
        </w:rPr>
        <w:t xml:space="preserve">5 календарных дней до </w:t>
      </w:r>
      <w:r w:rsidR="001E5DDC" w:rsidRPr="00F46463">
        <w:rPr>
          <w:rFonts w:ascii="Times New Roman" w:hAnsi="Times New Roman" w:cs="Times New Roman"/>
          <w:sz w:val="24"/>
          <w:szCs w:val="24"/>
        </w:rPr>
        <w:t>дня заключения контракта</w:t>
      </w:r>
      <w:r w:rsidR="00347281" w:rsidRPr="00F46463">
        <w:rPr>
          <w:rFonts w:ascii="Times New Roman" w:hAnsi="Times New Roman" w:cs="Times New Roman"/>
          <w:sz w:val="24"/>
          <w:szCs w:val="24"/>
        </w:rPr>
        <w:t>;</w:t>
      </w:r>
    </w:p>
    <w:p w:rsidR="00347281" w:rsidRPr="00F46463" w:rsidRDefault="00347281" w:rsidP="00F46463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предварительного отбора не позднее, чем за </w:t>
      </w:r>
      <w:r w:rsidR="001E5DDC" w:rsidRPr="00F46463">
        <w:rPr>
          <w:rFonts w:ascii="Times New Roman" w:hAnsi="Times New Roman" w:cs="Times New Roman"/>
          <w:sz w:val="24"/>
          <w:szCs w:val="24"/>
        </w:rPr>
        <w:t>3</w:t>
      </w:r>
      <w:r w:rsidRPr="00F46463">
        <w:rPr>
          <w:rFonts w:ascii="Times New Roman" w:hAnsi="Times New Roman" w:cs="Times New Roman"/>
          <w:sz w:val="24"/>
          <w:szCs w:val="24"/>
        </w:rPr>
        <w:t>0 календарных дней до проведения предварительного отбора.</w:t>
      </w:r>
    </w:p>
    <w:p w:rsidR="00347281" w:rsidRPr="00F46463" w:rsidRDefault="006111A3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709"/>
          <w:tab w:val="left" w:pos="1418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Заявка должна быть </w:t>
      </w:r>
      <w:r w:rsidR="006117FA" w:rsidRPr="00F46463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F46463">
        <w:rPr>
          <w:rFonts w:ascii="Times New Roman" w:hAnsi="Times New Roman" w:cs="Times New Roman"/>
          <w:sz w:val="24"/>
          <w:szCs w:val="24"/>
        </w:rPr>
        <w:t xml:space="preserve"> на официальном бланке заказчика</w:t>
      </w:r>
      <w:r w:rsidR="00A55D0B" w:rsidRPr="00F46463">
        <w:rPr>
          <w:rFonts w:ascii="Times New Roman" w:hAnsi="Times New Roman" w:cs="Times New Roman"/>
          <w:sz w:val="24"/>
          <w:szCs w:val="24"/>
        </w:rPr>
        <w:t xml:space="preserve">. Заявка и все </w:t>
      </w:r>
      <w:r w:rsidR="001E5DDC" w:rsidRPr="00F46463">
        <w:rPr>
          <w:rFonts w:ascii="Times New Roman" w:hAnsi="Times New Roman" w:cs="Times New Roman"/>
          <w:sz w:val="24"/>
          <w:szCs w:val="24"/>
        </w:rPr>
        <w:t>приложения к ней должны быть подписаны руководителем</w:t>
      </w:r>
      <w:r w:rsidR="00A55D0B" w:rsidRPr="00F4646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E5DDC" w:rsidRPr="00F46463">
        <w:rPr>
          <w:rFonts w:ascii="Times New Roman" w:hAnsi="Times New Roman" w:cs="Times New Roman"/>
          <w:sz w:val="24"/>
          <w:szCs w:val="24"/>
        </w:rPr>
        <w:t xml:space="preserve"> или начальником соответствующего структурного подразделения</w:t>
      </w:r>
      <w:r w:rsidR="00A55D0B" w:rsidRPr="00F46463">
        <w:rPr>
          <w:rFonts w:ascii="Times New Roman" w:hAnsi="Times New Roman" w:cs="Times New Roman"/>
          <w:sz w:val="24"/>
          <w:szCs w:val="24"/>
        </w:rPr>
        <w:t xml:space="preserve"> Администрации. Заявка</w:t>
      </w:r>
      <w:r w:rsidR="001E5DDC" w:rsidRPr="00F46463">
        <w:rPr>
          <w:rFonts w:ascii="Times New Roman" w:hAnsi="Times New Roman" w:cs="Times New Roman"/>
          <w:sz w:val="24"/>
          <w:szCs w:val="24"/>
        </w:rPr>
        <w:t xml:space="preserve"> пода</w:t>
      </w:r>
      <w:r w:rsidR="00A55D0B" w:rsidRPr="00F46463">
        <w:rPr>
          <w:rFonts w:ascii="Times New Roman" w:hAnsi="Times New Roman" w:cs="Times New Roman"/>
          <w:sz w:val="24"/>
          <w:szCs w:val="24"/>
        </w:rPr>
        <w:t>ется в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A55D0B" w:rsidRPr="00F46463">
        <w:rPr>
          <w:rFonts w:ascii="Times New Roman" w:hAnsi="Times New Roman" w:cs="Times New Roman"/>
          <w:sz w:val="24"/>
          <w:szCs w:val="24"/>
        </w:rPr>
        <w:t xml:space="preserve">бумажной </w:t>
      </w:r>
      <w:r w:rsidR="001E5DDC" w:rsidRPr="00F46463">
        <w:rPr>
          <w:rFonts w:ascii="Times New Roman" w:hAnsi="Times New Roman" w:cs="Times New Roman"/>
          <w:sz w:val="24"/>
          <w:szCs w:val="24"/>
        </w:rPr>
        <w:t xml:space="preserve">форме и </w:t>
      </w:r>
      <w:r w:rsidR="00A55D0B" w:rsidRPr="00F46463">
        <w:rPr>
          <w:rFonts w:ascii="Times New Roman" w:hAnsi="Times New Roman" w:cs="Times New Roman"/>
          <w:sz w:val="24"/>
          <w:szCs w:val="24"/>
        </w:rPr>
        <w:t xml:space="preserve">на </w:t>
      </w:r>
      <w:r w:rsidR="001E5DDC" w:rsidRPr="00F46463">
        <w:rPr>
          <w:rFonts w:ascii="Times New Roman" w:hAnsi="Times New Roman" w:cs="Times New Roman"/>
          <w:sz w:val="24"/>
          <w:szCs w:val="24"/>
        </w:rPr>
        <w:t>электронно</w:t>
      </w:r>
      <w:r w:rsidR="00A55D0B" w:rsidRPr="00F46463">
        <w:rPr>
          <w:rFonts w:ascii="Times New Roman" w:hAnsi="Times New Roman" w:cs="Times New Roman"/>
          <w:sz w:val="24"/>
          <w:szCs w:val="24"/>
        </w:rPr>
        <w:t>м</w:t>
      </w:r>
      <w:r w:rsidR="001E5DDC" w:rsidRPr="00F46463">
        <w:rPr>
          <w:rFonts w:ascii="Times New Roman" w:hAnsi="Times New Roman" w:cs="Times New Roman"/>
          <w:sz w:val="24"/>
          <w:szCs w:val="24"/>
        </w:rPr>
        <w:t xml:space="preserve"> носителе</w:t>
      </w:r>
      <w:r w:rsidR="00B36AF2" w:rsidRPr="00F46463">
        <w:rPr>
          <w:rFonts w:ascii="Times New Roman" w:hAnsi="Times New Roman" w:cs="Times New Roman"/>
          <w:sz w:val="24"/>
          <w:szCs w:val="24"/>
        </w:rPr>
        <w:t>.</w:t>
      </w:r>
    </w:p>
    <w:p w:rsidR="006117FA" w:rsidRPr="00F46463" w:rsidRDefault="006117FA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709"/>
          <w:tab w:val="left" w:pos="1418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При </w:t>
      </w:r>
      <w:r w:rsidR="001E5DDC" w:rsidRPr="00F46463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F46463">
        <w:rPr>
          <w:rFonts w:ascii="Times New Roman" w:hAnsi="Times New Roman" w:cs="Times New Roman"/>
          <w:sz w:val="24"/>
          <w:szCs w:val="24"/>
        </w:rPr>
        <w:t>конкурса заказчик определяет критерии оцен</w:t>
      </w:r>
      <w:r w:rsidR="000A1E64" w:rsidRPr="00F46463">
        <w:rPr>
          <w:rFonts w:ascii="Times New Roman" w:hAnsi="Times New Roman" w:cs="Times New Roman"/>
          <w:sz w:val="24"/>
          <w:szCs w:val="24"/>
        </w:rPr>
        <w:t>о</w:t>
      </w:r>
      <w:r w:rsidRPr="00F46463">
        <w:rPr>
          <w:rFonts w:ascii="Times New Roman" w:hAnsi="Times New Roman" w:cs="Times New Roman"/>
          <w:sz w:val="24"/>
          <w:szCs w:val="24"/>
        </w:rPr>
        <w:t>к</w:t>
      </w:r>
      <w:r w:rsidR="00CD2CFF" w:rsidRPr="00F46463">
        <w:rPr>
          <w:rFonts w:ascii="Times New Roman" w:hAnsi="Times New Roman" w:cs="Times New Roman"/>
          <w:sz w:val="24"/>
          <w:szCs w:val="24"/>
        </w:rPr>
        <w:t xml:space="preserve"> и величины значимости этих критериев</w:t>
      </w:r>
      <w:r w:rsidRPr="00F464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D7AB6" w:rsidRPr="00F46463">
        <w:rPr>
          <w:rFonts w:ascii="Times New Roman" w:hAnsi="Times New Roman" w:cs="Times New Roman"/>
          <w:sz w:val="24"/>
          <w:szCs w:val="24"/>
        </w:rPr>
        <w:t>законодательством о закупках</w:t>
      </w:r>
      <w:r w:rsidRPr="00F46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C47" w:rsidRPr="00F46463" w:rsidRDefault="00B36AF2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709"/>
          <w:tab w:val="left" w:pos="1418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Заявка и приложения к ней составляются на основании типовых форм, утвержденн</w:t>
      </w:r>
      <w:r w:rsidR="00A55D0B" w:rsidRPr="00F46463">
        <w:rPr>
          <w:rFonts w:ascii="Times New Roman" w:hAnsi="Times New Roman" w:cs="Times New Roman"/>
          <w:sz w:val="24"/>
          <w:szCs w:val="24"/>
        </w:rPr>
        <w:t>ых постановлением Администрации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</w:p>
    <w:p w:rsidR="00B36AF2" w:rsidRPr="00F46463" w:rsidRDefault="00B36AF2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709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Заявка должна содержать</w:t>
      </w:r>
      <w:r w:rsidR="009B7605" w:rsidRPr="00F46463">
        <w:rPr>
          <w:rFonts w:ascii="Times New Roman" w:hAnsi="Times New Roman" w:cs="Times New Roman"/>
          <w:sz w:val="24"/>
          <w:szCs w:val="24"/>
        </w:rPr>
        <w:t>:</w:t>
      </w:r>
    </w:p>
    <w:p w:rsidR="00CD7AB6" w:rsidRPr="00F46463" w:rsidRDefault="001E5DDC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информацию о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CD7AB6" w:rsidRPr="00F46463">
        <w:rPr>
          <w:rFonts w:ascii="Times New Roman" w:hAnsi="Times New Roman" w:cs="Times New Roman"/>
          <w:sz w:val="24"/>
          <w:szCs w:val="24"/>
        </w:rPr>
        <w:t>закупк</w:t>
      </w:r>
      <w:r w:rsidRPr="00F46463">
        <w:rPr>
          <w:rFonts w:ascii="Times New Roman" w:hAnsi="Times New Roman" w:cs="Times New Roman"/>
          <w:sz w:val="24"/>
          <w:szCs w:val="24"/>
        </w:rPr>
        <w:t>е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B36AF2" w:rsidRPr="00F46463">
        <w:rPr>
          <w:rFonts w:ascii="Times New Roman" w:hAnsi="Times New Roman" w:cs="Times New Roman"/>
          <w:sz w:val="24"/>
          <w:szCs w:val="24"/>
        </w:rPr>
        <w:t>у субъектов малого предпринимательства</w:t>
      </w:r>
      <w:r w:rsidR="007D6C65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CD7AB6" w:rsidRPr="00F46463">
        <w:rPr>
          <w:rFonts w:ascii="Times New Roman" w:hAnsi="Times New Roman" w:cs="Times New Roman"/>
          <w:sz w:val="24"/>
          <w:szCs w:val="24"/>
        </w:rPr>
        <w:t>и социально ориентированных некоммерческих организаций</w:t>
      </w:r>
      <w:r w:rsidR="00D04EA7" w:rsidRPr="00F46463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CD7AB6" w:rsidRPr="00F46463">
        <w:rPr>
          <w:rFonts w:ascii="Times New Roman" w:hAnsi="Times New Roman" w:cs="Times New Roman"/>
          <w:sz w:val="24"/>
          <w:szCs w:val="24"/>
        </w:rPr>
        <w:t>;</w:t>
      </w:r>
    </w:p>
    <w:p w:rsidR="00AA0A51" w:rsidRPr="00F46463" w:rsidRDefault="00CF528E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информацию об</w:t>
      </w:r>
      <w:r w:rsidR="00CD7AB6" w:rsidRPr="00F46463">
        <w:rPr>
          <w:rFonts w:ascii="Times New Roman" w:hAnsi="Times New Roman" w:cs="Times New Roman"/>
          <w:sz w:val="24"/>
          <w:szCs w:val="24"/>
        </w:rPr>
        <w:t xml:space="preserve"> участи</w:t>
      </w:r>
      <w:r w:rsidRPr="00F46463">
        <w:rPr>
          <w:rFonts w:ascii="Times New Roman" w:hAnsi="Times New Roman" w:cs="Times New Roman"/>
          <w:sz w:val="24"/>
          <w:szCs w:val="24"/>
        </w:rPr>
        <w:t>и</w:t>
      </w:r>
      <w:r w:rsidR="00CD7AB6" w:rsidRPr="00F46463">
        <w:rPr>
          <w:rFonts w:ascii="Times New Roman" w:hAnsi="Times New Roman" w:cs="Times New Roman"/>
          <w:sz w:val="24"/>
          <w:szCs w:val="24"/>
        </w:rPr>
        <w:t xml:space="preserve"> учреждений и предприятий уголовно-исполнительной системы, организаций инвалидов</w:t>
      </w:r>
      <w:r w:rsidR="00D04EA7" w:rsidRPr="00F46463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B36AF2" w:rsidRPr="00F46463">
        <w:rPr>
          <w:rFonts w:ascii="Times New Roman" w:hAnsi="Times New Roman" w:cs="Times New Roman"/>
          <w:sz w:val="24"/>
          <w:szCs w:val="24"/>
        </w:rPr>
        <w:t>;</w:t>
      </w:r>
    </w:p>
    <w:p w:rsidR="00CD7AB6" w:rsidRPr="00F46463" w:rsidRDefault="000F0355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номер закупки согласно плану-графику;</w:t>
      </w:r>
    </w:p>
    <w:p w:rsidR="000F0355" w:rsidRPr="00F46463" w:rsidRDefault="000F0355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предмет контракта;</w:t>
      </w:r>
    </w:p>
    <w:p w:rsidR="000F0355" w:rsidRPr="00F46463" w:rsidRDefault="000F0355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начальную (максимальную) цену контракта</w:t>
      </w:r>
      <w:r w:rsidR="000A1E64" w:rsidRPr="00F46463">
        <w:rPr>
          <w:rFonts w:ascii="Times New Roman" w:hAnsi="Times New Roman" w:cs="Times New Roman"/>
          <w:sz w:val="24"/>
          <w:szCs w:val="24"/>
        </w:rPr>
        <w:t>.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законодательством, начальную (максимальную) цену единицы товара (услуги)</w:t>
      </w:r>
      <w:r w:rsidR="000A1E64" w:rsidRPr="00F46463">
        <w:rPr>
          <w:rFonts w:ascii="Times New Roman" w:hAnsi="Times New Roman" w:cs="Times New Roman"/>
          <w:sz w:val="24"/>
          <w:szCs w:val="24"/>
        </w:rPr>
        <w:t>;</w:t>
      </w:r>
    </w:p>
    <w:p w:rsidR="00A21F87" w:rsidRPr="00F46463" w:rsidRDefault="00A21F87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 любым из методов или нескольких методов</w:t>
      </w:r>
      <w:r w:rsidR="00F46463">
        <w:rPr>
          <w:rFonts w:ascii="Times New Roman" w:hAnsi="Times New Roman" w:cs="Times New Roman"/>
          <w:sz w:val="24"/>
          <w:szCs w:val="24"/>
        </w:rPr>
        <w:t xml:space="preserve"> </w:t>
      </w:r>
      <w:r w:rsidRPr="00F46463">
        <w:rPr>
          <w:rFonts w:ascii="Times New Roman" w:hAnsi="Times New Roman" w:cs="Times New Roman"/>
          <w:sz w:val="24"/>
          <w:szCs w:val="24"/>
        </w:rPr>
        <w:t>в соответствии с законодательством о закупках;</w:t>
      </w:r>
    </w:p>
    <w:p w:rsidR="00B75075" w:rsidRPr="00F46463" w:rsidRDefault="00CD2CFF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0A1E64" w:rsidRPr="00F46463">
        <w:rPr>
          <w:rFonts w:ascii="Times New Roman" w:hAnsi="Times New Roman" w:cs="Times New Roman"/>
          <w:sz w:val="24"/>
          <w:szCs w:val="24"/>
        </w:rPr>
        <w:t>описание объекта закупки (функциональные, технические и качественные характеристики, эксплуатационные характеристики (при необходимости), использование стандартных показателей,  может включать спецификации, планы, чертежи, эскизы, фотографии, результаты работы, тестирования, изображения поставляемого товара</w:t>
      </w:r>
      <w:r w:rsidR="00CF528E" w:rsidRPr="00F46463">
        <w:rPr>
          <w:rFonts w:ascii="Times New Roman" w:hAnsi="Times New Roman" w:cs="Times New Roman"/>
          <w:sz w:val="24"/>
          <w:szCs w:val="24"/>
        </w:rPr>
        <w:t>)</w:t>
      </w:r>
      <w:r w:rsidR="00B75075" w:rsidRPr="00F46463">
        <w:rPr>
          <w:rFonts w:ascii="Times New Roman" w:hAnsi="Times New Roman" w:cs="Times New Roman"/>
          <w:sz w:val="24"/>
          <w:szCs w:val="24"/>
        </w:rPr>
        <w:t>;</w:t>
      </w:r>
    </w:p>
    <w:p w:rsidR="00B75075" w:rsidRPr="00F46463" w:rsidRDefault="00B75075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</w:t>
      </w:r>
      <w:r w:rsidR="00CF528E" w:rsidRPr="00F46463">
        <w:rPr>
          <w:rFonts w:ascii="Times New Roman" w:hAnsi="Times New Roman" w:cs="Times New Roman"/>
          <w:sz w:val="24"/>
          <w:szCs w:val="24"/>
        </w:rPr>
        <w:t>при необходимости, заказчиком устанавливаются требования на</w:t>
      </w:r>
      <w:r w:rsidRPr="00F46463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CF528E" w:rsidRPr="00F46463">
        <w:rPr>
          <w:rFonts w:ascii="Times New Roman" w:hAnsi="Times New Roman" w:cs="Times New Roman"/>
          <w:sz w:val="24"/>
          <w:szCs w:val="24"/>
        </w:rPr>
        <w:t>е</w:t>
      </w:r>
      <w:r w:rsidRPr="00F46463">
        <w:rPr>
          <w:rFonts w:ascii="Times New Roman" w:hAnsi="Times New Roman" w:cs="Times New Roman"/>
          <w:sz w:val="24"/>
          <w:szCs w:val="24"/>
        </w:rPr>
        <w:t xml:space="preserve"> лиц, осуществляющих использование и обслуживание товара;</w:t>
      </w:r>
    </w:p>
    <w:p w:rsidR="00AA0A51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коды каждого вида товаров (работ, услуг) по ОК</w:t>
      </w:r>
      <w:r w:rsidR="00B75075" w:rsidRPr="00F46463">
        <w:rPr>
          <w:rFonts w:ascii="Times New Roman" w:hAnsi="Times New Roman" w:cs="Times New Roman"/>
          <w:sz w:val="24"/>
          <w:szCs w:val="24"/>
        </w:rPr>
        <w:t>П</w:t>
      </w:r>
      <w:r w:rsidRPr="00F46463">
        <w:rPr>
          <w:rFonts w:ascii="Times New Roman" w:hAnsi="Times New Roman" w:cs="Times New Roman"/>
          <w:sz w:val="24"/>
          <w:szCs w:val="24"/>
        </w:rPr>
        <w:t>Д;</w:t>
      </w:r>
    </w:p>
    <w:p w:rsidR="00AA0A51" w:rsidRPr="00F46463" w:rsidRDefault="0062486E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</w:t>
      </w:r>
      <w:r w:rsidR="00CF528E" w:rsidRPr="00F46463">
        <w:rPr>
          <w:rFonts w:ascii="Times New Roman" w:hAnsi="Times New Roman" w:cs="Times New Roman"/>
          <w:sz w:val="24"/>
          <w:szCs w:val="24"/>
        </w:rPr>
        <w:t>ю</w:t>
      </w:r>
      <w:r w:rsidRPr="00F46463">
        <w:rPr>
          <w:rFonts w:ascii="Times New Roman" w:hAnsi="Times New Roman" w:cs="Times New Roman"/>
          <w:sz w:val="24"/>
          <w:szCs w:val="24"/>
        </w:rPr>
        <w:t xml:space="preserve"> о</w:t>
      </w:r>
      <w:r w:rsidR="00B36AF2" w:rsidRPr="00F46463">
        <w:rPr>
          <w:rFonts w:ascii="Times New Roman" w:hAnsi="Times New Roman" w:cs="Times New Roman"/>
          <w:sz w:val="24"/>
          <w:szCs w:val="24"/>
        </w:rPr>
        <w:t xml:space="preserve"> возможности заказчика</w:t>
      </w:r>
      <w:r w:rsidRPr="00F46463">
        <w:rPr>
          <w:rFonts w:ascii="Times New Roman" w:hAnsi="Times New Roman" w:cs="Times New Roman"/>
          <w:sz w:val="24"/>
          <w:szCs w:val="24"/>
        </w:rPr>
        <w:t xml:space="preserve"> изменить условия контракта</w:t>
      </w:r>
      <w:r w:rsidR="00B36AF2" w:rsidRPr="00F46463">
        <w:rPr>
          <w:rFonts w:ascii="Times New Roman" w:hAnsi="Times New Roman" w:cs="Times New Roman"/>
          <w:sz w:val="24"/>
          <w:szCs w:val="24"/>
        </w:rPr>
        <w:t>;</w:t>
      </w:r>
    </w:p>
    <w:p w:rsidR="0062486E" w:rsidRPr="00F46463" w:rsidRDefault="0062486E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</w:t>
      </w:r>
      <w:r w:rsidR="00CF528E" w:rsidRPr="00F46463">
        <w:rPr>
          <w:rFonts w:ascii="Times New Roman" w:hAnsi="Times New Roman" w:cs="Times New Roman"/>
          <w:sz w:val="24"/>
          <w:szCs w:val="24"/>
        </w:rPr>
        <w:t>ю</w:t>
      </w:r>
      <w:r w:rsidRPr="00F46463">
        <w:rPr>
          <w:rFonts w:ascii="Times New Roman" w:hAnsi="Times New Roman" w:cs="Times New Roman"/>
          <w:sz w:val="24"/>
          <w:szCs w:val="24"/>
        </w:rPr>
        <w:t xml:space="preserve"> о возможности увеличить количество поставляемого товара на сумму, не превышающую разницы между ценой контракта, предложенной участником и начальной (максимальной ) ценой контракта</w:t>
      </w:r>
    </w:p>
    <w:p w:rsidR="00AA0A51" w:rsidRPr="00F46463" w:rsidRDefault="0062486E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lastRenderedPageBreak/>
        <w:t>информаци</w:t>
      </w:r>
      <w:r w:rsidR="00CF528E" w:rsidRPr="00F46463">
        <w:rPr>
          <w:rFonts w:ascii="Times New Roman" w:hAnsi="Times New Roman" w:cs="Times New Roman"/>
          <w:sz w:val="24"/>
          <w:szCs w:val="24"/>
        </w:rPr>
        <w:t>ю</w:t>
      </w:r>
      <w:r w:rsidR="00B36AF2" w:rsidRPr="00F46463">
        <w:rPr>
          <w:rFonts w:ascii="Times New Roman" w:hAnsi="Times New Roman" w:cs="Times New Roman"/>
          <w:sz w:val="24"/>
          <w:szCs w:val="24"/>
        </w:rPr>
        <w:t xml:space="preserve"> о возможности заказчика заключить контракт с несколькими участниками </w:t>
      </w:r>
      <w:r w:rsidR="00CF528E" w:rsidRPr="00F46463">
        <w:rPr>
          <w:rFonts w:ascii="Times New Roman" w:hAnsi="Times New Roman" w:cs="Times New Roman"/>
          <w:sz w:val="24"/>
          <w:szCs w:val="24"/>
        </w:rPr>
        <w:t>конкурса</w:t>
      </w:r>
      <w:r w:rsidR="00B36AF2" w:rsidRPr="00F46463">
        <w:rPr>
          <w:rFonts w:ascii="Times New Roman" w:hAnsi="Times New Roman" w:cs="Times New Roman"/>
          <w:sz w:val="24"/>
          <w:szCs w:val="24"/>
        </w:rPr>
        <w:t xml:space="preserve"> на выполнение двух и более научно-исследовательских работ в отношении одного предмета и с одними и теми же условиями контракта, составляющих один лот (далее - поисковая научно-исследовательская работа), с указанием количества таких контрактов. В этом случае в качестве начальной (максимальной) цены контракта указывается начальная (максимальная) цена одного контракта. При этом начальная (максимальная) цена всех контрактов на выполнение поисковых научно-исследовательских работ является одинаковой и начальная (максимальная) цена лота равняется сумме начальных (максимальных) цен всех контрактов в отношении данного лота;</w:t>
      </w:r>
    </w:p>
    <w:p w:rsidR="00A21F87" w:rsidRPr="00F46463" w:rsidRDefault="00A21F87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условия, запреты и ограничения допуска товаров, происходящих из иностранного государства или группы государств, работ, услуг, соответственно выполняемых, оказанных ин</w:t>
      </w:r>
      <w:r w:rsidR="006F6587" w:rsidRPr="00F46463">
        <w:rPr>
          <w:rFonts w:ascii="Times New Roman" w:hAnsi="Times New Roman" w:cs="Times New Roman"/>
          <w:sz w:val="24"/>
          <w:szCs w:val="24"/>
        </w:rPr>
        <w:t>о</w:t>
      </w:r>
      <w:r w:rsidRPr="00F46463">
        <w:rPr>
          <w:rFonts w:ascii="Times New Roman" w:hAnsi="Times New Roman" w:cs="Times New Roman"/>
          <w:sz w:val="24"/>
          <w:szCs w:val="24"/>
        </w:rPr>
        <w:t>с</w:t>
      </w:r>
      <w:r w:rsidR="006F6587" w:rsidRPr="00F46463">
        <w:rPr>
          <w:rFonts w:ascii="Times New Roman" w:hAnsi="Times New Roman" w:cs="Times New Roman"/>
          <w:sz w:val="24"/>
          <w:szCs w:val="24"/>
        </w:rPr>
        <w:t>т</w:t>
      </w:r>
      <w:r w:rsidRPr="00F46463">
        <w:rPr>
          <w:rFonts w:ascii="Times New Roman" w:hAnsi="Times New Roman" w:cs="Times New Roman"/>
          <w:sz w:val="24"/>
          <w:szCs w:val="24"/>
        </w:rPr>
        <w:t>р</w:t>
      </w:r>
      <w:r w:rsidR="006F6587" w:rsidRPr="00F46463">
        <w:rPr>
          <w:rFonts w:ascii="Times New Roman" w:hAnsi="Times New Roman" w:cs="Times New Roman"/>
          <w:sz w:val="24"/>
          <w:szCs w:val="24"/>
        </w:rPr>
        <w:t>а</w:t>
      </w:r>
      <w:r w:rsidRPr="00F46463">
        <w:rPr>
          <w:rFonts w:ascii="Times New Roman" w:hAnsi="Times New Roman" w:cs="Times New Roman"/>
          <w:sz w:val="24"/>
          <w:szCs w:val="24"/>
        </w:rPr>
        <w:t>нными лицами;</w:t>
      </w:r>
    </w:p>
    <w:p w:rsidR="0062486E" w:rsidRPr="00F46463" w:rsidRDefault="0062486E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</w:t>
      </w:r>
      <w:r w:rsidR="00CF528E" w:rsidRPr="00F46463">
        <w:rPr>
          <w:rFonts w:ascii="Times New Roman" w:hAnsi="Times New Roman" w:cs="Times New Roman"/>
          <w:sz w:val="24"/>
          <w:szCs w:val="24"/>
        </w:rPr>
        <w:t>ю</w:t>
      </w:r>
      <w:r w:rsidRPr="00F46463">
        <w:rPr>
          <w:rFonts w:ascii="Times New Roman" w:hAnsi="Times New Roman" w:cs="Times New Roman"/>
          <w:sz w:val="24"/>
          <w:szCs w:val="24"/>
        </w:rPr>
        <w:t xml:space="preserve"> о возможности одностороннего отказа </w:t>
      </w:r>
      <w:r w:rsidR="00CF528E" w:rsidRPr="00F46463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F46463">
        <w:rPr>
          <w:rFonts w:ascii="Times New Roman" w:hAnsi="Times New Roman" w:cs="Times New Roman"/>
          <w:sz w:val="24"/>
          <w:szCs w:val="24"/>
        </w:rPr>
        <w:t>от исполнения контракта;</w:t>
      </w:r>
    </w:p>
    <w:p w:rsidR="00A21F87" w:rsidRPr="00F46463" w:rsidRDefault="00A21F87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</w:t>
      </w:r>
      <w:r w:rsidRPr="00F46463">
        <w:rPr>
          <w:rFonts w:ascii="Times New Roman" w:hAnsi="Times New Roman"/>
          <w:sz w:val="24"/>
          <w:szCs w:val="24"/>
        </w:rPr>
        <w:t xml:space="preserve">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A0A51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размер обеспечения заявок на участие в аукционе;</w:t>
      </w:r>
    </w:p>
    <w:p w:rsidR="00AA0A51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размер обеспечения заявок на участие в конкурсе,</w:t>
      </w:r>
      <w:r w:rsidR="00CD2CFF" w:rsidRPr="00F46463">
        <w:rPr>
          <w:rFonts w:ascii="Times New Roman" w:hAnsi="Times New Roman" w:cs="Times New Roman"/>
          <w:sz w:val="24"/>
          <w:szCs w:val="24"/>
        </w:rPr>
        <w:t xml:space="preserve"> запросе котировок и </w:t>
      </w:r>
      <w:r w:rsidRPr="00F46463">
        <w:rPr>
          <w:rFonts w:ascii="Times New Roman" w:hAnsi="Times New Roman" w:cs="Times New Roman"/>
          <w:sz w:val="24"/>
          <w:szCs w:val="24"/>
        </w:rPr>
        <w:t>реквизиты для перечисл</w:t>
      </w:r>
      <w:r w:rsidR="00CD2CFF" w:rsidRPr="00F46463">
        <w:rPr>
          <w:rFonts w:ascii="Times New Roman" w:hAnsi="Times New Roman" w:cs="Times New Roman"/>
          <w:sz w:val="24"/>
          <w:szCs w:val="24"/>
        </w:rPr>
        <w:t>ения указанных денежных средств</w:t>
      </w:r>
      <w:r w:rsidRPr="00F46463">
        <w:rPr>
          <w:rFonts w:ascii="Times New Roman" w:hAnsi="Times New Roman" w:cs="Times New Roman"/>
          <w:sz w:val="24"/>
          <w:szCs w:val="24"/>
        </w:rPr>
        <w:t>;</w:t>
      </w:r>
    </w:p>
    <w:p w:rsidR="00AA0A51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размер обеспечения исполнения контракта, реквизиты счета для перечисления денежных средств;</w:t>
      </w:r>
    </w:p>
    <w:p w:rsidR="00AA0A51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критерии и </w:t>
      </w:r>
      <w:r w:rsidR="00CD2CFF" w:rsidRPr="00F46463">
        <w:rPr>
          <w:rFonts w:ascii="Times New Roman" w:hAnsi="Times New Roman" w:cs="Times New Roman"/>
          <w:sz w:val="24"/>
          <w:szCs w:val="24"/>
        </w:rPr>
        <w:t>величины значимости этих</w:t>
      </w:r>
      <w:r w:rsidRPr="00F46463">
        <w:rPr>
          <w:rFonts w:ascii="Times New Roman" w:hAnsi="Times New Roman" w:cs="Times New Roman"/>
          <w:sz w:val="24"/>
          <w:szCs w:val="24"/>
        </w:rPr>
        <w:t xml:space="preserve"> критериев на участие в конкурсе;</w:t>
      </w:r>
    </w:p>
    <w:p w:rsidR="00466707" w:rsidRPr="00F46463" w:rsidRDefault="00CD2CFF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информация о контрактной службе, контрактном управляющем, ответственных за заключение контракта (фамилия, имя, отчество, контактные телефоны, адрес электронной почты)</w:t>
      </w:r>
      <w:r w:rsidR="00466707" w:rsidRPr="00F46463">
        <w:rPr>
          <w:rFonts w:ascii="Times New Roman" w:hAnsi="Times New Roman" w:cs="Times New Roman"/>
          <w:sz w:val="24"/>
          <w:szCs w:val="24"/>
        </w:rPr>
        <w:t>;</w:t>
      </w:r>
    </w:p>
    <w:p w:rsidR="00466707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проект контракта;</w:t>
      </w:r>
    </w:p>
    <w:p w:rsidR="00466707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в случае, если заказчик </w:t>
      </w:r>
      <w:r w:rsidR="006F6587" w:rsidRPr="00F46463">
        <w:rPr>
          <w:rFonts w:ascii="Times New Roman" w:hAnsi="Times New Roman" w:cs="Times New Roman"/>
          <w:sz w:val="24"/>
          <w:szCs w:val="24"/>
        </w:rPr>
        <w:t>осуществляет закупку</w:t>
      </w:r>
      <w:r w:rsidRPr="00F46463">
        <w:rPr>
          <w:rFonts w:ascii="Times New Roman" w:hAnsi="Times New Roman" w:cs="Times New Roman"/>
          <w:sz w:val="24"/>
          <w:szCs w:val="24"/>
        </w:rPr>
        <w:t xml:space="preserve"> на строительство, ремонт, реконструкцию объектов капитального строительства, техническую документацию, определяющую объем, содержание работ и другие предъявляемые к ним требования, а также смету, определяющую цену таких работ;</w:t>
      </w:r>
    </w:p>
    <w:p w:rsidR="00B36AF2" w:rsidRPr="00F46463" w:rsidRDefault="00B36AF2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 xml:space="preserve">иные документы, необходимые для </w:t>
      </w:r>
      <w:r w:rsidR="006F6587" w:rsidRPr="00F46463">
        <w:rPr>
          <w:rFonts w:ascii="Times New Roman" w:hAnsi="Times New Roman" w:cs="Times New Roman"/>
          <w:sz w:val="24"/>
          <w:szCs w:val="24"/>
        </w:rPr>
        <w:t>закупки</w:t>
      </w:r>
      <w:r w:rsidRPr="00F46463">
        <w:rPr>
          <w:rFonts w:ascii="Times New Roman" w:hAnsi="Times New Roman" w:cs="Times New Roman"/>
          <w:sz w:val="24"/>
          <w:szCs w:val="24"/>
        </w:rPr>
        <w:t>.</w:t>
      </w:r>
      <w:r w:rsidR="00AA0A51" w:rsidRPr="00F46463">
        <w:rPr>
          <w:rFonts w:ascii="Times New Roman" w:hAnsi="Times New Roman" w:cs="Times New Roman"/>
          <w:sz w:val="24"/>
          <w:szCs w:val="24"/>
        </w:rPr>
        <w:tab/>
      </w:r>
    </w:p>
    <w:p w:rsidR="002E7260" w:rsidRPr="00F46463" w:rsidRDefault="00122C47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</w:t>
      </w:r>
      <w:r w:rsidR="006117FA" w:rsidRPr="00F46463">
        <w:rPr>
          <w:rFonts w:ascii="Times New Roman" w:hAnsi="Times New Roman" w:cs="Times New Roman"/>
          <w:sz w:val="24"/>
          <w:szCs w:val="24"/>
        </w:rPr>
        <w:t>аявк</w:t>
      </w:r>
      <w:r w:rsidR="00BA5AE4" w:rsidRPr="00F46463">
        <w:rPr>
          <w:rFonts w:ascii="Times New Roman" w:hAnsi="Times New Roman" w:cs="Times New Roman"/>
          <w:sz w:val="24"/>
          <w:szCs w:val="24"/>
        </w:rPr>
        <w:t>у</w:t>
      </w:r>
      <w:r w:rsidR="00353840" w:rsidRPr="00F46463">
        <w:rPr>
          <w:rFonts w:ascii="Times New Roman" w:hAnsi="Times New Roman" w:cs="Times New Roman"/>
          <w:sz w:val="24"/>
          <w:szCs w:val="24"/>
        </w:rPr>
        <w:t xml:space="preserve"> </w:t>
      </w:r>
      <w:r w:rsidR="00347281" w:rsidRPr="00F46463">
        <w:rPr>
          <w:rFonts w:ascii="Times New Roman" w:hAnsi="Times New Roman" w:cs="Times New Roman"/>
          <w:sz w:val="24"/>
          <w:szCs w:val="24"/>
        </w:rPr>
        <w:t>согласовыва</w:t>
      </w:r>
      <w:r w:rsidR="002E7260" w:rsidRPr="00F46463">
        <w:rPr>
          <w:rFonts w:ascii="Times New Roman" w:hAnsi="Times New Roman" w:cs="Times New Roman"/>
          <w:sz w:val="24"/>
          <w:szCs w:val="24"/>
        </w:rPr>
        <w:t>ю</w:t>
      </w:r>
      <w:r w:rsidR="00347281" w:rsidRPr="00F46463">
        <w:rPr>
          <w:rFonts w:ascii="Times New Roman" w:hAnsi="Times New Roman" w:cs="Times New Roman"/>
          <w:sz w:val="24"/>
          <w:szCs w:val="24"/>
        </w:rPr>
        <w:t>т</w:t>
      </w:r>
      <w:r w:rsidR="00BA5AE4" w:rsidRPr="00F46463">
        <w:rPr>
          <w:rFonts w:ascii="Times New Roman" w:hAnsi="Times New Roman" w:cs="Times New Roman"/>
          <w:sz w:val="24"/>
          <w:szCs w:val="24"/>
        </w:rPr>
        <w:t>, проверя</w:t>
      </w:r>
      <w:r w:rsidR="002E7260" w:rsidRPr="00F46463">
        <w:rPr>
          <w:rFonts w:ascii="Times New Roman" w:hAnsi="Times New Roman" w:cs="Times New Roman"/>
          <w:sz w:val="24"/>
          <w:szCs w:val="24"/>
        </w:rPr>
        <w:t>ю</w:t>
      </w:r>
      <w:r w:rsidR="00BA5AE4" w:rsidRPr="00F46463">
        <w:rPr>
          <w:rFonts w:ascii="Times New Roman" w:hAnsi="Times New Roman" w:cs="Times New Roman"/>
          <w:sz w:val="24"/>
          <w:szCs w:val="24"/>
        </w:rPr>
        <w:t>т и утвержда</w:t>
      </w:r>
      <w:r w:rsidR="002E7260" w:rsidRPr="00F46463">
        <w:rPr>
          <w:rFonts w:ascii="Times New Roman" w:hAnsi="Times New Roman" w:cs="Times New Roman"/>
          <w:sz w:val="24"/>
          <w:szCs w:val="24"/>
        </w:rPr>
        <w:t>ю</w:t>
      </w:r>
      <w:r w:rsidR="00BA5AE4" w:rsidRPr="00F46463">
        <w:rPr>
          <w:rFonts w:ascii="Times New Roman" w:hAnsi="Times New Roman" w:cs="Times New Roman"/>
          <w:sz w:val="24"/>
          <w:szCs w:val="24"/>
        </w:rPr>
        <w:t>т</w:t>
      </w:r>
      <w:r w:rsidR="002E7260" w:rsidRPr="00F46463">
        <w:rPr>
          <w:rFonts w:ascii="Times New Roman" w:hAnsi="Times New Roman" w:cs="Times New Roman"/>
          <w:sz w:val="24"/>
          <w:szCs w:val="24"/>
        </w:rPr>
        <w:t xml:space="preserve"> структурные подразделения Администрации</w:t>
      </w:r>
      <w:r w:rsidR="00CF528E" w:rsidRPr="00F46463">
        <w:rPr>
          <w:rFonts w:ascii="Times New Roman" w:hAnsi="Times New Roman" w:cs="Times New Roman"/>
          <w:sz w:val="24"/>
          <w:szCs w:val="24"/>
        </w:rPr>
        <w:t xml:space="preserve"> в срок, не превышающий три рабочих дня</w:t>
      </w:r>
      <w:r w:rsidR="00496E34" w:rsidRPr="00F46463">
        <w:rPr>
          <w:rFonts w:ascii="Times New Roman" w:hAnsi="Times New Roman" w:cs="Times New Roman"/>
          <w:sz w:val="24"/>
          <w:szCs w:val="24"/>
        </w:rPr>
        <w:t>.</w:t>
      </w:r>
    </w:p>
    <w:p w:rsidR="00496E34" w:rsidRPr="00F46463" w:rsidRDefault="007D6C65" w:rsidP="00F46463">
      <w:pPr>
        <w:pStyle w:val="ConsPlusNormal"/>
        <w:widowControl/>
        <w:numPr>
          <w:ilvl w:val="2"/>
          <w:numId w:val="1"/>
        </w:numPr>
        <w:tabs>
          <w:tab w:val="left" w:pos="-142"/>
          <w:tab w:val="left" w:pos="0"/>
          <w:tab w:val="left" w:pos="142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Отдел финансов и экономической политик</w:t>
      </w:r>
      <w:r w:rsidR="001C092D">
        <w:rPr>
          <w:rFonts w:ascii="Times New Roman" w:hAnsi="Times New Roman" w:cs="Times New Roman"/>
          <w:sz w:val="24"/>
          <w:szCs w:val="24"/>
        </w:rPr>
        <w:t>и</w:t>
      </w:r>
      <w:r w:rsidRPr="00F46463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Кондинское</w:t>
      </w:r>
      <w:r w:rsidR="00496E34" w:rsidRPr="00F46463">
        <w:rPr>
          <w:rFonts w:ascii="Times New Roman" w:hAnsi="Times New Roman" w:cs="Times New Roman"/>
          <w:sz w:val="24"/>
          <w:szCs w:val="24"/>
        </w:rPr>
        <w:t>, проверяет:</w:t>
      </w:r>
    </w:p>
    <w:p w:rsidR="00496E34" w:rsidRPr="00F46463" w:rsidRDefault="00091F37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обеспечения заявки</w:t>
      </w:r>
      <w:r w:rsidR="00496E34" w:rsidRPr="00F46463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Pr="00F46463">
        <w:rPr>
          <w:rFonts w:ascii="Times New Roman" w:hAnsi="Times New Roman" w:cs="Times New Roman"/>
          <w:sz w:val="24"/>
          <w:szCs w:val="24"/>
        </w:rPr>
        <w:t>ми ассигнованиями</w:t>
      </w:r>
      <w:r w:rsidR="00496E34" w:rsidRPr="00F46463">
        <w:rPr>
          <w:rFonts w:ascii="Times New Roman" w:hAnsi="Times New Roman" w:cs="Times New Roman"/>
          <w:sz w:val="24"/>
          <w:szCs w:val="24"/>
        </w:rPr>
        <w:t>;</w:t>
      </w:r>
    </w:p>
    <w:p w:rsidR="00496E34" w:rsidRPr="00F46463" w:rsidRDefault="00496E34" w:rsidP="00F46463">
      <w:pPr>
        <w:pStyle w:val="ConsPlusNormal"/>
        <w:widowControl/>
        <w:numPr>
          <w:ilvl w:val="0"/>
          <w:numId w:val="18"/>
        </w:numPr>
        <w:tabs>
          <w:tab w:val="left" w:pos="567"/>
          <w:tab w:val="left" w:pos="113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обоснованност</w:t>
      </w:r>
      <w:r w:rsidR="00CF12E8" w:rsidRPr="00F46463">
        <w:rPr>
          <w:rFonts w:ascii="Times New Roman" w:hAnsi="Times New Roman" w:cs="Times New Roman"/>
          <w:sz w:val="24"/>
          <w:szCs w:val="24"/>
        </w:rPr>
        <w:t>ь</w:t>
      </w:r>
      <w:r w:rsidRPr="00F46463">
        <w:rPr>
          <w:rFonts w:ascii="Times New Roman" w:hAnsi="Times New Roman" w:cs="Times New Roman"/>
          <w:sz w:val="24"/>
          <w:szCs w:val="24"/>
        </w:rPr>
        <w:t xml:space="preserve"> и правильност</w:t>
      </w:r>
      <w:r w:rsidR="00CF12E8" w:rsidRPr="00F46463">
        <w:rPr>
          <w:rFonts w:ascii="Times New Roman" w:hAnsi="Times New Roman" w:cs="Times New Roman"/>
          <w:sz w:val="24"/>
          <w:szCs w:val="24"/>
        </w:rPr>
        <w:t>ь</w:t>
      </w:r>
      <w:r w:rsidRPr="00F46463">
        <w:rPr>
          <w:rFonts w:ascii="Times New Roman" w:hAnsi="Times New Roman" w:cs="Times New Roman"/>
          <w:sz w:val="24"/>
          <w:szCs w:val="24"/>
        </w:rPr>
        <w:t xml:space="preserve"> расчёта начальной (максимальной) цены контракта</w:t>
      </w:r>
      <w:r w:rsidR="00091F37" w:rsidRPr="00F46463">
        <w:rPr>
          <w:rFonts w:ascii="Times New Roman" w:hAnsi="Times New Roman" w:cs="Times New Roman"/>
          <w:sz w:val="24"/>
          <w:szCs w:val="24"/>
        </w:rPr>
        <w:t>.</w:t>
      </w:r>
    </w:p>
    <w:p w:rsidR="00347281" w:rsidRPr="00F46463" w:rsidRDefault="00347281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142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Заявка, не соответствующая вышеуказанным требованиям и поданная с нарушением сроков подачи, к исполнению не принимается.</w:t>
      </w:r>
    </w:p>
    <w:p w:rsidR="00347281" w:rsidRPr="00F46463" w:rsidRDefault="009B7605" w:rsidP="00F46463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142"/>
          <w:tab w:val="left" w:pos="851"/>
          <w:tab w:val="left" w:pos="1418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463">
        <w:rPr>
          <w:rFonts w:ascii="Times New Roman" w:hAnsi="Times New Roman" w:cs="Times New Roman"/>
          <w:sz w:val="24"/>
          <w:szCs w:val="24"/>
        </w:rPr>
        <w:t>З</w:t>
      </w:r>
      <w:r w:rsidR="00347281" w:rsidRPr="00F46463">
        <w:rPr>
          <w:rFonts w:ascii="Times New Roman" w:hAnsi="Times New Roman" w:cs="Times New Roman"/>
          <w:sz w:val="24"/>
          <w:szCs w:val="24"/>
        </w:rPr>
        <w:t>аказчики, заинтересованные структурные подразделения Администрации несут ответственность за достоверность и полноту данных, представленных в заявке.</w:t>
      </w:r>
    </w:p>
    <w:p w:rsidR="00D3573B" w:rsidRPr="00F46463" w:rsidRDefault="00D3573B" w:rsidP="003A2861">
      <w:pPr>
        <w:numPr>
          <w:ilvl w:val="0"/>
          <w:numId w:val="1"/>
        </w:numPr>
        <w:shd w:val="clear" w:color="auto" w:fill="FFFFFF"/>
        <w:spacing w:before="240" w:after="120"/>
        <w:ind w:hanging="437"/>
        <w:jc w:val="center"/>
        <w:rPr>
          <w:rFonts w:ascii="Times New Roman" w:hAnsi="Times New Roman"/>
          <w:color w:val="000000"/>
          <w:sz w:val="24"/>
          <w:szCs w:val="24"/>
        </w:rPr>
      </w:pPr>
      <w:r w:rsidRPr="00F46463">
        <w:rPr>
          <w:rFonts w:ascii="Times New Roman" w:hAnsi="Times New Roman"/>
          <w:color w:val="000000"/>
          <w:sz w:val="24"/>
          <w:szCs w:val="24"/>
        </w:rPr>
        <w:t xml:space="preserve">Заключительные положения </w:t>
      </w:r>
    </w:p>
    <w:p w:rsidR="0062486E" w:rsidRPr="00F46463" w:rsidRDefault="00D3573B" w:rsidP="00F46463">
      <w:pPr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46463">
        <w:rPr>
          <w:rFonts w:ascii="Times New Roman" w:hAnsi="Times New Roman"/>
          <w:color w:val="000000"/>
          <w:sz w:val="24"/>
          <w:szCs w:val="24"/>
        </w:rPr>
        <w:t xml:space="preserve">Отношения </w:t>
      </w:r>
      <w:r w:rsidR="00CF12E8" w:rsidRPr="00F46463">
        <w:rPr>
          <w:rFonts w:ascii="Times New Roman" w:hAnsi="Times New Roman"/>
          <w:color w:val="000000"/>
          <w:sz w:val="24"/>
          <w:szCs w:val="24"/>
        </w:rPr>
        <w:t>между уполномоченным органом и заказчиками в сфере закупок</w:t>
      </w:r>
      <w:r w:rsidRPr="00F46463">
        <w:rPr>
          <w:rFonts w:ascii="Times New Roman" w:hAnsi="Times New Roman"/>
          <w:color w:val="000000"/>
          <w:sz w:val="24"/>
          <w:szCs w:val="24"/>
        </w:rPr>
        <w:t xml:space="preserve">, не урегулированные настоящим Положением, определяются в соответствии с требованиями действующего законодательства, муниципальных правовых актов. </w:t>
      </w:r>
    </w:p>
    <w:p w:rsidR="002840FF" w:rsidRPr="007D6C65" w:rsidRDefault="002840FF" w:rsidP="002840FF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40FF" w:rsidRDefault="002840FF" w:rsidP="002840FF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sectPr w:rsidR="002840FF" w:rsidSect="002840FF">
      <w:footerReference w:type="default" r:id="rId9"/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7A" w:rsidRPr="003B178D" w:rsidRDefault="00F25E7A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1">
    <w:p w:rsidR="00F25E7A" w:rsidRPr="003B178D" w:rsidRDefault="00F25E7A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B0" w:rsidRDefault="00AF30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7A" w:rsidRPr="003B178D" w:rsidRDefault="00F25E7A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1">
    <w:p w:rsidR="00F25E7A" w:rsidRPr="003B178D" w:rsidRDefault="00F25E7A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B35"/>
    <w:multiLevelType w:val="hybridMultilevel"/>
    <w:tmpl w:val="C9647B90"/>
    <w:lvl w:ilvl="0" w:tplc="C68466B0">
      <w:start w:val="1"/>
      <w:numFmt w:val="bullet"/>
      <w:lvlText w:val="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0E495A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898678D"/>
    <w:multiLevelType w:val="hybridMultilevel"/>
    <w:tmpl w:val="C8F038EA"/>
    <w:lvl w:ilvl="0" w:tplc="ABCAD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C2953"/>
    <w:multiLevelType w:val="multilevel"/>
    <w:tmpl w:val="40FC56E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1D1D1062"/>
    <w:multiLevelType w:val="hybridMultilevel"/>
    <w:tmpl w:val="45A40B8A"/>
    <w:lvl w:ilvl="0" w:tplc="ABCAD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4E39ED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7BF7986"/>
    <w:multiLevelType w:val="hybridMultilevel"/>
    <w:tmpl w:val="BA0CCEEE"/>
    <w:lvl w:ilvl="0" w:tplc="ABCA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73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0A2027D"/>
    <w:multiLevelType w:val="hybridMultilevel"/>
    <w:tmpl w:val="20CC8AC0"/>
    <w:lvl w:ilvl="0" w:tplc="ABCADE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A6A3324"/>
    <w:multiLevelType w:val="multilevel"/>
    <w:tmpl w:val="175A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8E77828"/>
    <w:multiLevelType w:val="hybridMultilevel"/>
    <w:tmpl w:val="E68C3D78"/>
    <w:lvl w:ilvl="0" w:tplc="ABCAD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9236C6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573C57F2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57873156"/>
    <w:multiLevelType w:val="multilevel"/>
    <w:tmpl w:val="D402E1F2"/>
    <w:lvl w:ilvl="0">
      <w:start w:val="2"/>
      <w:numFmt w:val="decimal"/>
      <w:lvlText w:val="%1."/>
      <w:lvlJc w:val="left"/>
      <w:pPr>
        <w:tabs>
          <w:tab w:val="num" w:pos="511"/>
        </w:tabs>
        <w:ind w:left="511" w:hanging="22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39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15">
    <w:nsid w:val="58161D52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ED31187"/>
    <w:multiLevelType w:val="hybridMultilevel"/>
    <w:tmpl w:val="47108AE6"/>
    <w:lvl w:ilvl="0" w:tplc="0F76A310">
      <w:start w:val="1"/>
      <w:numFmt w:val="decimal"/>
      <w:lvlText w:val="%1."/>
      <w:lvlJc w:val="left"/>
      <w:pPr>
        <w:ind w:left="543" w:hanging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78C8"/>
    <w:multiLevelType w:val="hybridMultilevel"/>
    <w:tmpl w:val="B170BBCA"/>
    <w:lvl w:ilvl="0" w:tplc="ABCADE8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759F2BB2"/>
    <w:multiLevelType w:val="hybridMultilevel"/>
    <w:tmpl w:val="086EAF5C"/>
    <w:lvl w:ilvl="0" w:tplc="ABCA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A70F0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9B744AF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20"/>
  </w:num>
  <w:num w:numId="11">
    <w:abstractNumId w:val="8"/>
  </w:num>
  <w:num w:numId="12">
    <w:abstractNumId w:val="17"/>
  </w:num>
  <w:num w:numId="13">
    <w:abstractNumId w:val="18"/>
  </w:num>
  <w:num w:numId="14">
    <w:abstractNumId w:val="14"/>
  </w:num>
  <w:num w:numId="15">
    <w:abstractNumId w:val="7"/>
  </w:num>
  <w:num w:numId="16">
    <w:abstractNumId w:val="11"/>
  </w:num>
  <w:num w:numId="17">
    <w:abstractNumId w:val="2"/>
  </w:num>
  <w:num w:numId="18">
    <w:abstractNumId w:val="4"/>
  </w:num>
  <w:num w:numId="19">
    <w:abstractNumId w:val="6"/>
  </w:num>
  <w:num w:numId="20">
    <w:abstractNumId w:val="15"/>
  </w:num>
  <w:num w:numId="21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26A"/>
    <w:rsid w:val="000052AB"/>
    <w:rsid w:val="0001758B"/>
    <w:rsid w:val="00021040"/>
    <w:rsid w:val="00024247"/>
    <w:rsid w:val="0003057F"/>
    <w:rsid w:val="00030E9E"/>
    <w:rsid w:val="00031EDC"/>
    <w:rsid w:val="00034658"/>
    <w:rsid w:val="000409F7"/>
    <w:rsid w:val="00040A6E"/>
    <w:rsid w:val="000478EA"/>
    <w:rsid w:val="000513EC"/>
    <w:rsid w:val="000533AC"/>
    <w:rsid w:val="00053612"/>
    <w:rsid w:val="00060D16"/>
    <w:rsid w:val="000618F7"/>
    <w:rsid w:val="000639B7"/>
    <w:rsid w:val="0006538C"/>
    <w:rsid w:val="00066129"/>
    <w:rsid w:val="00071A99"/>
    <w:rsid w:val="00072A12"/>
    <w:rsid w:val="000748E5"/>
    <w:rsid w:val="00075A07"/>
    <w:rsid w:val="000809FE"/>
    <w:rsid w:val="00084268"/>
    <w:rsid w:val="00085A80"/>
    <w:rsid w:val="00086A90"/>
    <w:rsid w:val="00091F37"/>
    <w:rsid w:val="0009317E"/>
    <w:rsid w:val="00095958"/>
    <w:rsid w:val="000A0B2B"/>
    <w:rsid w:val="000A0C0E"/>
    <w:rsid w:val="000A1AB9"/>
    <w:rsid w:val="000A1E64"/>
    <w:rsid w:val="000A3B19"/>
    <w:rsid w:val="000A3F5A"/>
    <w:rsid w:val="000B0243"/>
    <w:rsid w:val="000B3165"/>
    <w:rsid w:val="000B3447"/>
    <w:rsid w:val="000B4C03"/>
    <w:rsid w:val="000B74A6"/>
    <w:rsid w:val="000C6A1A"/>
    <w:rsid w:val="000D0A76"/>
    <w:rsid w:val="000E04BA"/>
    <w:rsid w:val="000E2049"/>
    <w:rsid w:val="000E45A7"/>
    <w:rsid w:val="000E5877"/>
    <w:rsid w:val="000F0355"/>
    <w:rsid w:val="000F63B2"/>
    <w:rsid w:val="000F7BC4"/>
    <w:rsid w:val="00100E2A"/>
    <w:rsid w:val="001033D0"/>
    <w:rsid w:val="00116234"/>
    <w:rsid w:val="00122C47"/>
    <w:rsid w:val="00123866"/>
    <w:rsid w:val="0012525A"/>
    <w:rsid w:val="00127CCF"/>
    <w:rsid w:val="00127F0E"/>
    <w:rsid w:val="00132FEE"/>
    <w:rsid w:val="00133FA2"/>
    <w:rsid w:val="001349AB"/>
    <w:rsid w:val="00136AE9"/>
    <w:rsid w:val="0014026F"/>
    <w:rsid w:val="00140FC6"/>
    <w:rsid w:val="00141B81"/>
    <w:rsid w:val="0014449E"/>
    <w:rsid w:val="001449BC"/>
    <w:rsid w:val="00146A69"/>
    <w:rsid w:val="00156F6A"/>
    <w:rsid w:val="001623CF"/>
    <w:rsid w:val="00162BC2"/>
    <w:rsid w:val="001751D7"/>
    <w:rsid w:val="00180E56"/>
    <w:rsid w:val="001819F2"/>
    <w:rsid w:val="001824D8"/>
    <w:rsid w:val="00182DB8"/>
    <w:rsid w:val="00185629"/>
    <w:rsid w:val="00185C1A"/>
    <w:rsid w:val="00187BCD"/>
    <w:rsid w:val="0019052B"/>
    <w:rsid w:val="00190DA8"/>
    <w:rsid w:val="00193A71"/>
    <w:rsid w:val="00194300"/>
    <w:rsid w:val="00196ACD"/>
    <w:rsid w:val="001978E8"/>
    <w:rsid w:val="001A089C"/>
    <w:rsid w:val="001A2BF2"/>
    <w:rsid w:val="001A6F9E"/>
    <w:rsid w:val="001B09CD"/>
    <w:rsid w:val="001B4A52"/>
    <w:rsid w:val="001B682D"/>
    <w:rsid w:val="001B6BB6"/>
    <w:rsid w:val="001C092D"/>
    <w:rsid w:val="001C28E7"/>
    <w:rsid w:val="001C55C4"/>
    <w:rsid w:val="001C5608"/>
    <w:rsid w:val="001C7AB8"/>
    <w:rsid w:val="001D0604"/>
    <w:rsid w:val="001D250C"/>
    <w:rsid w:val="001D2D30"/>
    <w:rsid w:val="001D4A59"/>
    <w:rsid w:val="001D5953"/>
    <w:rsid w:val="001D5EC1"/>
    <w:rsid w:val="001D6DE2"/>
    <w:rsid w:val="001E1E9F"/>
    <w:rsid w:val="001E3F82"/>
    <w:rsid w:val="001E5DDC"/>
    <w:rsid w:val="001F5BC7"/>
    <w:rsid w:val="0020113D"/>
    <w:rsid w:val="002030CE"/>
    <w:rsid w:val="00203614"/>
    <w:rsid w:val="0020608D"/>
    <w:rsid w:val="00210CA2"/>
    <w:rsid w:val="00221407"/>
    <w:rsid w:val="00224877"/>
    <w:rsid w:val="00224F0E"/>
    <w:rsid w:val="002252DC"/>
    <w:rsid w:val="00225CC9"/>
    <w:rsid w:val="002266E8"/>
    <w:rsid w:val="00230956"/>
    <w:rsid w:val="00230CA2"/>
    <w:rsid w:val="0023165A"/>
    <w:rsid w:val="002335DC"/>
    <w:rsid w:val="00237DF1"/>
    <w:rsid w:val="00240675"/>
    <w:rsid w:val="00240E84"/>
    <w:rsid w:val="002459C4"/>
    <w:rsid w:val="00246FC4"/>
    <w:rsid w:val="002478FE"/>
    <w:rsid w:val="00253FC2"/>
    <w:rsid w:val="00262865"/>
    <w:rsid w:val="00263A83"/>
    <w:rsid w:val="00264F1A"/>
    <w:rsid w:val="00273A0A"/>
    <w:rsid w:val="00275EC4"/>
    <w:rsid w:val="00277D97"/>
    <w:rsid w:val="00280356"/>
    <w:rsid w:val="002840F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6921"/>
    <w:rsid w:val="002B69DF"/>
    <w:rsid w:val="002B7834"/>
    <w:rsid w:val="002C0390"/>
    <w:rsid w:val="002C200E"/>
    <w:rsid w:val="002C4C66"/>
    <w:rsid w:val="002C5FA2"/>
    <w:rsid w:val="002D1CEB"/>
    <w:rsid w:val="002D55C3"/>
    <w:rsid w:val="002E08D0"/>
    <w:rsid w:val="002E3D52"/>
    <w:rsid w:val="002E7260"/>
    <w:rsid w:val="002E7B94"/>
    <w:rsid w:val="002F136E"/>
    <w:rsid w:val="002F7CAB"/>
    <w:rsid w:val="002F7E10"/>
    <w:rsid w:val="003011CC"/>
    <w:rsid w:val="0031303D"/>
    <w:rsid w:val="0032063F"/>
    <w:rsid w:val="00321585"/>
    <w:rsid w:val="00325199"/>
    <w:rsid w:val="0034014C"/>
    <w:rsid w:val="00342153"/>
    <w:rsid w:val="00343899"/>
    <w:rsid w:val="0034435B"/>
    <w:rsid w:val="00344720"/>
    <w:rsid w:val="00345C5E"/>
    <w:rsid w:val="00347281"/>
    <w:rsid w:val="0035132D"/>
    <w:rsid w:val="00352D14"/>
    <w:rsid w:val="00353840"/>
    <w:rsid w:val="00361383"/>
    <w:rsid w:val="003620DB"/>
    <w:rsid w:val="00362661"/>
    <w:rsid w:val="00367831"/>
    <w:rsid w:val="003703E9"/>
    <w:rsid w:val="003705E6"/>
    <w:rsid w:val="00380029"/>
    <w:rsid w:val="00380190"/>
    <w:rsid w:val="00381E09"/>
    <w:rsid w:val="003855B2"/>
    <w:rsid w:val="00394353"/>
    <w:rsid w:val="0039575D"/>
    <w:rsid w:val="003972C4"/>
    <w:rsid w:val="003A09B6"/>
    <w:rsid w:val="003A2861"/>
    <w:rsid w:val="003A4267"/>
    <w:rsid w:val="003A487E"/>
    <w:rsid w:val="003B178D"/>
    <w:rsid w:val="003B365C"/>
    <w:rsid w:val="003B3956"/>
    <w:rsid w:val="003B64F8"/>
    <w:rsid w:val="003C28D1"/>
    <w:rsid w:val="003C3CB8"/>
    <w:rsid w:val="003C4865"/>
    <w:rsid w:val="003D38E5"/>
    <w:rsid w:val="003D749A"/>
    <w:rsid w:val="003E51A9"/>
    <w:rsid w:val="003E5D8A"/>
    <w:rsid w:val="003E7095"/>
    <w:rsid w:val="003E73FD"/>
    <w:rsid w:val="003F30D8"/>
    <w:rsid w:val="003F34E7"/>
    <w:rsid w:val="003F38FA"/>
    <w:rsid w:val="003F6288"/>
    <w:rsid w:val="003F71B8"/>
    <w:rsid w:val="003F77A5"/>
    <w:rsid w:val="00400979"/>
    <w:rsid w:val="00400DF6"/>
    <w:rsid w:val="00402672"/>
    <w:rsid w:val="00402B40"/>
    <w:rsid w:val="0041063A"/>
    <w:rsid w:val="00413569"/>
    <w:rsid w:val="004148BE"/>
    <w:rsid w:val="00424417"/>
    <w:rsid w:val="00431FF2"/>
    <w:rsid w:val="00436A1A"/>
    <w:rsid w:val="00437ABA"/>
    <w:rsid w:val="00440F7E"/>
    <w:rsid w:val="00443E16"/>
    <w:rsid w:val="00444C92"/>
    <w:rsid w:val="00445587"/>
    <w:rsid w:val="004547BE"/>
    <w:rsid w:val="00460BF9"/>
    <w:rsid w:val="00466707"/>
    <w:rsid w:val="00466BA8"/>
    <w:rsid w:val="00470FE2"/>
    <w:rsid w:val="00472A4B"/>
    <w:rsid w:val="00474FE3"/>
    <w:rsid w:val="00477198"/>
    <w:rsid w:val="00477266"/>
    <w:rsid w:val="00477CD8"/>
    <w:rsid w:val="00480EFC"/>
    <w:rsid w:val="0048232D"/>
    <w:rsid w:val="0048311D"/>
    <w:rsid w:val="004861EA"/>
    <w:rsid w:val="00487E9D"/>
    <w:rsid w:val="00492B91"/>
    <w:rsid w:val="0049310B"/>
    <w:rsid w:val="00494D7F"/>
    <w:rsid w:val="00496E34"/>
    <w:rsid w:val="004A03AA"/>
    <w:rsid w:val="004A40BD"/>
    <w:rsid w:val="004A6116"/>
    <w:rsid w:val="004B2763"/>
    <w:rsid w:val="004B4DFB"/>
    <w:rsid w:val="004B4FF0"/>
    <w:rsid w:val="004C306D"/>
    <w:rsid w:val="004C5C45"/>
    <w:rsid w:val="004C6682"/>
    <w:rsid w:val="004C6C5D"/>
    <w:rsid w:val="004D1AAF"/>
    <w:rsid w:val="004D20F6"/>
    <w:rsid w:val="004D24DE"/>
    <w:rsid w:val="004D29C3"/>
    <w:rsid w:val="004D328D"/>
    <w:rsid w:val="004E1ABA"/>
    <w:rsid w:val="004E42DA"/>
    <w:rsid w:val="004E75D0"/>
    <w:rsid w:val="004F0461"/>
    <w:rsid w:val="004F0519"/>
    <w:rsid w:val="004F70A0"/>
    <w:rsid w:val="00506802"/>
    <w:rsid w:val="00506CD4"/>
    <w:rsid w:val="00507E21"/>
    <w:rsid w:val="00513BED"/>
    <w:rsid w:val="00513D99"/>
    <w:rsid w:val="0051560C"/>
    <w:rsid w:val="00521DF2"/>
    <w:rsid w:val="00532324"/>
    <w:rsid w:val="0053749E"/>
    <w:rsid w:val="00537A04"/>
    <w:rsid w:val="00541192"/>
    <w:rsid w:val="00541EEA"/>
    <w:rsid w:val="005436C6"/>
    <w:rsid w:val="00550F01"/>
    <w:rsid w:val="005511FD"/>
    <w:rsid w:val="0055234D"/>
    <w:rsid w:val="00554227"/>
    <w:rsid w:val="005546A9"/>
    <w:rsid w:val="00556860"/>
    <w:rsid w:val="00564F71"/>
    <w:rsid w:val="00565B6C"/>
    <w:rsid w:val="00566C86"/>
    <w:rsid w:val="00570FEC"/>
    <w:rsid w:val="0057240D"/>
    <w:rsid w:val="00572839"/>
    <w:rsid w:val="00572B89"/>
    <w:rsid w:val="00577744"/>
    <w:rsid w:val="005903B8"/>
    <w:rsid w:val="00593200"/>
    <w:rsid w:val="00594E5C"/>
    <w:rsid w:val="0059659A"/>
    <w:rsid w:val="005A09D7"/>
    <w:rsid w:val="005A328E"/>
    <w:rsid w:val="005A4450"/>
    <w:rsid w:val="005A4A7D"/>
    <w:rsid w:val="005A4FF6"/>
    <w:rsid w:val="005A707D"/>
    <w:rsid w:val="005B2B58"/>
    <w:rsid w:val="005B3AE2"/>
    <w:rsid w:val="005B4A94"/>
    <w:rsid w:val="005B60D3"/>
    <w:rsid w:val="005B7954"/>
    <w:rsid w:val="005C24FC"/>
    <w:rsid w:val="005C42CD"/>
    <w:rsid w:val="005C4385"/>
    <w:rsid w:val="005C6197"/>
    <w:rsid w:val="005C6DB8"/>
    <w:rsid w:val="005C77F7"/>
    <w:rsid w:val="005D3D7C"/>
    <w:rsid w:val="005E3156"/>
    <w:rsid w:val="005E3364"/>
    <w:rsid w:val="005E477C"/>
    <w:rsid w:val="005F0E00"/>
    <w:rsid w:val="005F12A8"/>
    <w:rsid w:val="005F4104"/>
    <w:rsid w:val="005F66B6"/>
    <w:rsid w:val="006111A3"/>
    <w:rsid w:val="006117FA"/>
    <w:rsid w:val="00613F4E"/>
    <w:rsid w:val="00617D5F"/>
    <w:rsid w:val="0062486E"/>
    <w:rsid w:val="006270A2"/>
    <w:rsid w:val="00627852"/>
    <w:rsid w:val="00627F24"/>
    <w:rsid w:val="00641497"/>
    <w:rsid w:val="00645B95"/>
    <w:rsid w:val="00646769"/>
    <w:rsid w:val="00653975"/>
    <w:rsid w:val="00653B1E"/>
    <w:rsid w:val="00654A26"/>
    <w:rsid w:val="006556D6"/>
    <w:rsid w:val="00657C83"/>
    <w:rsid w:val="006618D0"/>
    <w:rsid w:val="00661AAC"/>
    <w:rsid w:val="00662663"/>
    <w:rsid w:val="006650EC"/>
    <w:rsid w:val="00665C1B"/>
    <w:rsid w:val="006661DC"/>
    <w:rsid w:val="006677DC"/>
    <w:rsid w:val="0067255E"/>
    <w:rsid w:val="00677900"/>
    <w:rsid w:val="006822D1"/>
    <w:rsid w:val="006838AB"/>
    <w:rsid w:val="006845B2"/>
    <w:rsid w:val="00685EA5"/>
    <w:rsid w:val="00690E4F"/>
    <w:rsid w:val="0069461A"/>
    <w:rsid w:val="0069624F"/>
    <w:rsid w:val="0069791F"/>
    <w:rsid w:val="006A47A6"/>
    <w:rsid w:val="006A4E7D"/>
    <w:rsid w:val="006A7BE9"/>
    <w:rsid w:val="006A7FB7"/>
    <w:rsid w:val="006B2A07"/>
    <w:rsid w:val="006B642D"/>
    <w:rsid w:val="006C549D"/>
    <w:rsid w:val="006C5C19"/>
    <w:rsid w:val="006D4DCD"/>
    <w:rsid w:val="006D5BE7"/>
    <w:rsid w:val="006D5C59"/>
    <w:rsid w:val="006D5F38"/>
    <w:rsid w:val="006D6228"/>
    <w:rsid w:val="006D6DBB"/>
    <w:rsid w:val="006E35F5"/>
    <w:rsid w:val="006E416A"/>
    <w:rsid w:val="006E4FBF"/>
    <w:rsid w:val="006E7C15"/>
    <w:rsid w:val="006F0DDB"/>
    <w:rsid w:val="006F5BE6"/>
    <w:rsid w:val="006F6377"/>
    <w:rsid w:val="006F6587"/>
    <w:rsid w:val="007026F1"/>
    <w:rsid w:val="007027E6"/>
    <w:rsid w:val="007054FD"/>
    <w:rsid w:val="0070559E"/>
    <w:rsid w:val="0071026D"/>
    <w:rsid w:val="0071189F"/>
    <w:rsid w:val="00712D0C"/>
    <w:rsid w:val="0071492A"/>
    <w:rsid w:val="007159E3"/>
    <w:rsid w:val="007231E2"/>
    <w:rsid w:val="00725FBF"/>
    <w:rsid w:val="00726099"/>
    <w:rsid w:val="0073158B"/>
    <w:rsid w:val="00742F1A"/>
    <w:rsid w:val="007432F4"/>
    <w:rsid w:val="00746083"/>
    <w:rsid w:val="00746271"/>
    <w:rsid w:val="00747245"/>
    <w:rsid w:val="00747E87"/>
    <w:rsid w:val="0075162E"/>
    <w:rsid w:val="0075206B"/>
    <w:rsid w:val="00755DBC"/>
    <w:rsid w:val="007564FF"/>
    <w:rsid w:val="007576BC"/>
    <w:rsid w:val="007607DF"/>
    <w:rsid w:val="00761784"/>
    <w:rsid w:val="00765BC0"/>
    <w:rsid w:val="007730BB"/>
    <w:rsid w:val="0077321D"/>
    <w:rsid w:val="00774C20"/>
    <w:rsid w:val="00775FD2"/>
    <w:rsid w:val="00776F33"/>
    <w:rsid w:val="007775BD"/>
    <w:rsid w:val="00786C53"/>
    <w:rsid w:val="00787F5C"/>
    <w:rsid w:val="007909F9"/>
    <w:rsid w:val="00796043"/>
    <w:rsid w:val="007A34B0"/>
    <w:rsid w:val="007A496B"/>
    <w:rsid w:val="007A6520"/>
    <w:rsid w:val="007A7C24"/>
    <w:rsid w:val="007B1593"/>
    <w:rsid w:val="007B4DAA"/>
    <w:rsid w:val="007B5EC2"/>
    <w:rsid w:val="007C1953"/>
    <w:rsid w:val="007C1C88"/>
    <w:rsid w:val="007C278C"/>
    <w:rsid w:val="007C6024"/>
    <w:rsid w:val="007C6B51"/>
    <w:rsid w:val="007C7586"/>
    <w:rsid w:val="007C76B4"/>
    <w:rsid w:val="007D18CE"/>
    <w:rsid w:val="007D1F2A"/>
    <w:rsid w:val="007D64D9"/>
    <w:rsid w:val="007D6C65"/>
    <w:rsid w:val="007D6D1A"/>
    <w:rsid w:val="007D7FB8"/>
    <w:rsid w:val="007E1239"/>
    <w:rsid w:val="007E20F3"/>
    <w:rsid w:val="007E3720"/>
    <w:rsid w:val="007F089E"/>
    <w:rsid w:val="007F22E6"/>
    <w:rsid w:val="007F457A"/>
    <w:rsid w:val="00804094"/>
    <w:rsid w:val="008123A1"/>
    <w:rsid w:val="00812636"/>
    <w:rsid w:val="008126AD"/>
    <w:rsid w:val="008140C2"/>
    <w:rsid w:val="0081597B"/>
    <w:rsid w:val="00817CA1"/>
    <w:rsid w:val="00820D33"/>
    <w:rsid w:val="00821F3D"/>
    <w:rsid w:val="00827927"/>
    <w:rsid w:val="00831BB0"/>
    <w:rsid w:val="008342EE"/>
    <w:rsid w:val="008373A0"/>
    <w:rsid w:val="0084239F"/>
    <w:rsid w:val="00851E48"/>
    <w:rsid w:val="00852DB9"/>
    <w:rsid w:val="00855264"/>
    <w:rsid w:val="008563D1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8109C"/>
    <w:rsid w:val="008811B9"/>
    <w:rsid w:val="00881C02"/>
    <w:rsid w:val="00893CB7"/>
    <w:rsid w:val="00894EE5"/>
    <w:rsid w:val="00896708"/>
    <w:rsid w:val="008A034F"/>
    <w:rsid w:val="008A08C8"/>
    <w:rsid w:val="008B40EF"/>
    <w:rsid w:val="008B53EC"/>
    <w:rsid w:val="008B664C"/>
    <w:rsid w:val="008C0365"/>
    <w:rsid w:val="008C2168"/>
    <w:rsid w:val="008D1799"/>
    <w:rsid w:val="008D350A"/>
    <w:rsid w:val="008D4048"/>
    <w:rsid w:val="008D7440"/>
    <w:rsid w:val="008E712B"/>
    <w:rsid w:val="008E7CB6"/>
    <w:rsid w:val="008F1945"/>
    <w:rsid w:val="008F26E4"/>
    <w:rsid w:val="008F2F41"/>
    <w:rsid w:val="008F7F38"/>
    <w:rsid w:val="009001C5"/>
    <w:rsid w:val="00900221"/>
    <w:rsid w:val="00902A3E"/>
    <w:rsid w:val="009052B6"/>
    <w:rsid w:val="00907D9F"/>
    <w:rsid w:val="00907DF5"/>
    <w:rsid w:val="00910907"/>
    <w:rsid w:val="00911309"/>
    <w:rsid w:val="0091776C"/>
    <w:rsid w:val="00925660"/>
    <w:rsid w:val="009302FA"/>
    <w:rsid w:val="00932869"/>
    <w:rsid w:val="00932ADF"/>
    <w:rsid w:val="009346DE"/>
    <w:rsid w:val="0093735E"/>
    <w:rsid w:val="009375BE"/>
    <w:rsid w:val="009378A6"/>
    <w:rsid w:val="00940972"/>
    <w:rsid w:val="00941813"/>
    <w:rsid w:val="009446F7"/>
    <w:rsid w:val="00945673"/>
    <w:rsid w:val="009466FD"/>
    <w:rsid w:val="00950C99"/>
    <w:rsid w:val="009536EB"/>
    <w:rsid w:val="0095698D"/>
    <w:rsid w:val="00956A15"/>
    <w:rsid w:val="0096347B"/>
    <w:rsid w:val="00970723"/>
    <w:rsid w:val="00971820"/>
    <w:rsid w:val="00974B87"/>
    <w:rsid w:val="00974E53"/>
    <w:rsid w:val="0097641C"/>
    <w:rsid w:val="009765E4"/>
    <w:rsid w:val="00976759"/>
    <w:rsid w:val="00982695"/>
    <w:rsid w:val="00982E82"/>
    <w:rsid w:val="00983438"/>
    <w:rsid w:val="00983907"/>
    <w:rsid w:val="00985039"/>
    <w:rsid w:val="00985135"/>
    <w:rsid w:val="00990714"/>
    <w:rsid w:val="00991BCE"/>
    <w:rsid w:val="009970F3"/>
    <w:rsid w:val="00997905"/>
    <w:rsid w:val="009A04DF"/>
    <w:rsid w:val="009A0A45"/>
    <w:rsid w:val="009A3259"/>
    <w:rsid w:val="009A555B"/>
    <w:rsid w:val="009A568F"/>
    <w:rsid w:val="009A636F"/>
    <w:rsid w:val="009A66FE"/>
    <w:rsid w:val="009B3A34"/>
    <w:rsid w:val="009B4066"/>
    <w:rsid w:val="009B7605"/>
    <w:rsid w:val="009C1058"/>
    <w:rsid w:val="009C250E"/>
    <w:rsid w:val="009C598F"/>
    <w:rsid w:val="009C7585"/>
    <w:rsid w:val="009D19B5"/>
    <w:rsid w:val="009D51AD"/>
    <w:rsid w:val="009D6B29"/>
    <w:rsid w:val="009D7DE0"/>
    <w:rsid w:val="009D7EC0"/>
    <w:rsid w:val="009E0A7D"/>
    <w:rsid w:val="009E28E9"/>
    <w:rsid w:val="009F5950"/>
    <w:rsid w:val="009F7671"/>
    <w:rsid w:val="00A0101B"/>
    <w:rsid w:val="00A0444F"/>
    <w:rsid w:val="00A1716F"/>
    <w:rsid w:val="00A21F87"/>
    <w:rsid w:val="00A22667"/>
    <w:rsid w:val="00A23098"/>
    <w:rsid w:val="00A24A18"/>
    <w:rsid w:val="00A27B18"/>
    <w:rsid w:val="00A3025A"/>
    <w:rsid w:val="00A30ED1"/>
    <w:rsid w:val="00A3379D"/>
    <w:rsid w:val="00A34FAF"/>
    <w:rsid w:val="00A35C5A"/>
    <w:rsid w:val="00A4096B"/>
    <w:rsid w:val="00A4194C"/>
    <w:rsid w:val="00A4248A"/>
    <w:rsid w:val="00A4449C"/>
    <w:rsid w:val="00A460EE"/>
    <w:rsid w:val="00A47DC2"/>
    <w:rsid w:val="00A50365"/>
    <w:rsid w:val="00A520A7"/>
    <w:rsid w:val="00A521DF"/>
    <w:rsid w:val="00A5285E"/>
    <w:rsid w:val="00A52A16"/>
    <w:rsid w:val="00A52ACE"/>
    <w:rsid w:val="00A5333A"/>
    <w:rsid w:val="00A55D0B"/>
    <w:rsid w:val="00A6084E"/>
    <w:rsid w:val="00A61273"/>
    <w:rsid w:val="00A6463B"/>
    <w:rsid w:val="00A74A84"/>
    <w:rsid w:val="00A768FC"/>
    <w:rsid w:val="00A76A3A"/>
    <w:rsid w:val="00A80022"/>
    <w:rsid w:val="00A84E0F"/>
    <w:rsid w:val="00A87899"/>
    <w:rsid w:val="00A97FAB"/>
    <w:rsid w:val="00AA0A51"/>
    <w:rsid w:val="00AA16FC"/>
    <w:rsid w:val="00AA2C47"/>
    <w:rsid w:val="00AA35E6"/>
    <w:rsid w:val="00AA3AE0"/>
    <w:rsid w:val="00AA450F"/>
    <w:rsid w:val="00AA65C1"/>
    <w:rsid w:val="00AB26A6"/>
    <w:rsid w:val="00AB7F1B"/>
    <w:rsid w:val="00AC5C02"/>
    <w:rsid w:val="00AD0542"/>
    <w:rsid w:val="00AD1C6A"/>
    <w:rsid w:val="00AD25F3"/>
    <w:rsid w:val="00AD4CA9"/>
    <w:rsid w:val="00AD5288"/>
    <w:rsid w:val="00AD5A75"/>
    <w:rsid w:val="00AD658D"/>
    <w:rsid w:val="00AD6A37"/>
    <w:rsid w:val="00AE3EED"/>
    <w:rsid w:val="00AE497F"/>
    <w:rsid w:val="00AE49F9"/>
    <w:rsid w:val="00AE6AF6"/>
    <w:rsid w:val="00AF24A7"/>
    <w:rsid w:val="00AF30B0"/>
    <w:rsid w:val="00AF4812"/>
    <w:rsid w:val="00AF68E7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6FF3"/>
    <w:rsid w:val="00B17355"/>
    <w:rsid w:val="00B1784C"/>
    <w:rsid w:val="00B232A3"/>
    <w:rsid w:val="00B24051"/>
    <w:rsid w:val="00B24737"/>
    <w:rsid w:val="00B24907"/>
    <w:rsid w:val="00B25496"/>
    <w:rsid w:val="00B26F4C"/>
    <w:rsid w:val="00B3033A"/>
    <w:rsid w:val="00B31E51"/>
    <w:rsid w:val="00B333C4"/>
    <w:rsid w:val="00B35533"/>
    <w:rsid w:val="00B35F75"/>
    <w:rsid w:val="00B36629"/>
    <w:rsid w:val="00B36AF2"/>
    <w:rsid w:val="00B37437"/>
    <w:rsid w:val="00B4224A"/>
    <w:rsid w:val="00B475AA"/>
    <w:rsid w:val="00B50F4F"/>
    <w:rsid w:val="00B53B54"/>
    <w:rsid w:val="00B5712C"/>
    <w:rsid w:val="00B64BBA"/>
    <w:rsid w:val="00B657F4"/>
    <w:rsid w:val="00B705FA"/>
    <w:rsid w:val="00B73C71"/>
    <w:rsid w:val="00B75075"/>
    <w:rsid w:val="00B80422"/>
    <w:rsid w:val="00B80E56"/>
    <w:rsid w:val="00B84F68"/>
    <w:rsid w:val="00B8739A"/>
    <w:rsid w:val="00B915FE"/>
    <w:rsid w:val="00B935AF"/>
    <w:rsid w:val="00B95C22"/>
    <w:rsid w:val="00B972DD"/>
    <w:rsid w:val="00B97ED2"/>
    <w:rsid w:val="00BA5417"/>
    <w:rsid w:val="00BA5AE4"/>
    <w:rsid w:val="00BB5DA6"/>
    <w:rsid w:val="00BB6626"/>
    <w:rsid w:val="00BB69DC"/>
    <w:rsid w:val="00BC2A93"/>
    <w:rsid w:val="00BD0EB9"/>
    <w:rsid w:val="00BD429A"/>
    <w:rsid w:val="00BD4CE1"/>
    <w:rsid w:val="00BE3305"/>
    <w:rsid w:val="00BE428B"/>
    <w:rsid w:val="00BE78AA"/>
    <w:rsid w:val="00BF2788"/>
    <w:rsid w:val="00C02C50"/>
    <w:rsid w:val="00C1367D"/>
    <w:rsid w:val="00C217CD"/>
    <w:rsid w:val="00C31D2C"/>
    <w:rsid w:val="00C32743"/>
    <w:rsid w:val="00C33CC3"/>
    <w:rsid w:val="00C34151"/>
    <w:rsid w:val="00C34237"/>
    <w:rsid w:val="00C34DCB"/>
    <w:rsid w:val="00C35794"/>
    <w:rsid w:val="00C360EF"/>
    <w:rsid w:val="00C41349"/>
    <w:rsid w:val="00C45CFA"/>
    <w:rsid w:val="00C50409"/>
    <w:rsid w:val="00C505AC"/>
    <w:rsid w:val="00C555DC"/>
    <w:rsid w:val="00C63A9A"/>
    <w:rsid w:val="00C63AC6"/>
    <w:rsid w:val="00C642BB"/>
    <w:rsid w:val="00C70322"/>
    <w:rsid w:val="00C738D9"/>
    <w:rsid w:val="00C73C95"/>
    <w:rsid w:val="00C761AC"/>
    <w:rsid w:val="00C76974"/>
    <w:rsid w:val="00C77979"/>
    <w:rsid w:val="00C8210B"/>
    <w:rsid w:val="00C865A0"/>
    <w:rsid w:val="00C8731B"/>
    <w:rsid w:val="00C9086D"/>
    <w:rsid w:val="00C92723"/>
    <w:rsid w:val="00C97A9D"/>
    <w:rsid w:val="00CA13D0"/>
    <w:rsid w:val="00CA28C7"/>
    <w:rsid w:val="00CA691F"/>
    <w:rsid w:val="00CA75DE"/>
    <w:rsid w:val="00CB1534"/>
    <w:rsid w:val="00CB4E36"/>
    <w:rsid w:val="00CB70CB"/>
    <w:rsid w:val="00CC0CAB"/>
    <w:rsid w:val="00CC27FA"/>
    <w:rsid w:val="00CC282F"/>
    <w:rsid w:val="00CC4505"/>
    <w:rsid w:val="00CC4D92"/>
    <w:rsid w:val="00CC74C1"/>
    <w:rsid w:val="00CC7916"/>
    <w:rsid w:val="00CD0AE7"/>
    <w:rsid w:val="00CD2CFF"/>
    <w:rsid w:val="00CD7AB6"/>
    <w:rsid w:val="00CE1408"/>
    <w:rsid w:val="00CE3849"/>
    <w:rsid w:val="00CF12E8"/>
    <w:rsid w:val="00CF1417"/>
    <w:rsid w:val="00CF19CD"/>
    <w:rsid w:val="00CF4D13"/>
    <w:rsid w:val="00CF528E"/>
    <w:rsid w:val="00D0034B"/>
    <w:rsid w:val="00D04EA7"/>
    <w:rsid w:val="00D063A7"/>
    <w:rsid w:val="00D11AF0"/>
    <w:rsid w:val="00D11D99"/>
    <w:rsid w:val="00D14EB8"/>
    <w:rsid w:val="00D256BE"/>
    <w:rsid w:val="00D34917"/>
    <w:rsid w:val="00D3514D"/>
    <w:rsid w:val="00D35152"/>
    <w:rsid w:val="00D3573B"/>
    <w:rsid w:val="00D42396"/>
    <w:rsid w:val="00D42BDC"/>
    <w:rsid w:val="00D4452A"/>
    <w:rsid w:val="00D4711F"/>
    <w:rsid w:val="00D47442"/>
    <w:rsid w:val="00D51DA5"/>
    <w:rsid w:val="00D56F02"/>
    <w:rsid w:val="00D62782"/>
    <w:rsid w:val="00D65B36"/>
    <w:rsid w:val="00D65DA3"/>
    <w:rsid w:val="00D66333"/>
    <w:rsid w:val="00D6650C"/>
    <w:rsid w:val="00D67B20"/>
    <w:rsid w:val="00D7177B"/>
    <w:rsid w:val="00D77806"/>
    <w:rsid w:val="00D805AF"/>
    <w:rsid w:val="00D8153C"/>
    <w:rsid w:val="00D81564"/>
    <w:rsid w:val="00D91D7F"/>
    <w:rsid w:val="00D9698D"/>
    <w:rsid w:val="00DA1083"/>
    <w:rsid w:val="00DA11EA"/>
    <w:rsid w:val="00DA5DC8"/>
    <w:rsid w:val="00DB1F92"/>
    <w:rsid w:val="00DB3912"/>
    <w:rsid w:val="00DB4A0A"/>
    <w:rsid w:val="00DB4CF1"/>
    <w:rsid w:val="00DB5905"/>
    <w:rsid w:val="00DB6F8E"/>
    <w:rsid w:val="00DC5AC6"/>
    <w:rsid w:val="00DD0837"/>
    <w:rsid w:val="00DD0DB0"/>
    <w:rsid w:val="00DD1FE8"/>
    <w:rsid w:val="00DD2A84"/>
    <w:rsid w:val="00DD474E"/>
    <w:rsid w:val="00DD5CF9"/>
    <w:rsid w:val="00DD7169"/>
    <w:rsid w:val="00DD74E3"/>
    <w:rsid w:val="00DD7825"/>
    <w:rsid w:val="00DE4EA9"/>
    <w:rsid w:val="00DE5733"/>
    <w:rsid w:val="00DE74F4"/>
    <w:rsid w:val="00DE790D"/>
    <w:rsid w:val="00DF19A3"/>
    <w:rsid w:val="00DF26BF"/>
    <w:rsid w:val="00DF2A28"/>
    <w:rsid w:val="00DF787B"/>
    <w:rsid w:val="00E013A1"/>
    <w:rsid w:val="00E01B2E"/>
    <w:rsid w:val="00E07367"/>
    <w:rsid w:val="00E11950"/>
    <w:rsid w:val="00E11CF4"/>
    <w:rsid w:val="00E15314"/>
    <w:rsid w:val="00E15CAB"/>
    <w:rsid w:val="00E201DC"/>
    <w:rsid w:val="00E204B7"/>
    <w:rsid w:val="00E2175E"/>
    <w:rsid w:val="00E22563"/>
    <w:rsid w:val="00E233AD"/>
    <w:rsid w:val="00E23A14"/>
    <w:rsid w:val="00E24440"/>
    <w:rsid w:val="00E32B6F"/>
    <w:rsid w:val="00E33600"/>
    <w:rsid w:val="00E37C2B"/>
    <w:rsid w:val="00E43497"/>
    <w:rsid w:val="00E44BC8"/>
    <w:rsid w:val="00E53FE3"/>
    <w:rsid w:val="00E545A4"/>
    <w:rsid w:val="00E6060D"/>
    <w:rsid w:val="00E60D81"/>
    <w:rsid w:val="00E63D2C"/>
    <w:rsid w:val="00E6475B"/>
    <w:rsid w:val="00E65216"/>
    <w:rsid w:val="00E672F2"/>
    <w:rsid w:val="00E700AF"/>
    <w:rsid w:val="00E747AA"/>
    <w:rsid w:val="00E82F8C"/>
    <w:rsid w:val="00E841A1"/>
    <w:rsid w:val="00E85F19"/>
    <w:rsid w:val="00EA2E0D"/>
    <w:rsid w:val="00EA343D"/>
    <w:rsid w:val="00EA4115"/>
    <w:rsid w:val="00EA412E"/>
    <w:rsid w:val="00EA5936"/>
    <w:rsid w:val="00EA66D5"/>
    <w:rsid w:val="00EA741B"/>
    <w:rsid w:val="00EA79D7"/>
    <w:rsid w:val="00EA7E51"/>
    <w:rsid w:val="00EB73E3"/>
    <w:rsid w:val="00EC10F1"/>
    <w:rsid w:val="00EC3E1E"/>
    <w:rsid w:val="00EC56A5"/>
    <w:rsid w:val="00ED0879"/>
    <w:rsid w:val="00ED1364"/>
    <w:rsid w:val="00ED51FE"/>
    <w:rsid w:val="00ED6B53"/>
    <w:rsid w:val="00EE2FF1"/>
    <w:rsid w:val="00EF020E"/>
    <w:rsid w:val="00EF194B"/>
    <w:rsid w:val="00EF2224"/>
    <w:rsid w:val="00EF39AD"/>
    <w:rsid w:val="00EF4095"/>
    <w:rsid w:val="00EF6E93"/>
    <w:rsid w:val="00F0104E"/>
    <w:rsid w:val="00F064FE"/>
    <w:rsid w:val="00F14AD7"/>
    <w:rsid w:val="00F15E61"/>
    <w:rsid w:val="00F20884"/>
    <w:rsid w:val="00F2312D"/>
    <w:rsid w:val="00F23C71"/>
    <w:rsid w:val="00F25E7A"/>
    <w:rsid w:val="00F27E1F"/>
    <w:rsid w:val="00F305A2"/>
    <w:rsid w:val="00F31626"/>
    <w:rsid w:val="00F3783D"/>
    <w:rsid w:val="00F44A59"/>
    <w:rsid w:val="00F44C14"/>
    <w:rsid w:val="00F45BFE"/>
    <w:rsid w:val="00F45CC0"/>
    <w:rsid w:val="00F46463"/>
    <w:rsid w:val="00F55F69"/>
    <w:rsid w:val="00F56E10"/>
    <w:rsid w:val="00F6117E"/>
    <w:rsid w:val="00F740EE"/>
    <w:rsid w:val="00F742DB"/>
    <w:rsid w:val="00F751A4"/>
    <w:rsid w:val="00F84D7E"/>
    <w:rsid w:val="00F90169"/>
    <w:rsid w:val="00F90284"/>
    <w:rsid w:val="00F9153D"/>
    <w:rsid w:val="00F94EF7"/>
    <w:rsid w:val="00F9590F"/>
    <w:rsid w:val="00F95B87"/>
    <w:rsid w:val="00F9706F"/>
    <w:rsid w:val="00F97D1B"/>
    <w:rsid w:val="00F97F4F"/>
    <w:rsid w:val="00FA2BD4"/>
    <w:rsid w:val="00FA3896"/>
    <w:rsid w:val="00FA3DF6"/>
    <w:rsid w:val="00FA4480"/>
    <w:rsid w:val="00FA4B63"/>
    <w:rsid w:val="00FB13FA"/>
    <w:rsid w:val="00FB4393"/>
    <w:rsid w:val="00FB5A42"/>
    <w:rsid w:val="00FC47EF"/>
    <w:rsid w:val="00FC4884"/>
    <w:rsid w:val="00FC600B"/>
    <w:rsid w:val="00FC74E7"/>
    <w:rsid w:val="00FD126A"/>
    <w:rsid w:val="00FD14A1"/>
    <w:rsid w:val="00FD239F"/>
    <w:rsid w:val="00FD38AA"/>
    <w:rsid w:val="00FD618A"/>
    <w:rsid w:val="00FD6EE0"/>
    <w:rsid w:val="00FD7F9C"/>
    <w:rsid w:val="00FE14FF"/>
    <w:rsid w:val="00FE2277"/>
    <w:rsid w:val="00FE4882"/>
    <w:rsid w:val="00FE5DDE"/>
    <w:rsid w:val="00FE79BC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7"/>
    <w:rPr>
      <w:rFonts w:ascii="Arial" w:hAnsi="Arial"/>
      <w:bCs/>
      <w:i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6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63"/>
    <w:pPr>
      <w:keepNext/>
      <w:spacing w:before="240" w:after="60" w:line="276" w:lineRule="auto"/>
      <w:outlineLvl w:val="1"/>
    </w:pPr>
    <w:rPr>
      <w:rFonts w:ascii="Cambria" w:hAnsi="Cambria"/>
      <w:b/>
      <w:i/>
      <w:lang w:eastAsia="en-US"/>
    </w:rPr>
  </w:style>
  <w:style w:type="paragraph" w:styleId="4">
    <w:name w:val="heading 4"/>
    <w:basedOn w:val="a"/>
    <w:next w:val="a"/>
    <w:link w:val="40"/>
    <w:qFormat/>
    <w:rsid w:val="00F46463"/>
    <w:pPr>
      <w:keepNext/>
      <w:spacing w:before="240" w:after="60"/>
      <w:outlineLvl w:val="3"/>
    </w:pPr>
    <w:rPr>
      <w:rFonts w:ascii="Times New Roman" w:hAnsi="Times New Roman"/>
      <w:b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paragraph" w:styleId="ac">
    <w:name w:val="No Spacing"/>
    <w:uiPriority w:val="1"/>
    <w:qFormat/>
    <w:rsid w:val="009765E4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link w:val="ad"/>
    <w:rsid w:val="009765E4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Cs w:val="0"/>
      <w:iCs w:val="0"/>
      <w:sz w:val="27"/>
      <w:szCs w:val="27"/>
    </w:rPr>
  </w:style>
  <w:style w:type="character" w:customStyle="1" w:styleId="ad">
    <w:name w:val="Основной текст_"/>
    <w:basedOn w:val="a0"/>
    <w:link w:val="11"/>
    <w:rsid w:val="009765E4"/>
    <w:rPr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4646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F46463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46463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7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paragraph" w:styleId="ac">
    <w:name w:val="No Spacing"/>
    <w:uiPriority w:val="1"/>
    <w:qFormat/>
    <w:rsid w:val="009765E4"/>
    <w:rPr>
      <w:rFonts w:ascii="Calibri" w:hAnsi="Calibri"/>
      <w:sz w:val="22"/>
      <w:szCs w:val="22"/>
    </w:rPr>
  </w:style>
  <w:style w:type="paragraph" w:customStyle="1" w:styleId="1">
    <w:name w:val="Основной текст1"/>
    <w:basedOn w:val="a"/>
    <w:link w:val="ad"/>
    <w:rsid w:val="009765E4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Cs w:val="0"/>
      <w:iCs w:val="0"/>
      <w:sz w:val="27"/>
      <w:szCs w:val="27"/>
    </w:rPr>
  </w:style>
  <w:style w:type="character" w:customStyle="1" w:styleId="ad">
    <w:name w:val="Основной текст_"/>
    <w:basedOn w:val="a0"/>
    <w:link w:val="1"/>
    <w:rsid w:val="009765E4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708;fld=134;dst=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BD07-4952-40E5-814F-56581A8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20501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consultantplus://offline/main?base=LAW;n=113708;fld=134;dst=512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creator>Bill Gates</dc:creator>
  <cp:lastModifiedBy>Admin</cp:lastModifiedBy>
  <cp:revision>6</cp:revision>
  <cp:lastPrinted>2015-02-27T09:51:00Z</cp:lastPrinted>
  <dcterms:created xsi:type="dcterms:W3CDTF">2015-02-26T06:11:00Z</dcterms:created>
  <dcterms:modified xsi:type="dcterms:W3CDTF">2015-02-27T09:51:00Z</dcterms:modified>
</cp:coreProperties>
</file>