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83" w:rsidRPr="000B4783" w:rsidRDefault="000B4783" w:rsidP="000B4783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32"/>
        </w:rPr>
      </w:pPr>
      <w:r w:rsidRPr="000B4783">
        <w:rPr>
          <w:rFonts w:ascii="Times New Roman" w:eastAsia="Times New Roman" w:hAnsi="Times New Roman" w:cs="Times New Roman"/>
          <w:bCs w:val="0"/>
          <w:color w:val="auto"/>
          <w:sz w:val="32"/>
          <w:szCs w:val="32"/>
        </w:rPr>
        <w:t>АДМИНИСТРАЦИЯ</w:t>
      </w:r>
    </w:p>
    <w:p w:rsidR="000B4783" w:rsidRPr="003D7F29" w:rsidRDefault="000B4783" w:rsidP="000B4783">
      <w:pPr>
        <w:jc w:val="center"/>
        <w:rPr>
          <w:b/>
          <w:sz w:val="32"/>
          <w:szCs w:val="32"/>
        </w:rPr>
      </w:pPr>
      <w:r w:rsidRPr="003D7F29">
        <w:rPr>
          <w:b/>
          <w:sz w:val="32"/>
          <w:szCs w:val="32"/>
        </w:rPr>
        <w:t>ГОРОДСКОГО ПОСЕЛЕНИЯ КОНДИНСКОЕ</w:t>
      </w:r>
    </w:p>
    <w:p w:rsidR="000B4783" w:rsidRDefault="000B4783" w:rsidP="000B4783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0B4783" w:rsidRDefault="000B4783" w:rsidP="000B4783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0B4783" w:rsidRPr="00B80461" w:rsidRDefault="000B4783" w:rsidP="000B4783">
      <w:pPr>
        <w:jc w:val="center"/>
        <w:rPr>
          <w:b/>
        </w:rPr>
      </w:pPr>
    </w:p>
    <w:p w:rsidR="000B4783" w:rsidRPr="00B80461" w:rsidRDefault="000B4783" w:rsidP="000B4783">
      <w:pPr>
        <w:pStyle w:val="3"/>
        <w:rPr>
          <w:b/>
          <w:sz w:val="32"/>
          <w:szCs w:val="32"/>
        </w:rPr>
      </w:pPr>
      <w:r w:rsidRPr="00B80461">
        <w:rPr>
          <w:b/>
          <w:sz w:val="32"/>
          <w:szCs w:val="32"/>
        </w:rPr>
        <w:t>ПОСТАНОВЛЕНИЕ</w:t>
      </w:r>
    </w:p>
    <w:p w:rsidR="000B4783" w:rsidRDefault="000B4783" w:rsidP="000B4783">
      <w:pPr>
        <w:jc w:val="center"/>
        <w:rPr>
          <w:b/>
          <w:sz w:val="28"/>
        </w:rPr>
      </w:pPr>
    </w:p>
    <w:p w:rsidR="000B4783" w:rsidRPr="00153A4E" w:rsidRDefault="000B4783" w:rsidP="000B4783">
      <w:pPr>
        <w:pStyle w:val="1"/>
        <w:jc w:val="both"/>
        <w:rPr>
          <w:rFonts w:ascii="Times New Roman" w:hAnsi="Times New Roman"/>
          <w:sz w:val="24"/>
        </w:rPr>
      </w:pPr>
      <w:r w:rsidRPr="00153A4E">
        <w:rPr>
          <w:rFonts w:ascii="Times New Roman" w:hAnsi="Times New Roman"/>
          <w:sz w:val="24"/>
        </w:rPr>
        <w:t xml:space="preserve">от  </w:t>
      </w:r>
      <w:r w:rsidR="00153A4E" w:rsidRPr="00153A4E">
        <w:rPr>
          <w:rFonts w:ascii="Times New Roman" w:hAnsi="Times New Roman"/>
          <w:sz w:val="24"/>
        </w:rPr>
        <w:t>22 июня</w:t>
      </w:r>
      <w:r w:rsidRPr="00153A4E">
        <w:rPr>
          <w:rFonts w:ascii="Times New Roman" w:hAnsi="Times New Roman"/>
          <w:sz w:val="24"/>
        </w:rPr>
        <w:t xml:space="preserve"> 2015    года         </w:t>
      </w:r>
      <w:r w:rsidRPr="00153A4E">
        <w:rPr>
          <w:rFonts w:ascii="Times New Roman" w:hAnsi="Times New Roman"/>
          <w:sz w:val="24"/>
        </w:rPr>
        <w:tab/>
      </w:r>
      <w:r w:rsidRPr="00153A4E">
        <w:rPr>
          <w:rFonts w:ascii="Times New Roman" w:hAnsi="Times New Roman"/>
          <w:sz w:val="24"/>
        </w:rPr>
        <w:tab/>
        <w:t xml:space="preserve">          </w:t>
      </w:r>
      <w:r w:rsidRPr="00153A4E">
        <w:rPr>
          <w:rFonts w:ascii="Times New Roman" w:hAnsi="Times New Roman"/>
          <w:sz w:val="24"/>
        </w:rPr>
        <w:tab/>
      </w:r>
      <w:r w:rsidRPr="00153A4E">
        <w:rPr>
          <w:rFonts w:ascii="Times New Roman" w:hAnsi="Times New Roman"/>
          <w:sz w:val="24"/>
        </w:rPr>
        <w:tab/>
      </w:r>
      <w:r w:rsidRPr="00153A4E">
        <w:rPr>
          <w:rFonts w:ascii="Times New Roman" w:hAnsi="Times New Roman"/>
          <w:sz w:val="24"/>
        </w:rPr>
        <w:tab/>
        <w:t xml:space="preserve">                      №  </w:t>
      </w:r>
      <w:r w:rsidR="00153A4E" w:rsidRPr="00153A4E">
        <w:rPr>
          <w:rFonts w:ascii="Times New Roman" w:hAnsi="Times New Roman"/>
          <w:sz w:val="24"/>
        </w:rPr>
        <w:t>72</w:t>
      </w:r>
    </w:p>
    <w:p w:rsidR="000B4783" w:rsidRPr="00153A4E" w:rsidRDefault="000B4783" w:rsidP="000B4783">
      <w:proofErr w:type="spellStart"/>
      <w:r w:rsidRPr="00153A4E">
        <w:t>пгт</w:t>
      </w:r>
      <w:proofErr w:type="spellEnd"/>
      <w:r w:rsidRPr="00153A4E">
        <w:t>. Кондинское</w:t>
      </w:r>
    </w:p>
    <w:p w:rsidR="009959BB" w:rsidRPr="00153A4E" w:rsidRDefault="009959BB" w:rsidP="009959B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9959BB" w:rsidRPr="00153A4E" w:rsidTr="009959BB">
        <w:tc>
          <w:tcPr>
            <w:tcW w:w="6345" w:type="dxa"/>
          </w:tcPr>
          <w:p w:rsidR="009959BB" w:rsidRPr="00153A4E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 xml:space="preserve">Об утверждении Типовых правил обмена </w:t>
            </w:r>
          </w:p>
          <w:p w:rsidR="009959BB" w:rsidRPr="00153A4E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>деловыми подарками и знаками делового</w:t>
            </w:r>
          </w:p>
          <w:p w:rsidR="009959BB" w:rsidRPr="00153A4E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>гостеприимства в муниципальных</w:t>
            </w:r>
          </w:p>
          <w:p w:rsidR="009959BB" w:rsidRPr="00153A4E" w:rsidRDefault="009959BB" w:rsidP="000B47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>учреждениях</w:t>
            </w:r>
            <w:r w:rsidR="000B4783" w:rsidRPr="00153A4E">
              <w:t xml:space="preserve"> городского поселения Кондинское</w:t>
            </w:r>
            <w:r w:rsidRPr="00153A4E">
              <w:t xml:space="preserve">, </w:t>
            </w:r>
          </w:p>
          <w:p w:rsidR="009959BB" w:rsidRPr="00153A4E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 xml:space="preserve">единственным учредителем (участником) </w:t>
            </w:r>
          </w:p>
          <w:p w:rsidR="00153A4E" w:rsidRDefault="009959BB" w:rsidP="000B47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 xml:space="preserve">которых является </w:t>
            </w:r>
            <w:r w:rsidR="000B4783" w:rsidRPr="00153A4E">
              <w:t xml:space="preserve">администрация городского </w:t>
            </w:r>
          </w:p>
          <w:p w:rsidR="009959BB" w:rsidRPr="00153A4E" w:rsidRDefault="000B4783" w:rsidP="000B478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3A4E">
              <w:t>поселения Кондинское</w:t>
            </w:r>
          </w:p>
          <w:p w:rsidR="009959BB" w:rsidRPr="00153A4E" w:rsidRDefault="009959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959BB" w:rsidRPr="00153A4E" w:rsidRDefault="009959BB" w:rsidP="00995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153A4E">
        <w:t xml:space="preserve">В соответствии с Федеральным законом от 25 декабря 2008 года № 273-ФЗ «О противодействии коррупции», принимая во внимание </w:t>
      </w:r>
      <w:hyperlink r:id="rId4" w:history="1">
        <w:r w:rsidRPr="00153A4E">
          <w:rPr>
            <w:bCs/>
          </w:rPr>
          <w:t>распоряжение</w:t>
        </w:r>
      </w:hyperlink>
      <w:r w:rsidRPr="00153A4E">
        <w:t xml:space="preserve"> Правительства Ханты-Мансийского автономного округа - Югры от 14 ноября 2014 года № 607-рп «Об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которыхявляется Ханты-Мансийский автономный округ - </w:t>
      </w:r>
      <w:proofErr w:type="spellStart"/>
      <w:r w:rsidRPr="00153A4E">
        <w:t>Югра</w:t>
      </w:r>
      <w:proofErr w:type="spellEnd"/>
      <w:r w:rsidRPr="00153A4E">
        <w:t xml:space="preserve">», постановления </w:t>
      </w:r>
      <w:r w:rsidR="009778C8" w:rsidRPr="00153A4E">
        <w:t>администрации городского поселения Кондинское от 27 марта 2014 года № 39 «Об утверждении Положения о сообщении лицами, замещающие муниципальные должности, должности муниципальной службы в администрации городского поселения Кондинское, а также руководителями учреждений, организаций, подведомственных администрации городского поселения Кондинское,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153A4E">
        <w:t xml:space="preserve">, от </w:t>
      </w:r>
      <w:r w:rsidR="00153A4E" w:rsidRPr="00153A4E">
        <w:t>22 июня</w:t>
      </w:r>
      <w:r w:rsidRPr="00153A4E">
        <w:t xml:space="preserve"> 2015 года № </w:t>
      </w:r>
      <w:r w:rsidR="00153A4E" w:rsidRPr="00153A4E">
        <w:t>70</w:t>
      </w:r>
      <w:r w:rsidRPr="00153A4E">
        <w:t xml:space="preserve"> «Об утверждении </w:t>
      </w:r>
      <w:hyperlink r:id="rId5" w:anchor="sub_1000" w:history="1">
        <w:r w:rsidRPr="00153A4E">
          <w:rPr>
            <w:bCs/>
          </w:rPr>
          <w:t>Типового кодекс</w:t>
        </w:r>
      </w:hyperlink>
      <w:r w:rsidRPr="00153A4E">
        <w:t>а этики и служебного поведения работников муниципальных учреждений</w:t>
      </w:r>
      <w:r w:rsidR="000B4783" w:rsidRPr="00153A4E">
        <w:t xml:space="preserve"> городского поселения Кондинское</w:t>
      </w:r>
      <w:r w:rsidRPr="00153A4E">
        <w:t>, единственным учредителем (участником) которых является</w:t>
      </w:r>
      <w:r w:rsidR="000B4783" w:rsidRPr="00153A4E">
        <w:t xml:space="preserve"> администрация</w:t>
      </w:r>
      <w:r w:rsidRPr="00153A4E">
        <w:t xml:space="preserve"> </w:t>
      </w:r>
      <w:r w:rsidR="000B4783" w:rsidRPr="00153A4E">
        <w:t>городского поселения Кондинское</w:t>
      </w:r>
      <w:r w:rsidRPr="00153A4E">
        <w:t>»:</w:t>
      </w:r>
    </w:p>
    <w:p w:rsidR="009959BB" w:rsidRPr="00153A4E" w:rsidRDefault="009959BB" w:rsidP="009959BB">
      <w:pPr>
        <w:jc w:val="both"/>
      </w:pPr>
      <w:r w:rsidRPr="00153A4E">
        <w:tab/>
        <w:t xml:space="preserve">1. Утвердить </w:t>
      </w:r>
      <w:hyperlink r:id="rId6" w:anchor="sub_1000" w:history="1">
        <w:r w:rsidRPr="00153A4E">
          <w:t>Типовые правила</w:t>
        </w:r>
      </w:hyperlink>
      <w:r w:rsidRPr="00153A4E">
        <w:t xml:space="preserve"> обмена деловыми подарками и знаками делового гостеприимства в муниципальных учреждениях</w:t>
      </w:r>
      <w:r w:rsidR="000B4783" w:rsidRPr="00153A4E">
        <w:t xml:space="preserve"> городского поселения Кондинское</w:t>
      </w:r>
      <w:r w:rsidRPr="00153A4E">
        <w:t xml:space="preserve">, единственным учредителем (участником) которых является </w:t>
      </w:r>
      <w:r w:rsidR="000B4783" w:rsidRPr="00153A4E">
        <w:t>администрация городского поселения Кондинское</w:t>
      </w:r>
      <w:r w:rsidRPr="00153A4E">
        <w:t xml:space="preserve"> (приложение).</w:t>
      </w:r>
    </w:p>
    <w:p w:rsidR="009959BB" w:rsidRPr="00153A4E" w:rsidRDefault="009959BB" w:rsidP="009959B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53A4E">
        <w:t>2. Рекомендовать муниципальным учреждениям</w:t>
      </w:r>
      <w:r w:rsidR="000B4783" w:rsidRPr="00153A4E">
        <w:t xml:space="preserve"> городского поселения Кондинское</w:t>
      </w:r>
      <w:r w:rsidRPr="00153A4E">
        <w:t xml:space="preserve">, единственным учредителем (участником) которых является </w:t>
      </w:r>
      <w:r w:rsidR="000B4783" w:rsidRPr="00153A4E">
        <w:t>администрация городского поселения Кондинское</w:t>
      </w:r>
      <w:r w:rsidRPr="00153A4E">
        <w:t xml:space="preserve"> утвердить правила обмена деловыми подарками и знаками делового гостеприимства в соответствии настоящим постановлением.</w:t>
      </w:r>
    </w:p>
    <w:p w:rsidR="009959BB" w:rsidRPr="00153A4E" w:rsidRDefault="009959BB" w:rsidP="000B4783">
      <w:pPr>
        <w:ind w:firstLine="709"/>
        <w:jc w:val="both"/>
      </w:pPr>
      <w:r w:rsidRPr="00153A4E">
        <w:t xml:space="preserve">3. Контроль за выполнением постановления возложить на заместителя главы администрации </w:t>
      </w:r>
      <w:r w:rsidR="000B4783" w:rsidRPr="00153A4E">
        <w:t>городского поселения Кондинское.</w:t>
      </w:r>
    </w:p>
    <w:p w:rsidR="009778C8" w:rsidRPr="00153A4E" w:rsidRDefault="009778C8" w:rsidP="000B4783">
      <w:pPr>
        <w:ind w:firstLine="709"/>
        <w:jc w:val="both"/>
      </w:pPr>
    </w:p>
    <w:tbl>
      <w:tblPr>
        <w:tblW w:w="0" w:type="auto"/>
        <w:tblLook w:val="01E0"/>
      </w:tblPr>
      <w:tblGrid>
        <w:gridCol w:w="4556"/>
        <w:gridCol w:w="1777"/>
        <w:gridCol w:w="3238"/>
      </w:tblGrid>
      <w:tr w:rsidR="000B4783" w:rsidRPr="00153A4E" w:rsidTr="000B4783">
        <w:tc>
          <w:tcPr>
            <w:tcW w:w="4556" w:type="dxa"/>
            <w:hideMark/>
          </w:tcPr>
          <w:p w:rsidR="000B4783" w:rsidRPr="00153A4E" w:rsidRDefault="000B4783" w:rsidP="00945639">
            <w:pPr>
              <w:jc w:val="both"/>
            </w:pPr>
            <w:r w:rsidRPr="00153A4E">
              <w:t xml:space="preserve">Глава  городского </w:t>
            </w:r>
          </w:p>
          <w:p w:rsidR="000B4783" w:rsidRPr="00153A4E" w:rsidRDefault="000B4783" w:rsidP="00945639">
            <w:pPr>
              <w:jc w:val="both"/>
            </w:pPr>
            <w:r w:rsidRPr="00153A4E">
              <w:t xml:space="preserve">поселения Кондинское                                     </w:t>
            </w:r>
          </w:p>
        </w:tc>
        <w:tc>
          <w:tcPr>
            <w:tcW w:w="1777" w:type="dxa"/>
          </w:tcPr>
          <w:p w:rsidR="000B4783" w:rsidRPr="00153A4E" w:rsidRDefault="000B4783" w:rsidP="00945639">
            <w:pPr>
              <w:jc w:val="both"/>
            </w:pPr>
            <w:r w:rsidRPr="00153A4E">
              <w:tab/>
              <w:t xml:space="preserve">                 </w:t>
            </w:r>
            <w:r w:rsidRPr="00153A4E">
              <w:tab/>
              <w:t xml:space="preserve">           </w:t>
            </w:r>
          </w:p>
        </w:tc>
        <w:tc>
          <w:tcPr>
            <w:tcW w:w="3238" w:type="dxa"/>
            <w:hideMark/>
          </w:tcPr>
          <w:p w:rsidR="00153A4E" w:rsidRDefault="00153A4E" w:rsidP="00945639">
            <w:pPr>
              <w:jc w:val="center"/>
            </w:pPr>
          </w:p>
          <w:p w:rsidR="000B4783" w:rsidRPr="00153A4E" w:rsidRDefault="000B4783" w:rsidP="00945639">
            <w:pPr>
              <w:jc w:val="center"/>
            </w:pPr>
            <w:r w:rsidRPr="00153A4E">
              <w:t>С.А.Дерябин</w:t>
            </w:r>
          </w:p>
        </w:tc>
      </w:tr>
    </w:tbl>
    <w:p w:rsidR="000B4783" w:rsidRPr="00931303" w:rsidRDefault="000B4783" w:rsidP="00153A4E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  <w:r w:rsidRPr="00931303">
        <w:rPr>
          <w:sz w:val="26"/>
          <w:szCs w:val="26"/>
        </w:rPr>
        <w:lastRenderedPageBreak/>
        <w:t>Приложение</w:t>
      </w:r>
    </w:p>
    <w:p w:rsidR="000B4783" w:rsidRDefault="000B4783" w:rsidP="00153A4E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  <w:r w:rsidRPr="00931303">
        <w:rPr>
          <w:sz w:val="26"/>
          <w:szCs w:val="26"/>
        </w:rPr>
        <w:t xml:space="preserve">к постановлению администрации </w:t>
      </w:r>
    </w:p>
    <w:p w:rsidR="000B4783" w:rsidRDefault="000B4783" w:rsidP="00153A4E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  <w:r w:rsidRPr="00931303">
        <w:rPr>
          <w:sz w:val="26"/>
          <w:szCs w:val="26"/>
        </w:rPr>
        <w:t xml:space="preserve">городского поселения Кондинское </w:t>
      </w:r>
    </w:p>
    <w:p w:rsidR="000B4783" w:rsidRPr="00931303" w:rsidRDefault="000B4783" w:rsidP="00153A4E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  <w:r w:rsidRPr="00931303">
        <w:rPr>
          <w:sz w:val="26"/>
          <w:szCs w:val="26"/>
        </w:rPr>
        <w:t xml:space="preserve">от </w:t>
      </w:r>
      <w:r w:rsidR="00153A4E">
        <w:rPr>
          <w:sz w:val="26"/>
          <w:szCs w:val="26"/>
        </w:rPr>
        <w:t xml:space="preserve">22 июня </w:t>
      </w:r>
      <w:r w:rsidRPr="00931303">
        <w:rPr>
          <w:sz w:val="26"/>
          <w:szCs w:val="26"/>
        </w:rPr>
        <w:t xml:space="preserve">2015 года  № </w:t>
      </w:r>
      <w:r w:rsidR="00153A4E">
        <w:rPr>
          <w:sz w:val="26"/>
          <w:szCs w:val="26"/>
        </w:rPr>
        <w:t>72</w:t>
      </w:r>
    </w:p>
    <w:p w:rsidR="009959BB" w:rsidRDefault="009959BB" w:rsidP="009959BB"/>
    <w:p w:rsidR="009959BB" w:rsidRPr="009778C8" w:rsidRDefault="009959BB" w:rsidP="009959BB">
      <w:pPr>
        <w:pStyle w:val="1"/>
        <w:ind w:firstLine="709"/>
        <w:rPr>
          <w:rFonts w:asciiTheme="minorHAnsi" w:hAnsiTheme="minorHAnsi"/>
          <w:sz w:val="26"/>
          <w:szCs w:val="26"/>
        </w:rPr>
      </w:pPr>
      <w:r w:rsidRPr="009778C8">
        <w:rPr>
          <w:rFonts w:ascii="Times New Roman" w:hAnsi="Times New Roman"/>
          <w:sz w:val="26"/>
          <w:szCs w:val="26"/>
        </w:rPr>
        <w:t xml:space="preserve">Типовые правила </w:t>
      </w:r>
      <w:r w:rsidRPr="009778C8">
        <w:rPr>
          <w:rFonts w:ascii="Times New Roman" w:hAnsi="Times New Roman"/>
          <w:sz w:val="26"/>
          <w:szCs w:val="26"/>
        </w:rPr>
        <w:br/>
        <w:t>обмена деловыми подарками и знаками делового гостеприимства в муниципальных учреждениях</w:t>
      </w:r>
      <w:r w:rsidR="000B4783" w:rsidRPr="009778C8">
        <w:rPr>
          <w:rFonts w:ascii="Times New Roman" w:hAnsi="Times New Roman"/>
          <w:sz w:val="26"/>
          <w:szCs w:val="26"/>
        </w:rPr>
        <w:t xml:space="preserve"> </w:t>
      </w:r>
      <w:r w:rsidR="000B4783" w:rsidRPr="009778C8">
        <w:rPr>
          <w:sz w:val="26"/>
          <w:szCs w:val="26"/>
        </w:rPr>
        <w:t>городского поселения Кондинское</w:t>
      </w:r>
      <w:r w:rsidRPr="009778C8">
        <w:rPr>
          <w:rFonts w:ascii="Times New Roman" w:hAnsi="Times New Roman"/>
          <w:sz w:val="26"/>
          <w:szCs w:val="26"/>
        </w:rPr>
        <w:t xml:space="preserve">,  </w:t>
      </w:r>
      <w:r w:rsidRPr="009778C8">
        <w:rPr>
          <w:sz w:val="26"/>
          <w:szCs w:val="26"/>
        </w:rPr>
        <w:t xml:space="preserve">единственным учредителем (участником) которых является </w:t>
      </w:r>
      <w:r w:rsidR="000B4783" w:rsidRPr="009778C8">
        <w:rPr>
          <w:sz w:val="26"/>
          <w:szCs w:val="26"/>
        </w:rPr>
        <w:t>администрация городского поселения Кондинское</w:t>
      </w:r>
    </w:p>
    <w:p w:rsidR="009959BB" w:rsidRPr="009778C8" w:rsidRDefault="009959BB" w:rsidP="009959BB">
      <w:pPr>
        <w:pStyle w:val="1"/>
        <w:ind w:firstLine="709"/>
        <w:rPr>
          <w:rFonts w:ascii="Times New Roman" w:hAnsi="Times New Roman"/>
          <w:sz w:val="26"/>
          <w:szCs w:val="26"/>
        </w:rPr>
      </w:pPr>
      <w:r w:rsidRPr="009778C8">
        <w:rPr>
          <w:rFonts w:ascii="Times New Roman" w:hAnsi="Times New Roman"/>
          <w:sz w:val="26"/>
          <w:szCs w:val="26"/>
        </w:rPr>
        <w:t>(далее - Правила)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</w:p>
    <w:p w:rsidR="009959BB" w:rsidRPr="009778C8" w:rsidRDefault="009959BB" w:rsidP="009959BB">
      <w:pPr>
        <w:pStyle w:val="1"/>
        <w:ind w:firstLine="709"/>
        <w:rPr>
          <w:rFonts w:ascii="Times New Roman" w:hAnsi="Times New Roman"/>
          <w:sz w:val="26"/>
          <w:szCs w:val="26"/>
        </w:rPr>
      </w:pPr>
      <w:bookmarkStart w:id="0" w:name="sub_1100"/>
      <w:r w:rsidRPr="009778C8">
        <w:rPr>
          <w:rFonts w:ascii="Times New Roman" w:hAnsi="Times New Roman"/>
          <w:sz w:val="26"/>
          <w:szCs w:val="26"/>
        </w:rPr>
        <w:t>Статья 1. Общие положения</w:t>
      </w:r>
    </w:p>
    <w:bookmarkEnd w:id="0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1" w:name="sub_1001"/>
      <w:r w:rsidRPr="009778C8">
        <w:rPr>
          <w:sz w:val="26"/>
          <w:szCs w:val="26"/>
        </w:rPr>
        <w:t xml:space="preserve">Настоящие Правила определяют общие требования к дарению и принятию деловых подарков, а также к обмену знаками делового гостеприимства для работников муниципальных учреждений, </w:t>
      </w:r>
      <w:r w:rsidR="000B4783" w:rsidRPr="009778C8">
        <w:rPr>
          <w:sz w:val="26"/>
          <w:szCs w:val="26"/>
        </w:rPr>
        <w:t>городского поселения Кондинское</w:t>
      </w:r>
      <w:r w:rsidRPr="009778C8">
        <w:rPr>
          <w:sz w:val="26"/>
          <w:szCs w:val="26"/>
        </w:rPr>
        <w:t xml:space="preserve">, единственным учредителем (участником) которых является </w:t>
      </w:r>
      <w:r w:rsidR="000B4783" w:rsidRPr="009778C8">
        <w:rPr>
          <w:sz w:val="26"/>
          <w:szCs w:val="26"/>
        </w:rPr>
        <w:t>администрация городского поселения Кондинское</w:t>
      </w:r>
      <w:r w:rsidRPr="009778C8">
        <w:rPr>
          <w:sz w:val="26"/>
          <w:szCs w:val="26"/>
        </w:rPr>
        <w:t xml:space="preserve"> (далее -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>).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</w:p>
    <w:p w:rsidR="009959BB" w:rsidRPr="009778C8" w:rsidRDefault="009959BB" w:rsidP="009959BB">
      <w:pPr>
        <w:pStyle w:val="1"/>
        <w:ind w:firstLine="709"/>
        <w:rPr>
          <w:rFonts w:ascii="Times New Roman" w:hAnsi="Times New Roman"/>
          <w:sz w:val="26"/>
          <w:szCs w:val="26"/>
        </w:rPr>
      </w:pPr>
      <w:bookmarkStart w:id="2" w:name="sub_1200"/>
      <w:bookmarkEnd w:id="1"/>
      <w:r w:rsidRPr="009778C8">
        <w:rPr>
          <w:rFonts w:ascii="Times New Roman" w:hAnsi="Times New Roman"/>
          <w:sz w:val="26"/>
          <w:szCs w:val="26"/>
        </w:rPr>
        <w:t>Статья 2. Дарение деловых подарков и оказание знаков делового гостеприимства</w:t>
      </w:r>
    </w:p>
    <w:bookmarkEnd w:id="2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3" w:name="sub_1002"/>
      <w:r w:rsidRPr="009778C8">
        <w:rPr>
          <w:sz w:val="26"/>
          <w:szCs w:val="26"/>
        </w:rPr>
        <w:t>1. Деловые подарки, подлежащие дарению, и знаки делового гостеприимства должны:</w:t>
      </w:r>
    </w:p>
    <w:bookmarkEnd w:id="3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 xml:space="preserve">1.1. Соответствовать требованиям </w:t>
      </w:r>
      <w:hyperlink r:id="rId7" w:history="1">
        <w:r w:rsidRPr="009778C8">
          <w:rPr>
            <w:sz w:val="26"/>
            <w:szCs w:val="26"/>
          </w:rPr>
          <w:t>антикоррупционного законодательства</w:t>
        </w:r>
      </w:hyperlink>
      <w:r w:rsidRPr="009778C8">
        <w:rPr>
          <w:sz w:val="26"/>
          <w:szCs w:val="26"/>
        </w:rPr>
        <w:t xml:space="preserve"> Российской Федерации, Ханты-Мансийского автономного округа - Югры, настоящих Правил, локальных нормативных актов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>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 xml:space="preserve">1.2. Быть вручены и оказаны только от имени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>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4" w:name="sub_1003"/>
      <w:r w:rsidRPr="009778C8">
        <w:rPr>
          <w:sz w:val="26"/>
          <w:szCs w:val="26"/>
        </w:rPr>
        <w:t>2. Деловые подарки, подлежащие дарению, и знаки делового гостеприимства не должны:</w:t>
      </w:r>
    </w:p>
    <w:bookmarkEnd w:id="4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>2.1. Создавать для получателя обязательства, связанные с его должностным положением или исполнением им служебных (должностных) обязанностей.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>2.2. Представлять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 получателя с иной незаконной или неэтичной целью.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>2.3. Быть в форме наличных, безналичных денежных средств, ценных бумаг, драгоценных металлов.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 xml:space="preserve">2.4. Создавать </w:t>
      </w:r>
      <w:proofErr w:type="spellStart"/>
      <w:r w:rsidRPr="009778C8">
        <w:rPr>
          <w:sz w:val="26"/>
          <w:szCs w:val="26"/>
        </w:rPr>
        <w:t>репутационный</w:t>
      </w:r>
      <w:proofErr w:type="spellEnd"/>
      <w:r w:rsidRPr="009778C8">
        <w:rPr>
          <w:sz w:val="26"/>
          <w:szCs w:val="26"/>
        </w:rPr>
        <w:t xml:space="preserve"> риск для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или ее работников.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5" w:name="sub_1004"/>
      <w:r w:rsidRPr="009778C8">
        <w:rPr>
          <w:sz w:val="26"/>
          <w:szCs w:val="26"/>
        </w:rPr>
        <w:t>3. Стоимость подарка, подлежащего дарению, не должна превышать трех тысяч рублей.</w:t>
      </w:r>
    </w:p>
    <w:bookmarkEnd w:id="5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</w:p>
    <w:p w:rsidR="009959BB" w:rsidRPr="009778C8" w:rsidRDefault="009959BB" w:rsidP="009959BB">
      <w:pPr>
        <w:pStyle w:val="1"/>
        <w:ind w:firstLine="709"/>
        <w:rPr>
          <w:rFonts w:ascii="Times New Roman" w:hAnsi="Times New Roman"/>
          <w:sz w:val="26"/>
          <w:szCs w:val="26"/>
        </w:rPr>
      </w:pPr>
      <w:bookmarkStart w:id="6" w:name="sub_1300"/>
      <w:r w:rsidRPr="009778C8">
        <w:rPr>
          <w:rFonts w:ascii="Times New Roman" w:hAnsi="Times New Roman"/>
          <w:sz w:val="26"/>
          <w:szCs w:val="26"/>
        </w:rPr>
        <w:t xml:space="preserve">Статья 3. Получение работниками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rFonts w:ascii="Times New Roman" w:hAnsi="Times New Roman"/>
          <w:sz w:val="26"/>
          <w:szCs w:val="26"/>
        </w:rPr>
        <w:t xml:space="preserve"> деловых подарков и принятие знаков делового гостеприимства</w:t>
      </w:r>
    </w:p>
    <w:bookmarkEnd w:id="6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7" w:name="sub_1005"/>
      <w:r w:rsidRPr="009778C8">
        <w:rPr>
          <w:sz w:val="26"/>
          <w:szCs w:val="26"/>
        </w:rPr>
        <w:t xml:space="preserve">1. Работники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8" w:history="1">
        <w:r w:rsidRPr="009778C8">
          <w:rPr>
            <w:sz w:val="26"/>
            <w:szCs w:val="26"/>
          </w:rPr>
          <w:t>антикоррупционного законодательства</w:t>
        </w:r>
      </w:hyperlink>
      <w:r w:rsidRPr="009778C8">
        <w:rPr>
          <w:sz w:val="26"/>
          <w:szCs w:val="26"/>
        </w:rPr>
        <w:t xml:space="preserve"> Российской Федерации, </w:t>
      </w:r>
      <w:r w:rsidRPr="009778C8">
        <w:rPr>
          <w:sz w:val="26"/>
          <w:szCs w:val="26"/>
        </w:rPr>
        <w:lastRenderedPageBreak/>
        <w:t xml:space="preserve">Ханты-Мансийского автономного округа - Югры, настоящим Правилам, локальным нормативным актам </w:t>
      </w:r>
      <w:r w:rsidR="000B4783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>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8" w:name="sub_1006"/>
      <w:bookmarkEnd w:id="7"/>
      <w:r w:rsidRPr="009778C8">
        <w:rPr>
          <w:sz w:val="26"/>
          <w:szCs w:val="26"/>
        </w:rPr>
        <w:t xml:space="preserve">2.При получении делового подарка или знаков делового гостеприимства работник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>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9" w:name="sub_1007"/>
      <w:bookmarkEnd w:id="8"/>
      <w:r w:rsidRPr="009778C8">
        <w:rPr>
          <w:sz w:val="26"/>
          <w:szCs w:val="26"/>
        </w:rPr>
        <w:t xml:space="preserve">3.В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обязан в письменной форме уведомить об этом структурное подразделение или должностное лицо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, ответственное за противодействие коррупции, в соответствии с процедурой раскрытия конфликта интересов, утвержденной локальным нормативным актом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>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bookmarkStart w:id="10" w:name="sub_1008"/>
      <w:bookmarkEnd w:id="9"/>
      <w:r w:rsidRPr="009778C8">
        <w:rPr>
          <w:sz w:val="26"/>
          <w:szCs w:val="26"/>
        </w:rPr>
        <w:t xml:space="preserve">4. Работникам </w:t>
      </w:r>
      <w:r w:rsid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запрещается:</w:t>
      </w:r>
    </w:p>
    <w:bookmarkEnd w:id="10"/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 xml:space="preserve">4.1. Принимать предложения от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 xml:space="preserve">4.2. Просить, требовать, вынуждать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 или третьих лиц дарить им либо их родственникам деловые подарки и/или оказывать в их пользу знаки делового гостеприимства.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>4.3. Принимать подарки в форме наличных, безналичных денежных средств, ценных бумаг, драгоценных металлов.</w:t>
      </w:r>
    </w:p>
    <w:p w:rsidR="009959BB" w:rsidRPr="009778C8" w:rsidRDefault="009959BB" w:rsidP="009959BB">
      <w:pPr>
        <w:ind w:firstLine="709"/>
        <w:jc w:val="both"/>
        <w:rPr>
          <w:sz w:val="26"/>
          <w:szCs w:val="26"/>
        </w:rPr>
      </w:pPr>
      <w:r w:rsidRPr="009778C8">
        <w:rPr>
          <w:sz w:val="26"/>
          <w:szCs w:val="26"/>
        </w:rPr>
        <w:t xml:space="preserve">5. Работник </w:t>
      </w:r>
      <w:r w:rsidR="009778C8" w:rsidRPr="009778C8">
        <w:rPr>
          <w:sz w:val="26"/>
          <w:szCs w:val="26"/>
        </w:rPr>
        <w:t>учреждения</w:t>
      </w:r>
      <w:r w:rsidRPr="009778C8">
        <w:rPr>
          <w:sz w:val="26"/>
          <w:szCs w:val="26"/>
        </w:rPr>
        <w:t xml:space="preserve">, получивший деловой подарок, обязан сообщить об этом и сдать деловой подарок в соответствии с постановлением администрации </w:t>
      </w:r>
      <w:r w:rsidR="009778C8" w:rsidRPr="009778C8">
        <w:rPr>
          <w:sz w:val="26"/>
          <w:szCs w:val="26"/>
        </w:rPr>
        <w:t>городского поселения Кондинское</w:t>
      </w:r>
      <w:r w:rsidRPr="009778C8">
        <w:rPr>
          <w:sz w:val="26"/>
          <w:szCs w:val="26"/>
        </w:rPr>
        <w:t xml:space="preserve"> от 27 марта 2014 года № </w:t>
      </w:r>
      <w:r w:rsidR="009778C8" w:rsidRPr="009778C8">
        <w:rPr>
          <w:sz w:val="26"/>
          <w:szCs w:val="26"/>
        </w:rPr>
        <w:t>39</w:t>
      </w:r>
      <w:r w:rsidRPr="009778C8">
        <w:rPr>
          <w:sz w:val="26"/>
          <w:szCs w:val="26"/>
        </w:rPr>
        <w:t xml:space="preserve"> «</w:t>
      </w:r>
      <w:r w:rsidR="009778C8" w:rsidRPr="009778C8">
        <w:rPr>
          <w:sz w:val="26"/>
          <w:szCs w:val="26"/>
        </w:rPr>
        <w:t>Об утверждении Положения о сообщении лицами, замещающие муниципальные должности, должности муниципальной службы в администрации городского поселения Кондинское, а также руководителями учреждений, организаций, подведомственных администрации городского поселения Кондинское,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9778C8">
        <w:rPr>
          <w:sz w:val="26"/>
          <w:szCs w:val="26"/>
        </w:rPr>
        <w:t>».</w:t>
      </w:r>
    </w:p>
    <w:p w:rsidR="008A1C78" w:rsidRPr="009778C8" w:rsidRDefault="008A1C78">
      <w:pPr>
        <w:rPr>
          <w:sz w:val="26"/>
          <w:szCs w:val="26"/>
        </w:rPr>
      </w:pPr>
      <w:bookmarkStart w:id="11" w:name="_GoBack"/>
      <w:bookmarkEnd w:id="11"/>
    </w:p>
    <w:sectPr w:rsidR="008A1C78" w:rsidRPr="009778C8" w:rsidSect="00B8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31D2D"/>
    <w:rsid w:val="000B4783"/>
    <w:rsid w:val="00153A4E"/>
    <w:rsid w:val="006149DC"/>
    <w:rsid w:val="008A1C78"/>
    <w:rsid w:val="009778C8"/>
    <w:rsid w:val="009959BB"/>
    <w:rsid w:val="00B85E4D"/>
    <w:rsid w:val="00D3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959B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959B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959B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9959B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959BB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959BB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959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959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9959BB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95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959BB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959B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959B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959B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959BB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959BB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959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959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9959BB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95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8836350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Светлана Семеновна</dc:creator>
  <cp:keywords/>
  <dc:description/>
  <cp:lastModifiedBy>Admin</cp:lastModifiedBy>
  <cp:revision>6</cp:revision>
  <cp:lastPrinted>2015-06-22T08:32:00Z</cp:lastPrinted>
  <dcterms:created xsi:type="dcterms:W3CDTF">2015-06-01T04:40:00Z</dcterms:created>
  <dcterms:modified xsi:type="dcterms:W3CDTF">2015-06-22T08:32:00Z</dcterms:modified>
</cp:coreProperties>
</file>