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CE" w:rsidRPr="00F51713" w:rsidRDefault="00AF42CE" w:rsidP="00AF42CE">
      <w:pPr>
        <w:tabs>
          <w:tab w:val="left" w:pos="5685"/>
        </w:tabs>
        <w:jc w:val="center"/>
        <w:rPr>
          <w:b/>
          <w:sz w:val="26"/>
          <w:szCs w:val="26"/>
        </w:rPr>
      </w:pPr>
      <w:r w:rsidRPr="00F51713">
        <w:rPr>
          <w:b/>
          <w:sz w:val="26"/>
          <w:szCs w:val="26"/>
        </w:rPr>
        <w:t xml:space="preserve">Ханты – Мансийский автономный округ – </w:t>
      </w:r>
      <w:proofErr w:type="spellStart"/>
      <w:r w:rsidRPr="00F51713">
        <w:rPr>
          <w:b/>
          <w:sz w:val="26"/>
          <w:szCs w:val="26"/>
        </w:rPr>
        <w:t>Югра</w:t>
      </w:r>
      <w:proofErr w:type="spellEnd"/>
    </w:p>
    <w:p w:rsidR="00AF42CE" w:rsidRPr="00F51713" w:rsidRDefault="00AF42CE" w:rsidP="00AF42CE">
      <w:pPr>
        <w:tabs>
          <w:tab w:val="left" w:pos="5685"/>
        </w:tabs>
        <w:jc w:val="center"/>
        <w:rPr>
          <w:b/>
          <w:sz w:val="26"/>
          <w:szCs w:val="26"/>
        </w:rPr>
      </w:pPr>
      <w:proofErr w:type="spellStart"/>
      <w:r w:rsidRPr="00F51713">
        <w:rPr>
          <w:b/>
          <w:sz w:val="26"/>
          <w:szCs w:val="26"/>
        </w:rPr>
        <w:t>Кондинский</w:t>
      </w:r>
      <w:proofErr w:type="spellEnd"/>
      <w:r w:rsidRPr="00F51713">
        <w:rPr>
          <w:b/>
          <w:sz w:val="26"/>
          <w:szCs w:val="26"/>
        </w:rPr>
        <w:t xml:space="preserve"> район</w:t>
      </w:r>
    </w:p>
    <w:p w:rsidR="00AF42CE" w:rsidRPr="00F51713" w:rsidRDefault="00AF42CE" w:rsidP="00AF42CE">
      <w:pPr>
        <w:jc w:val="center"/>
        <w:rPr>
          <w:b/>
          <w:sz w:val="26"/>
          <w:szCs w:val="26"/>
        </w:rPr>
      </w:pPr>
    </w:p>
    <w:p w:rsidR="00AF42CE" w:rsidRPr="004D443B" w:rsidRDefault="00AF42CE" w:rsidP="00AF42CE">
      <w:pPr>
        <w:jc w:val="center"/>
        <w:rPr>
          <w:b/>
          <w:szCs w:val="28"/>
        </w:rPr>
      </w:pPr>
      <w:r w:rsidRPr="004D443B">
        <w:rPr>
          <w:b/>
          <w:szCs w:val="28"/>
        </w:rPr>
        <w:t xml:space="preserve">СОВЕТ ДЕПУТАТОВ </w:t>
      </w:r>
    </w:p>
    <w:p w:rsidR="00AF42CE" w:rsidRPr="004D443B" w:rsidRDefault="00AF42CE" w:rsidP="00AF42CE">
      <w:pPr>
        <w:jc w:val="center"/>
        <w:rPr>
          <w:b/>
          <w:szCs w:val="28"/>
        </w:rPr>
      </w:pPr>
      <w:r w:rsidRPr="004D443B">
        <w:rPr>
          <w:b/>
          <w:szCs w:val="28"/>
        </w:rPr>
        <w:t>ГОРОДСКОГО ПОСЕЛЕНИЯ КОНДИНСКОЕ</w:t>
      </w:r>
    </w:p>
    <w:p w:rsidR="00AF42CE" w:rsidRPr="00F51713" w:rsidRDefault="00AF42CE" w:rsidP="00AF42CE">
      <w:pPr>
        <w:ind w:left="4956" w:right="-5" w:firstLine="708"/>
        <w:rPr>
          <w:sz w:val="26"/>
          <w:szCs w:val="26"/>
        </w:rPr>
      </w:pPr>
    </w:p>
    <w:p w:rsidR="00AF42CE" w:rsidRPr="004D443B" w:rsidRDefault="00AF42CE" w:rsidP="00AF42CE">
      <w:pPr>
        <w:jc w:val="center"/>
        <w:rPr>
          <w:b/>
          <w:sz w:val="32"/>
          <w:szCs w:val="32"/>
        </w:rPr>
      </w:pPr>
      <w:r w:rsidRPr="004D443B">
        <w:rPr>
          <w:b/>
          <w:sz w:val="32"/>
          <w:szCs w:val="32"/>
        </w:rPr>
        <w:t>РЕШЕНИЕ</w:t>
      </w:r>
    </w:p>
    <w:p w:rsidR="00AF42CE" w:rsidRPr="00F51713" w:rsidRDefault="00AF42CE" w:rsidP="00AF42CE">
      <w:pPr>
        <w:jc w:val="center"/>
        <w:rPr>
          <w:b/>
          <w:sz w:val="26"/>
          <w:szCs w:val="26"/>
        </w:rPr>
      </w:pPr>
    </w:p>
    <w:p w:rsidR="00434C53" w:rsidRDefault="00AF42CE" w:rsidP="00AF42CE">
      <w:pPr>
        <w:jc w:val="center"/>
        <w:rPr>
          <w:b/>
          <w:sz w:val="26"/>
          <w:szCs w:val="26"/>
        </w:rPr>
      </w:pPr>
      <w:r w:rsidRPr="00F51713">
        <w:rPr>
          <w:b/>
          <w:sz w:val="26"/>
          <w:szCs w:val="26"/>
        </w:rPr>
        <w:t xml:space="preserve">Об отчете главы городского поселения </w:t>
      </w:r>
      <w:proofErr w:type="spellStart"/>
      <w:r w:rsidRPr="00F51713">
        <w:rPr>
          <w:b/>
          <w:sz w:val="26"/>
          <w:szCs w:val="26"/>
        </w:rPr>
        <w:t>Кондинское</w:t>
      </w:r>
      <w:proofErr w:type="spellEnd"/>
      <w:r w:rsidR="00922E55">
        <w:rPr>
          <w:b/>
          <w:sz w:val="26"/>
          <w:szCs w:val="26"/>
        </w:rPr>
        <w:t xml:space="preserve"> о результатах своей деятельности, о результатах деятельности администрации </w:t>
      </w:r>
      <w:r w:rsidRPr="00F51713">
        <w:rPr>
          <w:b/>
          <w:sz w:val="26"/>
          <w:szCs w:val="26"/>
        </w:rPr>
        <w:t xml:space="preserve"> </w:t>
      </w:r>
      <w:r w:rsidR="00922E55" w:rsidRPr="00F51713">
        <w:rPr>
          <w:b/>
          <w:sz w:val="26"/>
          <w:szCs w:val="26"/>
        </w:rPr>
        <w:t xml:space="preserve">городского поселения </w:t>
      </w:r>
      <w:proofErr w:type="spellStart"/>
      <w:r w:rsidR="00922E55" w:rsidRPr="00F51713">
        <w:rPr>
          <w:b/>
          <w:sz w:val="26"/>
          <w:szCs w:val="26"/>
        </w:rPr>
        <w:t>Кондинское</w:t>
      </w:r>
      <w:proofErr w:type="spellEnd"/>
      <w:r w:rsidR="00922E55">
        <w:rPr>
          <w:b/>
          <w:sz w:val="26"/>
          <w:szCs w:val="26"/>
        </w:rPr>
        <w:t xml:space="preserve"> </w:t>
      </w:r>
    </w:p>
    <w:p w:rsidR="00AF42CE" w:rsidRPr="00F51713" w:rsidRDefault="00AF42CE" w:rsidP="00AF42CE">
      <w:pPr>
        <w:jc w:val="center"/>
        <w:rPr>
          <w:b/>
          <w:sz w:val="26"/>
          <w:szCs w:val="26"/>
        </w:rPr>
      </w:pPr>
      <w:r w:rsidRPr="00F51713">
        <w:rPr>
          <w:b/>
          <w:sz w:val="26"/>
          <w:szCs w:val="26"/>
        </w:rPr>
        <w:t>за 201</w:t>
      </w:r>
      <w:r w:rsidR="00FD0AFA">
        <w:rPr>
          <w:b/>
          <w:sz w:val="26"/>
          <w:szCs w:val="26"/>
        </w:rPr>
        <w:t>5</w:t>
      </w:r>
      <w:r w:rsidRPr="00F51713">
        <w:rPr>
          <w:b/>
          <w:sz w:val="26"/>
          <w:szCs w:val="26"/>
        </w:rPr>
        <w:t xml:space="preserve"> год</w:t>
      </w:r>
    </w:p>
    <w:p w:rsidR="00AF42CE" w:rsidRPr="00F51713" w:rsidRDefault="00AF42CE" w:rsidP="00AF42CE">
      <w:pPr>
        <w:jc w:val="center"/>
        <w:rPr>
          <w:b/>
          <w:sz w:val="26"/>
          <w:szCs w:val="26"/>
        </w:rPr>
      </w:pPr>
    </w:p>
    <w:p w:rsidR="00AF42CE" w:rsidRPr="00F51713" w:rsidRDefault="00AF42CE" w:rsidP="00AF42CE">
      <w:pPr>
        <w:ind w:firstLine="539"/>
        <w:jc w:val="both"/>
        <w:rPr>
          <w:b/>
          <w:bCs/>
          <w:sz w:val="26"/>
          <w:szCs w:val="26"/>
        </w:rPr>
      </w:pPr>
      <w:proofErr w:type="gramStart"/>
      <w:r w:rsidRPr="00F51713">
        <w:rPr>
          <w:color w:val="000000"/>
          <w:spacing w:val="-1"/>
          <w:sz w:val="26"/>
          <w:szCs w:val="26"/>
        </w:rPr>
        <w:t xml:space="preserve">В соответствии </w:t>
      </w:r>
      <w:r w:rsidRPr="00F51713">
        <w:rPr>
          <w:sz w:val="26"/>
          <w:szCs w:val="26"/>
        </w:rPr>
        <w:t xml:space="preserve">с </w:t>
      </w:r>
      <w:r w:rsidRPr="00F51713">
        <w:rPr>
          <w:color w:val="000000"/>
          <w:spacing w:val="-1"/>
          <w:sz w:val="26"/>
          <w:szCs w:val="26"/>
        </w:rPr>
        <w:t>Федеральным законом от 06 октября 2003 года № 131 -ФЗ «Об общих принципах организации местного самоуправления в Российской Федерации»,  с пунктом 2 статьи 42 устава городского поселения Кондинское</w:t>
      </w:r>
      <w:r w:rsidRPr="00F51713">
        <w:rPr>
          <w:color w:val="000000"/>
          <w:sz w:val="26"/>
          <w:szCs w:val="26"/>
        </w:rPr>
        <w:t xml:space="preserve">, решением Совета депутатов городского поселения Кондинское от </w:t>
      </w:r>
      <w:r w:rsidRPr="00F51713">
        <w:rPr>
          <w:color w:val="000000"/>
          <w:spacing w:val="-1"/>
          <w:sz w:val="26"/>
          <w:szCs w:val="26"/>
        </w:rPr>
        <w:t>09.03.2010 № 110 «</w:t>
      </w:r>
      <w:r w:rsidRPr="00F51713">
        <w:rPr>
          <w:sz w:val="26"/>
          <w:szCs w:val="26"/>
        </w:rPr>
        <w:t>Об утверждении «Положения о порядке назначения и проведения отчета главы городского поселения Кондинское перед Советом депутатов муниципального образования городское поселение Кондинское</w:t>
      </w:r>
      <w:proofErr w:type="gramEnd"/>
      <w:r w:rsidRPr="00F51713">
        <w:rPr>
          <w:sz w:val="26"/>
          <w:szCs w:val="26"/>
        </w:rPr>
        <w:t>»»</w:t>
      </w:r>
      <w:r w:rsidRPr="00F51713">
        <w:rPr>
          <w:color w:val="000000"/>
          <w:sz w:val="26"/>
          <w:szCs w:val="26"/>
        </w:rPr>
        <w:t>, заслушав и обсудив отчет о деятельности главы городского поселения Кондинское за 201</w:t>
      </w:r>
      <w:r w:rsidR="00FD0AFA">
        <w:rPr>
          <w:color w:val="000000"/>
          <w:sz w:val="26"/>
          <w:szCs w:val="26"/>
        </w:rPr>
        <w:t>5</w:t>
      </w:r>
      <w:r w:rsidRPr="00F51713">
        <w:rPr>
          <w:color w:val="000000"/>
          <w:sz w:val="26"/>
          <w:szCs w:val="26"/>
        </w:rPr>
        <w:t xml:space="preserve"> год,</w:t>
      </w:r>
      <w:r w:rsidRPr="00F51713">
        <w:rPr>
          <w:b/>
          <w:sz w:val="26"/>
          <w:szCs w:val="26"/>
        </w:rPr>
        <w:t xml:space="preserve"> </w:t>
      </w:r>
      <w:r w:rsidRPr="00F51713">
        <w:rPr>
          <w:color w:val="000000"/>
          <w:sz w:val="26"/>
          <w:szCs w:val="26"/>
        </w:rPr>
        <w:t xml:space="preserve"> Совет депутатов муниципального образования городское поселение Кондинское </w:t>
      </w:r>
      <w:r w:rsidRPr="00F51713">
        <w:rPr>
          <w:b/>
          <w:bCs/>
          <w:color w:val="000000"/>
          <w:sz w:val="26"/>
          <w:szCs w:val="26"/>
        </w:rPr>
        <w:t>решил:</w:t>
      </w:r>
    </w:p>
    <w:p w:rsidR="00AF42CE" w:rsidRPr="00F51713" w:rsidRDefault="00AF42CE" w:rsidP="00AF42CE">
      <w:pPr>
        <w:ind w:firstLine="539"/>
        <w:jc w:val="both"/>
        <w:rPr>
          <w:color w:val="000000"/>
          <w:sz w:val="26"/>
          <w:szCs w:val="26"/>
        </w:rPr>
      </w:pPr>
      <w:r w:rsidRPr="00F51713">
        <w:rPr>
          <w:color w:val="000000"/>
          <w:sz w:val="26"/>
          <w:szCs w:val="26"/>
        </w:rPr>
        <w:t xml:space="preserve">1. Признать деятельность главы городского поселения </w:t>
      </w:r>
      <w:proofErr w:type="spellStart"/>
      <w:r w:rsidRPr="00F51713">
        <w:rPr>
          <w:color w:val="000000"/>
          <w:sz w:val="26"/>
          <w:szCs w:val="26"/>
        </w:rPr>
        <w:t>Кондинское</w:t>
      </w:r>
      <w:proofErr w:type="spellEnd"/>
      <w:r w:rsidR="00434C53">
        <w:rPr>
          <w:color w:val="000000"/>
          <w:sz w:val="26"/>
          <w:szCs w:val="26"/>
        </w:rPr>
        <w:t xml:space="preserve">, деятельность администрации городского поселения </w:t>
      </w:r>
      <w:proofErr w:type="spellStart"/>
      <w:r w:rsidR="00434C53">
        <w:rPr>
          <w:color w:val="000000"/>
          <w:sz w:val="26"/>
          <w:szCs w:val="26"/>
        </w:rPr>
        <w:t>Кондинское</w:t>
      </w:r>
      <w:proofErr w:type="spellEnd"/>
      <w:r w:rsidRPr="00F51713">
        <w:rPr>
          <w:color w:val="000000"/>
          <w:sz w:val="26"/>
          <w:szCs w:val="26"/>
        </w:rPr>
        <w:t xml:space="preserve"> за 201</w:t>
      </w:r>
      <w:r w:rsidR="00FD0AFA">
        <w:rPr>
          <w:color w:val="000000"/>
          <w:sz w:val="26"/>
          <w:szCs w:val="26"/>
        </w:rPr>
        <w:t>5</w:t>
      </w:r>
      <w:r w:rsidRPr="00F51713">
        <w:rPr>
          <w:color w:val="000000"/>
          <w:sz w:val="26"/>
          <w:szCs w:val="26"/>
        </w:rPr>
        <w:t xml:space="preserve"> год </w:t>
      </w:r>
      <w:r w:rsidR="00826414">
        <w:rPr>
          <w:color w:val="000000"/>
          <w:sz w:val="26"/>
          <w:szCs w:val="26"/>
        </w:rPr>
        <w:t>удовлетворительной</w:t>
      </w:r>
      <w:r w:rsidRPr="00F51713">
        <w:rPr>
          <w:color w:val="000000"/>
          <w:sz w:val="26"/>
          <w:szCs w:val="26"/>
        </w:rPr>
        <w:t>.</w:t>
      </w:r>
    </w:p>
    <w:p w:rsidR="00AF42CE" w:rsidRPr="00F51713" w:rsidRDefault="00AF42CE" w:rsidP="00AF42CE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F51713">
        <w:rPr>
          <w:color w:val="000000"/>
          <w:sz w:val="26"/>
          <w:szCs w:val="26"/>
        </w:rPr>
        <w:t>Настоящее решение подлежит опубликованию в сборнике «Вестник городского поселения Кондинское».</w:t>
      </w:r>
    </w:p>
    <w:p w:rsidR="00AF42CE" w:rsidRPr="00F51713" w:rsidRDefault="00AF42CE" w:rsidP="00AF42CE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F51713">
        <w:rPr>
          <w:color w:val="000000"/>
          <w:sz w:val="26"/>
          <w:szCs w:val="26"/>
        </w:rPr>
        <w:t>3. Настоящее решение вступает в силу после его подписания.</w:t>
      </w:r>
    </w:p>
    <w:p w:rsidR="00AF42CE" w:rsidRDefault="00AF42CE" w:rsidP="00AF42CE">
      <w:pPr>
        <w:jc w:val="both"/>
        <w:rPr>
          <w:sz w:val="26"/>
          <w:szCs w:val="26"/>
        </w:rPr>
      </w:pPr>
    </w:p>
    <w:p w:rsidR="00AF42CE" w:rsidRDefault="00AF42CE" w:rsidP="00AF42CE">
      <w:pPr>
        <w:jc w:val="both"/>
        <w:rPr>
          <w:sz w:val="26"/>
          <w:szCs w:val="26"/>
        </w:rPr>
      </w:pPr>
    </w:p>
    <w:p w:rsidR="00AF42CE" w:rsidRPr="00F51713" w:rsidRDefault="00AF42CE" w:rsidP="00AF42CE">
      <w:pPr>
        <w:jc w:val="both"/>
        <w:rPr>
          <w:sz w:val="26"/>
          <w:szCs w:val="26"/>
        </w:rPr>
      </w:pPr>
    </w:p>
    <w:p w:rsidR="00AF42CE" w:rsidRPr="00F51713" w:rsidRDefault="00AF42CE" w:rsidP="00AF42CE">
      <w:pPr>
        <w:tabs>
          <w:tab w:val="left" w:pos="0"/>
        </w:tabs>
        <w:jc w:val="both"/>
        <w:rPr>
          <w:sz w:val="26"/>
          <w:szCs w:val="26"/>
        </w:rPr>
      </w:pPr>
      <w:r w:rsidRPr="00F51713">
        <w:rPr>
          <w:sz w:val="26"/>
          <w:szCs w:val="26"/>
        </w:rPr>
        <w:t>Председатель Совета депутатов</w:t>
      </w:r>
    </w:p>
    <w:p w:rsidR="00AF42CE" w:rsidRPr="00F51713" w:rsidRDefault="00AF42CE" w:rsidP="00AF42CE">
      <w:pPr>
        <w:tabs>
          <w:tab w:val="left" w:pos="0"/>
        </w:tabs>
        <w:jc w:val="both"/>
        <w:rPr>
          <w:sz w:val="26"/>
          <w:szCs w:val="26"/>
        </w:rPr>
      </w:pPr>
      <w:r w:rsidRPr="00F51713">
        <w:rPr>
          <w:sz w:val="26"/>
          <w:szCs w:val="26"/>
        </w:rPr>
        <w:t>городского поселения  Кондинское</w:t>
      </w:r>
      <w:r w:rsidRPr="00F51713">
        <w:rPr>
          <w:sz w:val="26"/>
          <w:szCs w:val="26"/>
        </w:rPr>
        <w:tab/>
      </w:r>
      <w:r w:rsidRPr="00F51713">
        <w:rPr>
          <w:sz w:val="26"/>
          <w:szCs w:val="26"/>
        </w:rPr>
        <w:tab/>
      </w:r>
      <w:r w:rsidRPr="00F51713">
        <w:rPr>
          <w:sz w:val="26"/>
          <w:szCs w:val="26"/>
        </w:rPr>
        <w:tab/>
      </w:r>
      <w:r w:rsidRPr="00F51713">
        <w:rPr>
          <w:sz w:val="26"/>
          <w:szCs w:val="26"/>
        </w:rPr>
        <w:tab/>
      </w:r>
      <w:r w:rsidRPr="00F51713">
        <w:rPr>
          <w:sz w:val="26"/>
          <w:szCs w:val="26"/>
        </w:rPr>
        <w:tab/>
      </w:r>
      <w:r w:rsidR="00434C53">
        <w:rPr>
          <w:sz w:val="26"/>
          <w:szCs w:val="26"/>
        </w:rPr>
        <w:t xml:space="preserve">      </w:t>
      </w:r>
      <w:r w:rsidRPr="00F51713">
        <w:rPr>
          <w:sz w:val="26"/>
          <w:szCs w:val="26"/>
        </w:rPr>
        <w:tab/>
      </w:r>
      <w:r>
        <w:rPr>
          <w:sz w:val="26"/>
          <w:szCs w:val="26"/>
        </w:rPr>
        <w:t xml:space="preserve">   Г.С.Першин</w:t>
      </w:r>
    </w:p>
    <w:p w:rsidR="00AF42CE" w:rsidRPr="00F51713" w:rsidRDefault="00AF42CE" w:rsidP="00AF42CE">
      <w:pPr>
        <w:tabs>
          <w:tab w:val="left" w:pos="0"/>
        </w:tabs>
        <w:jc w:val="both"/>
        <w:rPr>
          <w:sz w:val="26"/>
          <w:szCs w:val="26"/>
        </w:rPr>
      </w:pPr>
    </w:p>
    <w:p w:rsidR="00AF42CE" w:rsidRPr="00F51713" w:rsidRDefault="00AF42CE" w:rsidP="00AF42CE">
      <w:pPr>
        <w:tabs>
          <w:tab w:val="left" w:pos="0"/>
        </w:tabs>
        <w:jc w:val="both"/>
        <w:rPr>
          <w:sz w:val="26"/>
          <w:szCs w:val="26"/>
        </w:rPr>
      </w:pPr>
    </w:p>
    <w:p w:rsidR="00AF42CE" w:rsidRPr="00F51713" w:rsidRDefault="00AF42CE" w:rsidP="00AF42C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AF42CE" w:rsidRPr="00F51713" w:rsidRDefault="00AF42CE" w:rsidP="00AF42C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AF42CE" w:rsidRPr="00F51713" w:rsidRDefault="00AF42CE" w:rsidP="00AF42C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AF42CE" w:rsidRPr="00F51713" w:rsidRDefault="00AF42CE" w:rsidP="00AF42C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AF42CE" w:rsidRDefault="00AF42CE" w:rsidP="00AF42C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F51713">
        <w:rPr>
          <w:color w:val="000000"/>
          <w:sz w:val="26"/>
          <w:szCs w:val="26"/>
        </w:rPr>
        <w:t>пгт</w:t>
      </w:r>
      <w:proofErr w:type="gramStart"/>
      <w:r w:rsidRPr="00F51713">
        <w:rPr>
          <w:color w:val="000000"/>
          <w:sz w:val="26"/>
          <w:szCs w:val="26"/>
        </w:rPr>
        <w:t>.К</w:t>
      </w:r>
      <w:proofErr w:type="gramEnd"/>
      <w:r w:rsidRPr="00F51713">
        <w:rPr>
          <w:color w:val="000000"/>
          <w:sz w:val="26"/>
          <w:szCs w:val="26"/>
        </w:rPr>
        <w:t>ондинское</w:t>
      </w:r>
      <w:proofErr w:type="spellEnd"/>
    </w:p>
    <w:p w:rsidR="00AF42CE" w:rsidRDefault="00826414" w:rsidP="00AF42C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 апреля</w:t>
      </w:r>
      <w:r w:rsidR="00AF42CE">
        <w:rPr>
          <w:color w:val="000000"/>
          <w:sz w:val="26"/>
          <w:szCs w:val="26"/>
        </w:rPr>
        <w:t xml:space="preserve"> 201</w:t>
      </w:r>
      <w:r w:rsidR="00FD0AFA">
        <w:rPr>
          <w:color w:val="000000"/>
          <w:sz w:val="26"/>
          <w:szCs w:val="26"/>
        </w:rPr>
        <w:t>6</w:t>
      </w:r>
      <w:r w:rsidR="00AF42CE">
        <w:rPr>
          <w:color w:val="000000"/>
          <w:sz w:val="26"/>
          <w:szCs w:val="26"/>
        </w:rPr>
        <w:t xml:space="preserve"> года</w:t>
      </w:r>
    </w:p>
    <w:p w:rsidR="00AF42CE" w:rsidRPr="00F51713" w:rsidRDefault="00AF42CE" w:rsidP="00AF42C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826414">
        <w:rPr>
          <w:color w:val="000000"/>
          <w:sz w:val="26"/>
          <w:szCs w:val="26"/>
        </w:rPr>
        <w:t>138</w:t>
      </w:r>
    </w:p>
    <w:p w:rsidR="00AF42CE" w:rsidRDefault="00AF42CE" w:rsidP="00AF42CE">
      <w:pPr>
        <w:ind w:firstLine="709"/>
        <w:jc w:val="center"/>
        <w:rPr>
          <w:b/>
          <w:i/>
          <w:caps/>
          <w:sz w:val="26"/>
          <w:szCs w:val="26"/>
        </w:rPr>
      </w:pPr>
    </w:p>
    <w:p w:rsidR="00577A7E" w:rsidRDefault="00577A7E" w:rsidP="00E538C0">
      <w:pPr>
        <w:ind w:firstLine="709"/>
        <w:jc w:val="center"/>
        <w:rPr>
          <w:b/>
          <w:i/>
          <w:smallCaps/>
          <w:sz w:val="32"/>
        </w:rPr>
      </w:pPr>
    </w:p>
    <w:p w:rsidR="00577A7E" w:rsidRDefault="00577A7E" w:rsidP="00E538C0">
      <w:pPr>
        <w:ind w:firstLine="709"/>
        <w:jc w:val="center"/>
        <w:rPr>
          <w:b/>
          <w:i/>
          <w:smallCaps/>
          <w:sz w:val="32"/>
        </w:rPr>
      </w:pPr>
    </w:p>
    <w:p w:rsidR="00577A7E" w:rsidRDefault="00577A7E" w:rsidP="00E538C0">
      <w:pPr>
        <w:ind w:firstLine="709"/>
        <w:jc w:val="center"/>
        <w:rPr>
          <w:b/>
          <w:i/>
          <w:smallCaps/>
          <w:sz w:val="32"/>
        </w:rPr>
      </w:pPr>
    </w:p>
    <w:p w:rsidR="00577A7E" w:rsidRDefault="00577A7E" w:rsidP="00E538C0">
      <w:pPr>
        <w:ind w:firstLine="709"/>
        <w:jc w:val="center"/>
        <w:rPr>
          <w:b/>
          <w:i/>
          <w:smallCaps/>
          <w:sz w:val="32"/>
        </w:rPr>
      </w:pPr>
    </w:p>
    <w:p w:rsidR="00577A7E" w:rsidRDefault="00577A7E" w:rsidP="00E538C0">
      <w:pPr>
        <w:ind w:firstLine="709"/>
        <w:jc w:val="center"/>
        <w:rPr>
          <w:b/>
          <w:i/>
          <w:smallCaps/>
          <w:sz w:val="32"/>
        </w:rPr>
      </w:pPr>
    </w:p>
    <w:p w:rsidR="00577A7E" w:rsidRDefault="00577A7E" w:rsidP="00E538C0">
      <w:pPr>
        <w:ind w:firstLine="709"/>
        <w:jc w:val="center"/>
        <w:rPr>
          <w:b/>
          <w:i/>
          <w:smallCaps/>
          <w:sz w:val="32"/>
        </w:rPr>
      </w:pPr>
    </w:p>
    <w:p w:rsidR="00577A7E" w:rsidRDefault="00577A7E" w:rsidP="00E538C0">
      <w:pPr>
        <w:ind w:firstLine="709"/>
        <w:jc w:val="center"/>
        <w:rPr>
          <w:b/>
          <w:i/>
          <w:smallCaps/>
          <w:sz w:val="32"/>
        </w:rPr>
      </w:pPr>
    </w:p>
    <w:p w:rsidR="00FB1215" w:rsidRDefault="002E4AAF" w:rsidP="00E538C0">
      <w:pPr>
        <w:ind w:firstLine="709"/>
        <w:jc w:val="center"/>
        <w:rPr>
          <w:b/>
          <w:sz w:val="24"/>
        </w:rPr>
      </w:pPr>
      <w:r w:rsidRPr="00F56E07">
        <w:rPr>
          <w:b/>
          <w:caps/>
          <w:sz w:val="24"/>
        </w:rPr>
        <w:lastRenderedPageBreak/>
        <w:t xml:space="preserve">Краткая характеристика муниципального образования </w:t>
      </w:r>
    </w:p>
    <w:p w:rsidR="002E4AAF" w:rsidRPr="0088396A" w:rsidRDefault="002E4AAF" w:rsidP="00E538C0">
      <w:pPr>
        <w:ind w:firstLine="709"/>
        <w:jc w:val="center"/>
        <w:rPr>
          <w:b/>
          <w:sz w:val="24"/>
        </w:rPr>
      </w:pPr>
      <w:r w:rsidRPr="00F56E07">
        <w:rPr>
          <w:b/>
          <w:caps/>
          <w:vanish/>
          <w:sz w:val="24"/>
        </w:rPr>
        <w:t>Кондинское</w:t>
      </w:r>
    </w:p>
    <w:p w:rsidR="002E4AAF" w:rsidRPr="0088396A" w:rsidRDefault="002E4AAF" w:rsidP="004327F1">
      <w:pPr>
        <w:ind w:firstLine="709"/>
        <w:jc w:val="both"/>
        <w:rPr>
          <w:sz w:val="24"/>
        </w:rPr>
      </w:pPr>
      <w:r w:rsidRPr="0088396A">
        <w:rPr>
          <w:sz w:val="24"/>
        </w:rPr>
        <w:t>Год образования городского поселения Кондинское – 171</w:t>
      </w:r>
      <w:r w:rsidR="00F36E98">
        <w:rPr>
          <w:sz w:val="24"/>
        </w:rPr>
        <w:t>5</w:t>
      </w:r>
      <w:r w:rsidRPr="0088396A">
        <w:rPr>
          <w:sz w:val="24"/>
        </w:rPr>
        <w:t>. В 201</w:t>
      </w:r>
      <w:r w:rsidR="00F36E98">
        <w:rPr>
          <w:sz w:val="24"/>
        </w:rPr>
        <w:t>5</w:t>
      </w:r>
      <w:r w:rsidRPr="0088396A">
        <w:rPr>
          <w:sz w:val="24"/>
        </w:rPr>
        <w:t xml:space="preserve"> году бывшим «</w:t>
      </w:r>
      <w:proofErr w:type="spellStart"/>
      <w:r w:rsidRPr="0088396A">
        <w:rPr>
          <w:sz w:val="24"/>
        </w:rPr>
        <w:t>Нахрачам</w:t>
      </w:r>
      <w:proofErr w:type="spellEnd"/>
      <w:r w:rsidRPr="0088396A">
        <w:rPr>
          <w:sz w:val="24"/>
        </w:rPr>
        <w:t xml:space="preserve">», а ныне </w:t>
      </w:r>
      <w:proofErr w:type="spellStart"/>
      <w:r w:rsidRPr="0088396A">
        <w:rPr>
          <w:sz w:val="24"/>
        </w:rPr>
        <w:t>Кондинскому</w:t>
      </w:r>
      <w:proofErr w:type="spellEnd"/>
      <w:r w:rsidRPr="0088396A">
        <w:rPr>
          <w:sz w:val="24"/>
        </w:rPr>
        <w:t xml:space="preserve"> исполни</w:t>
      </w:r>
      <w:r w:rsidR="00984DF0">
        <w:rPr>
          <w:sz w:val="24"/>
        </w:rPr>
        <w:t>лось</w:t>
      </w:r>
      <w:r w:rsidRPr="0088396A">
        <w:rPr>
          <w:sz w:val="24"/>
        </w:rPr>
        <w:t xml:space="preserve"> 300 лет со дня первого письменного упоминания о данном населенном пункте.</w:t>
      </w:r>
    </w:p>
    <w:p w:rsidR="002E4AAF" w:rsidRPr="0088396A" w:rsidRDefault="002E4AAF" w:rsidP="004327F1">
      <w:pPr>
        <w:ind w:firstLine="709"/>
        <w:jc w:val="both"/>
        <w:rPr>
          <w:sz w:val="24"/>
        </w:rPr>
      </w:pPr>
      <w:r w:rsidRPr="0088396A">
        <w:rPr>
          <w:sz w:val="24"/>
        </w:rPr>
        <w:t xml:space="preserve">Орган представительной власти – Совет </w:t>
      </w:r>
      <w:r w:rsidR="00E82B38" w:rsidRPr="0088396A">
        <w:rPr>
          <w:sz w:val="24"/>
        </w:rPr>
        <w:t>д</w:t>
      </w:r>
      <w:r w:rsidRPr="0088396A">
        <w:rPr>
          <w:sz w:val="24"/>
        </w:rPr>
        <w:t>епутатов городского поселения Кондинское, состоящий из 10 депутатов.</w:t>
      </w:r>
    </w:p>
    <w:p w:rsidR="002E4AAF" w:rsidRPr="0088396A" w:rsidRDefault="002E4AAF" w:rsidP="004327F1">
      <w:pPr>
        <w:ind w:firstLine="709"/>
        <w:jc w:val="both"/>
        <w:rPr>
          <w:sz w:val="24"/>
        </w:rPr>
      </w:pPr>
      <w:r w:rsidRPr="0088396A">
        <w:rPr>
          <w:sz w:val="24"/>
        </w:rPr>
        <w:t>Орган исполнительной власти – администрация городского поселения Кондинское.</w:t>
      </w:r>
    </w:p>
    <w:p w:rsidR="002E4AAF" w:rsidRPr="0088396A" w:rsidRDefault="002E4AAF" w:rsidP="004327F1">
      <w:pPr>
        <w:ind w:firstLine="709"/>
        <w:jc w:val="both"/>
        <w:rPr>
          <w:sz w:val="24"/>
        </w:rPr>
      </w:pPr>
      <w:r w:rsidRPr="0088396A">
        <w:rPr>
          <w:sz w:val="24"/>
        </w:rPr>
        <w:t>В состав муниципального образования городское поселение Кондинское входит четыре населенных пункта:</w:t>
      </w:r>
    </w:p>
    <w:p w:rsidR="002E4AAF" w:rsidRPr="0088396A" w:rsidRDefault="002E4AAF" w:rsidP="00735CC6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>поселок городского типа Кондинское</w:t>
      </w:r>
    </w:p>
    <w:p w:rsidR="002E4AAF" w:rsidRPr="0088396A" w:rsidRDefault="002E4AAF" w:rsidP="00735CC6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д.  </w:t>
      </w:r>
      <w:proofErr w:type="spellStart"/>
      <w:r w:rsidRPr="0088396A">
        <w:rPr>
          <w:sz w:val="24"/>
        </w:rPr>
        <w:t>Никулкино</w:t>
      </w:r>
      <w:proofErr w:type="spellEnd"/>
      <w:r w:rsidRPr="0088396A">
        <w:rPr>
          <w:sz w:val="24"/>
        </w:rPr>
        <w:t xml:space="preserve">, </w:t>
      </w:r>
    </w:p>
    <w:p w:rsidR="002E4AAF" w:rsidRPr="0088396A" w:rsidRDefault="002E4AAF" w:rsidP="00735CC6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д. </w:t>
      </w:r>
      <w:proofErr w:type="spellStart"/>
      <w:r w:rsidRPr="0088396A">
        <w:rPr>
          <w:sz w:val="24"/>
        </w:rPr>
        <w:t>Ильичевка</w:t>
      </w:r>
      <w:proofErr w:type="spellEnd"/>
      <w:r w:rsidRPr="0088396A">
        <w:rPr>
          <w:sz w:val="24"/>
        </w:rPr>
        <w:t xml:space="preserve">, </w:t>
      </w:r>
    </w:p>
    <w:p w:rsidR="002E4AAF" w:rsidRPr="0088396A" w:rsidRDefault="002E4AAF" w:rsidP="00735CC6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д. Старый Катыш. </w:t>
      </w:r>
    </w:p>
    <w:p w:rsidR="002E4AAF" w:rsidRPr="0088396A" w:rsidRDefault="002E4AAF" w:rsidP="004327F1">
      <w:pPr>
        <w:ind w:firstLine="709"/>
        <w:jc w:val="both"/>
        <w:rPr>
          <w:sz w:val="24"/>
        </w:rPr>
      </w:pPr>
      <w:r w:rsidRPr="0088396A">
        <w:rPr>
          <w:sz w:val="24"/>
        </w:rPr>
        <w:t xml:space="preserve">Общая площадь МО составляет </w:t>
      </w:r>
      <w:smartTag w:uri="urn:schemas-microsoft-com:office:smarttags" w:element="metricconverter">
        <w:smartTagPr>
          <w:attr w:name="ProductID" w:val="18 269,5 га"/>
        </w:smartTagPr>
        <w:r w:rsidRPr="0088396A">
          <w:rPr>
            <w:sz w:val="24"/>
          </w:rPr>
          <w:t>18 269,5 га</w:t>
        </w:r>
      </w:smartTag>
      <w:r w:rsidRPr="0088396A">
        <w:rPr>
          <w:sz w:val="24"/>
        </w:rPr>
        <w:t xml:space="preserve">. Застроенной площади – </w:t>
      </w:r>
      <w:smartTag w:uri="urn:schemas-microsoft-com:office:smarttags" w:element="metricconverter">
        <w:smartTagPr>
          <w:attr w:name="ProductID" w:val="590 га"/>
        </w:smartTagPr>
        <w:r w:rsidRPr="0088396A">
          <w:rPr>
            <w:sz w:val="24"/>
          </w:rPr>
          <w:t>590 га</w:t>
        </w:r>
      </w:smartTag>
      <w:r w:rsidRPr="0088396A">
        <w:rPr>
          <w:sz w:val="24"/>
        </w:rPr>
        <w:t>.</w:t>
      </w:r>
    </w:p>
    <w:p w:rsidR="002E4AAF" w:rsidRPr="0088396A" w:rsidRDefault="002E4AAF" w:rsidP="004327F1">
      <w:pPr>
        <w:ind w:firstLine="709"/>
        <w:jc w:val="both"/>
        <w:rPr>
          <w:sz w:val="24"/>
        </w:rPr>
      </w:pPr>
      <w:r w:rsidRPr="0088396A">
        <w:rPr>
          <w:sz w:val="24"/>
        </w:rPr>
        <w:t xml:space="preserve">Связь с районным центром осуществляется водным, воздушным и автомобильным (по зимнику – </w:t>
      </w:r>
      <w:smartTag w:uri="urn:schemas-microsoft-com:office:smarttags" w:element="metricconverter">
        <w:smartTagPr>
          <w:attr w:name="ProductID" w:val="120 км"/>
        </w:smartTagPr>
        <w:r w:rsidRPr="0088396A">
          <w:rPr>
            <w:sz w:val="24"/>
          </w:rPr>
          <w:t>120 км</w:t>
        </w:r>
      </w:smartTag>
      <w:r w:rsidRPr="0088396A">
        <w:rPr>
          <w:sz w:val="24"/>
        </w:rPr>
        <w:t>) путем.</w:t>
      </w:r>
    </w:p>
    <w:p w:rsidR="002E4AAF" w:rsidRPr="0088396A" w:rsidRDefault="002E4AAF" w:rsidP="004327F1">
      <w:pPr>
        <w:ind w:firstLine="709"/>
        <w:jc w:val="both"/>
        <w:rPr>
          <w:sz w:val="24"/>
        </w:rPr>
      </w:pPr>
      <w:r w:rsidRPr="0088396A">
        <w:rPr>
          <w:b/>
          <w:i/>
          <w:sz w:val="24"/>
        </w:rPr>
        <w:t>Основные виды деятельности поселения</w:t>
      </w:r>
      <w:r w:rsidRPr="0088396A">
        <w:rPr>
          <w:sz w:val="24"/>
        </w:rPr>
        <w:t xml:space="preserve">: </w:t>
      </w:r>
    </w:p>
    <w:p w:rsidR="002E4AAF" w:rsidRPr="0088396A" w:rsidRDefault="002E4AAF" w:rsidP="00735CC6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>заготовка и переработка леса,</w:t>
      </w:r>
    </w:p>
    <w:p w:rsidR="002E4AAF" w:rsidRPr="0088396A" w:rsidRDefault="002E4AAF" w:rsidP="00735CC6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добыча и переработка рыбы, </w:t>
      </w:r>
    </w:p>
    <w:p w:rsidR="002E4AAF" w:rsidRPr="0088396A" w:rsidRDefault="002E4AAF" w:rsidP="00735CC6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сельское хозяйство и переработка мяса, </w:t>
      </w:r>
    </w:p>
    <w:p w:rsidR="002E4AAF" w:rsidRPr="0088396A" w:rsidRDefault="002E4AAF" w:rsidP="00735CC6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торговля, </w:t>
      </w:r>
    </w:p>
    <w:p w:rsidR="002E4AAF" w:rsidRPr="0088396A" w:rsidRDefault="002E4AAF" w:rsidP="00735CC6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предоставление социальных и жилищно-коммунальных услуг, </w:t>
      </w:r>
    </w:p>
    <w:p w:rsidR="002E4AAF" w:rsidRPr="0088396A" w:rsidRDefault="002E4AAF" w:rsidP="00735CC6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 xml:space="preserve">муниципальное и государственное управление, </w:t>
      </w:r>
    </w:p>
    <w:p w:rsidR="002E4AAF" w:rsidRPr="0088396A" w:rsidRDefault="002E4AAF" w:rsidP="00735CC6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88396A">
        <w:rPr>
          <w:sz w:val="24"/>
        </w:rPr>
        <w:t>финансовые услуги.</w:t>
      </w:r>
    </w:p>
    <w:p w:rsidR="00372545" w:rsidRDefault="00372545" w:rsidP="00E538C0">
      <w:pPr>
        <w:ind w:firstLine="709"/>
        <w:jc w:val="center"/>
        <w:rPr>
          <w:b/>
          <w:sz w:val="24"/>
        </w:rPr>
      </w:pPr>
    </w:p>
    <w:p w:rsidR="00984DF0" w:rsidRDefault="00984DF0" w:rsidP="00735CC6">
      <w:pPr>
        <w:numPr>
          <w:ilvl w:val="0"/>
          <w:numId w:val="5"/>
        </w:numPr>
        <w:jc w:val="center"/>
        <w:rPr>
          <w:b/>
          <w:caps/>
          <w:sz w:val="24"/>
        </w:rPr>
      </w:pPr>
      <w:r>
        <w:rPr>
          <w:b/>
          <w:caps/>
          <w:sz w:val="24"/>
        </w:rPr>
        <w:t>Основные итоги социально-экономического развития</w:t>
      </w:r>
    </w:p>
    <w:p w:rsidR="00984DF0" w:rsidRPr="00984DF0" w:rsidRDefault="00984DF0" w:rsidP="004327F1">
      <w:pPr>
        <w:ind w:firstLine="709"/>
        <w:jc w:val="both"/>
        <w:rPr>
          <w:sz w:val="24"/>
        </w:rPr>
      </w:pPr>
      <w:r>
        <w:rPr>
          <w:sz w:val="24"/>
        </w:rPr>
        <w:t>По итогам 2015 года муниципальное образование городское поселение Кондинское достигло следующих результатов.</w:t>
      </w:r>
    </w:p>
    <w:p w:rsidR="00984DF0" w:rsidRPr="00984DF0" w:rsidRDefault="00984DF0" w:rsidP="004327F1">
      <w:pPr>
        <w:ind w:left="1069" w:firstLine="709"/>
        <w:rPr>
          <w:caps/>
          <w:sz w:val="24"/>
        </w:rPr>
      </w:pPr>
    </w:p>
    <w:p w:rsidR="000152B9" w:rsidRPr="004E717C" w:rsidRDefault="00D14EF7" w:rsidP="004327F1">
      <w:pPr>
        <w:ind w:firstLine="709"/>
        <w:rPr>
          <w:b/>
          <w:sz w:val="24"/>
        </w:rPr>
      </w:pPr>
      <w:r>
        <w:rPr>
          <w:b/>
          <w:sz w:val="24"/>
        </w:rPr>
        <w:t xml:space="preserve">1.1. </w:t>
      </w:r>
      <w:r w:rsidR="000152B9" w:rsidRPr="004E717C">
        <w:rPr>
          <w:b/>
          <w:sz w:val="24"/>
        </w:rPr>
        <w:t>Демографическая ситуация</w:t>
      </w:r>
    </w:p>
    <w:p w:rsidR="00741C5D" w:rsidRPr="00984F52" w:rsidRDefault="00741C5D" w:rsidP="004327F1">
      <w:pPr>
        <w:ind w:firstLine="709"/>
        <w:jc w:val="both"/>
        <w:rPr>
          <w:b/>
          <w:sz w:val="24"/>
          <w:highlight w:val="yellow"/>
        </w:rPr>
      </w:pPr>
      <w:r w:rsidRPr="00984F52">
        <w:rPr>
          <w:sz w:val="24"/>
        </w:rPr>
        <w:t>Численность постоянного  населения по состоянию  на 01.01.201</w:t>
      </w:r>
      <w:r w:rsidR="004E717C">
        <w:rPr>
          <w:sz w:val="24"/>
        </w:rPr>
        <w:t>6</w:t>
      </w:r>
      <w:r w:rsidRPr="00984F52">
        <w:rPr>
          <w:sz w:val="24"/>
        </w:rPr>
        <w:t xml:space="preserve">г. </w:t>
      </w:r>
      <w:r w:rsidR="004E717C">
        <w:rPr>
          <w:sz w:val="24"/>
        </w:rPr>
        <w:t xml:space="preserve">(по данным поселения) </w:t>
      </w:r>
      <w:r w:rsidRPr="00984F52">
        <w:rPr>
          <w:sz w:val="24"/>
        </w:rPr>
        <w:t xml:space="preserve">составила </w:t>
      </w:r>
      <w:r w:rsidRPr="0087359C">
        <w:rPr>
          <w:sz w:val="24"/>
        </w:rPr>
        <w:t xml:space="preserve">3 </w:t>
      </w:r>
      <w:r w:rsidR="0087359C" w:rsidRPr="0087359C">
        <w:rPr>
          <w:sz w:val="24"/>
        </w:rPr>
        <w:t>7</w:t>
      </w:r>
      <w:r w:rsidR="004E717C">
        <w:rPr>
          <w:sz w:val="24"/>
        </w:rPr>
        <w:t>67</w:t>
      </w:r>
      <w:r w:rsidR="0087359C">
        <w:rPr>
          <w:sz w:val="24"/>
        </w:rPr>
        <w:t xml:space="preserve"> человек или </w:t>
      </w:r>
      <w:r w:rsidR="004E717C">
        <w:rPr>
          <w:sz w:val="24"/>
        </w:rPr>
        <w:t>99,7</w:t>
      </w:r>
      <w:r w:rsidR="002D6DF8">
        <w:rPr>
          <w:sz w:val="24"/>
        </w:rPr>
        <w:t xml:space="preserve"> % в сравнении с прошлым годом</w:t>
      </w:r>
      <w:r w:rsidR="004E717C">
        <w:rPr>
          <w:sz w:val="24"/>
        </w:rPr>
        <w:t>.</w:t>
      </w:r>
    </w:p>
    <w:p w:rsidR="002E4AAF" w:rsidRPr="00984F52" w:rsidRDefault="002E4AAF" w:rsidP="004327F1">
      <w:pPr>
        <w:ind w:firstLine="709"/>
        <w:jc w:val="both"/>
        <w:rPr>
          <w:sz w:val="24"/>
        </w:rPr>
      </w:pPr>
      <w:r w:rsidRPr="00984F52">
        <w:rPr>
          <w:b/>
          <w:sz w:val="24"/>
        </w:rPr>
        <w:t>Численность постоянно проживающего населения</w:t>
      </w:r>
      <w:r w:rsidRPr="00984F52">
        <w:rPr>
          <w:sz w:val="24"/>
        </w:rPr>
        <w:t xml:space="preserve"> </w:t>
      </w:r>
      <w:r w:rsidRPr="00984F52">
        <w:rPr>
          <w:b/>
          <w:sz w:val="24"/>
        </w:rPr>
        <w:t>муниципального образования</w:t>
      </w:r>
      <w:r w:rsidRPr="00984F52">
        <w:rPr>
          <w:sz w:val="24"/>
        </w:rPr>
        <w:t xml:space="preserve"> </w:t>
      </w:r>
    </w:p>
    <w:tbl>
      <w:tblPr>
        <w:tblW w:w="9213" w:type="dxa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1342"/>
        <w:gridCol w:w="1418"/>
        <w:gridCol w:w="1276"/>
        <w:gridCol w:w="1275"/>
        <w:gridCol w:w="1275"/>
      </w:tblGrid>
      <w:tr w:rsidR="004E717C" w:rsidRPr="00504B7B" w:rsidTr="004E717C">
        <w:tc>
          <w:tcPr>
            <w:tcW w:w="2627" w:type="dxa"/>
            <w:shd w:val="clear" w:color="auto" w:fill="auto"/>
          </w:tcPr>
          <w:p w:rsidR="004E717C" w:rsidRPr="00504B7B" w:rsidRDefault="004E717C" w:rsidP="00133441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984F52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b/>
                <w:sz w:val="22"/>
                <w:szCs w:val="22"/>
              </w:rPr>
            </w:pPr>
            <w:r w:rsidRPr="00504B7B">
              <w:rPr>
                <w:b/>
                <w:sz w:val="22"/>
                <w:szCs w:val="22"/>
              </w:rPr>
              <w:t>2011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b/>
                <w:sz w:val="22"/>
                <w:szCs w:val="22"/>
              </w:rPr>
            </w:pPr>
            <w:r w:rsidRPr="00504B7B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1276" w:type="dxa"/>
            <w:vAlign w:val="center"/>
          </w:tcPr>
          <w:p w:rsidR="004E717C" w:rsidRPr="0087359C" w:rsidRDefault="004E717C" w:rsidP="00474EA8">
            <w:pPr>
              <w:ind w:firstLine="19"/>
              <w:jc w:val="center"/>
              <w:rPr>
                <w:b/>
                <w:sz w:val="22"/>
                <w:szCs w:val="22"/>
              </w:rPr>
            </w:pPr>
            <w:r w:rsidRPr="0087359C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74EA8">
            <w:pPr>
              <w:ind w:firstLine="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E717C">
            <w:pPr>
              <w:ind w:firstLine="19"/>
              <w:jc w:val="center"/>
              <w:rPr>
                <w:b/>
                <w:sz w:val="22"/>
                <w:szCs w:val="22"/>
              </w:rPr>
            </w:pPr>
            <w:r w:rsidRPr="0087359C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  <w:r w:rsidRPr="0087359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E717C" w:rsidRPr="00504B7B" w:rsidTr="004E717C">
        <w:tc>
          <w:tcPr>
            <w:tcW w:w="2627" w:type="dxa"/>
            <w:shd w:val="clear" w:color="auto" w:fill="auto"/>
          </w:tcPr>
          <w:p w:rsidR="004E717C" w:rsidRPr="00504B7B" w:rsidRDefault="004E717C" w:rsidP="00133441">
            <w:pPr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504B7B">
              <w:rPr>
                <w:sz w:val="22"/>
                <w:szCs w:val="22"/>
              </w:rPr>
              <w:t>пгт</w:t>
            </w:r>
            <w:proofErr w:type="spellEnd"/>
            <w:r w:rsidRPr="00504B7B">
              <w:rPr>
                <w:sz w:val="22"/>
                <w:szCs w:val="22"/>
              </w:rPr>
              <w:t xml:space="preserve"> </w:t>
            </w:r>
            <w:proofErr w:type="spellStart"/>
            <w:r w:rsidRPr="00504B7B">
              <w:rPr>
                <w:sz w:val="22"/>
                <w:szCs w:val="22"/>
              </w:rPr>
              <w:t>Кондинское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3 786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3783</w:t>
            </w:r>
          </w:p>
        </w:tc>
        <w:tc>
          <w:tcPr>
            <w:tcW w:w="1276" w:type="dxa"/>
            <w:vAlign w:val="center"/>
          </w:tcPr>
          <w:p w:rsidR="004E717C" w:rsidRPr="0087359C" w:rsidRDefault="004E717C" w:rsidP="00474EA8">
            <w:pPr>
              <w:ind w:firstLine="19"/>
              <w:jc w:val="center"/>
              <w:rPr>
                <w:sz w:val="22"/>
                <w:szCs w:val="22"/>
              </w:rPr>
            </w:pPr>
            <w:r w:rsidRPr="0087359C">
              <w:rPr>
                <w:sz w:val="22"/>
                <w:szCs w:val="22"/>
              </w:rPr>
              <w:t>3 710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74EA8">
            <w:pPr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3 718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E717C">
            <w:pPr>
              <w:ind w:firstLine="19"/>
              <w:jc w:val="center"/>
              <w:rPr>
                <w:sz w:val="22"/>
                <w:szCs w:val="22"/>
              </w:rPr>
            </w:pPr>
            <w:r w:rsidRPr="0087359C">
              <w:rPr>
                <w:sz w:val="22"/>
                <w:szCs w:val="22"/>
              </w:rPr>
              <w:t>3 71</w:t>
            </w:r>
            <w:r>
              <w:rPr>
                <w:sz w:val="22"/>
                <w:szCs w:val="22"/>
              </w:rPr>
              <w:t>3</w:t>
            </w:r>
          </w:p>
        </w:tc>
      </w:tr>
      <w:tr w:rsidR="004E717C" w:rsidRPr="00504B7B" w:rsidTr="004E717C">
        <w:tc>
          <w:tcPr>
            <w:tcW w:w="2627" w:type="dxa"/>
            <w:shd w:val="clear" w:color="auto" w:fill="auto"/>
          </w:tcPr>
          <w:p w:rsidR="004E717C" w:rsidRPr="00504B7B" w:rsidRDefault="004E717C" w:rsidP="00133441">
            <w:pPr>
              <w:ind w:firstLine="34"/>
              <w:jc w:val="both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д. Старый Катыш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4E717C" w:rsidRPr="0087359C" w:rsidRDefault="004E717C" w:rsidP="00474EA8">
            <w:pPr>
              <w:ind w:firstLine="19"/>
              <w:jc w:val="center"/>
              <w:rPr>
                <w:sz w:val="22"/>
                <w:szCs w:val="22"/>
              </w:rPr>
            </w:pPr>
            <w:r w:rsidRPr="0087359C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74EA8">
            <w:pPr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133441">
            <w:pPr>
              <w:ind w:firstLine="19"/>
              <w:jc w:val="center"/>
              <w:rPr>
                <w:sz w:val="22"/>
                <w:szCs w:val="22"/>
              </w:rPr>
            </w:pPr>
            <w:r w:rsidRPr="0087359C">
              <w:rPr>
                <w:sz w:val="22"/>
                <w:szCs w:val="22"/>
              </w:rPr>
              <w:t>17</w:t>
            </w:r>
          </w:p>
        </w:tc>
      </w:tr>
      <w:tr w:rsidR="004E717C" w:rsidRPr="00504B7B" w:rsidTr="004E717C">
        <w:tc>
          <w:tcPr>
            <w:tcW w:w="2627" w:type="dxa"/>
            <w:shd w:val="clear" w:color="auto" w:fill="auto"/>
          </w:tcPr>
          <w:p w:rsidR="004E717C" w:rsidRPr="00504B7B" w:rsidRDefault="004E717C" w:rsidP="00133441">
            <w:pPr>
              <w:ind w:firstLine="34"/>
              <w:jc w:val="both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 xml:space="preserve">д. </w:t>
            </w:r>
            <w:proofErr w:type="spellStart"/>
            <w:r w:rsidRPr="00504B7B">
              <w:rPr>
                <w:sz w:val="22"/>
                <w:szCs w:val="22"/>
              </w:rPr>
              <w:t>Никулкино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4E717C" w:rsidRPr="0087359C" w:rsidRDefault="004E717C" w:rsidP="00474EA8">
            <w:pPr>
              <w:ind w:firstLine="19"/>
              <w:jc w:val="center"/>
              <w:rPr>
                <w:sz w:val="22"/>
                <w:szCs w:val="22"/>
              </w:rPr>
            </w:pPr>
            <w:r w:rsidRPr="0087359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74EA8">
            <w:pPr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133441">
            <w:pPr>
              <w:ind w:firstLine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E717C" w:rsidRPr="00504B7B" w:rsidTr="004E717C">
        <w:tc>
          <w:tcPr>
            <w:tcW w:w="2627" w:type="dxa"/>
            <w:shd w:val="clear" w:color="auto" w:fill="auto"/>
          </w:tcPr>
          <w:p w:rsidR="004E717C" w:rsidRPr="00504B7B" w:rsidRDefault="004E717C" w:rsidP="00133441">
            <w:pPr>
              <w:ind w:firstLine="34"/>
              <w:jc w:val="both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 xml:space="preserve">д. </w:t>
            </w:r>
            <w:proofErr w:type="spellStart"/>
            <w:r w:rsidRPr="00504B7B">
              <w:rPr>
                <w:sz w:val="22"/>
                <w:szCs w:val="22"/>
              </w:rPr>
              <w:t>Ильичевка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sz w:val="22"/>
                <w:szCs w:val="22"/>
              </w:rPr>
            </w:pPr>
            <w:r w:rsidRPr="00504B7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4E717C" w:rsidRPr="0087359C" w:rsidRDefault="004E717C" w:rsidP="00474EA8">
            <w:pPr>
              <w:ind w:firstLine="19"/>
              <w:jc w:val="center"/>
              <w:rPr>
                <w:sz w:val="22"/>
                <w:szCs w:val="22"/>
              </w:rPr>
            </w:pPr>
            <w:r w:rsidRPr="0087359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74EA8">
            <w:pPr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133441">
            <w:pPr>
              <w:ind w:firstLine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E717C" w:rsidRPr="00504B7B" w:rsidTr="004E717C">
        <w:tc>
          <w:tcPr>
            <w:tcW w:w="2627" w:type="dxa"/>
            <w:shd w:val="clear" w:color="auto" w:fill="auto"/>
          </w:tcPr>
          <w:p w:rsidR="004E717C" w:rsidRPr="00504B7B" w:rsidRDefault="004E717C" w:rsidP="00133441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504B7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b/>
                <w:sz w:val="22"/>
                <w:szCs w:val="22"/>
              </w:rPr>
            </w:pPr>
            <w:r w:rsidRPr="00504B7B">
              <w:rPr>
                <w:b/>
                <w:sz w:val="22"/>
                <w:szCs w:val="22"/>
              </w:rPr>
              <w:t>3 850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17C" w:rsidRPr="00504B7B" w:rsidRDefault="004E717C" w:rsidP="00474EA8">
            <w:pPr>
              <w:jc w:val="center"/>
              <w:rPr>
                <w:b/>
                <w:sz w:val="22"/>
                <w:szCs w:val="22"/>
              </w:rPr>
            </w:pPr>
            <w:r w:rsidRPr="00504B7B">
              <w:rPr>
                <w:b/>
                <w:sz w:val="22"/>
                <w:szCs w:val="22"/>
              </w:rPr>
              <w:t>3 843</w:t>
            </w:r>
          </w:p>
        </w:tc>
        <w:tc>
          <w:tcPr>
            <w:tcW w:w="1276" w:type="dxa"/>
            <w:vAlign w:val="center"/>
          </w:tcPr>
          <w:p w:rsidR="004E717C" w:rsidRPr="0087359C" w:rsidRDefault="004E717C" w:rsidP="00474EA8">
            <w:pPr>
              <w:ind w:firstLine="19"/>
              <w:jc w:val="center"/>
              <w:rPr>
                <w:b/>
                <w:sz w:val="22"/>
                <w:szCs w:val="22"/>
              </w:rPr>
            </w:pPr>
            <w:r w:rsidRPr="0087359C">
              <w:rPr>
                <w:b/>
                <w:sz w:val="22"/>
                <w:szCs w:val="22"/>
              </w:rPr>
              <w:t>3 767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74EA8">
            <w:pPr>
              <w:ind w:firstLine="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3 775</w:t>
            </w:r>
          </w:p>
        </w:tc>
        <w:tc>
          <w:tcPr>
            <w:tcW w:w="1275" w:type="dxa"/>
            <w:vAlign w:val="center"/>
          </w:tcPr>
          <w:p w:rsidR="004E717C" w:rsidRPr="0087359C" w:rsidRDefault="004E717C" w:rsidP="004E717C">
            <w:pPr>
              <w:ind w:firstLine="19"/>
              <w:jc w:val="center"/>
              <w:rPr>
                <w:b/>
                <w:sz w:val="22"/>
                <w:szCs w:val="22"/>
              </w:rPr>
            </w:pPr>
            <w:r w:rsidRPr="0087359C">
              <w:rPr>
                <w:b/>
                <w:sz w:val="22"/>
                <w:szCs w:val="22"/>
              </w:rPr>
              <w:t>3 7</w:t>
            </w:r>
            <w:r>
              <w:rPr>
                <w:b/>
                <w:sz w:val="22"/>
                <w:szCs w:val="22"/>
              </w:rPr>
              <w:t>67</w:t>
            </w:r>
          </w:p>
        </w:tc>
      </w:tr>
    </w:tbl>
    <w:p w:rsidR="002E4AAF" w:rsidRPr="00984F52" w:rsidRDefault="002E4AAF" w:rsidP="00E538C0">
      <w:pPr>
        <w:ind w:firstLine="709"/>
        <w:jc w:val="both"/>
        <w:rPr>
          <w:sz w:val="24"/>
          <w:highlight w:val="yellow"/>
        </w:rPr>
      </w:pPr>
    </w:p>
    <w:p w:rsidR="00F73A62" w:rsidRPr="0087359C" w:rsidRDefault="00F73A62" w:rsidP="004327F1">
      <w:pPr>
        <w:ind w:firstLine="709"/>
        <w:jc w:val="both"/>
        <w:rPr>
          <w:sz w:val="24"/>
        </w:rPr>
      </w:pPr>
      <w:r w:rsidRPr="0087359C">
        <w:rPr>
          <w:sz w:val="24"/>
        </w:rPr>
        <w:t xml:space="preserve">Основная доля  населения  </w:t>
      </w:r>
      <w:r w:rsidR="0087359C" w:rsidRPr="0087359C">
        <w:rPr>
          <w:sz w:val="24"/>
        </w:rPr>
        <w:t>(98,</w:t>
      </w:r>
      <w:r w:rsidR="004E717C">
        <w:rPr>
          <w:sz w:val="24"/>
        </w:rPr>
        <w:t>6</w:t>
      </w:r>
      <w:r w:rsidRPr="0087359C">
        <w:rPr>
          <w:sz w:val="24"/>
        </w:rPr>
        <w:t xml:space="preserve">%) проживает в </w:t>
      </w:r>
      <w:proofErr w:type="spellStart"/>
      <w:r w:rsidRPr="0087359C">
        <w:rPr>
          <w:sz w:val="24"/>
        </w:rPr>
        <w:t>пгт</w:t>
      </w:r>
      <w:proofErr w:type="gramStart"/>
      <w:r w:rsidRPr="0087359C">
        <w:rPr>
          <w:sz w:val="24"/>
        </w:rPr>
        <w:t>.К</w:t>
      </w:r>
      <w:proofErr w:type="gramEnd"/>
      <w:r w:rsidRPr="0087359C">
        <w:rPr>
          <w:sz w:val="24"/>
        </w:rPr>
        <w:t>ондинское</w:t>
      </w:r>
      <w:proofErr w:type="spellEnd"/>
      <w:r w:rsidRPr="0087359C">
        <w:rPr>
          <w:sz w:val="24"/>
        </w:rPr>
        <w:t xml:space="preserve">. </w:t>
      </w:r>
    </w:p>
    <w:p w:rsidR="002E4AAF" w:rsidRPr="00F36E98" w:rsidRDefault="002E4AAF" w:rsidP="004327F1">
      <w:pPr>
        <w:ind w:firstLine="709"/>
        <w:jc w:val="both"/>
        <w:rPr>
          <w:sz w:val="24"/>
          <w:highlight w:val="yellow"/>
        </w:rPr>
      </w:pPr>
      <w:r w:rsidRPr="00604ACA">
        <w:rPr>
          <w:sz w:val="24"/>
        </w:rPr>
        <w:t>Доля жителей коренных национальностей: ханты</w:t>
      </w:r>
      <w:r w:rsidR="00F70044" w:rsidRPr="00604ACA">
        <w:rPr>
          <w:sz w:val="24"/>
        </w:rPr>
        <w:t xml:space="preserve">, манси, ненцы составляет </w:t>
      </w:r>
      <w:r w:rsidR="00E858B7">
        <w:rPr>
          <w:sz w:val="24"/>
        </w:rPr>
        <w:t>30</w:t>
      </w:r>
      <w:r w:rsidR="00AE246F" w:rsidRPr="00E858B7">
        <w:rPr>
          <w:sz w:val="24"/>
        </w:rPr>
        <w:t>%</w:t>
      </w:r>
      <w:r w:rsidR="00AE246F" w:rsidRPr="00604ACA">
        <w:rPr>
          <w:sz w:val="24"/>
        </w:rPr>
        <w:t xml:space="preserve"> от численности всего населения или </w:t>
      </w:r>
      <w:r w:rsidR="00E858B7">
        <w:rPr>
          <w:sz w:val="24"/>
        </w:rPr>
        <w:t>1 142</w:t>
      </w:r>
      <w:r w:rsidR="00AE246F" w:rsidRPr="00604ACA">
        <w:rPr>
          <w:sz w:val="24"/>
        </w:rPr>
        <w:t xml:space="preserve"> человек</w:t>
      </w:r>
      <w:r w:rsidR="00E858B7">
        <w:rPr>
          <w:sz w:val="24"/>
        </w:rPr>
        <w:t>а</w:t>
      </w:r>
      <w:r w:rsidR="00AE246F" w:rsidRPr="00604ACA">
        <w:rPr>
          <w:sz w:val="24"/>
        </w:rPr>
        <w:t xml:space="preserve">. </w:t>
      </w:r>
    </w:p>
    <w:p w:rsidR="00726F28" w:rsidRPr="000E5A47" w:rsidRDefault="00726F28" w:rsidP="004327F1">
      <w:pPr>
        <w:pStyle w:val="31"/>
        <w:ind w:firstLine="709"/>
        <w:rPr>
          <w:color w:val="auto"/>
        </w:rPr>
      </w:pPr>
      <w:r w:rsidRPr="000E5A47">
        <w:rPr>
          <w:color w:val="auto"/>
        </w:rPr>
        <w:t xml:space="preserve">В течение года в МО Кондинское по данным отдела записи актов гражданского состояния зарегистрировано </w:t>
      </w:r>
      <w:r w:rsidR="000E5A47" w:rsidRPr="000E5A47">
        <w:rPr>
          <w:color w:val="auto"/>
        </w:rPr>
        <w:t>3</w:t>
      </w:r>
      <w:r w:rsidR="004E717C">
        <w:rPr>
          <w:color w:val="auto"/>
        </w:rPr>
        <w:t>1</w:t>
      </w:r>
      <w:r w:rsidRPr="000E5A47">
        <w:rPr>
          <w:color w:val="auto"/>
        </w:rPr>
        <w:t xml:space="preserve"> рождени</w:t>
      </w:r>
      <w:r w:rsidR="004E717C">
        <w:rPr>
          <w:color w:val="auto"/>
        </w:rPr>
        <w:t>е</w:t>
      </w:r>
      <w:r w:rsidRPr="000E5A47">
        <w:rPr>
          <w:color w:val="auto"/>
        </w:rPr>
        <w:t xml:space="preserve"> (</w:t>
      </w:r>
      <w:r w:rsidR="004E717C">
        <w:rPr>
          <w:color w:val="auto"/>
        </w:rPr>
        <w:t>86,1</w:t>
      </w:r>
      <w:r w:rsidRPr="000E5A47">
        <w:rPr>
          <w:color w:val="auto"/>
        </w:rPr>
        <w:t>% к соответс</w:t>
      </w:r>
      <w:r w:rsidR="002F394E" w:rsidRPr="000E5A47">
        <w:rPr>
          <w:color w:val="auto"/>
        </w:rPr>
        <w:t>твующему периоду прошлого года)</w:t>
      </w:r>
      <w:r w:rsidRPr="000E5A47">
        <w:rPr>
          <w:color w:val="auto"/>
        </w:rPr>
        <w:t>.</w:t>
      </w:r>
    </w:p>
    <w:p w:rsidR="00726F28" w:rsidRPr="00E34187" w:rsidRDefault="00726F28" w:rsidP="004327F1">
      <w:pPr>
        <w:pStyle w:val="31"/>
        <w:ind w:firstLine="709"/>
        <w:rPr>
          <w:color w:val="auto"/>
        </w:rPr>
      </w:pPr>
      <w:r w:rsidRPr="000E5A47">
        <w:rPr>
          <w:color w:val="auto"/>
        </w:rPr>
        <w:t>Число умерших в текущем году по сравнению с 201</w:t>
      </w:r>
      <w:r w:rsidR="004E717C">
        <w:rPr>
          <w:color w:val="auto"/>
        </w:rPr>
        <w:t>4</w:t>
      </w:r>
      <w:r w:rsidRPr="000E5A47">
        <w:rPr>
          <w:color w:val="auto"/>
        </w:rPr>
        <w:t xml:space="preserve"> годом </w:t>
      </w:r>
      <w:r w:rsidR="00E655F8">
        <w:rPr>
          <w:color w:val="auto"/>
        </w:rPr>
        <w:t>уменьшилось</w:t>
      </w:r>
      <w:r w:rsidRPr="000E5A47">
        <w:rPr>
          <w:color w:val="auto"/>
        </w:rPr>
        <w:t xml:space="preserve"> и составило </w:t>
      </w:r>
      <w:r w:rsidR="009A60F1" w:rsidRPr="000E5A47">
        <w:rPr>
          <w:color w:val="auto"/>
        </w:rPr>
        <w:t>4</w:t>
      </w:r>
      <w:r w:rsidR="004E717C">
        <w:rPr>
          <w:color w:val="auto"/>
        </w:rPr>
        <w:t>0</w:t>
      </w:r>
      <w:r w:rsidR="00E31D81" w:rsidRPr="000E5A47">
        <w:rPr>
          <w:color w:val="auto"/>
        </w:rPr>
        <w:t xml:space="preserve"> человек</w:t>
      </w:r>
      <w:r w:rsidRPr="00E34187">
        <w:rPr>
          <w:color w:val="auto"/>
        </w:rPr>
        <w:t xml:space="preserve">. Из числа </w:t>
      </w:r>
      <w:r w:rsidRPr="00953A24">
        <w:rPr>
          <w:color w:val="auto"/>
        </w:rPr>
        <w:t xml:space="preserve">умерших </w:t>
      </w:r>
      <w:r w:rsidR="009A60F1" w:rsidRPr="00953A24">
        <w:rPr>
          <w:color w:val="auto"/>
        </w:rPr>
        <w:t>2</w:t>
      </w:r>
      <w:r w:rsidR="004E717C">
        <w:rPr>
          <w:color w:val="auto"/>
        </w:rPr>
        <w:t>3</w:t>
      </w:r>
      <w:r w:rsidR="009A60F1" w:rsidRPr="00953A24">
        <w:rPr>
          <w:color w:val="auto"/>
        </w:rPr>
        <w:t xml:space="preserve"> </w:t>
      </w:r>
      <w:r w:rsidRPr="00953A24">
        <w:rPr>
          <w:color w:val="auto"/>
        </w:rPr>
        <w:t>мужчин</w:t>
      </w:r>
      <w:r w:rsidR="009A60F1" w:rsidRPr="00953A24">
        <w:rPr>
          <w:color w:val="auto"/>
        </w:rPr>
        <w:t>ы</w:t>
      </w:r>
      <w:r w:rsidRPr="00953A24">
        <w:rPr>
          <w:color w:val="auto"/>
        </w:rPr>
        <w:t xml:space="preserve"> (</w:t>
      </w:r>
      <w:r w:rsidR="00953A24" w:rsidRPr="00953A24">
        <w:rPr>
          <w:color w:val="auto"/>
        </w:rPr>
        <w:t>5</w:t>
      </w:r>
      <w:r w:rsidR="004E717C">
        <w:rPr>
          <w:color w:val="auto"/>
        </w:rPr>
        <w:t>7,5</w:t>
      </w:r>
      <w:r w:rsidRPr="00953A24">
        <w:rPr>
          <w:color w:val="auto"/>
        </w:rPr>
        <w:t xml:space="preserve">%), </w:t>
      </w:r>
      <w:r w:rsidR="00953A24" w:rsidRPr="00953A24">
        <w:rPr>
          <w:color w:val="auto"/>
        </w:rPr>
        <w:t>1</w:t>
      </w:r>
      <w:r w:rsidR="004E717C">
        <w:rPr>
          <w:color w:val="auto"/>
        </w:rPr>
        <w:t>7</w:t>
      </w:r>
      <w:r w:rsidRPr="00953A24">
        <w:rPr>
          <w:color w:val="auto"/>
        </w:rPr>
        <w:t xml:space="preserve"> женщин (</w:t>
      </w:r>
      <w:r w:rsidR="00953A24" w:rsidRPr="00953A24">
        <w:rPr>
          <w:color w:val="auto"/>
        </w:rPr>
        <w:t>4</w:t>
      </w:r>
      <w:r w:rsidR="004E717C">
        <w:rPr>
          <w:color w:val="auto"/>
        </w:rPr>
        <w:t>2,5</w:t>
      </w:r>
      <w:r w:rsidRPr="00953A24">
        <w:rPr>
          <w:color w:val="auto"/>
        </w:rPr>
        <w:t>%), средний</w:t>
      </w:r>
      <w:r w:rsidRPr="00E34187">
        <w:rPr>
          <w:color w:val="auto"/>
        </w:rPr>
        <w:t xml:space="preserve"> возраст умерших в </w:t>
      </w:r>
      <w:r w:rsidR="009A60F1" w:rsidRPr="00E34187">
        <w:rPr>
          <w:color w:val="auto"/>
        </w:rPr>
        <w:t>поселении</w:t>
      </w:r>
      <w:r w:rsidRPr="00E34187">
        <w:rPr>
          <w:color w:val="auto"/>
        </w:rPr>
        <w:t xml:space="preserve"> </w:t>
      </w:r>
      <w:r w:rsidR="009A60F1" w:rsidRPr="00E34187">
        <w:rPr>
          <w:color w:val="auto"/>
        </w:rPr>
        <w:t>увеличился</w:t>
      </w:r>
      <w:r w:rsidRPr="00E34187">
        <w:rPr>
          <w:color w:val="auto"/>
        </w:rPr>
        <w:t xml:space="preserve"> и </w:t>
      </w:r>
      <w:r w:rsidRPr="00953A24">
        <w:rPr>
          <w:color w:val="auto"/>
        </w:rPr>
        <w:t xml:space="preserve">составил </w:t>
      </w:r>
      <w:r w:rsidR="00E34187" w:rsidRPr="00953A24">
        <w:rPr>
          <w:color w:val="auto"/>
        </w:rPr>
        <w:t>6</w:t>
      </w:r>
      <w:r w:rsidR="00953A24" w:rsidRPr="00953A24">
        <w:rPr>
          <w:color w:val="auto"/>
        </w:rPr>
        <w:t>4,</w:t>
      </w:r>
      <w:r w:rsidR="00B8333F">
        <w:rPr>
          <w:color w:val="auto"/>
        </w:rPr>
        <w:t>5</w:t>
      </w:r>
      <w:r w:rsidRPr="00E34187">
        <w:rPr>
          <w:color w:val="auto"/>
        </w:rPr>
        <w:t xml:space="preserve"> года</w:t>
      </w:r>
      <w:r w:rsidR="009A60F1" w:rsidRPr="00E34187">
        <w:rPr>
          <w:color w:val="auto"/>
        </w:rPr>
        <w:t xml:space="preserve"> </w:t>
      </w:r>
      <w:r w:rsidR="009A60F1" w:rsidRPr="0069116B">
        <w:rPr>
          <w:color w:val="auto"/>
        </w:rPr>
        <w:t>(по району – 6</w:t>
      </w:r>
      <w:r w:rsidR="000E5A47" w:rsidRPr="0069116B">
        <w:rPr>
          <w:color w:val="auto"/>
        </w:rPr>
        <w:t>4</w:t>
      </w:r>
      <w:r w:rsidR="009A60F1" w:rsidRPr="0069116B">
        <w:rPr>
          <w:color w:val="auto"/>
        </w:rPr>
        <w:t>)</w:t>
      </w:r>
      <w:r w:rsidRPr="0069116B">
        <w:rPr>
          <w:color w:val="auto"/>
        </w:rPr>
        <w:t>,</w:t>
      </w:r>
      <w:r w:rsidRPr="00E34187">
        <w:rPr>
          <w:color w:val="auto"/>
        </w:rPr>
        <w:t xml:space="preserve"> в том числе мужчин </w:t>
      </w:r>
      <w:r w:rsidR="00E34187" w:rsidRPr="00E34187">
        <w:rPr>
          <w:color w:val="auto"/>
        </w:rPr>
        <w:t>–</w:t>
      </w:r>
      <w:r w:rsidRPr="00E34187">
        <w:rPr>
          <w:color w:val="auto"/>
        </w:rPr>
        <w:t xml:space="preserve"> </w:t>
      </w:r>
      <w:r w:rsidR="00953A24">
        <w:rPr>
          <w:color w:val="auto"/>
        </w:rPr>
        <w:t>5</w:t>
      </w:r>
      <w:r w:rsidR="00B8333F">
        <w:rPr>
          <w:color w:val="auto"/>
        </w:rPr>
        <w:t>6,8</w:t>
      </w:r>
      <w:r w:rsidRPr="00E34187">
        <w:rPr>
          <w:color w:val="auto"/>
        </w:rPr>
        <w:t xml:space="preserve"> лет (</w:t>
      </w:r>
      <w:r w:rsidR="009A60F1" w:rsidRPr="00E34187">
        <w:rPr>
          <w:color w:val="auto"/>
        </w:rPr>
        <w:t xml:space="preserve">по району </w:t>
      </w:r>
      <w:r w:rsidR="0069116B">
        <w:rPr>
          <w:color w:val="auto"/>
        </w:rPr>
        <w:t>60</w:t>
      </w:r>
      <w:r w:rsidRPr="00E34187">
        <w:rPr>
          <w:color w:val="auto"/>
        </w:rPr>
        <w:t xml:space="preserve">), женщин – </w:t>
      </w:r>
      <w:r w:rsidR="00953A24">
        <w:rPr>
          <w:color w:val="auto"/>
        </w:rPr>
        <w:t>74,</w:t>
      </w:r>
      <w:r w:rsidR="00B8333F">
        <w:rPr>
          <w:color w:val="auto"/>
        </w:rPr>
        <w:t>8</w:t>
      </w:r>
      <w:r w:rsidR="009A60F1" w:rsidRPr="00E34187">
        <w:rPr>
          <w:color w:val="auto"/>
        </w:rPr>
        <w:t xml:space="preserve"> </w:t>
      </w:r>
      <w:r w:rsidRPr="00E34187">
        <w:rPr>
          <w:color w:val="auto"/>
        </w:rPr>
        <w:t>лет (</w:t>
      </w:r>
      <w:r w:rsidR="009A60F1" w:rsidRPr="00E34187">
        <w:rPr>
          <w:color w:val="auto"/>
        </w:rPr>
        <w:t xml:space="preserve">по району </w:t>
      </w:r>
      <w:r w:rsidR="000E5A47" w:rsidRPr="0069116B">
        <w:rPr>
          <w:color w:val="auto"/>
        </w:rPr>
        <w:t>7</w:t>
      </w:r>
      <w:r w:rsidR="00E655F8" w:rsidRPr="0069116B">
        <w:rPr>
          <w:color w:val="auto"/>
        </w:rPr>
        <w:t>1</w:t>
      </w:r>
      <w:r w:rsidRPr="00E34187">
        <w:rPr>
          <w:color w:val="auto"/>
        </w:rPr>
        <w:t xml:space="preserve">). </w:t>
      </w:r>
    </w:p>
    <w:p w:rsidR="00A91535" w:rsidRPr="003D7D36" w:rsidRDefault="00A91535" w:rsidP="004327F1">
      <w:pPr>
        <w:ind w:firstLine="709"/>
        <w:jc w:val="both"/>
        <w:rPr>
          <w:sz w:val="24"/>
        </w:rPr>
      </w:pPr>
      <w:r w:rsidRPr="003D7D36">
        <w:rPr>
          <w:sz w:val="24"/>
        </w:rPr>
        <w:t>В структуре общей смертности в 201</w:t>
      </w:r>
      <w:r w:rsidR="00B8333F">
        <w:rPr>
          <w:sz w:val="24"/>
        </w:rPr>
        <w:t>5</w:t>
      </w:r>
      <w:r w:rsidRPr="003D7D36">
        <w:rPr>
          <w:sz w:val="24"/>
        </w:rPr>
        <w:t xml:space="preserve"> году </w:t>
      </w:r>
      <w:r w:rsidR="00E34187" w:rsidRPr="000E4F47">
        <w:rPr>
          <w:sz w:val="24"/>
        </w:rPr>
        <w:t>4</w:t>
      </w:r>
      <w:r w:rsidR="00B8333F">
        <w:rPr>
          <w:sz w:val="24"/>
        </w:rPr>
        <w:t>7,5</w:t>
      </w:r>
      <w:r w:rsidR="00E34187" w:rsidRPr="000E4F47">
        <w:rPr>
          <w:sz w:val="24"/>
        </w:rPr>
        <w:t>% занимает</w:t>
      </w:r>
      <w:r w:rsidR="00E34187" w:rsidRPr="003D7D36">
        <w:rPr>
          <w:sz w:val="24"/>
        </w:rPr>
        <w:t xml:space="preserve"> смертность от заболеваний</w:t>
      </w:r>
      <w:r w:rsidR="003D7D36" w:rsidRPr="003D7D36">
        <w:rPr>
          <w:sz w:val="24"/>
        </w:rPr>
        <w:t xml:space="preserve"> сердечно - сосудистой системы</w:t>
      </w:r>
      <w:r w:rsidR="00E34187" w:rsidRPr="003D7D36">
        <w:rPr>
          <w:sz w:val="24"/>
        </w:rPr>
        <w:t xml:space="preserve">, </w:t>
      </w:r>
      <w:r w:rsidR="00B8333F">
        <w:rPr>
          <w:sz w:val="24"/>
        </w:rPr>
        <w:t>17,5</w:t>
      </w:r>
      <w:r w:rsidRPr="000E4F47">
        <w:rPr>
          <w:sz w:val="24"/>
        </w:rPr>
        <w:t xml:space="preserve">% </w:t>
      </w:r>
      <w:r w:rsidR="00E34187" w:rsidRPr="000E4F47">
        <w:rPr>
          <w:sz w:val="24"/>
        </w:rPr>
        <w:t>-</w:t>
      </w:r>
      <w:r w:rsidRPr="000E4F47">
        <w:rPr>
          <w:sz w:val="24"/>
        </w:rPr>
        <w:t xml:space="preserve"> от</w:t>
      </w:r>
      <w:r w:rsidRPr="003D7D36">
        <w:rPr>
          <w:sz w:val="24"/>
        </w:rPr>
        <w:t xml:space="preserve"> </w:t>
      </w:r>
      <w:r w:rsidR="00E34187" w:rsidRPr="003D7D36">
        <w:rPr>
          <w:sz w:val="24"/>
        </w:rPr>
        <w:t xml:space="preserve">онкологических заболеваний, </w:t>
      </w:r>
      <w:r w:rsidR="000E4F47">
        <w:rPr>
          <w:sz w:val="24"/>
        </w:rPr>
        <w:t>1</w:t>
      </w:r>
      <w:r w:rsidR="00B8333F">
        <w:rPr>
          <w:sz w:val="24"/>
        </w:rPr>
        <w:t>2,5</w:t>
      </w:r>
      <w:r w:rsidR="00E34187" w:rsidRPr="000E4F47">
        <w:rPr>
          <w:sz w:val="24"/>
        </w:rPr>
        <w:t>%</w:t>
      </w:r>
      <w:r w:rsidR="00E34187" w:rsidRPr="003D7D36">
        <w:rPr>
          <w:sz w:val="24"/>
        </w:rPr>
        <w:t xml:space="preserve"> - от </w:t>
      </w:r>
      <w:r w:rsidRPr="003D7D36">
        <w:rPr>
          <w:sz w:val="24"/>
        </w:rPr>
        <w:t>насильственной смерти, травм, утоплений, самоубийств, убийств.</w:t>
      </w:r>
    </w:p>
    <w:p w:rsidR="009F7ECE" w:rsidRPr="00984F52" w:rsidRDefault="00E66466" w:rsidP="004327F1">
      <w:pPr>
        <w:ind w:firstLine="709"/>
        <w:jc w:val="both"/>
        <w:rPr>
          <w:sz w:val="24"/>
        </w:rPr>
      </w:pPr>
      <w:r w:rsidRPr="00543260">
        <w:rPr>
          <w:sz w:val="24"/>
        </w:rPr>
        <w:t>Е</w:t>
      </w:r>
      <w:r w:rsidR="00C25CF6" w:rsidRPr="00543260">
        <w:rPr>
          <w:sz w:val="24"/>
        </w:rPr>
        <w:t>стественная убыль населения</w:t>
      </w:r>
      <w:r w:rsidR="00FB2FF8" w:rsidRPr="00543260">
        <w:rPr>
          <w:sz w:val="24"/>
        </w:rPr>
        <w:t xml:space="preserve"> за 201</w:t>
      </w:r>
      <w:r w:rsidR="00B8333F">
        <w:rPr>
          <w:sz w:val="24"/>
        </w:rPr>
        <w:t>5</w:t>
      </w:r>
      <w:r w:rsidR="00FB2FF8" w:rsidRPr="00543260">
        <w:rPr>
          <w:sz w:val="24"/>
        </w:rPr>
        <w:t xml:space="preserve"> год составила </w:t>
      </w:r>
      <w:r w:rsidR="00B8333F">
        <w:rPr>
          <w:sz w:val="24"/>
        </w:rPr>
        <w:t>9</w:t>
      </w:r>
      <w:r w:rsidR="00FB2FF8" w:rsidRPr="00543260">
        <w:rPr>
          <w:sz w:val="24"/>
        </w:rPr>
        <w:t xml:space="preserve"> человек.</w:t>
      </w:r>
      <w:r w:rsidR="00FB2FF8" w:rsidRPr="00984F52">
        <w:rPr>
          <w:sz w:val="24"/>
        </w:rPr>
        <w:t xml:space="preserve"> </w:t>
      </w:r>
    </w:p>
    <w:p w:rsidR="00FB2FF8" w:rsidRPr="0087359C" w:rsidRDefault="00474EA8" w:rsidP="004327F1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Миграционное движение за 2015 год отсутствует</w:t>
      </w:r>
      <w:r w:rsidR="00FB2FF8" w:rsidRPr="0087359C">
        <w:rPr>
          <w:sz w:val="24"/>
        </w:rPr>
        <w:t xml:space="preserve">.  Прибыло </w:t>
      </w:r>
      <w:r>
        <w:rPr>
          <w:sz w:val="24"/>
        </w:rPr>
        <w:t>43</w:t>
      </w:r>
      <w:r w:rsidR="00FB2FF8" w:rsidRPr="0087359C">
        <w:rPr>
          <w:sz w:val="24"/>
        </w:rPr>
        <w:t xml:space="preserve"> человек, </w:t>
      </w:r>
      <w:r w:rsidR="0087359C" w:rsidRPr="0087359C">
        <w:rPr>
          <w:sz w:val="24"/>
        </w:rPr>
        <w:t>вы</w:t>
      </w:r>
      <w:r w:rsidR="00FB2FF8" w:rsidRPr="0087359C">
        <w:rPr>
          <w:sz w:val="24"/>
        </w:rPr>
        <w:t xml:space="preserve">было </w:t>
      </w:r>
      <w:r>
        <w:rPr>
          <w:sz w:val="24"/>
        </w:rPr>
        <w:t>43</w:t>
      </w:r>
      <w:r w:rsidR="00FB2FF8" w:rsidRPr="0087359C">
        <w:rPr>
          <w:sz w:val="24"/>
        </w:rPr>
        <w:t>, (в 20</w:t>
      </w:r>
      <w:r w:rsidR="002D343D" w:rsidRPr="0087359C">
        <w:rPr>
          <w:sz w:val="24"/>
        </w:rPr>
        <w:t>1</w:t>
      </w:r>
      <w:r>
        <w:rPr>
          <w:sz w:val="24"/>
        </w:rPr>
        <w:t>4</w:t>
      </w:r>
      <w:r w:rsidR="00FB2FF8" w:rsidRPr="0087359C">
        <w:rPr>
          <w:sz w:val="24"/>
        </w:rPr>
        <w:t xml:space="preserve"> году </w:t>
      </w:r>
      <w:r>
        <w:rPr>
          <w:sz w:val="24"/>
        </w:rPr>
        <w:t>при</w:t>
      </w:r>
      <w:r w:rsidR="002D343D" w:rsidRPr="0087359C">
        <w:rPr>
          <w:sz w:val="24"/>
        </w:rPr>
        <w:t>быль составила</w:t>
      </w:r>
      <w:r w:rsidR="00FB2FF8" w:rsidRPr="0087359C">
        <w:rPr>
          <w:sz w:val="24"/>
        </w:rPr>
        <w:t xml:space="preserve"> </w:t>
      </w:r>
      <w:r w:rsidR="0087359C" w:rsidRPr="0087359C">
        <w:rPr>
          <w:sz w:val="24"/>
        </w:rPr>
        <w:t>1</w:t>
      </w:r>
      <w:r>
        <w:rPr>
          <w:sz w:val="24"/>
        </w:rPr>
        <w:t>5</w:t>
      </w:r>
      <w:r w:rsidR="00FB2FF8" w:rsidRPr="0087359C">
        <w:rPr>
          <w:sz w:val="24"/>
        </w:rPr>
        <w:t xml:space="preserve"> человек).</w:t>
      </w:r>
      <w:r w:rsidR="00F32309">
        <w:rPr>
          <w:sz w:val="24"/>
        </w:rPr>
        <w:t xml:space="preserve"> </w:t>
      </w:r>
    </w:p>
    <w:p w:rsidR="00C25CF6" w:rsidRPr="00F84D00" w:rsidRDefault="00C25CF6" w:rsidP="004327F1">
      <w:pPr>
        <w:pStyle w:val="31"/>
        <w:ind w:firstLine="709"/>
        <w:rPr>
          <w:color w:val="FF0000"/>
        </w:rPr>
      </w:pPr>
      <w:r w:rsidRPr="00F84D00">
        <w:t>В 201</w:t>
      </w:r>
      <w:r w:rsidR="00474EA8">
        <w:t>5</w:t>
      </w:r>
      <w:r w:rsidRPr="00F84D00">
        <w:t xml:space="preserve"> году органами ЗАГС </w:t>
      </w:r>
      <w:r w:rsidRPr="00896F8C">
        <w:t xml:space="preserve">зарегистрировано </w:t>
      </w:r>
      <w:r w:rsidR="00F84D00" w:rsidRPr="00896F8C">
        <w:t>1</w:t>
      </w:r>
      <w:r w:rsidR="00896F8C" w:rsidRPr="00896F8C">
        <w:t>5</w:t>
      </w:r>
      <w:r w:rsidRPr="00F84D00">
        <w:t xml:space="preserve"> акт</w:t>
      </w:r>
      <w:r w:rsidR="00F84D00" w:rsidRPr="00F84D00">
        <w:t>ов</w:t>
      </w:r>
      <w:r w:rsidRPr="00F84D00">
        <w:t xml:space="preserve"> бракосочетания (</w:t>
      </w:r>
      <w:r w:rsidR="00896F8C">
        <w:t>88,2</w:t>
      </w:r>
      <w:r w:rsidRPr="00F84D00">
        <w:t>% к  уровню 201</w:t>
      </w:r>
      <w:r w:rsidR="00896F8C">
        <w:t>4</w:t>
      </w:r>
      <w:r w:rsidR="00F84D00" w:rsidRPr="00F84D00">
        <w:t xml:space="preserve"> года)</w:t>
      </w:r>
      <w:r w:rsidRPr="00F84D00">
        <w:t>.</w:t>
      </w:r>
      <w:r w:rsidR="00F84D00" w:rsidRPr="00F84D00">
        <w:t xml:space="preserve"> </w:t>
      </w:r>
      <w:r w:rsidRPr="00F84D00">
        <w:t xml:space="preserve">Количество зарегистрированных разводов </w:t>
      </w:r>
      <w:r w:rsidR="00896F8C">
        <w:t xml:space="preserve">не изменилось и </w:t>
      </w:r>
      <w:r w:rsidRPr="00F84D00">
        <w:t xml:space="preserve">составило </w:t>
      </w:r>
      <w:r w:rsidR="00F32309" w:rsidRPr="00896F8C">
        <w:t>15</w:t>
      </w:r>
      <w:r w:rsidRPr="00896F8C">
        <w:t xml:space="preserve"> </w:t>
      </w:r>
      <w:r w:rsidR="00F32309" w:rsidRPr="00896F8C">
        <w:t>с</w:t>
      </w:r>
      <w:r w:rsidR="00F32309">
        <w:t>лучаев</w:t>
      </w:r>
      <w:r w:rsidR="00F84D00" w:rsidRPr="00F84D00">
        <w:t>.</w:t>
      </w:r>
      <w:r w:rsidRPr="00F84D00">
        <w:t xml:space="preserve">  </w:t>
      </w:r>
    </w:p>
    <w:p w:rsidR="00C25CF6" w:rsidRPr="0087359C" w:rsidRDefault="00C25CF6" w:rsidP="004327F1">
      <w:pPr>
        <w:ind w:firstLine="709"/>
        <w:jc w:val="both"/>
        <w:rPr>
          <w:sz w:val="24"/>
        </w:rPr>
      </w:pPr>
    </w:p>
    <w:p w:rsidR="00456280" w:rsidRPr="00984F52" w:rsidRDefault="00456280" w:rsidP="004327F1">
      <w:pPr>
        <w:ind w:firstLine="709"/>
        <w:jc w:val="both"/>
        <w:rPr>
          <w:sz w:val="24"/>
        </w:rPr>
      </w:pPr>
      <w:r w:rsidRPr="0087359C">
        <w:rPr>
          <w:sz w:val="24"/>
        </w:rPr>
        <w:t xml:space="preserve">На протяжении последних лет </w:t>
      </w:r>
      <w:r w:rsidR="00896F8C">
        <w:rPr>
          <w:sz w:val="24"/>
        </w:rPr>
        <w:t xml:space="preserve">установилась долгосрочная негативная тенденция по </w:t>
      </w:r>
      <w:r w:rsidRPr="0087359C">
        <w:rPr>
          <w:sz w:val="24"/>
        </w:rPr>
        <w:t>естественн</w:t>
      </w:r>
      <w:r w:rsidR="00896F8C">
        <w:rPr>
          <w:sz w:val="24"/>
        </w:rPr>
        <w:t>ому</w:t>
      </w:r>
      <w:r w:rsidRPr="0087359C">
        <w:rPr>
          <w:sz w:val="24"/>
        </w:rPr>
        <w:t xml:space="preserve"> процесс</w:t>
      </w:r>
      <w:r w:rsidR="00896F8C">
        <w:rPr>
          <w:sz w:val="24"/>
        </w:rPr>
        <w:t>у</w:t>
      </w:r>
      <w:r w:rsidR="00DF6790" w:rsidRPr="0087359C">
        <w:rPr>
          <w:sz w:val="24"/>
        </w:rPr>
        <w:t xml:space="preserve"> старения населения</w:t>
      </w:r>
      <w:r w:rsidRPr="0087359C">
        <w:rPr>
          <w:sz w:val="24"/>
        </w:rPr>
        <w:t xml:space="preserve">, </w:t>
      </w:r>
      <w:r w:rsidR="00896F8C">
        <w:rPr>
          <w:sz w:val="24"/>
        </w:rPr>
        <w:t>как в поселении, так и в</w:t>
      </w:r>
      <w:r w:rsidRPr="0087359C">
        <w:rPr>
          <w:sz w:val="24"/>
        </w:rPr>
        <w:t xml:space="preserve"> России</w:t>
      </w:r>
      <w:r w:rsidR="00DF6790" w:rsidRPr="0087359C">
        <w:rPr>
          <w:sz w:val="24"/>
        </w:rPr>
        <w:t xml:space="preserve"> </w:t>
      </w:r>
      <w:r w:rsidRPr="0087359C">
        <w:rPr>
          <w:sz w:val="24"/>
        </w:rPr>
        <w:t xml:space="preserve">в целом. Численность населения </w:t>
      </w:r>
      <w:r w:rsidR="00D14EF7">
        <w:rPr>
          <w:sz w:val="24"/>
        </w:rPr>
        <w:t xml:space="preserve">младше трудоспособного и </w:t>
      </w:r>
      <w:r w:rsidRPr="0087359C">
        <w:rPr>
          <w:sz w:val="24"/>
        </w:rPr>
        <w:t xml:space="preserve">трудоспособного возраста снижается, а численность населения старше трудоспособного </w:t>
      </w:r>
      <w:r w:rsidR="00DF6790" w:rsidRPr="0087359C">
        <w:rPr>
          <w:sz w:val="24"/>
        </w:rPr>
        <w:t xml:space="preserve">возраста соответственно </w:t>
      </w:r>
      <w:r w:rsidRPr="0087359C">
        <w:rPr>
          <w:sz w:val="24"/>
        </w:rPr>
        <w:t>увеличивается. Структура населения поселения претерпевает возрастные изменения в сторону старения.</w:t>
      </w:r>
      <w:r w:rsidRPr="00984F52">
        <w:rPr>
          <w:sz w:val="24"/>
        </w:rPr>
        <w:t xml:space="preserve"> </w:t>
      </w:r>
    </w:p>
    <w:tbl>
      <w:tblPr>
        <w:tblW w:w="9143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3"/>
        <w:gridCol w:w="1294"/>
        <w:gridCol w:w="1490"/>
        <w:gridCol w:w="1212"/>
        <w:gridCol w:w="1194"/>
        <w:gridCol w:w="1170"/>
      </w:tblGrid>
      <w:tr w:rsidR="00474EA8" w:rsidRPr="00F977D8" w:rsidTr="00474EA8">
        <w:tc>
          <w:tcPr>
            <w:tcW w:w="2783" w:type="dxa"/>
          </w:tcPr>
          <w:p w:rsidR="00474EA8" w:rsidRPr="00DE1F41" w:rsidRDefault="00474EA8" w:rsidP="00800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474EA8" w:rsidRPr="00DE1F41" w:rsidRDefault="00474EA8" w:rsidP="00474EA8">
            <w:pPr>
              <w:jc w:val="center"/>
              <w:rPr>
                <w:b/>
                <w:sz w:val="22"/>
                <w:szCs w:val="22"/>
              </w:rPr>
            </w:pPr>
            <w:r w:rsidRPr="00DE1F41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1490" w:type="dxa"/>
            <w:vAlign w:val="center"/>
          </w:tcPr>
          <w:p w:rsidR="00474EA8" w:rsidRPr="00DE1F41" w:rsidRDefault="00474EA8" w:rsidP="00474EA8">
            <w:pPr>
              <w:jc w:val="center"/>
              <w:rPr>
                <w:b/>
                <w:sz w:val="22"/>
                <w:szCs w:val="22"/>
              </w:rPr>
            </w:pPr>
            <w:r w:rsidRPr="00DE1F41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212" w:type="dxa"/>
            <w:vAlign w:val="center"/>
          </w:tcPr>
          <w:p w:rsidR="00474EA8" w:rsidRPr="00DE1F41" w:rsidRDefault="00474EA8" w:rsidP="00474EA8">
            <w:pPr>
              <w:jc w:val="center"/>
              <w:rPr>
                <w:b/>
                <w:sz w:val="22"/>
                <w:szCs w:val="22"/>
              </w:rPr>
            </w:pPr>
            <w:r w:rsidRPr="00DE1F41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194" w:type="dxa"/>
            <w:vAlign w:val="center"/>
          </w:tcPr>
          <w:p w:rsidR="00474EA8" w:rsidRPr="00DE1F41" w:rsidRDefault="00474EA8" w:rsidP="00474EA8">
            <w:pPr>
              <w:jc w:val="center"/>
              <w:rPr>
                <w:b/>
                <w:sz w:val="22"/>
                <w:szCs w:val="22"/>
              </w:rPr>
            </w:pPr>
            <w:r w:rsidRPr="00DE1F41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1170" w:type="dxa"/>
            <w:vAlign w:val="center"/>
          </w:tcPr>
          <w:p w:rsidR="00474EA8" w:rsidRPr="00DE1F41" w:rsidRDefault="00474EA8" w:rsidP="00474EA8">
            <w:pPr>
              <w:jc w:val="center"/>
              <w:rPr>
                <w:b/>
                <w:sz w:val="22"/>
                <w:szCs w:val="22"/>
              </w:rPr>
            </w:pPr>
            <w:r w:rsidRPr="00DE1F41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474EA8" w:rsidRPr="00F977D8" w:rsidTr="00474EA8">
        <w:tc>
          <w:tcPr>
            <w:tcW w:w="2783" w:type="dxa"/>
          </w:tcPr>
          <w:p w:rsidR="00474EA8" w:rsidRPr="00DE1F41" w:rsidRDefault="00474EA8" w:rsidP="008007F4">
            <w:pPr>
              <w:rPr>
                <w:sz w:val="22"/>
                <w:szCs w:val="22"/>
              </w:rPr>
            </w:pPr>
            <w:r w:rsidRPr="00DE1F41">
              <w:rPr>
                <w:color w:val="000000"/>
                <w:spacing w:val="-6"/>
                <w:sz w:val="22"/>
                <w:szCs w:val="22"/>
              </w:rPr>
              <w:t xml:space="preserve">Количество жителей младше «трудоспособного </w:t>
            </w:r>
            <w:r w:rsidRPr="00DE1F41">
              <w:rPr>
                <w:color w:val="000000"/>
                <w:spacing w:val="-8"/>
                <w:sz w:val="22"/>
                <w:szCs w:val="22"/>
              </w:rPr>
              <w:t>возраста»</w:t>
            </w:r>
          </w:p>
        </w:tc>
        <w:tc>
          <w:tcPr>
            <w:tcW w:w="1294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664</w:t>
            </w:r>
          </w:p>
        </w:tc>
        <w:tc>
          <w:tcPr>
            <w:tcW w:w="1490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659</w:t>
            </w:r>
          </w:p>
        </w:tc>
        <w:tc>
          <w:tcPr>
            <w:tcW w:w="1212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779</w:t>
            </w:r>
          </w:p>
        </w:tc>
        <w:tc>
          <w:tcPr>
            <w:tcW w:w="1194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781</w:t>
            </w:r>
          </w:p>
        </w:tc>
        <w:tc>
          <w:tcPr>
            <w:tcW w:w="1170" w:type="dxa"/>
            <w:vAlign w:val="center"/>
          </w:tcPr>
          <w:p w:rsidR="00474EA8" w:rsidRPr="00474EA8" w:rsidRDefault="00B8105E" w:rsidP="008007F4">
            <w:pPr>
              <w:jc w:val="center"/>
              <w:rPr>
                <w:sz w:val="22"/>
                <w:szCs w:val="22"/>
                <w:highlight w:val="yellow"/>
              </w:rPr>
            </w:pPr>
            <w:r w:rsidRPr="00B8105E">
              <w:rPr>
                <w:sz w:val="22"/>
                <w:szCs w:val="22"/>
              </w:rPr>
              <w:t>697</w:t>
            </w:r>
          </w:p>
        </w:tc>
      </w:tr>
      <w:tr w:rsidR="00474EA8" w:rsidRPr="00F977D8" w:rsidTr="00B8105E">
        <w:tc>
          <w:tcPr>
            <w:tcW w:w="2783" w:type="dxa"/>
          </w:tcPr>
          <w:p w:rsidR="00474EA8" w:rsidRPr="00DE1F41" w:rsidRDefault="00474EA8" w:rsidP="008007F4">
            <w:pPr>
              <w:rPr>
                <w:sz w:val="22"/>
                <w:szCs w:val="22"/>
              </w:rPr>
            </w:pPr>
            <w:r w:rsidRPr="00DE1F41">
              <w:rPr>
                <w:color w:val="000000"/>
                <w:spacing w:val="-6"/>
                <w:sz w:val="22"/>
                <w:szCs w:val="22"/>
              </w:rPr>
              <w:t>Количество жителей «трудоспособного возраста»</w:t>
            </w:r>
          </w:p>
        </w:tc>
        <w:tc>
          <w:tcPr>
            <w:tcW w:w="1294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2088</w:t>
            </w:r>
          </w:p>
        </w:tc>
        <w:tc>
          <w:tcPr>
            <w:tcW w:w="1490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2039</w:t>
            </w:r>
          </w:p>
        </w:tc>
        <w:tc>
          <w:tcPr>
            <w:tcW w:w="1212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1 830</w:t>
            </w:r>
          </w:p>
        </w:tc>
        <w:tc>
          <w:tcPr>
            <w:tcW w:w="1194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E1F41">
              <w:rPr>
                <w:sz w:val="22"/>
                <w:szCs w:val="22"/>
              </w:rPr>
              <w:t>832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74EA8" w:rsidRPr="00474EA8" w:rsidRDefault="00474EA8" w:rsidP="00B8105E">
            <w:pPr>
              <w:jc w:val="center"/>
              <w:rPr>
                <w:sz w:val="22"/>
                <w:szCs w:val="22"/>
                <w:highlight w:val="yellow"/>
              </w:rPr>
            </w:pPr>
            <w:r w:rsidRPr="00B8105E">
              <w:rPr>
                <w:sz w:val="22"/>
                <w:szCs w:val="22"/>
              </w:rPr>
              <w:t>1 8</w:t>
            </w:r>
            <w:r w:rsidR="00B8105E" w:rsidRPr="00B8105E">
              <w:rPr>
                <w:sz w:val="22"/>
                <w:szCs w:val="22"/>
              </w:rPr>
              <w:t>66</w:t>
            </w:r>
          </w:p>
        </w:tc>
      </w:tr>
      <w:tr w:rsidR="00474EA8" w:rsidRPr="00504B7B" w:rsidTr="00474EA8">
        <w:tc>
          <w:tcPr>
            <w:tcW w:w="2783" w:type="dxa"/>
          </w:tcPr>
          <w:p w:rsidR="00474EA8" w:rsidRPr="00DE1F41" w:rsidRDefault="00474EA8" w:rsidP="008007F4">
            <w:pPr>
              <w:rPr>
                <w:sz w:val="22"/>
                <w:szCs w:val="22"/>
              </w:rPr>
            </w:pPr>
            <w:r w:rsidRPr="00DE1F41">
              <w:rPr>
                <w:color w:val="000000"/>
                <w:spacing w:val="-6"/>
                <w:sz w:val="22"/>
                <w:szCs w:val="22"/>
              </w:rPr>
              <w:t xml:space="preserve">Количество жителей старше «трудоспособного </w:t>
            </w:r>
            <w:r w:rsidRPr="00DE1F41">
              <w:rPr>
                <w:color w:val="000000"/>
                <w:spacing w:val="-8"/>
                <w:sz w:val="22"/>
                <w:szCs w:val="22"/>
              </w:rPr>
              <w:t>возраста»</w:t>
            </w:r>
          </w:p>
        </w:tc>
        <w:tc>
          <w:tcPr>
            <w:tcW w:w="1294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1098</w:t>
            </w:r>
          </w:p>
        </w:tc>
        <w:tc>
          <w:tcPr>
            <w:tcW w:w="1490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1145</w:t>
            </w:r>
          </w:p>
        </w:tc>
        <w:tc>
          <w:tcPr>
            <w:tcW w:w="1212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1 158</w:t>
            </w:r>
          </w:p>
        </w:tc>
        <w:tc>
          <w:tcPr>
            <w:tcW w:w="1194" w:type="dxa"/>
            <w:vAlign w:val="center"/>
          </w:tcPr>
          <w:p w:rsidR="00474EA8" w:rsidRPr="00DE1F41" w:rsidRDefault="00474EA8" w:rsidP="00474EA8">
            <w:pPr>
              <w:jc w:val="center"/>
              <w:rPr>
                <w:sz w:val="22"/>
                <w:szCs w:val="22"/>
              </w:rPr>
            </w:pPr>
            <w:r w:rsidRPr="00DE1F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E1F41">
              <w:rPr>
                <w:sz w:val="22"/>
                <w:szCs w:val="22"/>
              </w:rPr>
              <w:t>162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74EA8" w:rsidRPr="00456EC0" w:rsidRDefault="00456EC0" w:rsidP="00456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B8105E" w:rsidRPr="00456EC0">
              <w:rPr>
                <w:sz w:val="22"/>
                <w:szCs w:val="22"/>
              </w:rPr>
              <w:t>204</w:t>
            </w:r>
          </w:p>
        </w:tc>
      </w:tr>
    </w:tbl>
    <w:p w:rsidR="00456280" w:rsidRDefault="00456280" w:rsidP="004327F1">
      <w:pPr>
        <w:ind w:firstLine="709"/>
        <w:jc w:val="both"/>
        <w:rPr>
          <w:sz w:val="24"/>
        </w:rPr>
      </w:pPr>
    </w:p>
    <w:p w:rsidR="00D14EF7" w:rsidRDefault="00D14EF7" w:rsidP="004327F1">
      <w:pPr>
        <w:ind w:firstLine="709"/>
        <w:rPr>
          <w:b/>
          <w:sz w:val="24"/>
        </w:rPr>
      </w:pPr>
      <w:r w:rsidRPr="00D14EF7">
        <w:rPr>
          <w:b/>
          <w:caps/>
          <w:sz w:val="24"/>
        </w:rPr>
        <w:t>1.</w:t>
      </w:r>
      <w:r>
        <w:rPr>
          <w:b/>
          <w:caps/>
          <w:sz w:val="24"/>
        </w:rPr>
        <w:t xml:space="preserve">2. </w:t>
      </w:r>
      <w:r w:rsidRPr="00D14EF7">
        <w:rPr>
          <w:b/>
          <w:sz w:val="24"/>
        </w:rPr>
        <w:t>Промышленность</w:t>
      </w:r>
    </w:p>
    <w:p w:rsidR="00D14EF7" w:rsidRDefault="00D14EF7" w:rsidP="004327F1">
      <w:pPr>
        <w:ind w:firstLine="709"/>
        <w:jc w:val="both"/>
        <w:rPr>
          <w:sz w:val="24"/>
        </w:rPr>
      </w:pPr>
      <w:r>
        <w:rPr>
          <w:sz w:val="24"/>
        </w:rPr>
        <w:t>Промышленность поселения представлена следующими видами экономической деятельности:</w:t>
      </w:r>
    </w:p>
    <w:p w:rsidR="006D20E6" w:rsidRDefault="006D20E6" w:rsidP="004327F1">
      <w:pPr>
        <w:ind w:firstLine="709"/>
        <w:jc w:val="both"/>
        <w:rPr>
          <w:sz w:val="24"/>
        </w:rPr>
      </w:pPr>
      <w:r>
        <w:rPr>
          <w:sz w:val="24"/>
        </w:rPr>
        <w:t>Обрабатывающее производство поселения составило 45,0 млн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ублей или 115% в сопоставимых ценах к уровню прошлого года.</w:t>
      </w:r>
    </w:p>
    <w:p w:rsidR="006D20E6" w:rsidRDefault="006D20E6" w:rsidP="004327F1">
      <w:pPr>
        <w:suppressAutoHyphens/>
        <w:ind w:firstLine="709"/>
        <w:jc w:val="both"/>
        <w:rPr>
          <w:sz w:val="24"/>
        </w:rPr>
      </w:pPr>
      <w:r w:rsidRPr="006D20E6">
        <w:rPr>
          <w:sz w:val="24"/>
        </w:rPr>
        <w:t xml:space="preserve">Производство, передача и распределение электроэнергии, газа и воды составило </w:t>
      </w:r>
      <w:r>
        <w:rPr>
          <w:sz w:val="24"/>
        </w:rPr>
        <w:t>47,7</w:t>
      </w:r>
      <w:r w:rsidRPr="006D20E6">
        <w:rPr>
          <w:sz w:val="24"/>
        </w:rPr>
        <w:t xml:space="preserve">  млн. руб. или </w:t>
      </w:r>
      <w:r>
        <w:rPr>
          <w:sz w:val="24"/>
        </w:rPr>
        <w:t>98,4</w:t>
      </w:r>
      <w:r w:rsidRPr="006D20E6">
        <w:rPr>
          <w:sz w:val="24"/>
        </w:rPr>
        <w:t>% в сопоставимых ценах.</w:t>
      </w:r>
    </w:p>
    <w:p w:rsidR="006D20E6" w:rsidRPr="00A65532" w:rsidRDefault="006D20E6" w:rsidP="004327F1">
      <w:pPr>
        <w:pStyle w:val="a5"/>
        <w:spacing w:after="0"/>
        <w:ind w:left="0" w:firstLine="709"/>
        <w:jc w:val="both"/>
        <w:rPr>
          <w:bCs/>
        </w:rPr>
      </w:pPr>
      <w:proofErr w:type="gramStart"/>
      <w:r w:rsidRPr="006D20E6">
        <w:t xml:space="preserve">Объемы промышленного производства выполнены предприятиями </w:t>
      </w:r>
      <w:r>
        <w:t>поселения</w:t>
      </w:r>
      <w:r w:rsidR="004C07DD">
        <w:t xml:space="preserve"> (</w:t>
      </w:r>
      <w:r w:rsidR="004C07DD" w:rsidRPr="009578CE">
        <w:t>ЗАО «Контур» и ООО ЛПП «Стимул»</w:t>
      </w:r>
      <w:r w:rsidR="004C07DD">
        <w:t>)</w:t>
      </w:r>
      <w:r w:rsidRPr="006D20E6">
        <w:t xml:space="preserve">, в следующих натуральных показателях: вывозка хлыстов – </w:t>
      </w:r>
      <w:r>
        <w:t>18</w:t>
      </w:r>
      <w:r w:rsidRPr="006D20E6">
        <w:t xml:space="preserve"> тыс. куб. </w:t>
      </w:r>
      <w:r w:rsidR="004C07DD" w:rsidRPr="006D20E6">
        <w:t>метров,</w:t>
      </w:r>
      <w:r w:rsidRPr="006D20E6">
        <w:t xml:space="preserve"> </w:t>
      </w:r>
      <w:r>
        <w:t>что в 2,2 раза превышает показатели прошлого года</w:t>
      </w:r>
      <w:r w:rsidRPr="006D20E6">
        <w:t>, деловая древесина – 9</w:t>
      </w:r>
      <w:r>
        <w:t>,5</w:t>
      </w:r>
      <w:r w:rsidRPr="006D20E6">
        <w:t xml:space="preserve"> тыс. куб. метров (1</w:t>
      </w:r>
      <w:r>
        <w:t>86</w:t>
      </w:r>
      <w:r w:rsidRPr="006D20E6">
        <w:t>% к аналогичному периоду прошлого года), пиломатериал – 1</w:t>
      </w:r>
      <w:r>
        <w:t>,5</w:t>
      </w:r>
      <w:r w:rsidRPr="006D20E6">
        <w:t xml:space="preserve"> тыс. куб. метров  (</w:t>
      </w:r>
      <w:r>
        <w:t>42</w:t>
      </w:r>
      <w:r w:rsidRPr="006D20E6">
        <w:t xml:space="preserve">% к аналогичному периоду прошлого года). </w:t>
      </w:r>
      <w:proofErr w:type="gramEnd"/>
    </w:p>
    <w:p w:rsidR="006D20E6" w:rsidRDefault="006D20E6" w:rsidP="004327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622471">
        <w:rPr>
          <w:sz w:val="24"/>
        </w:rPr>
        <w:t>За 201</w:t>
      </w:r>
      <w:r w:rsidR="00622471" w:rsidRPr="00622471">
        <w:rPr>
          <w:sz w:val="24"/>
        </w:rPr>
        <w:t>5</w:t>
      </w:r>
      <w:r w:rsidRPr="00622471">
        <w:rPr>
          <w:sz w:val="24"/>
        </w:rPr>
        <w:t xml:space="preserve"> год выпечено хлеба и хлебобулочных изделий </w:t>
      </w:r>
      <w:r w:rsidR="00622471" w:rsidRPr="00622471">
        <w:rPr>
          <w:sz w:val="24"/>
        </w:rPr>
        <w:t>195,7</w:t>
      </w:r>
      <w:r w:rsidRPr="00622471">
        <w:rPr>
          <w:sz w:val="24"/>
        </w:rPr>
        <w:t xml:space="preserve"> тонны</w:t>
      </w:r>
      <w:r w:rsidRPr="00A7271A">
        <w:rPr>
          <w:sz w:val="24"/>
        </w:rPr>
        <w:t xml:space="preserve"> </w:t>
      </w:r>
      <w:r w:rsidRPr="00622471">
        <w:rPr>
          <w:sz w:val="24"/>
        </w:rPr>
        <w:t>или 95% в сравнении с прошлым годом.</w:t>
      </w:r>
      <w:r w:rsidRPr="00A7271A">
        <w:rPr>
          <w:sz w:val="24"/>
        </w:rPr>
        <w:t xml:space="preserve"> </w:t>
      </w:r>
      <w:r w:rsidR="00A7271A" w:rsidRPr="00A7271A">
        <w:rPr>
          <w:sz w:val="24"/>
        </w:rPr>
        <w:t>К</w:t>
      </w:r>
      <w:r w:rsidRPr="00A7271A">
        <w:rPr>
          <w:sz w:val="24"/>
        </w:rPr>
        <w:t xml:space="preserve">оличество хлеба и хлебобулочных изделий, </w:t>
      </w:r>
      <w:r w:rsidR="00A7271A" w:rsidRPr="00A7271A">
        <w:rPr>
          <w:sz w:val="24"/>
        </w:rPr>
        <w:t xml:space="preserve">полностью </w:t>
      </w:r>
      <w:r w:rsidRPr="00A7271A">
        <w:rPr>
          <w:sz w:val="24"/>
        </w:rPr>
        <w:t>обеспечи</w:t>
      </w:r>
      <w:r w:rsidR="00A7271A" w:rsidRPr="00A7271A">
        <w:rPr>
          <w:sz w:val="24"/>
        </w:rPr>
        <w:t>вает потребности</w:t>
      </w:r>
      <w:r w:rsidRPr="00A7271A">
        <w:rPr>
          <w:sz w:val="24"/>
        </w:rPr>
        <w:t xml:space="preserve"> населения </w:t>
      </w:r>
      <w:r w:rsidR="00A7271A" w:rsidRPr="00A7271A">
        <w:rPr>
          <w:sz w:val="24"/>
        </w:rPr>
        <w:t>поселения</w:t>
      </w:r>
      <w:r w:rsidRPr="00A7271A">
        <w:rPr>
          <w:sz w:val="24"/>
        </w:rPr>
        <w:t>.</w:t>
      </w:r>
    </w:p>
    <w:p w:rsidR="006D20E6" w:rsidRPr="00967ABB" w:rsidRDefault="006D20E6" w:rsidP="004327F1">
      <w:pPr>
        <w:suppressAutoHyphens/>
        <w:ind w:firstLine="709"/>
        <w:jc w:val="both"/>
        <w:rPr>
          <w:sz w:val="24"/>
        </w:rPr>
      </w:pPr>
      <w:r w:rsidRPr="00967ABB">
        <w:rPr>
          <w:sz w:val="24"/>
        </w:rPr>
        <w:t>За 201</w:t>
      </w:r>
      <w:r w:rsidR="00A7271A" w:rsidRPr="00967ABB">
        <w:rPr>
          <w:sz w:val="24"/>
        </w:rPr>
        <w:t>5</w:t>
      </w:r>
      <w:r w:rsidRPr="00967ABB">
        <w:rPr>
          <w:sz w:val="24"/>
        </w:rPr>
        <w:t xml:space="preserve"> год выловлено </w:t>
      </w:r>
      <w:r w:rsidR="00A7271A" w:rsidRPr="00967ABB">
        <w:rPr>
          <w:sz w:val="24"/>
        </w:rPr>
        <w:t>367,6</w:t>
      </w:r>
      <w:r w:rsidRPr="00967ABB">
        <w:rPr>
          <w:sz w:val="24"/>
        </w:rPr>
        <w:t xml:space="preserve"> тонны рыбы, в сравнении с прошлым годом объем вылова у</w:t>
      </w:r>
      <w:r w:rsidR="00967ABB" w:rsidRPr="00967ABB">
        <w:rPr>
          <w:sz w:val="24"/>
        </w:rPr>
        <w:t>м</w:t>
      </w:r>
      <w:r w:rsidRPr="00967ABB">
        <w:rPr>
          <w:sz w:val="24"/>
        </w:rPr>
        <w:t>е</w:t>
      </w:r>
      <w:r w:rsidR="00967ABB" w:rsidRPr="00967ABB">
        <w:rPr>
          <w:sz w:val="24"/>
        </w:rPr>
        <w:t>ньшил</w:t>
      </w:r>
      <w:r w:rsidRPr="00967ABB">
        <w:rPr>
          <w:sz w:val="24"/>
        </w:rPr>
        <w:t>ся на 2</w:t>
      </w:r>
      <w:r w:rsidR="00967ABB" w:rsidRPr="00967ABB">
        <w:rPr>
          <w:sz w:val="24"/>
        </w:rPr>
        <w:t>0</w:t>
      </w:r>
      <w:r w:rsidRPr="00967ABB">
        <w:rPr>
          <w:sz w:val="24"/>
        </w:rPr>
        <w:t>2</w:t>
      </w:r>
      <w:r w:rsidR="00967ABB" w:rsidRPr="00967ABB">
        <w:rPr>
          <w:sz w:val="24"/>
        </w:rPr>
        <w:t>,2</w:t>
      </w:r>
      <w:r w:rsidRPr="00967ABB">
        <w:rPr>
          <w:sz w:val="24"/>
        </w:rPr>
        <w:t xml:space="preserve"> тонн или на 3</w:t>
      </w:r>
      <w:r w:rsidR="00967ABB" w:rsidRPr="00967ABB">
        <w:rPr>
          <w:sz w:val="24"/>
        </w:rPr>
        <w:t>5,5</w:t>
      </w:r>
      <w:r w:rsidRPr="00967ABB">
        <w:rPr>
          <w:sz w:val="24"/>
        </w:rPr>
        <w:t>%.</w:t>
      </w:r>
    </w:p>
    <w:p w:rsidR="006D20E6" w:rsidRPr="004C07DD" w:rsidRDefault="006D20E6" w:rsidP="004327F1">
      <w:pPr>
        <w:ind w:firstLine="709"/>
        <w:jc w:val="both"/>
        <w:rPr>
          <w:sz w:val="24"/>
        </w:rPr>
      </w:pPr>
      <w:r w:rsidRPr="004C07DD">
        <w:rPr>
          <w:sz w:val="24"/>
        </w:rPr>
        <w:t>За 201</w:t>
      </w:r>
      <w:r w:rsidR="00967ABB" w:rsidRPr="004C07DD">
        <w:rPr>
          <w:sz w:val="24"/>
        </w:rPr>
        <w:t>5</w:t>
      </w:r>
      <w:r w:rsidRPr="004C07DD">
        <w:rPr>
          <w:sz w:val="24"/>
        </w:rPr>
        <w:t xml:space="preserve"> год заготовлено </w:t>
      </w:r>
      <w:r w:rsidR="00967ABB" w:rsidRPr="004C07DD">
        <w:rPr>
          <w:sz w:val="24"/>
        </w:rPr>
        <w:t>43,1</w:t>
      </w:r>
      <w:r w:rsidRPr="004C07DD">
        <w:rPr>
          <w:sz w:val="24"/>
        </w:rPr>
        <w:t xml:space="preserve"> тонн</w:t>
      </w:r>
      <w:r w:rsidR="00967ABB" w:rsidRPr="004C07DD">
        <w:rPr>
          <w:sz w:val="24"/>
        </w:rPr>
        <w:t>ы</w:t>
      </w:r>
      <w:r w:rsidRPr="004C07DD">
        <w:rPr>
          <w:sz w:val="24"/>
        </w:rPr>
        <w:t xml:space="preserve"> ягод, что </w:t>
      </w:r>
      <w:r w:rsidR="00967ABB" w:rsidRPr="004C07DD">
        <w:rPr>
          <w:sz w:val="24"/>
        </w:rPr>
        <w:t>выше</w:t>
      </w:r>
      <w:r w:rsidRPr="004C07DD">
        <w:rPr>
          <w:sz w:val="24"/>
        </w:rPr>
        <w:t xml:space="preserve"> уровня прошлого года на </w:t>
      </w:r>
      <w:r w:rsidR="00967ABB" w:rsidRPr="004C07DD">
        <w:rPr>
          <w:sz w:val="24"/>
        </w:rPr>
        <w:t>6</w:t>
      </w:r>
      <w:r w:rsidRPr="004C07DD">
        <w:rPr>
          <w:sz w:val="24"/>
        </w:rPr>
        <w:t>0%,  гриба – 2</w:t>
      </w:r>
      <w:r w:rsidR="00967ABB" w:rsidRPr="004C07DD">
        <w:rPr>
          <w:sz w:val="24"/>
        </w:rPr>
        <w:t>,3</w:t>
      </w:r>
      <w:r w:rsidRPr="004C07DD">
        <w:rPr>
          <w:sz w:val="24"/>
        </w:rPr>
        <w:t xml:space="preserve"> тонн</w:t>
      </w:r>
      <w:r w:rsidR="00967ABB" w:rsidRPr="004C07DD">
        <w:rPr>
          <w:sz w:val="24"/>
        </w:rPr>
        <w:t xml:space="preserve">ы, что ниже уровня прошлого года </w:t>
      </w:r>
      <w:r w:rsidR="004C07DD" w:rsidRPr="004C07DD">
        <w:rPr>
          <w:sz w:val="24"/>
        </w:rPr>
        <w:t>в 8 раз</w:t>
      </w:r>
      <w:r w:rsidRPr="004C07DD">
        <w:rPr>
          <w:sz w:val="24"/>
        </w:rPr>
        <w:t xml:space="preserve">. </w:t>
      </w:r>
    </w:p>
    <w:p w:rsidR="004C07DD" w:rsidRPr="004C07DD" w:rsidRDefault="004C07DD" w:rsidP="004327F1">
      <w:pPr>
        <w:ind w:firstLine="709"/>
        <w:rPr>
          <w:b/>
          <w:sz w:val="24"/>
        </w:rPr>
      </w:pPr>
      <w:r w:rsidRPr="004C07DD">
        <w:rPr>
          <w:b/>
          <w:sz w:val="24"/>
        </w:rPr>
        <w:t>1.3. Труд и занятость</w:t>
      </w:r>
    </w:p>
    <w:p w:rsidR="004C07DD" w:rsidRPr="00DE1F41" w:rsidRDefault="004C07DD" w:rsidP="004327F1">
      <w:pPr>
        <w:ind w:firstLine="709"/>
        <w:jc w:val="both"/>
        <w:rPr>
          <w:sz w:val="24"/>
        </w:rPr>
      </w:pPr>
      <w:r w:rsidRPr="00DE1F41">
        <w:rPr>
          <w:sz w:val="24"/>
        </w:rPr>
        <w:t>Численность работающих в поселении составляет 2</w:t>
      </w:r>
      <w:r w:rsidR="00ED218C">
        <w:rPr>
          <w:sz w:val="24"/>
        </w:rPr>
        <w:t>3</w:t>
      </w:r>
      <w:r w:rsidRPr="00DE1F41">
        <w:rPr>
          <w:sz w:val="24"/>
        </w:rPr>
        <w:t>,</w:t>
      </w:r>
      <w:r w:rsidR="00ED218C">
        <w:rPr>
          <w:sz w:val="24"/>
        </w:rPr>
        <w:t>2</w:t>
      </w:r>
      <w:r w:rsidRPr="00DE1F41">
        <w:rPr>
          <w:sz w:val="24"/>
        </w:rPr>
        <w:t>% от общей численности населения (</w:t>
      </w:r>
      <w:r w:rsidR="00ED218C">
        <w:rPr>
          <w:sz w:val="24"/>
        </w:rPr>
        <w:t>874</w:t>
      </w:r>
      <w:r w:rsidRPr="00DE1F41">
        <w:rPr>
          <w:sz w:val="24"/>
        </w:rPr>
        <w:t xml:space="preserve"> человек), в сравнении с аналогичным периодом прошлого года уменьшение произошло на -</w:t>
      </w:r>
      <w:r w:rsidR="00ED218C">
        <w:rPr>
          <w:sz w:val="24"/>
        </w:rPr>
        <w:t>7,6</w:t>
      </w:r>
      <w:r w:rsidRPr="00DE1F41">
        <w:rPr>
          <w:sz w:val="24"/>
        </w:rPr>
        <w:t>%. (201</w:t>
      </w:r>
      <w:r w:rsidR="00ED218C">
        <w:rPr>
          <w:sz w:val="24"/>
        </w:rPr>
        <w:t>4</w:t>
      </w:r>
      <w:r w:rsidRPr="00DE1F41">
        <w:rPr>
          <w:sz w:val="24"/>
        </w:rPr>
        <w:t xml:space="preserve"> – 9</w:t>
      </w:r>
      <w:r w:rsidR="00ED218C">
        <w:rPr>
          <w:sz w:val="24"/>
        </w:rPr>
        <w:t>46</w:t>
      </w:r>
      <w:r w:rsidRPr="00DE1F41">
        <w:rPr>
          <w:sz w:val="24"/>
        </w:rPr>
        <w:t xml:space="preserve"> человек).</w:t>
      </w:r>
    </w:p>
    <w:p w:rsidR="004C07DD" w:rsidRPr="00D9172C" w:rsidRDefault="004C07DD" w:rsidP="004327F1">
      <w:pPr>
        <w:ind w:firstLine="709"/>
        <w:jc w:val="both"/>
        <w:rPr>
          <w:sz w:val="24"/>
        </w:rPr>
      </w:pPr>
      <w:r w:rsidRPr="00D9172C">
        <w:rPr>
          <w:sz w:val="24"/>
        </w:rPr>
        <w:t xml:space="preserve">Наибольшее количество населения сегодня работает в отрасли бюджетной </w:t>
      </w:r>
      <w:proofErr w:type="gramStart"/>
      <w:r w:rsidRPr="00D9172C">
        <w:rPr>
          <w:sz w:val="24"/>
        </w:rPr>
        <w:t>сферы</w:t>
      </w:r>
      <w:proofErr w:type="gramEnd"/>
      <w:r w:rsidRPr="00D9172C">
        <w:rPr>
          <w:sz w:val="24"/>
        </w:rPr>
        <w:t xml:space="preserve"> в состав которой входит 21 учреждение – это 4</w:t>
      </w:r>
      <w:r w:rsidR="00256276">
        <w:rPr>
          <w:sz w:val="24"/>
        </w:rPr>
        <w:t>0</w:t>
      </w:r>
      <w:r w:rsidRPr="00D9172C">
        <w:rPr>
          <w:sz w:val="24"/>
        </w:rPr>
        <w:t>4 человек</w:t>
      </w:r>
      <w:r w:rsidR="00256276">
        <w:rPr>
          <w:sz w:val="24"/>
        </w:rPr>
        <w:t>а</w:t>
      </w:r>
      <w:r w:rsidRPr="00D9172C">
        <w:rPr>
          <w:sz w:val="24"/>
        </w:rPr>
        <w:t>:</w:t>
      </w:r>
    </w:p>
    <w:p w:rsidR="004C07DD" w:rsidRPr="00D9172C" w:rsidRDefault="004C07DD" w:rsidP="004327F1">
      <w:pPr>
        <w:ind w:firstLine="709"/>
        <w:jc w:val="both"/>
        <w:rPr>
          <w:sz w:val="24"/>
        </w:rPr>
      </w:pPr>
      <w:r>
        <w:rPr>
          <w:sz w:val="24"/>
        </w:rPr>
        <w:t xml:space="preserve">в сфере </w:t>
      </w:r>
      <w:r w:rsidRPr="00D9172C">
        <w:rPr>
          <w:sz w:val="24"/>
        </w:rPr>
        <w:t>образовани</w:t>
      </w:r>
      <w:r>
        <w:rPr>
          <w:sz w:val="24"/>
        </w:rPr>
        <w:t>я</w:t>
      </w:r>
      <w:r w:rsidRPr="00D9172C">
        <w:rPr>
          <w:sz w:val="24"/>
        </w:rPr>
        <w:t xml:space="preserve"> – 1</w:t>
      </w:r>
      <w:r w:rsidR="00256276">
        <w:rPr>
          <w:sz w:val="24"/>
        </w:rPr>
        <w:t>71</w:t>
      </w:r>
      <w:r w:rsidRPr="00D9172C">
        <w:rPr>
          <w:sz w:val="24"/>
        </w:rPr>
        <w:t xml:space="preserve"> (</w:t>
      </w:r>
      <w:r w:rsidR="00256276">
        <w:rPr>
          <w:sz w:val="24"/>
        </w:rPr>
        <w:t xml:space="preserve">2014 - </w:t>
      </w:r>
      <w:r w:rsidRPr="00D9172C">
        <w:rPr>
          <w:sz w:val="24"/>
        </w:rPr>
        <w:t>1</w:t>
      </w:r>
      <w:r w:rsidR="00256276">
        <w:rPr>
          <w:sz w:val="24"/>
        </w:rPr>
        <w:t>86</w:t>
      </w:r>
      <w:r w:rsidRPr="00D9172C">
        <w:rPr>
          <w:sz w:val="24"/>
        </w:rPr>
        <w:t>)</w:t>
      </w:r>
    </w:p>
    <w:p w:rsidR="004C07DD" w:rsidRPr="00D9172C" w:rsidRDefault="004C07DD" w:rsidP="004327F1">
      <w:pPr>
        <w:ind w:firstLine="709"/>
        <w:jc w:val="both"/>
        <w:rPr>
          <w:sz w:val="24"/>
        </w:rPr>
      </w:pPr>
      <w:r>
        <w:rPr>
          <w:sz w:val="24"/>
        </w:rPr>
        <w:t>в сфере здравоохранения</w:t>
      </w:r>
      <w:r w:rsidRPr="00D9172C">
        <w:rPr>
          <w:sz w:val="24"/>
        </w:rPr>
        <w:t xml:space="preserve"> – 8</w:t>
      </w:r>
      <w:r w:rsidR="00256276">
        <w:rPr>
          <w:sz w:val="24"/>
        </w:rPr>
        <w:t>0</w:t>
      </w:r>
      <w:r w:rsidRPr="00D9172C">
        <w:rPr>
          <w:sz w:val="24"/>
        </w:rPr>
        <w:t xml:space="preserve">  (8</w:t>
      </w:r>
      <w:r w:rsidR="00256276">
        <w:rPr>
          <w:sz w:val="24"/>
        </w:rPr>
        <w:t>8</w:t>
      </w:r>
      <w:r w:rsidRPr="00D9172C">
        <w:rPr>
          <w:sz w:val="24"/>
        </w:rPr>
        <w:t>)</w:t>
      </w:r>
    </w:p>
    <w:p w:rsidR="004C07DD" w:rsidRPr="00D9172C" w:rsidRDefault="004C07DD" w:rsidP="004327F1">
      <w:pPr>
        <w:ind w:firstLine="709"/>
        <w:jc w:val="both"/>
        <w:rPr>
          <w:sz w:val="24"/>
        </w:rPr>
      </w:pPr>
      <w:r>
        <w:rPr>
          <w:sz w:val="24"/>
        </w:rPr>
        <w:t xml:space="preserve">в сфере </w:t>
      </w:r>
      <w:r w:rsidRPr="00D9172C">
        <w:rPr>
          <w:sz w:val="24"/>
        </w:rPr>
        <w:t>культур</w:t>
      </w:r>
      <w:r>
        <w:rPr>
          <w:sz w:val="24"/>
        </w:rPr>
        <w:t>ы</w:t>
      </w:r>
      <w:r w:rsidRPr="00D9172C">
        <w:rPr>
          <w:sz w:val="24"/>
        </w:rPr>
        <w:t>, спорт</w:t>
      </w:r>
      <w:r>
        <w:rPr>
          <w:sz w:val="24"/>
        </w:rPr>
        <w:t>а</w:t>
      </w:r>
      <w:r w:rsidRPr="00D9172C">
        <w:rPr>
          <w:sz w:val="24"/>
        </w:rPr>
        <w:t>, соц</w:t>
      </w:r>
      <w:r>
        <w:rPr>
          <w:sz w:val="24"/>
        </w:rPr>
        <w:t xml:space="preserve">иальной </w:t>
      </w:r>
      <w:r w:rsidRPr="00D9172C">
        <w:rPr>
          <w:sz w:val="24"/>
        </w:rPr>
        <w:t>защит</w:t>
      </w:r>
      <w:r>
        <w:rPr>
          <w:sz w:val="24"/>
        </w:rPr>
        <w:t>ы населения</w:t>
      </w:r>
      <w:r w:rsidRPr="00D9172C">
        <w:rPr>
          <w:sz w:val="24"/>
        </w:rPr>
        <w:t xml:space="preserve"> – 5</w:t>
      </w:r>
      <w:r w:rsidR="00256276">
        <w:rPr>
          <w:sz w:val="24"/>
        </w:rPr>
        <w:t>2</w:t>
      </w:r>
      <w:r w:rsidRPr="00D9172C">
        <w:rPr>
          <w:sz w:val="24"/>
        </w:rPr>
        <w:t xml:space="preserve"> (5</w:t>
      </w:r>
      <w:r w:rsidR="00256276">
        <w:rPr>
          <w:sz w:val="24"/>
        </w:rPr>
        <w:t>9</w:t>
      </w:r>
      <w:r w:rsidRPr="00D9172C">
        <w:rPr>
          <w:sz w:val="24"/>
        </w:rPr>
        <w:t>)</w:t>
      </w:r>
    </w:p>
    <w:p w:rsidR="00256276" w:rsidRPr="00256276" w:rsidRDefault="00256276" w:rsidP="004327F1">
      <w:pPr>
        <w:ind w:firstLine="709"/>
        <w:jc w:val="both"/>
        <w:rPr>
          <w:sz w:val="24"/>
        </w:rPr>
      </w:pPr>
      <w:r w:rsidRPr="00256276">
        <w:rPr>
          <w:sz w:val="24"/>
        </w:rPr>
        <w:t>Численность граждан, обратившихся в течение отчетного года в службу занятости за содействием в поиске подходящей работы, составила 391 чел. и снизилась на 14% в сравнении с прошлым годом (2014 год – 454 чел.).</w:t>
      </w:r>
    </w:p>
    <w:p w:rsidR="00256276" w:rsidRPr="00256276" w:rsidRDefault="00256276" w:rsidP="004327F1">
      <w:pPr>
        <w:ind w:firstLine="709"/>
        <w:jc w:val="both"/>
        <w:rPr>
          <w:sz w:val="24"/>
        </w:rPr>
      </w:pPr>
      <w:r w:rsidRPr="00256276">
        <w:rPr>
          <w:sz w:val="24"/>
        </w:rPr>
        <w:t xml:space="preserve">На 01.01.2016 года численность безработных граждан зарегистрированных в  службе занятости составила 50 человек и снизилась по сравнению с АППГ на 12 человек, или на 19% (на 01.01.2015 года – 62 человека).  </w:t>
      </w:r>
    </w:p>
    <w:p w:rsidR="008F13AB" w:rsidRPr="008F13AB" w:rsidRDefault="008F13AB" w:rsidP="004327F1">
      <w:pPr>
        <w:ind w:firstLine="709"/>
        <w:jc w:val="both"/>
        <w:rPr>
          <w:sz w:val="24"/>
        </w:rPr>
      </w:pPr>
      <w:r w:rsidRPr="001C0E0A">
        <w:rPr>
          <w:b/>
          <w:sz w:val="24"/>
        </w:rPr>
        <w:t>В январе-декабре 2015 года</w:t>
      </w:r>
      <w:r w:rsidRPr="008F13AB">
        <w:rPr>
          <w:sz w:val="24"/>
        </w:rPr>
        <w:t xml:space="preserve"> спрос на рабочую силу (количество вакансий, зарегистрированных на начало отчетного периода + количество вакансий, заявленных в течение </w:t>
      </w:r>
      <w:r w:rsidRPr="008F13AB">
        <w:rPr>
          <w:sz w:val="24"/>
        </w:rPr>
        <w:lastRenderedPageBreak/>
        <w:t xml:space="preserve">отчетного периода) составил </w:t>
      </w:r>
      <w:r w:rsidRPr="001C0E0A">
        <w:rPr>
          <w:b/>
          <w:sz w:val="24"/>
        </w:rPr>
        <w:t>473 вакантных рабочих места</w:t>
      </w:r>
      <w:r w:rsidRPr="008F13AB">
        <w:rPr>
          <w:sz w:val="24"/>
        </w:rPr>
        <w:t>. По сравнению с прошлым годом, данный показатель уменьшился  на 3,3%, или на 16 рабочих мест.</w:t>
      </w:r>
    </w:p>
    <w:p w:rsidR="008F13AB" w:rsidRPr="00A65532" w:rsidRDefault="008F13AB" w:rsidP="004327F1">
      <w:pPr>
        <w:ind w:firstLine="709"/>
        <w:jc w:val="both"/>
        <w:rPr>
          <w:szCs w:val="28"/>
        </w:rPr>
      </w:pPr>
      <w:r w:rsidRPr="001C0E0A">
        <w:rPr>
          <w:b/>
          <w:sz w:val="24"/>
        </w:rPr>
        <w:t>В январе-декабре 2015 года</w:t>
      </w:r>
      <w:r w:rsidRPr="001C0E0A">
        <w:rPr>
          <w:sz w:val="24"/>
        </w:rPr>
        <w:t xml:space="preserve"> численность граждан, трудоустроенных при помощи  службы занятости, по сравнению с прошлым годом уменьшилась и составила в абсолютном выражении </w:t>
      </w:r>
      <w:r w:rsidR="00142EEB" w:rsidRPr="00142EEB">
        <w:rPr>
          <w:b/>
          <w:sz w:val="24"/>
        </w:rPr>
        <w:t>450</w:t>
      </w:r>
      <w:r w:rsidRPr="00142EEB">
        <w:rPr>
          <w:b/>
          <w:sz w:val="24"/>
        </w:rPr>
        <w:t xml:space="preserve"> человек</w:t>
      </w:r>
      <w:r w:rsidRPr="001C0E0A">
        <w:rPr>
          <w:b/>
          <w:sz w:val="24"/>
        </w:rPr>
        <w:t>, что на  1</w:t>
      </w:r>
      <w:r w:rsidR="00142EEB">
        <w:rPr>
          <w:b/>
          <w:sz w:val="24"/>
        </w:rPr>
        <w:t>1,8</w:t>
      </w:r>
      <w:r w:rsidRPr="001C0E0A">
        <w:rPr>
          <w:b/>
          <w:sz w:val="24"/>
        </w:rPr>
        <w:t>%  меньше  аналогичного показателя прошлого года</w:t>
      </w:r>
      <w:r w:rsidRPr="001C0E0A">
        <w:rPr>
          <w:sz w:val="24"/>
        </w:rPr>
        <w:t xml:space="preserve"> (январь-декабрь 2014 года – </w:t>
      </w:r>
      <w:r w:rsidR="001C0E0A" w:rsidRPr="001C0E0A">
        <w:rPr>
          <w:sz w:val="24"/>
        </w:rPr>
        <w:t>5</w:t>
      </w:r>
      <w:r w:rsidR="00142EEB">
        <w:rPr>
          <w:sz w:val="24"/>
        </w:rPr>
        <w:t>1</w:t>
      </w:r>
      <w:r w:rsidR="001C0E0A" w:rsidRPr="001C0E0A">
        <w:rPr>
          <w:sz w:val="24"/>
        </w:rPr>
        <w:t>0</w:t>
      </w:r>
      <w:r w:rsidRPr="001C0E0A">
        <w:rPr>
          <w:sz w:val="24"/>
        </w:rPr>
        <w:t xml:space="preserve"> человек). </w:t>
      </w:r>
    </w:p>
    <w:p w:rsidR="001C0E0A" w:rsidRPr="001C0E0A" w:rsidRDefault="001C0E0A" w:rsidP="004327F1">
      <w:pPr>
        <w:tabs>
          <w:tab w:val="left" w:pos="142"/>
          <w:tab w:val="left" w:pos="284"/>
        </w:tabs>
        <w:suppressAutoHyphens/>
        <w:ind w:firstLine="709"/>
        <w:jc w:val="both"/>
        <w:rPr>
          <w:sz w:val="24"/>
          <w:szCs w:val="28"/>
        </w:rPr>
      </w:pPr>
      <w:r w:rsidRPr="001C0E0A">
        <w:rPr>
          <w:b/>
          <w:sz w:val="24"/>
          <w:szCs w:val="28"/>
        </w:rPr>
        <w:t>Численность граждан,</w:t>
      </w:r>
      <w:r w:rsidRPr="001C0E0A">
        <w:rPr>
          <w:sz w:val="24"/>
          <w:szCs w:val="28"/>
        </w:rPr>
        <w:t xml:space="preserve"> </w:t>
      </w:r>
      <w:r w:rsidRPr="001C0E0A">
        <w:rPr>
          <w:b/>
          <w:sz w:val="24"/>
          <w:szCs w:val="28"/>
        </w:rPr>
        <w:t>получивших услуги по пр</w:t>
      </w:r>
      <w:r>
        <w:rPr>
          <w:b/>
          <w:sz w:val="24"/>
          <w:szCs w:val="28"/>
        </w:rPr>
        <w:t>офессиональной ориентации в 2015</w:t>
      </w:r>
      <w:r w:rsidRPr="001C0E0A">
        <w:rPr>
          <w:b/>
          <w:sz w:val="24"/>
          <w:szCs w:val="28"/>
        </w:rPr>
        <w:t xml:space="preserve"> году</w:t>
      </w:r>
      <w:r w:rsidRPr="001C0E0A">
        <w:rPr>
          <w:sz w:val="24"/>
          <w:szCs w:val="28"/>
        </w:rPr>
        <w:t xml:space="preserve"> составила </w:t>
      </w:r>
      <w:r>
        <w:rPr>
          <w:sz w:val="24"/>
          <w:szCs w:val="28"/>
        </w:rPr>
        <w:t>7</w:t>
      </w:r>
      <w:r w:rsidRPr="001C0E0A">
        <w:rPr>
          <w:b/>
          <w:sz w:val="24"/>
          <w:szCs w:val="28"/>
        </w:rPr>
        <w:t xml:space="preserve"> </w:t>
      </w:r>
      <w:r w:rsidRPr="001C0E0A">
        <w:rPr>
          <w:sz w:val="24"/>
          <w:szCs w:val="28"/>
        </w:rPr>
        <w:t xml:space="preserve">человек, что  на  </w:t>
      </w:r>
      <w:r>
        <w:rPr>
          <w:sz w:val="24"/>
          <w:szCs w:val="28"/>
        </w:rPr>
        <w:t>12</w:t>
      </w:r>
      <w:r w:rsidRPr="001C0E0A">
        <w:rPr>
          <w:sz w:val="24"/>
          <w:szCs w:val="28"/>
        </w:rPr>
        <w:t>,5% меньше аналогичного показателя прошлого года (январь-декабрь 201</w:t>
      </w:r>
      <w:r>
        <w:rPr>
          <w:sz w:val="24"/>
          <w:szCs w:val="28"/>
        </w:rPr>
        <w:t>4</w:t>
      </w:r>
      <w:r w:rsidRPr="001C0E0A">
        <w:rPr>
          <w:sz w:val="24"/>
          <w:szCs w:val="28"/>
        </w:rPr>
        <w:t xml:space="preserve"> года – 8 человек).</w:t>
      </w:r>
    </w:p>
    <w:p w:rsidR="00142EEB" w:rsidRPr="00142EEB" w:rsidRDefault="00142EEB" w:rsidP="004327F1">
      <w:pPr>
        <w:ind w:firstLine="709"/>
        <w:jc w:val="both"/>
        <w:rPr>
          <w:sz w:val="24"/>
          <w:szCs w:val="28"/>
        </w:rPr>
      </w:pPr>
      <w:r w:rsidRPr="00142EEB">
        <w:rPr>
          <w:b/>
          <w:sz w:val="24"/>
          <w:szCs w:val="28"/>
        </w:rPr>
        <w:t>Численность граждан, принимавших участие в оплачиваемых общественных работах в 2015 году, составила 393 человека,</w:t>
      </w:r>
      <w:r w:rsidRPr="00142EEB">
        <w:rPr>
          <w:sz w:val="24"/>
          <w:szCs w:val="28"/>
        </w:rPr>
        <w:t xml:space="preserve"> что на 12,7%   меньше  аналогичного показателя прошлого года (январь-декабрь 2014 года –  450 человек).</w:t>
      </w:r>
    </w:p>
    <w:p w:rsidR="00142EEB" w:rsidRPr="00142EEB" w:rsidRDefault="00142EEB" w:rsidP="004327F1">
      <w:pPr>
        <w:suppressAutoHyphens/>
        <w:ind w:firstLine="709"/>
        <w:jc w:val="both"/>
        <w:rPr>
          <w:sz w:val="24"/>
          <w:szCs w:val="28"/>
        </w:rPr>
      </w:pPr>
      <w:r w:rsidRPr="00142EEB">
        <w:rPr>
          <w:b/>
          <w:sz w:val="24"/>
          <w:szCs w:val="28"/>
        </w:rPr>
        <w:t>Уровень регистрируемой безработицы</w:t>
      </w:r>
      <w:r w:rsidRPr="00142EEB">
        <w:rPr>
          <w:sz w:val="24"/>
          <w:szCs w:val="28"/>
        </w:rPr>
        <w:t xml:space="preserve"> </w:t>
      </w:r>
      <w:r w:rsidRPr="00142EEB">
        <w:rPr>
          <w:b/>
          <w:sz w:val="24"/>
          <w:szCs w:val="28"/>
        </w:rPr>
        <w:t xml:space="preserve">на 01.01.2016 года </w:t>
      </w:r>
      <w:r w:rsidRPr="00142EEB">
        <w:rPr>
          <w:sz w:val="24"/>
          <w:szCs w:val="28"/>
        </w:rPr>
        <w:t>снизился на 0,77 п.п. по сравнению с аналогичным показателем 2014 года и составил 2,39%.</w:t>
      </w:r>
    </w:p>
    <w:p w:rsidR="00142EEB" w:rsidRPr="00114FE3" w:rsidRDefault="00142EEB" w:rsidP="004327F1">
      <w:pPr>
        <w:ind w:firstLine="709"/>
        <w:jc w:val="both"/>
        <w:rPr>
          <w:sz w:val="24"/>
        </w:rPr>
      </w:pPr>
      <w:r w:rsidRPr="00114FE3">
        <w:rPr>
          <w:sz w:val="24"/>
        </w:rPr>
        <w:t>В 2015 году в поселении создано 30 постоянных рабочих ме</w:t>
      </w:r>
      <w:proofErr w:type="gramStart"/>
      <w:r w:rsidRPr="00114FE3">
        <w:rPr>
          <w:sz w:val="24"/>
        </w:rPr>
        <w:t>ст в сф</w:t>
      </w:r>
      <w:proofErr w:type="gramEnd"/>
      <w:r w:rsidRPr="00114FE3">
        <w:rPr>
          <w:sz w:val="24"/>
        </w:rPr>
        <w:t>ере малого и среднего предпринимательства (150% в сравнении с прошлым годом).</w:t>
      </w:r>
    </w:p>
    <w:p w:rsidR="00142EEB" w:rsidRPr="00114FE3" w:rsidRDefault="00142EEB" w:rsidP="00432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14FE3">
        <w:rPr>
          <w:sz w:val="24"/>
        </w:rPr>
        <w:t>На реализацию программных мероприятий по содействию занятости населения в отчетном году за счет всех источников финансирования израсходовано 9</w:t>
      </w:r>
      <w:r w:rsidR="00114FE3" w:rsidRPr="00114FE3">
        <w:rPr>
          <w:sz w:val="24"/>
        </w:rPr>
        <w:t>,6</w:t>
      </w:r>
      <w:r w:rsidRPr="00114FE3">
        <w:rPr>
          <w:sz w:val="24"/>
        </w:rPr>
        <w:t xml:space="preserve"> млн. руб. или </w:t>
      </w:r>
      <w:r w:rsidR="00114FE3" w:rsidRPr="00114FE3">
        <w:rPr>
          <w:sz w:val="24"/>
        </w:rPr>
        <w:t>90,5</w:t>
      </w:r>
      <w:r w:rsidRPr="00114FE3">
        <w:rPr>
          <w:sz w:val="24"/>
        </w:rPr>
        <w:t>% к уровню прошлого года.</w:t>
      </w:r>
    </w:p>
    <w:p w:rsidR="004327F1" w:rsidRDefault="004327F1" w:rsidP="008607E5">
      <w:pPr>
        <w:ind w:firstLine="709"/>
        <w:rPr>
          <w:b/>
          <w:caps/>
          <w:sz w:val="24"/>
        </w:rPr>
      </w:pPr>
    </w:p>
    <w:p w:rsidR="00F62F4B" w:rsidRDefault="008607E5" w:rsidP="008607E5">
      <w:pPr>
        <w:ind w:firstLine="709"/>
        <w:rPr>
          <w:b/>
          <w:caps/>
          <w:sz w:val="24"/>
        </w:rPr>
      </w:pPr>
      <w:r>
        <w:rPr>
          <w:b/>
          <w:caps/>
          <w:sz w:val="24"/>
        </w:rPr>
        <w:t>1.4.</w:t>
      </w:r>
      <w:r w:rsidR="00F62F4B" w:rsidRPr="00F62F4B">
        <w:rPr>
          <w:b/>
          <w:caps/>
          <w:sz w:val="24"/>
        </w:rPr>
        <w:t xml:space="preserve"> </w:t>
      </w:r>
      <w:r w:rsidR="00F62F4B" w:rsidRPr="008607E5">
        <w:rPr>
          <w:b/>
          <w:sz w:val="24"/>
        </w:rPr>
        <w:t>Денежные доходы населения</w:t>
      </w:r>
    </w:p>
    <w:p w:rsidR="00F62F4B" w:rsidRPr="005F7682" w:rsidRDefault="00F62F4B" w:rsidP="00E538C0">
      <w:pPr>
        <w:ind w:firstLine="709"/>
        <w:jc w:val="both"/>
        <w:rPr>
          <w:sz w:val="24"/>
        </w:rPr>
      </w:pPr>
      <w:r w:rsidRPr="005F7682">
        <w:rPr>
          <w:b/>
          <w:sz w:val="24"/>
        </w:rPr>
        <w:t>Среднемесячные денежные доходы на душу населения</w:t>
      </w:r>
      <w:r w:rsidRPr="005F7682">
        <w:rPr>
          <w:sz w:val="24"/>
        </w:rPr>
        <w:t xml:space="preserve"> в 201</w:t>
      </w:r>
      <w:r w:rsidR="008607E5">
        <w:rPr>
          <w:sz w:val="24"/>
        </w:rPr>
        <w:t>5</w:t>
      </w:r>
      <w:r w:rsidRPr="005F7682">
        <w:rPr>
          <w:sz w:val="24"/>
        </w:rPr>
        <w:t xml:space="preserve"> году составили </w:t>
      </w:r>
      <w:r w:rsidR="008607E5">
        <w:rPr>
          <w:sz w:val="24"/>
        </w:rPr>
        <w:t>1</w:t>
      </w:r>
      <w:r w:rsidR="005F7682" w:rsidRPr="005F7682">
        <w:rPr>
          <w:sz w:val="24"/>
        </w:rPr>
        <w:t>3</w:t>
      </w:r>
      <w:r w:rsidR="008607E5">
        <w:rPr>
          <w:sz w:val="24"/>
        </w:rPr>
        <w:t xml:space="preserve"> 037</w:t>
      </w:r>
      <w:r w:rsidR="005F7682" w:rsidRPr="005F7682">
        <w:rPr>
          <w:sz w:val="24"/>
        </w:rPr>
        <w:t xml:space="preserve"> </w:t>
      </w:r>
      <w:r w:rsidRPr="005F7682">
        <w:rPr>
          <w:sz w:val="24"/>
        </w:rPr>
        <w:t xml:space="preserve">рублей, рост к аналогичному периоду прошлого года составил </w:t>
      </w:r>
      <w:r w:rsidR="005F7682" w:rsidRPr="005F7682">
        <w:rPr>
          <w:sz w:val="24"/>
        </w:rPr>
        <w:t>1</w:t>
      </w:r>
      <w:r w:rsidRPr="005F7682">
        <w:rPr>
          <w:sz w:val="24"/>
        </w:rPr>
        <w:t>% (201</w:t>
      </w:r>
      <w:r w:rsidR="008607E5">
        <w:rPr>
          <w:sz w:val="24"/>
        </w:rPr>
        <w:t>4</w:t>
      </w:r>
      <w:r w:rsidRPr="005F7682">
        <w:rPr>
          <w:sz w:val="24"/>
        </w:rPr>
        <w:t xml:space="preserve"> – 1</w:t>
      </w:r>
      <w:r w:rsidR="008607E5">
        <w:rPr>
          <w:sz w:val="24"/>
        </w:rPr>
        <w:t>2</w:t>
      </w:r>
      <w:r w:rsidRPr="005F7682">
        <w:rPr>
          <w:sz w:val="24"/>
        </w:rPr>
        <w:t xml:space="preserve"> </w:t>
      </w:r>
      <w:r w:rsidR="008607E5">
        <w:rPr>
          <w:sz w:val="24"/>
        </w:rPr>
        <w:t>913</w:t>
      </w:r>
      <w:r w:rsidRPr="005F7682">
        <w:rPr>
          <w:sz w:val="24"/>
        </w:rPr>
        <w:t>).</w:t>
      </w:r>
    </w:p>
    <w:p w:rsidR="00F62F4B" w:rsidRPr="005F7682" w:rsidRDefault="00F62F4B" w:rsidP="00E538C0">
      <w:pPr>
        <w:ind w:firstLine="709"/>
        <w:jc w:val="both"/>
        <w:rPr>
          <w:sz w:val="24"/>
        </w:rPr>
      </w:pPr>
      <w:r w:rsidRPr="005F7682">
        <w:rPr>
          <w:b/>
          <w:sz w:val="24"/>
        </w:rPr>
        <w:t>Среднемесячная начисленная заработная плата</w:t>
      </w:r>
      <w:r w:rsidRPr="005F7682">
        <w:rPr>
          <w:sz w:val="24"/>
        </w:rPr>
        <w:t xml:space="preserve"> на одного работающего по учтенному кругу предприятий увеличилась на </w:t>
      </w:r>
      <w:r w:rsidR="008607E5">
        <w:rPr>
          <w:sz w:val="24"/>
        </w:rPr>
        <w:t>3,7</w:t>
      </w:r>
      <w:r w:rsidRPr="005F7682">
        <w:rPr>
          <w:sz w:val="24"/>
        </w:rPr>
        <w:t>% и составила в 201</w:t>
      </w:r>
      <w:r w:rsidR="008607E5">
        <w:rPr>
          <w:sz w:val="24"/>
        </w:rPr>
        <w:t>5</w:t>
      </w:r>
      <w:r w:rsidRPr="005F7682">
        <w:rPr>
          <w:sz w:val="24"/>
        </w:rPr>
        <w:t xml:space="preserve"> году </w:t>
      </w:r>
      <w:r w:rsidR="005F7682" w:rsidRPr="005F7682">
        <w:rPr>
          <w:sz w:val="24"/>
        </w:rPr>
        <w:t>2</w:t>
      </w:r>
      <w:r w:rsidR="008607E5">
        <w:rPr>
          <w:sz w:val="24"/>
        </w:rPr>
        <w:t>9</w:t>
      </w:r>
      <w:r w:rsidR="005F7682" w:rsidRPr="005F7682">
        <w:rPr>
          <w:sz w:val="24"/>
        </w:rPr>
        <w:t> </w:t>
      </w:r>
      <w:r w:rsidR="008607E5">
        <w:rPr>
          <w:sz w:val="24"/>
        </w:rPr>
        <w:t>641</w:t>
      </w:r>
      <w:r w:rsidR="005F7682" w:rsidRPr="005F7682">
        <w:rPr>
          <w:sz w:val="24"/>
        </w:rPr>
        <w:t xml:space="preserve"> </w:t>
      </w:r>
      <w:r w:rsidRPr="005F7682">
        <w:rPr>
          <w:sz w:val="24"/>
        </w:rPr>
        <w:t>руб</w:t>
      </w:r>
      <w:r w:rsidR="008607E5">
        <w:rPr>
          <w:sz w:val="24"/>
        </w:rPr>
        <w:t>.</w:t>
      </w:r>
      <w:r w:rsidRPr="005F7682">
        <w:rPr>
          <w:sz w:val="24"/>
        </w:rPr>
        <w:t xml:space="preserve"> (201</w:t>
      </w:r>
      <w:r w:rsidR="008607E5">
        <w:rPr>
          <w:sz w:val="24"/>
        </w:rPr>
        <w:t>4</w:t>
      </w:r>
      <w:r w:rsidRPr="005F7682">
        <w:rPr>
          <w:sz w:val="24"/>
        </w:rPr>
        <w:t xml:space="preserve"> – </w:t>
      </w:r>
      <w:r w:rsidR="008607E5">
        <w:rPr>
          <w:sz w:val="24"/>
        </w:rPr>
        <w:t>28 575</w:t>
      </w:r>
      <w:r w:rsidRPr="005F7682">
        <w:rPr>
          <w:sz w:val="24"/>
        </w:rPr>
        <w:t>).</w:t>
      </w:r>
    </w:p>
    <w:p w:rsidR="00F62F4B" w:rsidRPr="005C21FD" w:rsidRDefault="00F62F4B" w:rsidP="00E538C0">
      <w:pPr>
        <w:pStyle w:val="210"/>
        <w:spacing w:line="240" w:lineRule="auto"/>
        <w:ind w:firstLine="709"/>
        <w:rPr>
          <w:sz w:val="24"/>
          <w:szCs w:val="24"/>
        </w:rPr>
      </w:pPr>
      <w:r w:rsidRPr="005C21FD">
        <w:rPr>
          <w:rFonts w:hint="eastAsia"/>
          <w:sz w:val="24"/>
          <w:szCs w:val="24"/>
        </w:rPr>
        <w:t>Численность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получателей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пенсий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на</w:t>
      </w:r>
      <w:r w:rsidRPr="005C21FD">
        <w:rPr>
          <w:sz w:val="24"/>
          <w:szCs w:val="24"/>
        </w:rPr>
        <w:t xml:space="preserve"> 01.01.201</w:t>
      </w:r>
      <w:r w:rsidR="00E058C4">
        <w:rPr>
          <w:sz w:val="24"/>
          <w:szCs w:val="24"/>
        </w:rPr>
        <w:t>6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составила</w:t>
      </w:r>
      <w:r w:rsidRPr="005C21FD">
        <w:rPr>
          <w:sz w:val="24"/>
          <w:szCs w:val="24"/>
        </w:rPr>
        <w:t xml:space="preserve"> 1</w:t>
      </w:r>
      <w:r w:rsidR="00E058C4">
        <w:rPr>
          <w:sz w:val="24"/>
          <w:szCs w:val="24"/>
        </w:rPr>
        <w:t xml:space="preserve"> </w:t>
      </w:r>
      <w:r w:rsidRPr="005C21FD">
        <w:rPr>
          <w:sz w:val="24"/>
          <w:szCs w:val="24"/>
        </w:rPr>
        <w:t>3</w:t>
      </w:r>
      <w:r w:rsidR="00FC026D">
        <w:rPr>
          <w:sz w:val="24"/>
          <w:szCs w:val="24"/>
        </w:rPr>
        <w:t>57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чел</w:t>
      </w:r>
      <w:r w:rsidR="005F7682" w:rsidRPr="005C21FD">
        <w:rPr>
          <w:sz w:val="24"/>
          <w:szCs w:val="24"/>
        </w:rPr>
        <w:t>. (10</w:t>
      </w:r>
      <w:r w:rsidR="00FC026D">
        <w:rPr>
          <w:sz w:val="24"/>
          <w:szCs w:val="24"/>
        </w:rPr>
        <w:t>1</w:t>
      </w:r>
      <w:r w:rsidRPr="005C21FD">
        <w:rPr>
          <w:sz w:val="24"/>
          <w:szCs w:val="24"/>
        </w:rPr>
        <w:t xml:space="preserve">% к уровню прошлого года), </w:t>
      </w:r>
      <w:r w:rsidRPr="005C21FD">
        <w:rPr>
          <w:rFonts w:hint="eastAsia"/>
          <w:sz w:val="24"/>
          <w:szCs w:val="24"/>
        </w:rPr>
        <w:t>что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составляет</w:t>
      </w:r>
      <w:r w:rsidRPr="005C21FD">
        <w:rPr>
          <w:sz w:val="24"/>
          <w:szCs w:val="24"/>
        </w:rPr>
        <w:t xml:space="preserve"> 3</w:t>
      </w:r>
      <w:r w:rsidR="00FC026D">
        <w:rPr>
          <w:sz w:val="24"/>
          <w:szCs w:val="24"/>
        </w:rPr>
        <w:t>6</w:t>
      </w:r>
      <w:r w:rsidRPr="005C21FD">
        <w:rPr>
          <w:sz w:val="24"/>
          <w:szCs w:val="24"/>
        </w:rPr>
        <w:t xml:space="preserve">% </w:t>
      </w:r>
      <w:r w:rsidRPr="005C21FD">
        <w:rPr>
          <w:rFonts w:hint="eastAsia"/>
          <w:sz w:val="24"/>
          <w:szCs w:val="24"/>
        </w:rPr>
        <w:t>от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общей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численности</w:t>
      </w:r>
      <w:r w:rsidRPr="005C21FD">
        <w:rPr>
          <w:sz w:val="24"/>
          <w:szCs w:val="24"/>
        </w:rPr>
        <w:t xml:space="preserve"> </w:t>
      </w:r>
      <w:r w:rsidRPr="005C21FD">
        <w:rPr>
          <w:rFonts w:hint="eastAsia"/>
          <w:sz w:val="24"/>
          <w:szCs w:val="24"/>
        </w:rPr>
        <w:t>населения</w:t>
      </w:r>
      <w:r w:rsidRPr="005C21FD">
        <w:rPr>
          <w:sz w:val="24"/>
          <w:szCs w:val="24"/>
        </w:rPr>
        <w:t>. Из общей численности получателей пенсий доля получателей пенсии по старости составляет 8</w:t>
      </w:r>
      <w:r w:rsidR="00FC026D">
        <w:rPr>
          <w:sz w:val="24"/>
          <w:szCs w:val="24"/>
        </w:rPr>
        <w:t>8</w:t>
      </w:r>
      <w:r w:rsidRPr="005C21FD">
        <w:rPr>
          <w:sz w:val="24"/>
          <w:szCs w:val="24"/>
        </w:rPr>
        <w:t xml:space="preserve">%, в сравнении с прошлым годом увеличилась на </w:t>
      </w:r>
      <w:r w:rsidR="00FC026D">
        <w:rPr>
          <w:sz w:val="24"/>
          <w:szCs w:val="24"/>
        </w:rPr>
        <w:t>0,</w:t>
      </w:r>
      <w:r w:rsidR="005C21FD" w:rsidRPr="005C21FD">
        <w:rPr>
          <w:sz w:val="24"/>
          <w:szCs w:val="24"/>
        </w:rPr>
        <w:t>3</w:t>
      </w:r>
      <w:r w:rsidRPr="005C21FD">
        <w:rPr>
          <w:sz w:val="24"/>
          <w:szCs w:val="24"/>
        </w:rPr>
        <w:t xml:space="preserve">%.  Средний размер назначенной пенсии на конец отчетного периода составил </w:t>
      </w:r>
      <w:r w:rsidR="005C21FD" w:rsidRPr="005C21FD">
        <w:rPr>
          <w:sz w:val="24"/>
          <w:szCs w:val="24"/>
        </w:rPr>
        <w:t>1</w:t>
      </w:r>
      <w:r w:rsidR="00FC026D">
        <w:rPr>
          <w:sz w:val="24"/>
          <w:szCs w:val="24"/>
        </w:rPr>
        <w:t>4</w:t>
      </w:r>
      <w:r w:rsidR="005C21FD" w:rsidRPr="005C21FD">
        <w:rPr>
          <w:sz w:val="24"/>
          <w:szCs w:val="24"/>
        </w:rPr>
        <w:t xml:space="preserve"> 6</w:t>
      </w:r>
      <w:r w:rsidR="00FC026D">
        <w:rPr>
          <w:sz w:val="24"/>
          <w:szCs w:val="24"/>
        </w:rPr>
        <w:t>03 рубля (111</w:t>
      </w:r>
      <w:r w:rsidRPr="005C21FD">
        <w:rPr>
          <w:sz w:val="24"/>
          <w:szCs w:val="24"/>
        </w:rPr>
        <w:t>%). Соотношение среднемесячного дохода и прожиточного минимума пенсионера составляе</w:t>
      </w:r>
      <w:r w:rsidRPr="005C21FD">
        <w:rPr>
          <w:rFonts w:hint="eastAsia"/>
          <w:sz w:val="24"/>
          <w:szCs w:val="24"/>
        </w:rPr>
        <w:t>т</w:t>
      </w:r>
      <w:r w:rsidRPr="005C21FD">
        <w:rPr>
          <w:sz w:val="24"/>
          <w:szCs w:val="24"/>
        </w:rPr>
        <w:t xml:space="preserve"> 1</w:t>
      </w:r>
      <w:r w:rsidR="00FC026D">
        <w:rPr>
          <w:sz w:val="24"/>
          <w:szCs w:val="24"/>
        </w:rPr>
        <w:t>31</w:t>
      </w:r>
      <w:r w:rsidRPr="005C21FD">
        <w:rPr>
          <w:sz w:val="24"/>
          <w:szCs w:val="24"/>
        </w:rPr>
        <w:t xml:space="preserve">% . </w:t>
      </w:r>
    </w:p>
    <w:p w:rsidR="005C21FD" w:rsidRDefault="005C21FD" w:rsidP="00E538C0">
      <w:pPr>
        <w:ind w:firstLine="709"/>
        <w:jc w:val="center"/>
        <w:rPr>
          <w:b/>
          <w:caps/>
          <w:sz w:val="24"/>
        </w:rPr>
      </w:pPr>
    </w:p>
    <w:p w:rsidR="00F62F4B" w:rsidRPr="00411D0B" w:rsidRDefault="00FC026D" w:rsidP="00FC026D">
      <w:pPr>
        <w:ind w:firstLine="709"/>
        <w:rPr>
          <w:rStyle w:val="ae"/>
          <w:b/>
          <w:bCs/>
          <w:i w:val="0"/>
          <w:caps/>
          <w:sz w:val="24"/>
        </w:rPr>
      </w:pPr>
      <w:r>
        <w:rPr>
          <w:rStyle w:val="ae"/>
          <w:b/>
          <w:bCs/>
          <w:i w:val="0"/>
          <w:caps/>
          <w:sz w:val="24"/>
        </w:rPr>
        <w:t xml:space="preserve">1.5. </w:t>
      </w:r>
      <w:r w:rsidR="00F62F4B" w:rsidRPr="00FC026D">
        <w:rPr>
          <w:rStyle w:val="ae"/>
          <w:b/>
          <w:bCs/>
          <w:i w:val="0"/>
          <w:sz w:val="24"/>
        </w:rPr>
        <w:t>Потребительский рынок</w:t>
      </w:r>
    </w:p>
    <w:p w:rsidR="00F62F4B" w:rsidRPr="00411D0B" w:rsidRDefault="00F62F4B" w:rsidP="00E538C0">
      <w:pPr>
        <w:pStyle w:val="a5"/>
        <w:spacing w:after="0"/>
        <w:ind w:left="0" w:firstLine="709"/>
        <w:jc w:val="both"/>
      </w:pPr>
      <w:r w:rsidRPr="00411D0B">
        <w:t>Оборот розничной торговли за 201</w:t>
      </w:r>
      <w:r w:rsidR="00FC026D">
        <w:t>5</w:t>
      </w:r>
      <w:r w:rsidRPr="00411D0B">
        <w:t xml:space="preserve"> год по учтенному кругу предприятий составил </w:t>
      </w:r>
      <w:r w:rsidR="00FC026D">
        <w:t>213,6</w:t>
      </w:r>
      <w:r w:rsidRPr="00411D0B">
        <w:t xml:space="preserve"> млн. руб., по сравнению с аналогичным периодом прошлого года увеличился в текущих ценах на </w:t>
      </w:r>
      <w:r w:rsidR="00FC026D">
        <w:t>8,2</w:t>
      </w:r>
      <w:r w:rsidRPr="00411D0B">
        <w:t xml:space="preserve">%. Оборот общественного питания составил </w:t>
      </w:r>
      <w:r w:rsidR="00411D0B" w:rsidRPr="00411D0B">
        <w:t>1</w:t>
      </w:r>
      <w:r w:rsidR="00FC026D">
        <w:t>2,2</w:t>
      </w:r>
      <w:r w:rsidRPr="00411D0B">
        <w:t xml:space="preserve"> млн. руб. в сравнении с прошлым годом  у</w:t>
      </w:r>
      <w:r w:rsidR="00FC026D">
        <w:t>велич</w:t>
      </w:r>
      <w:r w:rsidRPr="00411D0B">
        <w:t xml:space="preserve">ился в текущих ценах  на </w:t>
      </w:r>
      <w:r w:rsidR="00FC026D">
        <w:t>19,8</w:t>
      </w:r>
      <w:r w:rsidRPr="00411D0B">
        <w:t xml:space="preserve">%. </w:t>
      </w:r>
    </w:p>
    <w:p w:rsidR="00F62F4B" w:rsidRPr="00411D0B" w:rsidRDefault="00F62F4B" w:rsidP="00F62F4B">
      <w:pPr>
        <w:spacing w:before="120"/>
        <w:ind w:firstLine="539"/>
        <w:jc w:val="center"/>
        <w:rPr>
          <w:b/>
          <w:i/>
          <w:sz w:val="24"/>
        </w:rPr>
      </w:pPr>
      <w:r w:rsidRPr="00411D0B">
        <w:rPr>
          <w:b/>
          <w:i/>
          <w:sz w:val="24"/>
        </w:rPr>
        <w:t>Динамика розничного товарооборота и услуг общественного питания</w:t>
      </w:r>
    </w:p>
    <w:tbl>
      <w:tblPr>
        <w:tblW w:w="10322" w:type="dxa"/>
        <w:tblCellSpacing w:w="1440" w:type="nil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000"/>
      </w:tblPr>
      <w:tblGrid>
        <w:gridCol w:w="1980"/>
        <w:gridCol w:w="900"/>
        <w:gridCol w:w="850"/>
        <w:gridCol w:w="850"/>
        <w:gridCol w:w="901"/>
        <w:gridCol w:w="850"/>
        <w:gridCol w:w="1015"/>
        <w:gridCol w:w="992"/>
        <w:gridCol w:w="992"/>
        <w:gridCol w:w="992"/>
      </w:tblGrid>
      <w:tr w:rsidR="00FC026D" w:rsidRPr="00411D0B" w:rsidTr="00DC7BA5">
        <w:trPr>
          <w:trHeight w:val="647"/>
          <w:tblCellSpacing w:w="1440" w:type="nil"/>
        </w:trPr>
        <w:tc>
          <w:tcPr>
            <w:tcW w:w="198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Показатели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 xml:space="preserve">Ед. </w:t>
            </w:r>
            <w:proofErr w:type="spellStart"/>
            <w:r w:rsidRPr="00411D0B">
              <w:rPr>
                <w:sz w:val="22"/>
                <w:szCs w:val="22"/>
              </w:rPr>
              <w:t>изм</w:t>
            </w:r>
            <w:proofErr w:type="spellEnd"/>
            <w:r w:rsidRPr="00411D0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2009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2010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2011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2012</w:t>
            </w:r>
          </w:p>
        </w:tc>
        <w:tc>
          <w:tcPr>
            <w:tcW w:w="1015" w:type="dxa"/>
            <w:shd w:val="clear" w:color="auto" w:fill="FFFFFF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</w:p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FC026D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Темп роста, %</w:t>
            </w:r>
          </w:p>
        </w:tc>
      </w:tr>
      <w:tr w:rsidR="00FC026D" w:rsidRPr="00411D0B" w:rsidTr="00411D0B">
        <w:trPr>
          <w:trHeight w:val="383"/>
          <w:tblCellSpacing w:w="1440" w:type="nil"/>
        </w:trPr>
        <w:tc>
          <w:tcPr>
            <w:tcW w:w="198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both"/>
              <w:rPr>
                <w:sz w:val="22"/>
                <w:szCs w:val="22"/>
              </w:rPr>
            </w:pPr>
            <w:bookmarkStart w:id="0" w:name="RANGE!B36"/>
            <w:bookmarkStart w:id="1" w:name="OLE_LINK2"/>
            <w:r w:rsidRPr="00411D0B">
              <w:rPr>
                <w:sz w:val="22"/>
                <w:szCs w:val="22"/>
              </w:rPr>
              <w:t>Оборот розничной торговли</w:t>
            </w:r>
            <w:bookmarkEnd w:id="0"/>
          </w:p>
        </w:tc>
        <w:tc>
          <w:tcPr>
            <w:tcW w:w="90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млн.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129,6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114,5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122,1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154,5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192,5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197,5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41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FC026D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08,2</w:t>
            </w:r>
          </w:p>
        </w:tc>
      </w:tr>
      <w:tr w:rsidR="00FC026D" w:rsidRPr="00411D0B" w:rsidTr="00411D0B">
        <w:trPr>
          <w:trHeight w:val="352"/>
          <w:tblCellSpacing w:w="1440" w:type="nil"/>
        </w:trPr>
        <w:tc>
          <w:tcPr>
            <w:tcW w:w="198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both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млн.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6,9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8,9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9,1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10,5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10,1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41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FC0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11D0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,8</w:t>
            </w:r>
          </w:p>
        </w:tc>
      </w:tr>
      <w:tr w:rsidR="00FC026D" w:rsidRPr="00411D0B" w:rsidTr="00411D0B">
        <w:trPr>
          <w:trHeight w:val="347"/>
          <w:tblCellSpacing w:w="1440" w:type="nil"/>
        </w:trPr>
        <w:tc>
          <w:tcPr>
            <w:tcW w:w="198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 xml:space="preserve">- товарооборот на одного жителя </w:t>
            </w:r>
            <w:r>
              <w:rPr>
                <w:sz w:val="22"/>
                <w:szCs w:val="22"/>
              </w:rPr>
              <w:t>в месяц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2 693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2 402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2 643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3 350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4 258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FC0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FC0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</w:t>
            </w:r>
          </w:p>
        </w:tc>
      </w:tr>
      <w:tr w:rsidR="00FC026D" w:rsidRPr="00411D0B" w:rsidTr="00411D0B">
        <w:trPr>
          <w:trHeight w:val="347"/>
          <w:tblCellSpacing w:w="1440" w:type="nil"/>
        </w:trPr>
        <w:tc>
          <w:tcPr>
            <w:tcW w:w="198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- оборот общественного питания на одного жителя</w:t>
            </w:r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C026D" w:rsidRPr="00411D0B" w:rsidRDefault="00FC026D" w:rsidP="00BD41BC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188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198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228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 w:rsidRPr="00411D0B">
              <w:rPr>
                <w:sz w:val="22"/>
                <w:szCs w:val="22"/>
              </w:rPr>
              <w:t>227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DC7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FC0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026D" w:rsidRPr="00411D0B" w:rsidRDefault="00FC026D" w:rsidP="00FC0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11D0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,2</w:t>
            </w:r>
          </w:p>
        </w:tc>
      </w:tr>
      <w:bookmarkEnd w:id="1"/>
    </w:tbl>
    <w:p w:rsidR="00F62F4B" w:rsidRPr="00F62F4B" w:rsidRDefault="00F62F4B" w:rsidP="00F62F4B">
      <w:pPr>
        <w:ind w:firstLine="708"/>
        <w:jc w:val="both"/>
        <w:rPr>
          <w:color w:val="000000"/>
          <w:sz w:val="24"/>
          <w:highlight w:val="yellow"/>
        </w:rPr>
      </w:pPr>
    </w:p>
    <w:p w:rsidR="00FC026D" w:rsidRPr="00FC026D" w:rsidRDefault="00FC026D" w:rsidP="00FC026D">
      <w:pPr>
        <w:pStyle w:val="a5"/>
        <w:spacing w:after="0"/>
        <w:ind w:left="0" w:firstLine="709"/>
        <w:jc w:val="both"/>
      </w:pPr>
      <w:r w:rsidRPr="008F5ED2">
        <w:lastRenderedPageBreak/>
        <w:t xml:space="preserve">В отчётном периоде оказано платных услуг населению </w:t>
      </w:r>
      <w:r>
        <w:t>поселения</w:t>
      </w:r>
      <w:r w:rsidRPr="008F5ED2">
        <w:t xml:space="preserve"> на 5</w:t>
      </w:r>
      <w:r>
        <w:t>2,6</w:t>
      </w:r>
      <w:r w:rsidRPr="008F5ED2">
        <w:t xml:space="preserve"> млн. руб. в действующих ценах или 1</w:t>
      </w:r>
      <w:r>
        <w:t>0</w:t>
      </w:r>
      <w:r w:rsidRPr="008F5ED2">
        <w:t>9</w:t>
      </w:r>
      <w:r>
        <w:t>,2</w:t>
      </w:r>
      <w:r w:rsidRPr="008F5ED2">
        <w:t>% к уровню прошлого года.</w:t>
      </w:r>
    </w:p>
    <w:p w:rsidR="00FC026D" w:rsidRPr="008F5ED2" w:rsidRDefault="00FC026D" w:rsidP="00FC026D">
      <w:pPr>
        <w:pStyle w:val="a5"/>
        <w:spacing w:after="0"/>
        <w:ind w:left="0" w:firstLine="709"/>
        <w:jc w:val="both"/>
      </w:pPr>
      <w:r w:rsidRPr="008F5ED2">
        <w:t xml:space="preserve">Объем реализации платных услуг на 1 жителя за отчетный период составил </w:t>
      </w:r>
      <w:r w:rsidR="00470734">
        <w:t>13 948</w:t>
      </w:r>
      <w:r w:rsidRPr="008F5ED2">
        <w:t xml:space="preserve"> руб., в сравнении с прошлым годом составил 1</w:t>
      </w:r>
      <w:r w:rsidR="00470734">
        <w:t>08,9</w:t>
      </w:r>
      <w:r w:rsidRPr="008F5ED2">
        <w:t>%.</w:t>
      </w:r>
    </w:p>
    <w:p w:rsidR="00470734" w:rsidRDefault="00470734" w:rsidP="00E538C0">
      <w:pPr>
        <w:ind w:firstLine="709"/>
        <w:jc w:val="both"/>
        <w:rPr>
          <w:color w:val="FF0000"/>
          <w:sz w:val="24"/>
        </w:rPr>
      </w:pPr>
    </w:p>
    <w:p w:rsidR="00F62F4B" w:rsidRPr="00FC026D" w:rsidRDefault="00F62F4B" w:rsidP="00E538C0">
      <w:pPr>
        <w:ind w:firstLine="709"/>
        <w:jc w:val="both"/>
        <w:rPr>
          <w:color w:val="FF0000"/>
          <w:sz w:val="24"/>
        </w:rPr>
      </w:pPr>
    </w:p>
    <w:p w:rsidR="00F62F4B" w:rsidRPr="00C20129" w:rsidRDefault="00F62F4B" w:rsidP="00E538C0">
      <w:pPr>
        <w:suppressAutoHyphens/>
        <w:ind w:firstLine="709"/>
        <w:jc w:val="both"/>
        <w:rPr>
          <w:sz w:val="24"/>
        </w:rPr>
      </w:pPr>
      <w:r w:rsidRPr="00C20129">
        <w:rPr>
          <w:sz w:val="24"/>
        </w:rPr>
        <w:tab/>
      </w:r>
    </w:p>
    <w:p w:rsidR="00F36ED2" w:rsidRPr="0082525C" w:rsidRDefault="00F36ED2" w:rsidP="004327F1">
      <w:pPr>
        <w:ind w:firstLine="709"/>
        <w:rPr>
          <w:b/>
          <w:sz w:val="24"/>
        </w:rPr>
      </w:pPr>
      <w:r w:rsidRPr="00F36ED2">
        <w:rPr>
          <w:b/>
          <w:sz w:val="24"/>
        </w:rPr>
        <w:t>1.6. Реализация</w:t>
      </w:r>
      <w:r>
        <w:rPr>
          <w:b/>
          <w:sz w:val="24"/>
        </w:rPr>
        <w:t xml:space="preserve"> муниципальных программ</w:t>
      </w:r>
    </w:p>
    <w:p w:rsidR="00F36ED2" w:rsidRPr="0082525C" w:rsidRDefault="00F36ED2" w:rsidP="004327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82525C">
        <w:rPr>
          <w:sz w:val="24"/>
        </w:rPr>
        <w:t>В 201</w:t>
      </w:r>
      <w:r w:rsidR="008604D7">
        <w:rPr>
          <w:sz w:val="24"/>
        </w:rPr>
        <w:t>5</w:t>
      </w:r>
      <w:r w:rsidRPr="0082525C">
        <w:rPr>
          <w:sz w:val="24"/>
        </w:rPr>
        <w:t xml:space="preserve"> году на территории поселения осуществляется реализация мероприятий по </w:t>
      </w:r>
      <w:r w:rsidR="008604D7">
        <w:rPr>
          <w:sz w:val="24"/>
        </w:rPr>
        <w:t>8</w:t>
      </w:r>
      <w:r w:rsidRPr="0082525C">
        <w:rPr>
          <w:sz w:val="24"/>
        </w:rPr>
        <w:t xml:space="preserve"> муниципальным программам. На их  реализацию  предусмотрено </w:t>
      </w:r>
      <w:r w:rsidR="008604D7">
        <w:rPr>
          <w:sz w:val="24"/>
        </w:rPr>
        <w:t>19 704,2</w:t>
      </w:r>
      <w:r w:rsidRPr="0082525C">
        <w:rPr>
          <w:sz w:val="24"/>
        </w:rPr>
        <w:t xml:space="preserve"> тыс. руб., в том числе:    </w:t>
      </w:r>
    </w:p>
    <w:p w:rsidR="00F36ED2" w:rsidRPr="0082525C" w:rsidRDefault="00F36ED2" w:rsidP="00735CC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</w:rPr>
      </w:pPr>
      <w:r w:rsidRPr="0082525C">
        <w:rPr>
          <w:sz w:val="24"/>
        </w:rPr>
        <w:t xml:space="preserve">из средств бюджета автономного округа – </w:t>
      </w:r>
      <w:r w:rsidR="008604D7">
        <w:rPr>
          <w:sz w:val="24"/>
        </w:rPr>
        <w:t>2 413,4</w:t>
      </w:r>
      <w:r w:rsidRPr="0082525C">
        <w:rPr>
          <w:sz w:val="24"/>
        </w:rPr>
        <w:t xml:space="preserve"> тыс. руб.;</w:t>
      </w:r>
    </w:p>
    <w:p w:rsidR="00F36ED2" w:rsidRPr="0082525C" w:rsidRDefault="00F36ED2" w:rsidP="00735CC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</w:rPr>
      </w:pPr>
      <w:r w:rsidRPr="0082525C">
        <w:rPr>
          <w:sz w:val="24"/>
        </w:rPr>
        <w:t xml:space="preserve">средства районного бюджета -  </w:t>
      </w:r>
      <w:r w:rsidR="008604D7">
        <w:rPr>
          <w:sz w:val="24"/>
        </w:rPr>
        <w:t>300,0</w:t>
      </w:r>
      <w:r w:rsidRPr="0082525C">
        <w:rPr>
          <w:sz w:val="24"/>
        </w:rPr>
        <w:t xml:space="preserve"> тыс. руб.;</w:t>
      </w:r>
    </w:p>
    <w:p w:rsidR="00F36ED2" w:rsidRPr="0082525C" w:rsidRDefault="00F36ED2" w:rsidP="00735CC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</w:rPr>
      </w:pPr>
      <w:r w:rsidRPr="0082525C">
        <w:rPr>
          <w:sz w:val="24"/>
        </w:rPr>
        <w:t xml:space="preserve">средства местного бюджета – </w:t>
      </w:r>
      <w:r w:rsidR="008604D7">
        <w:rPr>
          <w:sz w:val="24"/>
        </w:rPr>
        <w:t>16 990,8</w:t>
      </w:r>
      <w:r w:rsidRPr="0082525C">
        <w:rPr>
          <w:sz w:val="24"/>
        </w:rPr>
        <w:t xml:space="preserve"> тыс. руб.;</w:t>
      </w:r>
    </w:p>
    <w:p w:rsidR="00F36ED2" w:rsidRPr="00F62F4B" w:rsidRDefault="00F36ED2" w:rsidP="004327F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highlight w:val="yellow"/>
        </w:rPr>
      </w:pPr>
    </w:p>
    <w:p w:rsidR="00F36ED2" w:rsidRPr="00E237F2" w:rsidRDefault="00F36ED2" w:rsidP="004327F1">
      <w:pPr>
        <w:ind w:firstLine="709"/>
        <w:jc w:val="both"/>
        <w:rPr>
          <w:sz w:val="24"/>
        </w:rPr>
      </w:pPr>
      <w:r w:rsidRPr="00E237F2">
        <w:rPr>
          <w:sz w:val="24"/>
        </w:rPr>
        <w:t>За 12 месяцев 201</w:t>
      </w:r>
      <w:r w:rsidR="008604D7">
        <w:rPr>
          <w:sz w:val="24"/>
        </w:rPr>
        <w:t>5</w:t>
      </w:r>
      <w:r w:rsidRPr="00E237F2">
        <w:rPr>
          <w:sz w:val="24"/>
        </w:rPr>
        <w:t xml:space="preserve"> года программы исполнены на 9</w:t>
      </w:r>
      <w:r w:rsidR="008604D7">
        <w:rPr>
          <w:sz w:val="24"/>
        </w:rPr>
        <w:t>6</w:t>
      </w:r>
      <w:r w:rsidRPr="00E237F2">
        <w:rPr>
          <w:sz w:val="24"/>
        </w:rPr>
        <w:t>,</w:t>
      </w:r>
      <w:r w:rsidR="008604D7">
        <w:rPr>
          <w:sz w:val="24"/>
        </w:rPr>
        <w:t>2</w:t>
      </w:r>
      <w:r w:rsidRPr="00E237F2">
        <w:rPr>
          <w:sz w:val="24"/>
        </w:rPr>
        <w:t>%,</w:t>
      </w:r>
      <w:r w:rsidRPr="00E237F2">
        <w:rPr>
          <w:b/>
          <w:sz w:val="24"/>
        </w:rPr>
        <w:t xml:space="preserve"> </w:t>
      </w:r>
      <w:r w:rsidRPr="00E237F2">
        <w:rPr>
          <w:sz w:val="24"/>
        </w:rPr>
        <w:t>сумма средств</w:t>
      </w:r>
      <w:r w:rsidRPr="00E237F2">
        <w:rPr>
          <w:b/>
          <w:sz w:val="24"/>
        </w:rPr>
        <w:t xml:space="preserve"> </w:t>
      </w:r>
      <w:r w:rsidRPr="00E237F2">
        <w:rPr>
          <w:sz w:val="24"/>
        </w:rPr>
        <w:t xml:space="preserve">составила </w:t>
      </w:r>
      <w:r w:rsidR="008604D7">
        <w:rPr>
          <w:sz w:val="24"/>
        </w:rPr>
        <w:t>18 962,0</w:t>
      </w:r>
      <w:r w:rsidRPr="00E237F2">
        <w:rPr>
          <w:sz w:val="24"/>
        </w:rPr>
        <w:t xml:space="preserve"> тыс. рублей. В разрезе источников финансирование исполнение муниципальных программ:</w:t>
      </w:r>
    </w:p>
    <w:p w:rsidR="00F36ED2" w:rsidRPr="00E237F2" w:rsidRDefault="00F36ED2" w:rsidP="004327F1">
      <w:pPr>
        <w:ind w:firstLine="709"/>
        <w:jc w:val="both"/>
        <w:rPr>
          <w:sz w:val="24"/>
        </w:rPr>
      </w:pPr>
      <w:r w:rsidRPr="00E237F2">
        <w:rPr>
          <w:sz w:val="24"/>
        </w:rPr>
        <w:t xml:space="preserve">- средства окружного бюджета – </w:t>
      </w:r>
      <w:r w:rsidR="008604D7">
        <w:rPr>
          <w:sz w:val="24"/>
        </w:rPr>
        <w:t>2 413,4</w:t>
      </w:r>
      <w:r w:rsidRPr="00E237F2">
        <w:rPr>
          <w:sz w:val="24"/>
        </w:rPr>
        <w:t xml:space="preserve"> тыс. руб. (100% от годового плана);</w:t>
      </w:r>
    </w:p>
    <w:p w:rsidR="00F36ED2" w:rsidRPr="00E237F2" w:rsidRDefault="00F36ED2" w:rsidP="004327F1">
      <w:pPr>
        <w:ind w:firstLine="709"/>
        <w:jc w:val="both"/>
        <w:rPr>
          <w:sz w:val="24"/>
        </w:rPr>
      </w:pPr>
      <w:r w:rsidRPr="00E237F2">
        <w:rPr>
          <w:sz w:val="24"/>
        </w:rPr>
        <w:t xml:space="preserve">- средства районного бюджета – </w:t>
      </w:r>
      <w:r w:rsidR="008604D7">
        <w:rPr>
          <w:sz w:val="24"/>
        </w:rPr>
        <w:t>300,0</w:t>
      </w:r>
      <w:r w:rsidRPr="00E237F2">
        <w:rPr>
          <w:sz w:val="24"/>
        </w:rPr>
        <w:t xml:space="preserve"> тыс. руб. (100% от годового плана);</w:t>
      </w:r>
    </w:p>
    <w:p w:rsidR="00F36ED2" w:rsidRPr="00E237F2" w:rsidRDefault="00F36ED2" w:rsidP="004327F1">
      <w:pPr>
        <w:ind w:firstLine="709"/>
        <w:jc w:val="both"/>
        <w:rPr>
          <w:sz w:val="24"/>
        </w:rPr>
      </w:pPr>
      <w:r w:rsidRPr="00E237F2">
        <w:rPr>
          <w:sz w:val="24"/>
        </w:rPr>
        <w:t xml:space="preserve">- средства местного бюджета – </w:t>
      </w:r>
      <w:r w:rsidR="008604D7">
        <w:rPr>
          <w:sz w:val="24"/>
        </w:rPr>
        <w:t>16 248,6</w:t>
      </w:r>
      <w:r w:rsidRPr="00E237F2">
        <w:rPr>
          <w:sz w:val="24"/>
        </w:rPr>
        <w:t xml:space="preserve"> млн. руб. (9</w:t>
      </w:r>
      <w:r w:rsidR="008604D7">
        <w:rPr>
          <w:sz w:val="24"/>
        </w:rPr>
        <w:t>5,6</w:t>
      </w:r>
      <w:r w:rsidRPr="00E237F2">
        <w:rPr>
          <w:sz w:val="24"/>
        </w:rPr>
        <w:t>% от годового плана).</w:t>
      </w:r>
    </w:p>
    <w:p w:rsidR="00F36ED2" w:rsidRDefault="00F36ED2" w:rsidP="004327F1">
      <w:pPr>
        <w:ind w:firstLine="709"/>
        <w:jc w:val="both"/>
        <w:rPr>
          <w:color w:val="000000"/>
          <w:sz w:val="24"/>
        </w:rPr>
      </w:pPr>
      <w:r w:rsidRPr="00E237F2">
        <w:rPr>
          <w:color w:val="000000"/>
          <w:sz w:val="24"/>
        </w:rPr>
        <w:t>Основные причины не полного освоения сложились за счёт контрактов оплата, по которым пройдет в начале 201</w:t>
      </w:r>
      <w:r w:rsidR="008604D7">
        <w:rPr>
          <w:color w:val="000000"/>
          <w:sz w:val="24"/>
        </w:rPr>
        <w:t>6</w:t>
      </w:r>
      <w:r w:rsidRPr="00E237F2">
        <w:rPr>
          <w:color w:val="000000"/>
          <w:sz w:val="24"/>
        </w:rPr>
        <w:t xml:space="preserve"> года.</w:t>
      </w:r>
    </w:p>
    <w:p w:rsidR="0092453C" w:rsidRDefault="0092453C" w:rsidP="00F36ED2">
      <w:pPr>
        <w:ind w:firstLine="709"/>
        <w:jc w:val="both"/>
        <w:rPr>
          <w:color w:val="000000"/>
          <w:sz w:val="24"/>
        </w:rPr>
      </w:pPr>
    </w:p>
    <w:p w:rsidR="0092453C" w:rsidRPr="0092453C" w:rsidRDefault="0092453C" w:rsidP="0092453C">
      <w:pPr>
        <w:jc w:val="center"/>
        <w:rPr>
          <w:b/>
          <w:sz w:val="24"/>
        </w:rPr>
      </w:pPr>
      <w:r w:rsidRPr="0092453C">
        <w:rPr>
          <w:b/>
          <w:color w:val="000000"/>
          <w:sz w:val="24"/>
        </w:rPr>
        <w:t xml:space="preserve">2. </w:t>
      </w:r>
      <w:r w:rsidRPr="0092453C">
        <w:rPr>
          <w:b/>
          <w:caps/>
          <w:color w:val="000000"/>
          <w:sz w:val="24"/>
        </w:rPr>
        <w:t>Информация о результатах деятельности администрации городского поселения Кондинское</w:t>
      </w:r>
      <w:r>
        <w:rPr>
          <w:b/>
          <w:caps/>
          <w:color w:val="000000"/>
          <w:sz w:val="24"/>
        </w:rPr>
        <w:t xml:space="preserve"> по решению вопросов местного значения</w:t>
      </w:r>
    </w:p>
    <w:p w:rsidR="00704D61" w:rsidRPr="00704D61" w:rsidRDefault="00704D61" w:rsidP="004327F1">
      <w:pPr>
        <w:ind w:firstLine="709"/>
        <w:jc w:val="both"/>
        <w:rPr>
          <w:sz w:val="24"/>
        </w:rPr>
      </w:pPr>
      <w:r w:rsidRPr="00704D61">
        <w:rPr>
          <w:sz w:val="24"/>
        </w:rPr>
        <w:t>В соответствии с федеральным законом № 131-ФЗ «Об организации местного самоуправления в Российской Федерации» администрацией района исполнялись следующие полномочия:</w:t>
      </w:r>
    </w:p>
    <w:p w:rsidR="00704D61" w:rsidRDefault="00704D61" w:rsidP="004327F1">
      <w:pPr>
        <w:ind w:firstLine="709"/>
        <w:jc w:val="both"/>
        <w:rPr>
          <w:b/>
          <w:sz w:val="24"/>
        </w:rPr>
      </w:pPr>
      <w:r w:rsidRPr="00704D61">
        <w:rPr>
          <w:b/>
          <w:sz w:val="24"/>
        </w:rPr>
        <w:t>2.1.</w:t>
      </w:r>
      <w:r w:rsidRPr="00704D61">
        <w:rPr>
          <w:sz w:val="24"/>
        </w:rPr>
        <w:t xml:space="preserve"> </w:t>
      </w:r>
      <w:r w:rsidRPr="00704D61">
        <w:rPr>
          <w:b/>
          <w:sz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04D61">
        <w:rPr>
          <w:b/>
          <w:sz w:val="24"/>
        </w:rPr>
        <w:t>контроля за</w:t>
      </w:r>
      <w:proofErr w:type="gramEnd"/>
      <w:r w:rsidRPr="00704D61">
        <w:rPr>
          <w:b/>
          <w:sz w:val="24"/>
        </w:rPr>
        <w:t xml:space="preserve"> его исполнением, составление и утверждение отчета об исполнении бюджета поселения</w:t>
      </w:r>
      <w:r w:rsidR="007A2DD6">
        <w:rPr>
          <w:b/>
          <w:sz w:val="24"/>
        </w:rPr>
        <w:t xml:space="preserve"> (№1)</w:t>
      </w:r>
    </w:p>
    <w:p w:rsidR="00704D61" w:rsidRDefault="00704D61" w:rsidP="004327F1">
      <w:pPr>
        <w:ind w:firstLine="709"/>
        <w:jc w:val="both"/>
        <w:rPr>
          <w:sz w:val="24"/>
        </w:rPr>
      </w:pPr>
      <w:proofErr w:type="gramStart"/>
      <w:r w:rsidRPr="00704D61">
        <w:rPr>
          <w:sz w:val="24"/>
        </w:rPr>
        <w:t xml:space="preserve">Организация исполнения бюджета </w:t>
      </w:r>
      <w:r>
        <w:rPr>
          <w:sz w:val="24"/>
        </w:rPr>
        <w:t>поселения</w:t>
      </w:r>
      <w:r w:rsidRPr="00704D61">
        <w:rPr>
          <w:sz w:val="24"/>
        </w:rPr>
        <w:t xml:space="preserve"> в 201</w:t>
      </w:r>
      <w:r>
        <w:rPr>
          <w:sz w:val="24"/>
        </w:rPr>
        <w:t>5</w:t>
      </w:r>
      <w:r w:rsidRPr="00704D61">
        <w:rPr>
          <w:sz w:val="24"/>
        </w:rPr>
        <w:t xml:space="preserve"> году осуществлялась в соответствии с решением </w:t>
      </w:r>
      <w:r>
        <w:rPr>
          <w:sz w:val="24"/>
        </w:rPr>
        <w:t>Совета депутатов городского поселения К</w:t>
      </w:r>
      <w:r w:rsidRPr="00704D61">
        <w:rPr>
          <w:sz w:val="24"/>
        </w:rPr>
        <w:t>ондинско</w:t>
      </w:r>
      <w:r>
        <w:rPr>
          <w:sz w:val="24"/>
        </w:rPr>
        <w:t>е от 30</w:t>
      </w:r>
      <w:r w:rsidRPr="00704D61">
        <w:rPr>
          <w:sz w:val="24"/>
        </w:rPr>
        <w:t xml:space="preserve"> декабря 201</w:t>
      </w:r>
      <w:r>
        <w:rPr>
          <w:sz w:val="24"/>
        </w:rPr>
        <w:t>4</w:t>
      </w:r>
      <w:r w:rsidRPr="00704D61">
        <w:rPr>
          <w:sz w:val="24"/>
        </w:rPr>
        <w:t xml:space="preserve"> года № </w:t>
      </w:r>
      <w:r>
        <w:rPr>
          <w:sz w:val="24"/>
        </w:rPr>
        <w:t>65</w:t>
      </w:r>
      <w:r w:rsidRPr="00704D61">
        <w:rPr>
          <w:sz w:val="24"/>
        </w:rPr>
        <w:t xml:space="preserve"> «О бюджете муниципального образования </w:t>
      </w:r>
      <w:r>
        <w:rPr>
          <w:sz w:val="24"/>
        </w:rPr>
        <w:t xml:space="preserve">городское поселение </w:t>
      </w:r>
      <w:r w:rsidRPr="00704D61">
        <w:rPr>
          <w:sz w:val="24"/>
        </w:rPr>
        <w:t>Кондинско</w:t>
      </w:r>
      <w:r>
        <w:rPr>
          <w:sz w:val="24"/>
        </w:rPr>
        <w:t>е</w:t>
      </w:r>
      <w:r w:rsidRPr="00704D61">
        <w:rPr>
          <w:sz w:val="24"/>
        </w:rPr>
        <w:t xml:space="preserve"> на 201</w:t>
      </w:r>
      <w:r>
        <w:rPr>
          <w:sz w:val="24"/>
        </w:rPr>
        <w:t>5 год и на плановый период 2016</w:t>
      </w:r>
      <w:r w:rsidRPr="00704D61">
        <w:rPr>
          <w:sz w:val="24"/>
        </w:rPr>
        <w:t xml:space="preserve"> и 201</w:t>
      </w:r>
      <w:r>
        <w:rPr>
          <w:sz w:val="24"/>
        </w:rPr>
        <w:t>7</w:t>
      </w:r>
      <w:r w:rsidRPr="00704D61">
        <w:rPr>
          <w:sz w:val="24"/>
        </w:rPr>
        <w:t xml:space="preserve"> годов», сводной бюджетной росписью бюджета </w:t>
      </w:r>
      <w:r>
        <w:rPr>
          <w:sz w:val="24"/>
        </w:rPr>
        <w:t>поселения</w:t>
      </w:r>
      <w:r w:rsidRPr="00704D61">
        <w:rPr>
          <w:sz w:val="24"/>
        </w:rPr>
        <w:t xml:space="preserve"> на 201</w:t>
      </w:r>
      <w:r>
        <w:rPr>
          <w:sz w:val="24"/>
        </w:rPr>
        <w:t>5</w:t>
      </w:r>
      <w:r w:rsidRPr="00704D61">
        <w:rPr>
          <w:sz w:val="24"/>
        </w:rPr>
        <w:t>-201</w:t>
      </w:r>
      <w:r>
        <w:rPr>
          <w:sz w:val="24"/>
        </w:rPr>
        <w:t>7</w:t>
      </w:r>
      <w:r w:rsidRPr="00704D61">
        <w:rPr>
          <w:sz w:val="24"/>
        </w:rPr>
        <w:t xml:space="preserve"> годы и кассовым планом.</w:t>
      </w:r>
      <w:proofErr w:type="gramEnd"/>
    </w:p>
    <w:p w:rsidR="004D55CD" w:rsidRDefault="004D55CD" w:rsidP="004327F1">
      <w:pPr>
        <w:ind w:firstLine="709"/>
        <w:jc w:val="both"/>
        <w:rPr>
          <w:sz w:val="24"/>
        </w:rPr>
      </w:pPr>
      <w:r w:rsidRPr="004D55CD">
        <w:rPr>
          <w:b/>
          <w:sz w:val="24"/>
        </w:rPr>
        <w:t>Доходы бюджета</w:t>
      </w:r>
      <w:r>
        <w:rPr>
          <w:sz w:val="24"/>
        </w:rPr>
        <w:t xml:space="preserve"> городского поселения Кондинское за 2015 год составили 65,1 млн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 или 118,6% в сравнении с 2014 годом.</w:t>
      </w:r>
    </w:p>
    <w:p w:rsidR="004D55CD" w:rsidRDefault="004D55CD" w:rsidP="004327F1">
      <w:pPr>
        <w:ind w:firstLine="709"/>
        <w:jc w:val="both"/>
        <w:rPr>
          <w:sz w:val="24"/>
        </w:rPr>
      </w:pPr>
      <w:r>
        <w:rPr>
          <w:sz w:val="24"/>
        </w:rPr>
        <w:t>Расходы бюджета поселения составили 63,3 млн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 и в сравнении с показателями 2014 года увеличились на 11,8%.</w:t>
      </w:r>
    </w:p>
    <w:p w:rsidR="00BA6DDF" w:rsidRPr="00BA6DDF" w:rsidRDefault="00BA6DDF" w:rsidP="004327F1">
      <w:pPr>
        <w:tabs>
          <w:tab w:val="left" w:pos="709"/>
          <w:tab w:val="left" w:pos="1080"/>
          <w:tab w:val="left" w:pos="1800"/>
        </w:tabs>
        <w:ind w:firstLine="709"/>
        <w:jc w:val="both"/>
        <w:rPr>
          <w:sz w:val="24"/>
        </w:rPr>
      </w:pPr>
      <w:r>
        <w:rPr>
          <w:sz w:val="24"/>
        </w:rPr>
        <w:t>Б</w:t>
      </w:r>
      <w:r w:rsidRPr="00BA6DDF">
        <w:rPr>
          <w:sz w:val="24"/>
        </w:rPr>
        <w:t>юджет</w:t>
      </w:r>
      <w:r>
        <w:rPr>
          <w:sz w:val="24"/>
        </w:rPr>
        <w:t xml:space="preserve"> поселения</w:t>
      </w:r>
      <w:r w:rsidRPr="00BA6DDF">
        <w:rPr>
          <w:sz w:val="24"/>
        </w:rPr>
        <w:t xml:space="preserve"> за 201</w:t>
      </w:r>
      <w:r>
        <w:rPr>
          <w:sz w:val="24"/>
        </w:rPr>
        <w:t>5</w:t>
      </w:r>
      <w:r w:rsidRPr="00BA6DDF">
        <w:rPr>
          <w:sz w:val="24"/>
        </w:rPr>
        <w:t xml:space="preserve"> год исполнен с </w:t>
      </w:r>
      <w:proofErr w:type="spellStart"/>
      <w:r w:rsidRPr="00BA6DDF">
        <w:rPr>
          <w:sz w:val="24"/>
        </w:rPr>
        <w:t>профицитом</w:t>
      </w:r>
      <w:proofErr w:type="spellEnd"/>
      <w:r w:rsidRPr="00BA6DDF">
        <w:rPr>
          <w:sz w:val="24"/>
        </w:rPr>
        <w:t xml:space="preserve"> в сумме 3,</w:t>
      </w:r>
      <w:r>
        <w:rPr>
          <w:sz w:val="24"/>
        </w:rPr>
        <w:t>9</w:t>
      </w:r>
      <w:r w:rsidRPr="00BA6DDF">
        <w:rPr>
          <w:sz w:val="24"/>
        </w:rPr>
        <w:t xml:space="preserve"> млн. рублей.</w:t>
      </w:r>
    </w:p>
    <w:p w:rsidR="007A2DD6" w:rsidRDefault="007A2DD6" w:rsidP="004327F1">
      <w:pPr>
        <w:ind w:firstLine="709"/>
        <w:rPr>
          <w:b/>
          <w:sz w:val="24"/>
        </w:rPr>
      </w:pPr>
      <w:r w:rsidRPr="007A2DD6">
        <w:rPr>
          <w:b/>
          <w:sz w:val="24"/>
        </w:rPr>
        <w:t xml:space="preserve">2.2. установление, изменение и отмена </w:t>
      </w:r>
      <w:hyperlink r:id="rId6" w:history="1">
        <w:r w:rsidRPr="007A2DD6">
          <w:rPr>
            <w:b/>
            <w:sz w:val="24"/>
          </w:rPr>
          <w:t>местных налогов и сборов</w:t>
        </w:r>
      </w:hyperlink>
      <w:r w:rsidRPr="007A2DD6">
        <w:rPr>
          <w:b/>
          <w:sz w:val="24"/>
        </w:rPr>
        <w:t xml:space="preserve"> поселения</w:t>
      </w:r>
      <w:r>
        <w:rPr>
          <w:b/>
          <w:sz w:val="24"/>
        </w:rPr>
        <w:t xml:space="preserve"> (№2)</w:t>
      </w:r>
    </w:p>
    <w:p w:rsidR="006739E1" w:rsidRPr="00AA5ADA" w:rsidRDefault="007519AF" w:rsidP="004327F1">
      <w:pPr>
        <w:ind w:firstLine="709"/>
        <w:jc w:val="both"/>
        <w:rPr>
          <w:sz w:val="24"/>
        </w:rPr>
      </w:pPr>
      <w:r>
        <w:rPr>
          <w:sz w:val="24"/>
        </w:rPr>
        <w:t>З</w:t>
      </w:r>
      <w:r w:rsidR="006739E1" w:rsidRPr="00AA5ADA">
        <w:rPr>
          <w:sz w:val="24"/>
        </w:rPr>
        <w:t>а 201</w:t>
      </w:r>
      <w:r w:rsidR="00C853A0">
        <w:rPr>
          <w:sz w:val="24"/>
        </w:rPr>
        <w:t>5</w:t>
      </w:r>
      <w:r w:rsidR="006739E1" w:rsidRPr="00AA5ADA">
        <w:rPr>
          <w:sz w:val="24"/>
        </w:rPr>
        <w:t xml:space="preserve"> год</w:t>
      </w:r>
      <w:r w:rsidR="006739E1" w:rsidRPr="00AA5ADA">
        <w:rPr>
          <w:color w:val="FF0000"/>
          <w:sz w:val="24"/>
        </w:rPr>
        <w:t xml:space="preserve"> </w:t>
      </w:r>
      <w:r w:rsidR="006739E1" w:rsidRPr="00A33A01">
        <w:rPr>
          <w:sz w:val="24"/>
        </w:rPr>
        <w:t xml:space="preserve">принято </w:t>
      </w:r>
      <w:r>
        <w:rPr>
          <w:sz w:val="24"/>
        </w:rPr>
        <w:t>одно решение</w:t>
      </w:r>
      <w:r w:rsidR="006739E1" w:rsidRPr="00AA5ADA">
        <w:rPr>
          <w:sz w:val="24"/>
        </w:rPr>
        <w:t xml:space="preserve"> </w:t>
      </w:r>
      <w:proofErr w:type="gramStart"/>
      <w:r w:rsidR="006739E1" w:rsidRPr="00AA5ADA">
        <w:rPr>
          <w:sz w:val="24"/>
        </w:rPr>
        <w:t>связанн</w:t>
      </w:r>
      <w:r>
        <w:rPr>
          <w:sz w:val="24"/>
        </w:rPr>
        <w:t>ого</w:t>
      </w:r>
      <w:proofErr w:type="gramEnd"/>
      <w:r w:rsidR="006739E1" w:rsidRPr="00AA5ADA">
        <w:rPr>
          <w:sz w:val="24"/>
        </w:rPr>
        <w:t xml:space="preserve"> с изменением  и установлением местных налогов: </w:t>
      </w:r>
    </w:p>
    <w:p w:rsidR="007A2DD6" w:rsidRPr="007519AF" w:rsidRDefault="006739E1" w:rsidP="004327F1">
      <w:pPr>
        <w:ind w:firstLine="709"/>
        <w:jc w:val="both"/>
        <w:rPr>
          <w:rStyle w:val="ad"/>
          <w:b w:val="0"/>
          <w:sz w:val="22"/>
        </w:rPr>
      </w:pPr>
      <w:r w:rsidRPr="00C853A0">
        <w:rPr>
          <w:b/>
          <w:color w:val="FF0000"/>
          <w:sz w:val="24"/>
        </w:rPr>
        <w:t xml:space="preserve"> </w:t>
      </w:r>
      <w:r w:rsidRPr="00C853A0">
        <w:rPr>
          <w:b/>
          <w:sz w:val="24"/>
        </w:rPr>
        <w:t xml:space="preserve">- Решение Совета депутатов </w:t>
      </w:r>
      <w:r w:rsidR="00C853A0" w:rsidRPr="00C853A0">
        <w:rPr>
          <w:b/>
          <w:sz w:val="24"/>
        </w:rPr>
        <w:t>от 12.03.2015 № 75 «</w:t>
      </w:r>
      <w:r w:rsidRPr="00C853A0">
        <w:rPr>
          <w:rStyle w:val="ad"/>
          <w:b w:val="0"/>
          <w:sz w:val="24"/>
        </w:rPr>
        <w:t>О внесении изменений в решение Совета депутатов городского поселения Кондинское от 18 ноября 2010 года № 154 «Об утверждении Положения о земельном налоге на территории муниципального образования городское поселение Кондинское</w:t>
      </w:r>
      <w:r w:rsidRPr="007519AF">
        <w:rPr>
          <w:rStyle w:val="ad"/>
          <w:b w:val="0"/>
          <w:sz w:val="22"/>
        </w:rPr>
        <w:t>»</w:t>
      </w:r>
      <w:r w:rsidR="007519AF" w:rsidRPr="007519AF">
        <w:rPr>
          <w:rStyle w:val="ad"/>
          <w:b w:val="0"/>
          <w:sz w:val="22"/>
        </w:rPr>
        <w:t>.</w:t>
      </w:r>
      <w:r w:rsidR="007519AF" w:rsidRPr="007519AF">
        <w:rPr>
          <w:sz w:val="24"/>
        </w:rPr>
        <w:t xml:space="preserve"> Данные изменения не повлекли за собой ни роста, ни снижения местных налогов и сборов, а направлены на приведение основных положений  в соответствие с Налоговым Кодексом Российской Федерации, был изменен порядок исчисления налога для индивидуальных предпринимателей.</w:t>
      </w:r>
    </w:p>
    <w:p w:rsidR="00D46732" w:rsidRDefault="00D46732" w:rsidP="004327F1">
      <w:pPr>
        <w:ind w:firstLine="709"/>
        <w:jc w:val="both"/>
        <w:rPr>
          <w:b/>
          <w:sz w:val="24"/>
        </w:rPr>
      </w:pPr>
      <w:r w:rsidRPr="00D46732">
        <w:rPr>
          <w:b/>
          <w:sz w:val="24"/>
        </w:rPr>
        <w:t>2.3. владение, пользование и распоряжение имуществом, находящимся в муниципальной собственности поселения</w:t>
      </w:r>
      <w:r>
        <w:rPr>
          <w:b/>
          <w:sz w:val="24"/>
        </w:rPr>
        <w:t xml:space="preserve"> (№ 3)</w:t>
      </w:r>
    </w:p>
    <w:p w:rsidR="009F392E" w:rsidRPr="00D35603" w:rsidRDefault="009F392E" w:rsidP="004327F1">
      <w:pPr>
        <w:suppressAutoHyphens/>
        <w:ind w:firstLine="709"/>
        <w:jc w:val="both"/>
        <w:rPr>
          <w:bCs/>
          <w:sz w:val="24"/>
        </w:rPr>
      </w:pPr>
      <w:r w:rsidRPr="00DF6B35">
        <w:rPr>
          <w:bCs/>
          <w:sz w:val="24"/>
        </w:rPr>
        <w:lastRenderedPageBreak/>
        <w:t>Доходы муниципального образования от управления муниципальной собственностью составили</w:t>
      </w:r>
      <w:r>
        <w:rPr>
          <w:bCs/>
          <w:sz w:val="24"/>
        </w:rPr>
        <w:t xml:space="preserve"> 2 818,7 </w:t>
      </w:r>
      <w:r w:rsidRPr="00D35603">
        <w:rPr>
          <w:bCs/>
          <w:sz w:val="24"/>
        </w:rPr>
        <w:t>тыс. руб. или 1</w:t>
      </w:r>
      <w:r>
        <w:rPr>
          <w:bCs/>
          <w:sz w:val="24"/>
        </w:rPr>
        <w:t>02,5</w:t>
      </w:r>
      <w:r w:rsidRPr="00D35603">
        <w:rPr>
          <w:bCs/>
          <w:sz w:val="24"/>
        </w:rPr>
        <w:t>% в сравнении с АППГ. В том</w:t>
      </w:r>
      <w:r w:rsidRPr="004D6FF8">
        <w:rPr>
          <w:bCs/>
          <w:sz w:val="24"/>
        </w:rPr>
        <w:t xml:space="preserve"> числе доходы от сдачи в аренду имущества составили </w:t>
      </w:r>
      <w:r>
        <w:rPr>
          <w:bCs/>
          <w:sz w:val="24"/>
        </w:rPr>
        <w:t xml:space="preserve">1 821,7 </w:t>
      </w:r>
      <w:r w:rsidRPr="004D6FF8">
        <w:rPr>
          <w:bCs/>
          <w:sz w:val="24"/>
        </w:rPr>
        <w:t>тыс. руб. (</w:t>
      </w:r>
      <w:r>
        <w:rPr>
          <w:bCs/>
          <w:sz w:val="24"/>
        </w:rPr>
        <w:t>97,8</w:t>
      </w:r>
      <w:r w:rsidRPr="004D6FF8">
        <w:rPr>
          <w:bCs/>
          <w:sz w:val="24"/>
        </w:rPr>
        <w:t xml:space="preserve">% в сравнении с АППГ), </w:t>
      </w:r>
      <w:r w:rsidRPr="00D35603">
        <w:rPr>
          <w:bCs/>
          <w:sz w:val="24"/>
        </w:rPr>
        <w:t xml:space="preserve">доходы от реализации имущества – </w:t>
      </w:r>
      <w:r>
        <w:rPr>
          <w:bCs/>
          <w:sz w:val="24"/>
        </w:rPr>
        <w:t xml:space="preserve">171,0 </w:t>
      </w:r>
      <w:r w:rsidRPr="00D35603">
        <w:rPr>
          <w:bCs/>
          <w:sz w:val="24"/>
        </w:rPr>
        <w:t>тыс. руб. (</w:t>
      </w:r>
      <w:r>
        <w:rPr>
          <w:bCs/>
          <w:sz w:val="24"/>
        </w:rPr>
        <w:t>1</w:t>
      </w:r>
      <w:r w:rsidRPr="00D35603">
        <w:rPr>
          <w:bCs/>
          <w:sz w:val="24"/>
        </w:rPr>
        <w:t>5</w:t>
      </w:r>
      <w:r>
        <w:rPr>
          <w:bCs/>
          <w:sz w:val="24"/>
        </w:rPr>
        <w:t>4,0</w:t>
      </w:r>
      <w:r w:rsidRPr="00D35603">
        <w:rPr>
          <w:bCs/>
          <w:sz w:val="24"/>
        </w:rPr>
        <w:t xml:space="preserve">% к АППГ), доходы от сдачи жилого фонда в наем – </w:t>
      </w:r>
      <w:r>
        <w:rPr>
          <w:bCs/>
          <w:sz w:val="24"/>
        </w:rPr>
        <w:t xml:space="preserve">826,0 </w:t>
      </w:r>
      <w:r w:rsidRPr="00D35603">
        <w:rPr>
          <w:bCs/>
          <w:sz w:val="24"/>
        </w:rPr>
        <w:t>тыс</w:t>
      </w:r>
      <w:proofErr w:type="gramStart"/>
      <w:r w:rsidRPr="00D35603">
        <w:rPr>
          <w:bCs/>
          <w:sz w:val="24"/>
        </w:rPr>
        <w:t>.р</w:t>
      </w:r>
      <w:proofErr w:type="gramEnd"/>
      <w:r w:rsidRPr="00D35603">
        <w:rPr>
          <w:bCs/>
          <w:sz w:val="24"/>
        </w:rPr>
        <w:t>уб. (1</w:t>
      </w:r>
      <w:r>
        <w:rPr>
          <w:bCs/>
          <w:sz w:val="24"/>
        </w:rPr>
        <w:t>06,4</w:t>
      </w:r>
      <w:r w:rsidRPr="00D35603">
        <w:rPr>
          <w:bCs/>
          <w:sz w:val="24"/>
        </w:rPr>
        <w:t xml:space="preserve"> % в сравнении с АППГ). </w:t>
      </w:r>
    </w:p>
    <w:p w:rsidR="009F392E" w:rsidRPr="008E2F33" w:rsidRDefault="009F392E" w:rsidP="004327F1">
      <w:pPr>
        <w:suppressAutoHyphens/>
        <w:ind w:firstLine="709"/>
        <w:jc w:val="both"/>
        <w:rPr>
          <w:bCs/>
          <w:sz w:val="24"/>
        </w:rPr>
      </w:pPr>
      <w:r w:rsidRPr="00DB0613">
        <w:rPr>
          <w:bCs/>
          <w:sz w:val="24"/>
        </w:rPr>
        <w:t>Общая стоимость муниципального имущества городского поселения Кондинское в сравнении с прошлым годом у</w:t>
      </w:r>
      <w:r w:rsidR="008E2F33">
        <w:rPr>
          <w:bCs/>
          <w:sz w:val="24"/>
        </w:rPr>
        <w:t>м</w:t>
      </w:r>
      <w:r w:rsidRPr="00DB0613">
        <w:rPr>
          <w:bCs/>
          <w:sz w:val="24"/>
        </w:rPr>
        <w:t>е</w:t>
      </w:r>
      <w:r w:rsidR="008E2F33">
        <w:rPr>
          <w:bCs/>
          <w:sz w:val="24"/>
        </w:rPr>
        <w:t>ньши</w:t>
      </w:r>
      <w:r w:rsidRPr="00DB0613">
        <w:rPr>
          <w:bCs/>
          <w:sz w:val="24"/>
        </w:rPr>
        <w:t xml:space="preserve">лась на </w:t>
      </w:r>
      <w:r w:rsidR="008E2F33">
        <w:rPr>
          <w:bCs/>
          <w:sz w:val="24"/>
        </w:rPr>
        <w:t>7,</w:t>
      </w:r>
      <w:r w:rsidR="008E2F33" w:rsidRPr="008E2F33">
        <w:rPr>
          <w:bCs/>
          <w:sz w:val="24"/>
        </w:rPr>
        <w:t>7% и составила 263,5</w:t>
      </w:r>
      <w:r w:rsidRPr="008E2F33">
        <w:rPr>
          <w:bCs/>
          <w:sz w:val="24"/>
        </w:rPr>
        <w:t xml:space="preserve"> млн. рублей, в том числе:</w:t>
      </w:r>
    </w:p>
    <w:p w:rsidR="009F392E" w:rsidRPr="008E2F33" w:rsidRDefault="009F392E" w:rsidP="009F392E">
      <w:pPr>
        <w:suppressAutoHyphens/>
        <w:ind w:firstLine="709"/>
        <w:jc w:val="center"/>
        <w:rPr>
          <w:b/>
          <w:bCs/>
          <w:i/>
          <w:sz w:val="24"/>
        </w:rPr>
      </w:pPr>
    </w:p>
    <w:p w:rsidR="009F392E" w:rsidRPr="00AF3228" w:rsidRDefault="009F392E" w:rsidP="009F392E">
      <w:pPr>
        <w:suppressAutoHyphens/>
        <w:ind w:hanging="142"/>
        <w:jc w:val="center"/>
        <w:rPr>
          <w:b/>
          <w:bCs/>
          <w:i/>
          <w:sz w:val="24"/>
        </w:rPr>
      </w:pPr>
      <w:r w:rsidRPr="00AF3228">
        <w:rPr>
          <w:b/>
          <w:bCs/>
          <w:i/>
          <w:sz w:val="24"/>
        </w:rPr>
        <w:t>Структура муниципальной собственности МО городское поселение Кондинское</w:t>
      </w:r>
    </w:p>
    <w:p w:rsidR="009F392E" w:rsidRPr="00AF3228" w:rsidRDefault="009F392E" w:rsidP="009F392E">
      <w:pPr>
        <w:suppressAutoHyphens/>
        <w:ind w:firstLine="709"/>
        <w:jc w:val="center"/>
        <w:rPr>
          <w:b/>
          <w:bCs/>
          <w:i/>
          <w:sz w:val="24"/>
        </w:rPr>
      </w:pPr>
      <w:r w:rsidRPr="00AF3228">
        <w:rPr>
          <w:b/>
          <w:bCs/>
          <w:i/>
          <w:sz w:val="24"/>
        </w:rPr>
        <w:t>на 01.01.201</w:t>
      </w:r>
      <w:r w:rsidR="003C730C">
        <w:rPr>
          <w:b/>
          <w:bCs/>
          <w:i/>
          <w:sz w:val="24"/>
        </w:rPr>
        <w:t>6</w:t>
      </w:r>
    </w:p>
    <w:p w:rsidR="009F392E" w:rsidRPr="00AF3228" w:rsidRDefault="009F392E" w:rsidP="009F392E">
      <w:pPr>
        <w:suppressAutoHyphens/>
        <w:ind w:firstLine="709"/>
        <w:jc w:val="right"/>
        <w:rPr>
          <w:b/>
          <w:bCs/>
          <w:i/>
          <w:sz w:val="24"/>
        </w:rPr>
      </w:pPr>
      <w:r w:rsidRPr="00AF3228">
        <w:rPr>
          <w:b/>
          <w:bCs/>
          <w:i/>
          <w:sz w:val="24"/>
        </w:rPr>
        <w:t xml:space="preserve"> млн. руб.</w:t>
      </w:r>
    </w:p>
    <w:tbl>
      <w:tblPr>
        <w:tblW w:w="10173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43"/>
        <w:gridCol w:w="1134"/>
        <w:gridCol w:w="1134"/>
        <w:gridCol w:w="1134"/>
        <w:gridCol w:w="1134"/>
        <w:gridCol w:w="1134"/>
        <w:gridCol w:w="1560"/>
      </w:tblGrid>
      <w:tr w:rsidR="009F392E" w:rsidRPr="00AF3228" w:rsidTr="009F392E">
        <w:trPr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ind w:firstLine="709"/>
              <w:jc w:val="center"/>
              <w:rPr>
                <w:bCs/>
                <w:sz w:val="22"/>
                <w:szCs w:val="22"/>
              </w:rPr>
            </w:pPr>
          </w:p>
          <w:p w:rsidR="009F392E" w:rsidRPr="00AF3228" w:rsidRDefault="009F392E" w:rsidP="00DC7BA5">
            <w:pPr>
              <w:suppressAutoHyphens/>
              <w:ind w:firstLine="709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Наименование</w:t>
            </w:r>
          </w:p>
          <w:p w:rsidR="009F392E" w:rsidRPr="00AF3228" w:rsidRDefault="009F392E" w:rsidP="00DC7BA5">
            <w:pPr>
              <w:suppressAutoHyphens/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2011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2013 год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2014 год</w:t>
            </w:r>
          </w:p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5</w:t>
            </w:r>
            <w:r w:rsidRPr="00AF3228">
              <w:rPr>
                <w:bCs/>
                <w:sz w:val="22"/>
                <w:szCs w:val="22"/>
              </w:rPr>
              <w:t xml:space="preserve"> год</w:t>
            </w:r>
          </w:p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Отклонение</w:t>
            </w:r>
          </w:p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(+) увеличение</w:t>
            </w:r>
          </w:p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(-) уменьшение</w:t>
            </w:r>
          </w:p>
        </w:tc>
      </w:tr>
      <w:tr w:rsidR="009F392E" w:rsidRPr="00AF3228" w:rsidTr="009F392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Жилой фонд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110,3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121,2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107,3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</w:rPr>
            </w:pPr>
            <w:r w:rsidRPr="00AF3228">
              <w:rPr>
                <w:bCs/>
                <w:sz w:val="22"/>
              </w:rPr>
              <w:t>129,7</w:t>
            </w:r>
          </w:p>
        </w:tc>
        <w:tc>
          <w:tcPr>
            <w:tcW w:w="1134" w:type="dxa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119,0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-10,7</w:t>
            </w:r>
          </w:p>
        </w:tc>
      </w:tr>
      <w:tr w:rsidR="009F392E" w:rsidRPr="00AF3228" w:rsidTr="009F392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Нежилой фонд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</w:rPr>
            </w:pPr>
            <w:r w:rsidRPr="00AF3228">
              <w:rPr>
                <w:bCs/>
                <w:sz w:val="22"/>
              </w:rPr>
              <w:t>8,9</w:t>
            </w:r>
          </w:p>
        </w:tc>
        <w:tc>
          <w:tcPr>
            <w:tcW w:w="1134" w:type="dxa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-1,2</w:t>
            </w:r>
          </w:p>
        </w:tc>
      </w:tr>
      <w:tr w:rsidR="009F392E" w:rsidRPr="00AF3228" w:rsidTr="009F392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Сооружения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162,7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162,7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145,8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</w:rPr>
            </w:pPr>
            <w:r w:rsidRPr="00AF3228">
              <w:rPr>
                <w:bCs/>
                <w:sz w:val="22"/>
              </w:rPr>
              <w:t>137,3</w:t>
            </w:r>
          </w:p>
        </w:tc>
        <w:tc>
          <w:tcPr>
            <w:tcW w:w="1134" w:type="dxa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8171CD">
              <w:rPr>
                <w:bCs/>
                <w:sz w:val="22"/>
                <w:szCs w:val="22"/>
              </w:rPr>
              <w:t>4,5</w:t>
            </w:r>
          </w:p>
        </w:tc>
      </w:tr>
      <w:tr w:rsidR="009F392E" w:rsidRPr="00AF3228" w:rsidTr="009F392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 xml:space="preserve">Транспорт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8,7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</w:rPr>
            </w:pPr>
            <w:r w:rsidRPr="00AF3228">
              <w:rPr>
                <w:bCs/>
                <w:sz w:val="22"/>
              </w:rPr>
              <w:t>4</w:t>
            </w:r>
            <w:r w:rsidR="008171CD">
              <w:rPr>
                <w:bCs/>
                <w:sz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-1,</w:t>
            </w:r>
            <w:r w:rsidR="008171CD">
              <w:rPr>
                <w:bCs/>
                <w:sz w:val="22"/>
                <w:szCs w:val="22"/>
              </w:rPr>
              <w:t>0</w:t>
            </w:r>
          </w:p>
        </w:tc>
      </w:tr>
      <w:tr w:rsidR="009F392E" w:rsidRPr="00AF3228" w:rsidTr="009F392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Машины и оборудование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9,2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</w:rPr>
            </w:pPr>
            <w:r w:rsidRPr="00AF3228">
              <w:rPr>
                <w:bCs/>
                <w:sz w:val="22"/>
              </w:rPr>
              <w:t>4,9</w:t>
            </w:r>
          </w:p>
        </w:tc>
        <w:tc>
          <w:tcPr>
            <w:tcW w:w="1134" w:type="dxa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8171CD">
              <w:rPr>
                <w:bCs/>
                <w:sz w:val="22"/>
                <w:szCs w:val="22"/>
              </w:rPr>
              <w:t>4,6</w:t>
            </w:r>
          </w:p>
        </w:tc>
      </w:tr>
      <w:tr w:rsidR="009F392E" w:rsidRPr="00AF3228" w:rsidTr="009F392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AF3228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</w:rPr>
            </w:pPr>
            <w:r w:rsidRPr="00AF3228">
              <w:rPr>
                <w:bCs/>
                <w:sz w:val="22"/>
              </w:rPr>
              <w:t>0,6</w:t>
            </w:r>
          </w:p>
        </w:tc>
        <w:tc>
          <w:tcPr>
            <w:tcW w:w="1134" w:type="dxa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+0,1</w:t>
            </w:r>
          </w:p>
        </w:tc>
      </w:tr>
      <w:tr w:rsidR="009F392E" w:rsidRPr="00AF3228" w:rsidTr="009F392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9F392E" w:rsidRPr="00AF3228" w:rsidRDefault="009F392E" w:rsidP="00DC7BA5">
            <w:pPr>
              <w:pStyle w:val="3"/>
              <w:jc w:val="left"/>
              <w:rPr>
                <w:sz w:val="22"/>
                <w:szCs w:val="22"/>
              </w:rPr>
            </w:pPr>
            <w:r w:rsidRPr="00AF3228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F3228">
              <w:rPr>
                <w:b/>
                <w:sz w:val="22"/>
                <w:szCs w:val="22"/>
              </w:rPr>
              <w:t>293,6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F3228">
              <w:rPr>
                <w:b/>
                <w:sz w:val="22"/>
                <w:szCs w:val="22"/>
              </w:rPr>
              <w:t>318,2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F3228">
              <w:rPr>
                <w:b/>
                <w:sz w:val="22"/>
                <w:szCs w:val="22"/>
              </w:rPr>
              <w:t>272,9</w:t>
            </w:r>
          </w:p>
        </w:tc>
        <w:tc>
          <w:tcPr>
            <w:tcW w:w="1134" w:type="dxa"/>
            <w:vAlign w:val="center"/>
          </w:tcPr>
          <w:p w:rsidR="009F392E" w:rsidRPr="00AF3228" w:rsidRDefault="009F392E" w:rsidP="00DC7BA5">
            <w:pPr>
              <w:suppressAutoHyphens/>
              <w:jc w:val="center"/>
              <w:rPr>
                <w:b/>
                <w:sz w:val="22"/>
              </w:rPr>
            </w:pPr>
            <w:r w:rsidRPr="00AF3228">
              <w:rPr>
                <w:b/>
                <w:sz w:val="22"/>
              </w:rPr>
              <w:t>285,4</w:t>
            </w:r>
          </w:p>
        </w:tc>
        <w:tc>
          <w:tcPr>
            <w:tcW w:w="1134" w:type="dxa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92E" w:rsidRPr="00AF3228" w:rsidRDefault="008171CD" w:rsidP="00DC7BA5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-21,9</w:t>
            </w:r>
          </w:p>
        </w:tc>
      </w:tr>
    </w:tbl>
    <w:p w:rsidR="009F392E" w:rsidRPr="004327F1" w:rsidRDefault="009F392E" w:rsidP="004327F1">
      <w:pPr>
        <w:ind w:firstLine="709"/>
        <w:jc w:val="both"/>
        <w:rPr>
          <w:color w:val="FF0000"/>
          <w:sz w:val="24"/>
          <w:highlight w:val="yellow"/>
        </w:rPr>
      </w:pPr>
    </w:p>
    <w:p w:rsidR="009F392E" w:rsidRPr="004327F1" w:rsidRDefault="009F392E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целях реализации Федерального закона от 06.10.2003 № 131-ФЗ проводится формирование перечней имущества, подлежащего передаче в собственность городских и сельских поселений. В течение года передано в собственность поселения </w:t>
      </w:r>
      <w:r w:rsidR="008171CD" w:rsidRPr="004327F1">
        <w:rPr>
          <w:sz w:val="24"/>
        </w:rPr>
        <w:t>37</w:t>
      </w:r>
      <w:r w:rsidRPr="004327F1">
        <w:rPr>
          <w:color w:val="FF0000"/>
          <w:sz w:val="24"/>
        </w:rPr>
        <w:t xml:space="preserve"> </w:t>
      </w:r>
      <w:r w:rsidRPr="004327F1">
        <w:rPr>
          <w:sz w:val="24"/>
        </w:rPr>
        <w:t xml:space="preserve">объектов на сумму </w:t>
      </w:r>
      <w:r w:rsidR="008171CD" w:rsidRPr="004327F1">
        <w:rPr>
          <w:sz w:val="24"/>
        </w:rPr>
        <w:t>3,96</w:t>
      </w:r>
      <w:r w:rsidRPr="004327F1">
        <w:rPr>
          <w:sz w:val="24"/>
        </w:rPr>
        <w:t xml:space="preserve"> млн. руб.</w:t>
      </w:r>
    </w:p>
    <w:p w:rsidR="009F392E" w:rsidRPr="004327F1" w:rsidRDefault="009F392E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За 2015 год заключено </w:t>
      </w:r>
      <w:r w:rsidR="002978ED" w:rsidRPr="004327F1">
        <w:rPr>
          <w:sz w:val="24"/>
        </w:rPr>
        <w:t xml:space="preserve">24 </w:t>
      </w:r>
      <w:r w:rsidRPr="004327F1">
        <w:rPr>
          <w:sz w:val="24"/>
        </w:rPr>
        <w:t>договоров аренды имущества (</w:t>
      </w:r>
      <w:r w:rsidR="002978ED" w:rsidRPr="004327F1">
        <w:rPr>
          <w:sz w:val="24"/>
        </w:rPr>
        <w:t>48</w:t>
      </w:r>
      <w:r w:rsidRPr="004327F1">
        <w:rPr>
          <w:sz w:val="24"/>
        </w:rPr>
        <w:t xml:space="preserve">,0% в сравнении с АППГ). </w:t>
      </w:r>
    </w:p>
    <w:p w:rsidR="009F392E" w:rsidRPr="004327F1" w:rsidRDefault="009F392E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Направлено </w:t>
      </w:r>
      <w:r w:rsidR="008171CD" w:rsidRPr="004327F1">
        <w:rPr>
          <w:sz w:val="24"/>
        </w:rPr>
        <w:t>12</w:t>
      </w:r>
      <w:r w:rsidRPr="004327F1">
        <w:rPr>
          <w:color w:val="FF0000"/>
          <w:sz w:val="24"/>
        </w:rPr>
        <w:t xml:space="preserve"> </w:t>
      </w:r>
      <w:r w:rsidRPr="004327F1">
        <w:rPr>
          <w:sz w:val="24"/>
        </w:rPr>
        <w:t xml:space="preserve">претензий по оплате задолженности по арендной плате. В результате добровольно погашена задолженность на сумму </w:t>
      </w:r>
      <w:r w:rsidR="008171CD" w:rsidRPr="004327F1">
        <w:rPr>
          <w:sz w:val="24"/>
        </w:rPr>
        <w:t>118,6</w:t>
      </w:r>
      <w:r w:rsidRPr="004327F1">
        <w:rPr>
          <w:sz w:val="24"/>
        </w:rPr>
        <w:t xml:space="preserve"> тыс</w:t>
      </w:r>
      <w:proofErr w:type="gramStart"/>
      <w:r w:rsidRPr="004327F1">
        <w:rPr>
          <w:sz w:val="24"/>
        </w:rPr>
        <w:t>.р</w:t>
      </w:r>
      <w:proofErr w:type="gramEnd"/>
      <w:r w:rsidRPr="004327F1">
        <w:rPr>
          <w:sz w:val="24"/>
        </w:rPr>
        <w:t>уб.</w:t>
      </w:r>
    </w:p>
    <w:p w:rsidR="009F392E" w:rsidRPr="004327F1" w:rsidRDefault="009F392E" w:rsidP="004327F1">
      <w:pPr>
        <w:ind w:firstLine="709"/>
        <w:jc w:val="both"/>
        <w:rPr>
          <w:bCs/>
          <w:sz w:val="24"/>
        </w:rPr>
      </w:pPr>
      <w:r w:rsidRPr="004327F1">
        <w:rPr>
          <w:bCs/>
          <w:sz w:val="24"/>
        </w:rPr>
        <w:t>Проведена работа по взысканию задолженности по социальному найму жилых помещений:</w:t>
      </w:r>
    </w:p>
    <w:p w:rsidR="009F392E" w:rsidRPr="004327F1" w:rsidRDefault="009F392E" w:rsidP="004327F1">
      <w:pPr>
        <w:ind w:firstLine="709"/>
        <w:jc w:val="both"/>
        <w:rPr>
          <w:bCs/>
          <w:sz w:val="24"/>
        </w:rPr>
      </w:pPr>
      <w:r w:rsidRPr="004327F1">
        <w:rPr>
          <w:bCs/>
          <w:sz w:val="24"/>
        </w:rPr>
        <w:t xml:space="preserve">- направлено исков </w:t>
      </w:r>
      <w:r w:rsidR="00710CE9" w:rsidRPr="004327F1">
        <w:rPr>
          <w:bCs/>
          <w:sz w:val="24"/>
        </w:rPr>
        <w:t>в суд</w:t>
      </w:r>
      <w:r w:rsidRPr="004327F1">
        <w:rPr>
          <w:bCs/>
          <w:sz w:val="24"/>
        </w:rPr>
        <w:t xml:space="preserve">  - </w:t>
      </w:r>
      <w:r w:rsidR="00710CE9" w:rsidRPr="004327F1">
        <w:rPr>
          <w:bCs/>
          <w:sz w:val="24"/>
        </w:rPr>
        <w:t>27</w:t>
      </w:r>
      <w:r w:rsidRPr="004327F1">
        <w:rPr>
          <w:bCs/>
          <w:sz w:val="24"/>
        </w:rPr>
        <w:t xml:space="preserve"> ,</w:t>
      </w:r>
      <w:r w:rsidR="00710CE9" w:rsidRPr="004327F1">
        <w:rPr>
          <w:bCs/>
          <w:sz w:val="24"/>
        </w:rPr>
        <w:t xml:space="preserve"> на сумму 169,1 тыс</w:t>
      </w:r>
      <w:proofErr w:type="gramStart"/>
      <w:r w:rsidR="00710CE9" w:rsidRPr="004327F1">
        <w:rPr>
          <w:bCs/>
          <w:sz w:val="24"/>
        </w:rPr>
        <w:t>.р</w:t>
      </w:r>
      <w:proofErr w:type="gramEnd"/>
      <w:r w:rsidR="00710CE9" w:rsidRPr="004327F1">
        <w:rPr>
          <w:bCs/>
          <w:sz w:val="24"/>
        </w:rPr>
        <w:t xml:space="preserve">ублей. </w:t>
      </w:r>
      <w:r w:rsidRPr="004327F1">
        <w:rPr>
          <w:bCs/>
          <w:sz w:val="24"/>
        </w:rPr>
        <w:t xml:space="preserve">В результате проведенных мероприятий поступило в бюджет </w:t>
      </w:r>
      <w:r w:rsidR="00710CE9" w:rsidRPr="004327F1">
        <w:rPr>
          <w:bCs/>
          <w:sz w:val="24"/>
        </w:rPr>
        <w:t>126,5</w:t>
      </w:r>
      <w:r w:rsidRPr="004327F1">
        <w:rPr>
          <w:bCs/>
          <w:sz w:val="24"/>
        </w:rPr>
        <w:t xml:space="preserve"> тысяч рублей.</w:t>
      </w:r>
    </w:p>
    <w:p w:rsidR="009F392E" w:rsidRPr="004327F1" w:rsidRDefault="009F392E" w:rsidP="004327F1">
      <w:pPr>
        <w:ind w:firstLine="709"/>
        <w:jc w:val="both"/>
        <w:rPr>
          <w:bCs/>
          <w:sz w:val="24"/>
        </w:rPr>
      </w:pPr>
      <w:r w:rsidRPr="004327F1">
        <w:rPr>
          <w:bCs/>
          <w:sz w:val="24"/>
        </w:rPr>
        <w:t xml:space="preserve">Проведен анализ эффективности использования муниципального имущества, по результатам которого реализовано имущество в количестве </w:t>
      </w:r>
      <w:r w:rsidR="00710CE9" w:rsidRPr="004327F1">
        <w:rPr>
          <w:bCs/>
          <w:sz w:val="24"/>
        </w:rPr>
        <w:t>2</w:t>
      </w:r>
      <w:r w:rsidRPr="004327F1">
        <w:rPr>
          <w:bCs/>
          <w:sz w:val="24"/>
        </w:rPr>
        <w:t xml:space="preserve"> единиц на сумму 1</w:t>
      </w:r>
      <w:r w:rsidR="00710CE9" w:rsidRPr="004327F1">
        <w:rPr>
          <w:bCs/>
          <w:sz w:val="24"/>
        </w:rPr>
        <w:t>7</w:t>
      </w:r>
      <w:r w:rsidRPr="004327F1">
        <w:rPr>
          <w:bCs/>
          <w:sz w:val="24"/>
        </w:rPr>
        <w:t xml:space="preserve">1,0 тысяч рублей (автомобиль УАЗ и </w:t>
      </w:r>
      <w:r w:rsidR="00710CE9" w:rsidRPr="004327F1">
        <w:rPr>
          <w:bCs/>
          <w:sz w:val="24"/>
        </w:rPr>
        <w:t>здание бани</w:t>
      </w:r>
      <w:r w:rsidRPr="004327F1">
        <w:rPr>
          <w:bCs/>
          <w:sz w:val="24"/>
        </w:rPr>
        <w:t xml:space="preserve">). </w:t>
      </w:r>
    </w:p>
    <w:p w:rsidR="009F392E" w:rsidRPr="004327F1" w:rsidRDefault="009F392E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</w:t>
      </w:r>
      <w:proofErr w:type="spellStart"/>
      <w:r w:rsidRPr="004327F1">
        <w:rPr>
          <w:sz w:val="24"/>
        </w:rPr>
        <w:t>Кондинском</w:t>
      </w:r>
      <w:proofErr w:type="spellEnd"/>
      <w:r w:rsidRPr="004327F1">
        <w:rPr>
          <w:sz w:val="24"/>
        </w:rPr>
        <w:t xml:space="preserve"> отделе управления Федеральной регистрационной службы государственной регистрации, кадастра и картографии по </w:t>
      </w:r>
      <w:proofErr w:type="gramStart"/>
      <w:r w:rsidRPr="004327F1">
        <w:rPr>
          <w:sz w:val="24"/>
        </w:rPr>
        <w:t>Ханты–Мансийскому</w:t>
      </w:r>
      <w:proofErr w:type="gramEnd"/>
      <w:r w:rsidRPr="004327F1">
        <w:rPr>
          <w:sz w:val="24"/>
        </w:rPr>
        <w:t xml:space="preserve"> автономному округу – </w:t>
      </w:r>
      <w:proofErr w:type="spellStart"/>
      <w:r w:rsidRPr="004327F1">
        <w:rPr>
          <w:sz w:val="24"/>
        </w:rPr>
        <w:t>Югра</w:t>
      </w:r>
      <w:proofErr w:type="spellEnd"/>
      <w:r w:rsidRPr="004327F1">
        <w:rPr>
          <w:sz w:val="24"/>
        </w:rPr>
        <w:t xml:space="preserve"> прекращено право муниципальной собственности на </w:t>
      </w:r>
      <w:r w:rsidR="00FD5ACB" w:rsidRPr="00F97DD1">
        <w:rPr>
          <w:sz w:val="24"/>
        </w:rPr>
        <w:t>1</w:t>
      </w:r>
      <w:r w:rsidR="00F97DD1" w:rsidRPr="00F97DD1">
        <w:rPr>
          <w:sz w:val="24"/>
        </w:rPr>
        <w:t>4</w:t>
      </w:r>
      <w:r w:rsidRPr="004327F1">
        <w:rPr>
          <w:sz w:val="24"/>
        </w:rPr>
        <w:t xml:space="preserve"> объектов недвижимости</w:t>
      </w:r>
      <w:r w:rsidR="00F97DD1" w:rsidRPr="00F97DD1">
        <w:t xml:space="preserve"> </w:t>
      </w:r>
      <w:r w:rsidR="00F97DD1">
        <w:t>(</w:t>
      </w:r>
      <w:r w:rsidR="00F97DD1" w:rsidRPr="00F97DD1">
        <w:rPr>
          <w:sz w:val="24"/>
        </w:rPr>
        <w:t>11 квартир по приватизации, баня по купле-продаже, сеть теплоснабжения - 1 по договору безвозмездной передачи, 1 з</w:t>
      </w:r>
      <w:r w:rsidR="00F97DD1">
        <w:rPr>
          <w:sz w:val="24"/>
        </w:rPr>
        <w:t>емля - по купле-продаже).</w:t>
      </w:r>
    </w:p>
    <w:p w:rsidR="003C730C" w:rsidRPr="004327F1" w:rsidRDefault="003C730C" w:rsidP="004327F1">
      <w:pPr>
        <w:pStyle w:val="2"/>
        <w:ind w:firstLine="709"/>
        <w:jc w:val="both"/>
        <w:rPr>
          <w:sz w:val="24"/>
        </w:rPr>
      </w:pPr>
      <w:bookmarkStart w:id="2" w:name="sub_150114"/>
      <w:bookmarkStart w:id="3" w:name="_Toc321487492"/>
      <w:r w:rsidRPr="004327F1">
        <w:rPr>
          <w:sz w:val="24"/>
        </w:rPr>
        <w:t xml:space="preserve">2.4. </w:t>
      </w:r>
      <w:bookmarkEnd w:id="2"/>
      <w:r w:rsidRPr="004327F1">
        <w:rPr>
          <w:sz w:val="24"/>
        </w:rPr>
        <w:t xml:space="preserve">организация в границах поселения </w:t>
      </w:r>
      <w:proofErr w:type="spellStart"/>
      <w:r w:rsidRPr="004327F1">
        <w:rPr>
          <w:sz w:val="24"/>
        </w:rPr>
        <w:t>электро</w:t>
      </w:r>
      <w:proofErr w:type="spellEnd"/>
      <w:r w:rsidRPr="004327F1">
        <w:rPr>
          <w:sz w:val="24"/>
        </w:rPr>
        <w:t>-, тепл</w:t>
      </w:r>
      <w:proofErr w:type="gramStart"/>
      <w:r w:rsidRPr="004327F1">
        <w:rPr>
          <w:sz w:val="24"/>
        </w:rPr>
        <w:t>о-</w:t>
      </w:r>
      <w:proofErr w:type="gramEnd"/>
      <w:r w:rsidRPr="004327F1">
        <w:rPr>
          <w:sz w:val="24"/>
        </w:rPr>
        <w:t xml:space="preserve">, </w:t>
      </w:r>
      <w:proofErr w:type="spellStart"/>
      <w:r w:rsidRPr="004327F1">
        <w:rPr>
          <w:sz w:val="24"/>
        </w:rPr>
        <w:t>газо</w:t>
      </w:r>
      <w:proofErr w:type="spellEnd"/>
      <w:r w:rsidRPr="004327F1">
        <w:rPr>
          <w:sz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(№4)</w:t>
      </w:r>
      <w:bookmarkEnd w:id="3"/>
    </w:p>
    <w:p w:rsidR="003C730C" w:rsidRPr="004327F1" w:rsidRDefault="003C730C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соответствии с п.3.2. </w:t>
      </w:r>
      <w:r w:rsidR="00A94DCF" w:rsidRPr="004327F1">
        <w:rPr>
          <w:sz w:val="24"/>
        </w:rPr>
        <w:t xml:space="preserve">Соглашения от 15 декабря 2014 года  № 2 о передаче </w:t>
      </w:r>
      <w:proofErr w:type="gramStart"/>
      <w:r w:rsidR="00A94DCF" w:rsidRPr="004327F1">
        <w:rPr>
          <w:sz w:val="24"/>
        </w:rPr>
        <w:t>осуществления части полномочий органов местного самоуправления городского поселения</w:t>
      </w:r>
      <w:proofErr w:type="gramEnd"/>
      <w:r w:rsidR="00A94DCF" w:rsidRPr="004327F1">
        <w:rPr>
          <w:sz w:val="24"/>
        </w:rPr>
        <w:t xml:space="preserve"> Кондинское данное </w:t>
      </w:r>
      <w:r w:rsidRPr="004327F1">
        <w:rPr>
          <w:sz w:val="24"/>
        </w:rPr>
        <w:t xml:space="preserve">полномочие передано для исполнения  на уровень администрации 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района. </w:t>
      </w:r>
    </w:p>
    <w:p w:rsidR="003C730C" w:rsidRPr="004327F1" w:rsidRDefault="003C730C" w:rsidP="004327F1">
      <w:pPr>
        <w:tabs>
          <w:tab w:val="left" w:pos="5741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В городском поселении Кондинское на предоставлении услуг </w:t>
      </w:r>
      <w:proofErr w:type="spellStart"/>
      <w:r w:rsidRPr="004327F1">
        <w:rPr>
          <w:sz w:val="24"/>
        </w:rPr>
        <w:t>газо</w:t>
      </w:r>
      <w:proofErr w:type="spellEnd"/>
      <w:r w:rsidRPr="004327F1">
        <w:rPr>
          <w:sz w:val="24"/>
        </w:rPr>
        <w:t xml:space="preserve">-, тепло-, водоснабжения и водоотведения задействовано два предприятия - ООО «Комплекс коммунальных платежей» </w:t>
      </w:r>
      <w:proofErr w:type="gramStart"/>
      <w:r w:rsidRPr="004327F1">
        <w:rPr>
          <w:sz w:val="24"/>
        </w:rPr>
        <w:t>и ООО</w:t>
      </w:r>
      <w:proofErr w:type="gramEnd"/>
      <w:r w:rsidRPr="004327F1">
        <w:rPr>
          <w:sz w:val="24"/>
        </w:rPr>
        <w:t xml:space="preserve"> «Юкон-Газ плюс», а также 2 индивидуальных предпринимателя (ИП Кривоногова Л.А.  и ИП Добрынин М.Ю.).</w:t>
      </w:r>
    </w:p>
    <w:p w:rsidR="003C730C" w:rsidRPr="004327F1" w:rsidRDefault="003C730C" w:rsidP="004327F1">
      <w:pPr>
        <w:tabs>
          <w:tab w:val="left" w:pos="5741"/>
        </w:tabs>
        <w:ind w:firstLine="709"/>
        <w:jc w:val="both"/>
        <w:rPr>
          <w:sz w:val="24"/>
        </w:rPr>
      </w:pPr>
      <w:r w:rsidRPr="004327F1">
        <w:rPr>
          <w:sz w:val="24"/>
        </w:rPr>
        <w:lastRenderedPageBreak/>
        <w:t>За 12 месяцев 2015 года доходы предприятий ЖКХ составили 60,0 млн. руб. (113% к уровню 2014 года), расходы – 65,0 млн. руб. (105,2% к АППГ), убыток составил 5,0 8,8 млн. руб.</w:t>
      </w:r>
    </w:p>
    <w:p w:rsidR="003C730C" w:rsidRPr="004327F1" w:rsidRDefault="003C730C" w:rsidP="004327F1">
      <w:pPr>
        <w:tabs>
          <w:tab w:val="left" w:pos="5741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В поселении действует 4 объекта теплоснабжения, в сравнении с прошлым годом количество котельных не изменилось. Из общего количества объектов теплоснабжения 1 котельная на угле, 3 котельных на смешанном топливе (дрова и уголь). Общая мощность объектов теплоснабжения в сравнении с прошлым годом </w:t>
      </w:r>
      <w:r w:rsidR="00755922" w:rsidRPr="004327F1">
        <w:rPr>
          <w:sz w:val="24"/>
        </w:rPr>
        <w:t>не изменилась</w:t>
      </w:r>
      <w:r w:rsidRPr="004327F1">
        <w:rPr>
          <w:sz w:val="24"/>
        </w:rPr>
        <w:t xml:space="preserve"> и составила 16,46 Гкал/час. Протяженность тепловых сетей не изменилась в сравнении с прошлым годом и составила </w:t>
      </w:r>
      <w:smartTag w:uri="urn:schemas-microsoft-com:office:smarttags" w:element="metricconverter">
        <w:smartTagPr>
          <w:attr w:name="ProductID" w:val="19,583 км"/>
        </w:smartTagPr>
        <w:r w:rsidRPr="004327F1">
          <w:rPr>
            <w:sz w:val="24"/>
          </w:rPr>
          <w:t>19,583 км</w:t>
        </w:r>
      </w:smartTag>
      <w:r w:rsidRPr="004327F1">
        <w:rPr>
          <w:sz w:val="24"/>
        </w:rPr>
        <w:t xml:space="preserve">, из них в </w:t>
      </w:r>
      <w:proofErr w:type="spellStart"/>
      <w:r w:rsidRPr="004327F1">
        <w:rPr>
          <w:sz w:val="24"/>
        </w:rPr>
        <w:t>пенополиуритановом</w:t>
      </w:r>
      <w:proofErr w:type="spellEnd"/>
      <w:r w:rsidRPr="004327F1">
        <w:rPr>
          <w:sz w:val="24"/>
        </w:rPr>
        <w:t xml:space="preserve"> покрытии находится </w:t>
      </w:r>
      <w:r w:rsidR="00AF0520" w:rsidRPr="004327F1">
        <w:rPr>
          <w:sz w:val="24"/>
        </w:rPr>
        <w:t>7,098</w:t>
      </w:r>
      <w:r w:rsidRPr="004327F1">
        <w:rPr>
          <w:sz w:val="24"/>
        </w:rPr>
        <w:t xml:space="preserve"> км или 3</w:t>
      </w:r>
      <w:r w:rsidR="00AF0520" w:rsidRPr="004327F1">
        <w:rPr>
          <w:sz w:val="24"/>
        </w:rPr>
        <w:t>6</w:t>
      </w:r>
      <w:r w:rsidRPr="004327F1">
        <w:rPr>
          <w:sz w:val="24"/>
        </w:rPr>
        <w:t>%, 6</w:t>
      </w:r>
      <w:r w:rsidR="00AF0520" w:rsidRPr="004327F1">
        <w:rPr>
          <w:sz w:val="24"/>
        </w:rPr>
        <w:t>4</w:t>
      </w:r>
      <w:r w:rsidRPr="004327F1">
        <w:rPr>
          <w:sz w:val="24"/>
        </w:rPr>
        <w:t xml:space="preserve">% теплотрасс находится в не утепленном состоянии. Доля отремонтированных тепловых сетей в отчетном году от общей протяженности тепловых сетей составила </w:t>
      </w:r>
      <w:r w:rsidR="00AF0520" w:rsidRPr="004327F1">
        <w:rPr>
          <w:sz w:val="24"/>
        </w:rPr>
        <w:t>2,2</w:t>
      </w:r>
      <w:r w:rsidRPr="004327F1">
        <w:rPr>
          <w:sz w:val="24"/>
        </w:rPr>
        <w:t>% на сумму 2,5 млн. руб. (за счет программы).</w:t>
      </w:r>
    </w:p>
    <w:p w:rsidR="003C730C" w:rsidRPr="004327F1" w:rsidRDefault="003C730C" w:rsidP="004327F1">
      <w:pPr>
        <w:tabs>
          <w:tab w:val="left" w:pos="5741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Установленная мощность водопроводных очистных сооружений составляет </w:t>
      </w:r>
      <w:smartTag w:uri="urn:schemas-microsoft-com:office:smarttags" w:element="metricconverter">
        <w:smartTagPr>
          <w:attr w:name="ProductID" w:val="-600 м3"/>
        </w:smartTagPr>
        <w:r w:rsidRPr="004327F1">
          <w:rPr>
            <w:sz w:val="24"/>
          </w:rPr>
          <w:t>-600 м3</w:t>
        </w:r>
      </w:smartTag>
      <w:r w:rsidRPr="004327F1">
        <w:rPr>
          <w:sz w:val="24"/>
        </w:rPr>
        <w:t xml:space="preserve"> /</w:t>
      </w:r>
      <w:proofErr w:type="spellStart"/>
      <w:r w:rsidRPr="004327F1">
        <w:rPr>
          <w:sz w:val="24"/>
        </w:rPr>
        <w:t>сут</w:t>
      </w:r>
      <w:proofErr w:type="spellEnd"/>
      <w:r w:rsidRPr="004327F1">
        <w:rPr>
          <w:sz w:val="24"/>
        </w:rPr>
        <w:t xml:space="preserve">., в сравнении с прошлым годом мощность не изменилась. Протяженность водопроводных сетей составляет </w:t>
      </w:r>
      <w:smartTag w:uri="urn:schemas-microsoft-com:office:smarttags" w:element="metricconverter">
        <w:smartTagPr>
          <w:attr w:name="ProductID" w:val="28,772 км"/>
        </w:smartTagPr>
        <w:r w:rsidRPr="004327F1">
          <w:rPr>
            <w:sz w:val="24"/>
          </w:rPr>
          <w:t>28,772 км</w:t>
        </w:r>
      </w:smartTag>
      <w:r w:rsidRPr="004327F1">
        <w:rPr>
          <w:sz w:val="24"/>
        </w:rPr>
        <w:t xml:space="preserve"> или 100% в сравнении с прошлым годом, из них </w:t>
      </w:r>
      <w:smartTag w:uri="urn:schemas-microsoft-com:office:smarttags" w:element="metricconverter">
        <w:smartTagPr>
          <w:attr w:name="ProductID" w:val="1,996 км"/>
        </w:smartTagPr>
        <w:r w:rsidRPr="004327F1">
          <w:rPr>
            <w:sz w:val="24"/>
          </w:rPr>
          <w:t>1,996 км</w:t>
        </w:r>
      </w:smartTag>
      <w:r w:rsidRPr="004327F1">
        <w:rPr>
          <w:sz w:val="24"/>
        </w:rPr>
        <w:t xml:space="preserve"> являются </w:t>
      </w:r>
      <w:proofErr w:type="spellStart"/>
      <w:r w:rsidRPr="004327F1">
        <w:rPr>
          <w:sz w:val="24"/>
        </w:rPr>
        <w:t>безхозяйными</w:t>
      </w:r>
      <w:proofErr w:type="spellEnd"/>
      <w:r w:rsidRPr="004327F1">
        <w:rPr>
          <w:sz w:val="24"/>
        </w:rPr>
        <w:t>, т.е. введены в эксплуатацию за счет частных инвестиций (по ул</w:t>
      </w:r>
      <w:proofErr w:type="gramStart"/>
      <w:r w:rsidRPr="004327F1">
        <w:rPr>
          <w:sz w:val="24"/>
        </w:rPr>
        <w:t>.Л</w:t>
      </w:r>
      <w:proofErr w:type="gramEnd"/>
      <w:r w:rsidRPr="004327F1">
        <w:rPr>
          <w:sz w:val="24"/>
        </w:rPr>
        <w:t xml:space="preserve">омоносова, ул. Гагарина, ул. Декабристов – </w:t>
      </w:r>
      <w:smartTag w:uri="urn:schemas-microsoft-com:office:smarttags" w:element="metricconverter">
        <w:smartTagPr>
          <w:attr w:name="ProductID" w:val="0,846 км"/>
        </w:smartTagPr>
        <w:r w:rsidRPr="004327F1">
          <w:rPr>
            <w:sz w:val="24"/>
          </w:rPr>
          <w:t>0,846 км</w:t>
        </w:r>
      </w:smartTag>
      <w:r w:rsidRPr="004327F1">
        <w:rPr>
          <w:sz w:val="24"/>
        </w:rPr>
        <w:t xml:space="preserve">; по ул. Чехова, ул.Новая, ул. Октябрьская – </w:t>
      </w:r>
      <w:smartTag w:uri="urn:schemas-microsoft-com:office:smarttags" w:element="metricconverter">
        <w:smartTagPr>
          <w:attr w:name="ProductID" w:val="1,150 км"/>
        </w:smartTagPr>
        <w:r w:rsidRPr="004327F1">
          <w:rPr>
            <w:sz w:val="24"/>
          </w:rPr>
          <w:t>1,150 км</w:t>
        </w:r>
      </w:smartTag>
      <w:r w:rsidRPr="004327F1">
        <w:rPr>
          <w:sz w:val="24"/>
        </w:rPr>
        <w:t>). Доля отремонтированных водопроводных сетей от общей протяженности сетей в отчетном году составила 1,</w:t>
      </w:r>
      <w:r w:rsidR="00AF0520" w:rsidRPr="004327F1">
        <w:rPr>
          <w:sz w:val="24"/>
        </w:rPr>
        <w:t>5</w:t>
      </w:r>
      <w:r w:rsidRPr="004327F1">
        <w:rPr>
          <w:sz w:val="24"/>
        </w:rPr>
        <w:t xml:space="preserve"> % .</w:t>
      </w:r>
    </w:p>
    <w:p w:rsidR="003C730C" w:rsidRPr="004327F1" w:rsidRDefault="003C730C" w:rsidP="004327F1">
      <w:pPr>
        <w:pStyle w:val="a5"/>
        <w:spacing w:after="0"/>
        <w:ind w:left="0" w:firstLine="709"/>
        <w:jc w:val="both"/>
      </w:pPr>
      <w:r w:rsidRPr="004327F1">
        <w:rPr>
          <w:szCs w:val="20"/>
        </w:rPr>
        <w:t>Уровень платежей граждан за жилищно-коммунальные услуги за 12 месяцев 2015 года</w:t>
      </w:r>
      <w:r w:rsidRPr="004327F1">
        <w:t xml:space="preserve"> составил по услугам водоснабжение – 100%; вывоз ТБО – 72,3%; вывоз ЖБО – 100%; соц</w:t>
      </w:r>
      <w:proofErr w:type="gramStart"/>
      <w:r w:rsidRPr="004327F1">
        <w:t>.н</w:t>
      </w:r>
      <w:proofErr w:type="gramEnd"/>
      <w:r w:rsidRPr="004327F1">
        <w:t xml:space="preserve">аем жилья – 100%; теплоснабжение – 100%. </w:t>
      </w:r>
    </w:p>
    <w:p w:rsidR="003C730C" w:rsidRPr="004327F1" w:rsidRDefault="003C730C" w:rsidP="004327F1">
      <w:pPr>
        <w:pStyle w:val="a5"/>
        <w:spacing w:after="0"/>
        <w:ind w:left="0" w:firstLine="709"/>
        <w:jc w:val="both"/>
        <w:rPr>
          <w:sz w:val="10"/>
          <w:highlight w:val="yellow"/>
        </w:rPr>
      </w:pPr>
    </w:p>
    <w:p w:rsidR="003C730C" w:rsidRPr="009D7209" w:rsidRDefault="003C730C" w:rsidP="003C730C">
      <w:pPr>
        <w:pStyle w:val="a5"/>
        <w:spacing w:after="0"/>
        <w:ind w:left="0" w:firstLine="709"/>
        <w:jc w:val="center"/>
        <w:rPr>
          <w:b/>
          <w:i/>
        </w:rPr>
      </w:pPr>
      <w:r w:rsidRPr="009D7209">
        <w:rPr>
          <w:b/>
          <w:i/>
        </w:rPr>
        <w:t>Динамика уровня платежей граждан, %</w:t>
      </w:r>
    </w:p>
    <w:tbl>
      <w:tblPr>
        <w:tblW w:w="10312" w:type="dxa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76"/>
        <w:gridCol w:w="1372"/>
        <w:gridCol w:w="1372"/>
        <w:gridCol w:w="1343"/>
        <w:gridCol w:w="1343"/>
        <w:gridCol w:w="1203"/>
        <w:gridCol w:w="1203"/>
      </w:tblGrid>
      <w:tr w:rsidR="003C730C" w:rsidRPr="009D7209" w:rsidTr="00366FE8">
        <w:trPr>
          <w:tblCellSpacing w:w="1440" w:type="nil"/>
        </w:trPr>
        <w:tc>
          <w:tcPr>
            <w:tcW w:w="2476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b/>
                <w:sz w:val="22"/>
                <w:szCs w:val="22"/>
              </w:rPr>
            </w:pPr>
            <w:r w:rsidRPr="009D7209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b/>
                <w:sz w:val="22"/>
                <w:szCs w:val="22"/>
              </w:rPr>
            </w:pPr>
            <w:r w:rsidRPr="009D7209">
              <w:rPr>
                <w:b/>
                <w:sz w:val="22"/>
                <w:szCs w:val="22"/>
              </w:rPr>
              <w:t>2010 год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b/>
                <w:sz w:val="22"/>
                <w:szCs w:val="22"/>
              </w:rPr>
            </w:pPr>
            <w:r w:rsidRPr="009D7209">
              <w:rPr>
                <w:b/>
                <w:sz w:val="22"/>
                <w:szCs w:val="22"/>
              </w:rPr>
              <w:t>2011 год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b/>
                <w:sz w:val="22"/>
                <w:szCs w:val="22"/>
              </w:rPr>
            </w:pPr>
            <w:r w:rsidRPr="009D7209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b/>
                <w:sz w:val="22"/>
                <w:szCs w:val="22"/>
              </w:rPr>
            </w:pPr>
            <w:r w:rsidRPr="009D7209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b/>
                <w:sz w:val="22"/>
                <w:szCs w:val="22"/>
              </w:rPr>
            </w:pPr>
            <w:r w:rsidRPr="009D7209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b/>
                <w:sz w:val="22"/>
                <w:szCs w:val="22"/>
              </w:rPr>
            </w:pPr>
            <w:r w:rsidRPr="009D7209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  <w:r w:rsidRPr="009D7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C730C" w:rsidRPr="009D7209" w:rsidTr="00366FE8">
        <w:trPr>
          <w:tblCellSpacing w:w="1440" w:type="nil"/>
        </w:trPr>
        <w:tc>
          <w:tcPr>
            <w:tcW w:w="2476" w:type="dxa"/>
            <w:shd w:val="clear" w:color="auto" w:fill="auto"/>
          </w:tcPr>
          <w:p w:rsidR="003C730C" w:rsidRPr="009D7209" w:rsidRDefault="003C730C" w:rsidP="00366FE8">
            <w:pPr>
              <w:jc w:val="both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98,4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96,11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98,06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</w:tr>
      <w:tr w:rsidR="003C730C" w:rsidRPr="009D7209" w:rsidTr="00366FE8">
        <w:trPr>
          <w:tblCellSpacing w:w="1440" w:type="nil"/>
        </w:trPr>
        <w:tc>
          <w:tcPr>
            <w:tcW w:w="2476" w:type="dxa"/>
            <w:shd w:val="clear" w:color="auto" w:fill="auto"/>
          </w:tcPr>
          <w:p w:rsidR="003C730C" w:rsidRPr="009D7209" w:rsidRDefault="003C730C" w:rsidP="00366FE8">
            <w:pPr>
              <w:jc w:val="both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98,1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98,8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99,4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</w:tr>
      <w:tr w:rsidR="003C730C" w:rsidRPr="009D7209" w:rsidTr="00366FE8">
        <w:trPr>
          <w:tblCellSpacing w:w="1440" w:type="nil"/>
        </w:trPr>
        <w:tc>
          <w:tcPr>
            <w:tcW w:w="2476" w:type="dxa"/>
            <w:shd w:val="clear" w:color="auto" w:fill="auto"/>
          </w:tcPr>
          <w:p w:rsidR="003C730C" w:rsidRPr="009D7209" w:rsidRDefault="003C730C" w:rsidP="00366FE8">
            <w:pPr>
              <w:jc w:val="both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вывоз ЖБО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</w:tr>
      <w:tr w:rsidR="003C730C" w:rsidRPr="009D7209" w:rsidTr="00366FE8">
        <w:trPr>
          <w:tblCellSpacing w:w="1440" w:type="nil"/>
        </w:trPr>
        <w:tc>
          <w:tcPr>
            <w:tcW w:w="2476" w:type="dxa"/>
            <w:shd w:val="clear" w:color="auto" w:fill="auto"/>
          </w:tcPr>
          <w:p w:rsidR="003C730C" w:rsidRPr="009D7209" w:rsidRDefault="003C730C" w:rsidP="00366FE8">
            <w:pPr>
              <w:jc w:val="both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вывоз ТБО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74,2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72,3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0C1DA6">
              <w:rPr>
                <w:sz w:val="22"/>
                <w:szCs w:val="22"/>
              </w:rPr>
              <w:t>72,3</w:t>
            </w:r>
          </w:p>
        </w:tc>
      </w:tr>
      <w:tr w:rsidR="003C730C" w:rsidRPr="009D7209" w:rsidTr="00366FE8">
        <w:trPr>
          <w:tblCellSpacing w:w="1440" w:type="nil"/>
        </w:trPr>
        <w:tc>
          <w:tcPr>
            <w:tcW w:w="2476" w:type="dxa"/>
            <w:shd w:val="clear" w:color="auto" w:fill="auto"/>
          </w:tcPr>
          <w:p w:rsidR="003C730C" w:rsidRPr="009D7209" w:rsidRDefault="003C730C" w:rsidP="00366FE8">
            <w:pPr>
              <w:jc w:val="both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соц. наем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72" w:type="dxa"/>
            <w:shd w:val="clear" w:color="auto" w:fill="auto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  <w:tc>
          <w:tcPr>
            <w:tcW w:w="1203" w:type="dxa"/>
          </w:tcPr>
          <w:p w:rsidR="003C730C" w:rsidRPr="009D7209" w:rsidRDefault="003C730C" w:rsidP="00366FE8">
            <w:pPr>
              <w:jc w:val="center"/>
              <w:rPr>
                <w:sz w:val="22"/>
                <w:szCs w:val="22"/>
              </w:rPr>
            </w:pPr>
            <w:r w:rsidRPr="009D7209">
              <w:rPr>
                <w:sz w:val="22"/>
                <w:szCs w:val="22"/>
              </w:rPr>
              <w:t>100,0</w:t>
            </w:r>
          </w:p>
        </w:tc>
      </w:tr>
    </w:tbl>
    <w:p w:rsidR="003C730C" w:rsidRPr="004327F1" w:rsidRDefault="003C730C" w:rsidP="004327F1">
      <w:pPr>
        <w:ind w:firstLine="709"/>
        <w:jc w:val="both"/>
        <w:rPr>
          <w:sz w:val="24"/>
          <w:highlight w:val="yellow"/>
        </w:rPr>
      </w:pPr>
    </w:p>
    <w:p w:rsidR="003C730C" w:rsidRPr="004327F1" w:rsidRDefault="003C730C" w:rsidP="004327F1">
      <w:pPr>
        <w:pStyle w:val="a5"/>
        <w:spacing w:after="0"/>
        <w:ind w:left="0" w:firstLine="709"/>
        <w:jc w:val="both"/>
      </w:pPr>
      <w:r w:rsidRPr="004327F1">
        <w:t>Максимально допустимая доля собственных расходов граждан на оплату жилья и коммунальных услуг в совокупном доходе семьи в пределах социальной нормы площади жилья и нормативов потребления за 2015 год не изменилась и составила 15%.</w:t>
      </w:r>
    </w:p>
    <w:p w:rsidR="003C730C" w:rsidRPr="004327F1" w:rsidRDefault="003C730C" w:rsidP="004327F1">
      <w:pPr>
        <w:pStyle w:val="a5"/>
        <w:spacing w:after="0"/>
        <w:ind w:left="0" w:firstLine="709"/>
        <w:jc w:val="both"/>
      </w:pPr>
      <w:r w:rsidRPr="004327F1">
        <w:t xml:space="preserve">Задолженность населения поселения  по оплате жилищно-коммунальных услуг в сравнении с АППГ увеличилась на </w:t>
      </w:r>
      <w:r w:rsidR="00A94DCF" w:rsidRPr="004327F1">
        <w:t>31,6</w:t>
      </w:r>
      <w:r w:rsidRPr="004327F1">
        <w:t xml:space="preserve"> %, составила </w:t>
      </w:r>
      <w:r w:rsidR="00A94DCF" w:rsidRPr="004327F1">
        <w:t>10,0</w:t>
      </w:r>
      <w:r w:rsidRPr="004327F1">
        <w:t xml:space="preserve"> млн. руб. </w:t>
      </w:r>
      <w:r w:rsidR="00A94DCF" w:rsidRPr="004327F1">
        <w:t>(на 01.01.2015 задолженность составляла – 7,6 млн</w:t>
      </w:r>
      <w:proofErr w:type="gramStart"/>
      <w:r w:rsidR="00A94DCF" w:rsidRPr="004327F1">
        <w:t>.р</w:t>
      </w:r>
      <w:proofErr w:type="gramEnd"/>
      <w:r w:rsidR="00A94DCF" w:rsidRPr="004327F1">
        <w:t>уб.)</w:t>
      </w:r>
    </w:p>
    <w:p w:rsidR="003C730C" w:rsidRPr="004327F1" w:rsidRDefault="003C730C" w:rsidP="004327F1">
      <w:pPr>
        <w:pStyle w:val="a5"/>
        <w:spacing w:after="0"/>
        <w:ind w:left="0" w:firstLine="709"/>
        <w:jc w:val="both"/>
      </w:pPr>
      <w:r w:rsidRPr="004327F1">
        <w:t>В отчетном году субсидирование предприятий жилищно-коммунального комплекса поселения на возмещение выпадающих доходов за насел</w:t>
      </w:r>
      <w:r w:rsidR="00D47968">
        <w:t>ение составило 227,1 тыс</w:t>
      </w:r>
      <w:proofErr w:type="gramStart"/>
      <w:r w:rsidR="00D47968">
        <w:t>.р</w:t>
      </w:r>
      <w:proofErr w:type="gramEnd"/>
      <w:r w:rsidR="00D47968">
        <w:t>ублей.</w:t>
      </w:r>
      <w:r w:rsidRPr="004327F1">
        <w:t xml:space="preserve">  </w:t>
      </w:r>
    </w:p>
    <w:p w:rsidR="003C730C" w:rsidRPr="004327F1" w:rsidRDefault="003C730C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целях снижения стоимости коммунальных услуг и экономии бюджетных средств выполняются энергосберегающие мероприятия, активизируется работа по оснащению приборами учета зданий, строений, помещений, занимаемых организациями, предприятиями бюджетной сферы.</w:t>
      </w:r>
    </w:p>
    <w:p w:rsidR="003C730C" w:rsidRPr="004327F1" w:rsidRDefault="003C730C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Во исполнение Указа Президента РФ от 7 мая 2012г. № 600 «О мерах по обеспечению граждан комфортным жильем и повышению качества жилищно-коммунальных услуг», в целях повышения качества предоставления коммунальных услуг - в 2015 году при исполнении мероприятий по подготовке к отопительному периоду 2015-2016 </w:t>
      </w:r>
      <w:proofErr w:type="spellStart"/>
      <w:proofErr w:type="gramStart"/>
      <w:r w:rsidRPr="004327F1">
        <w:rPr>
          <w:sz w:val="24"/>
        </w:rPr>
        <w:t>гг</w:t>
      </w:r>
      <w:proofErr w:type="spellEnd"/>
      <w:proofErr w:type="gramEnd"/>
      <w:r w:rsidRPr="004327F1">
        <w:rPr>
          <w:sz w:val="24"/>
        </w:rPr>
        <w:t xml:space="preserve"> проведена следующая работа:   </w:t>
      </w:r>
    </w:p>
    <w:p w:rsidR="003C730C" w:rsidRPr="004327F1" w:rsidRDefault="003C730C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заменено 4</w:t>
      </w:r>
      <w:r w:rsidR="002E2D55" w:rsidRPr="004327F1">
        <w:rPr>
          <w:sz w:val="24"/>
        </w:rPr>
        <w:t>33</w:t>
      </w:r>
      <w:r w:rsidRPr="004327F1">
        <w:rPr>
          <w:sz w:val="24"/>
        </w:rPr>
        <w:t xml:space="preserve"> м ветхих тепловых сетей в двухтрубном исполнении на трубу в </w:t>
      </w:r>
      <w:proofErr w:type="spellStart"/>
      <w:r w:rsidRPr="004327F1">
        <w:rPr>
          <w:sz w:val="24"/>
        </w:rPr>
        <w:t>пенополиуритановой</w:t>
      </w:r>
      <w:proofErr w:type="spellEnd"/>
      <w:r w:rsidRPr="004327F1">
        <w:rPr>
          <w:sz w:val="24"/>
        </w:rPr>
        <w:t xml:space="preserve"> изоляции </w:t>
      </w:r>
      <w:r w:rsidR="002E2D55" w:rsidRPr="004327F1">
        <w:rPr>
          <w:sz w:val="24"/>
        </w:rPr>
        <w:t xml:space="preserve">и 433 м ветхих водопроводных сетей полиэтиленовой трубой </w:t>
      </w:r>
      <w:r w:rsidRPr="004327F1">
        <w:rPr>
          <w:sz w:val="24"/>
        </w:rPr>
        <w:t xml:space="preserve">на 2,5 млн.рублей (программа района) (по ул. Крупской- </w:t>
      </w:r>
      <w:r w:rsidR="002E2D55" w:rsidRPr="004327F1">
        <w:rPr>
          <w:sz w:val="24"/>
        </w:rPr>
        <w:t>32</w:t>
      </w:r>
      <w:r w:rsidRPr="004327F1">
        <w:rPr>
          <w:sz w:val="24"/>
        </w:rPr>
        <w:t xml:space="preserve"> м, ул</w:t>
      </w:r>
      <w:proofErr w:type="gramStart"/>
      <w:r w:rsidRPr="004327F1">
        <w:rPr>
          <w:sz w:val="24"/>
        </w:rPr>
        <w:t>.С</w:t>
      </w:r>
      <w:proofErr w:type="gramEnd"/>
      <w:r w:rsidRPr="004327F1">
        <w:rPr>
          <w:sz w:val="24"/>
        </w:rPr>
        <w:t>овхозная -</w:t>
      </w:r>
      <w:r w:rsidR="002E2D55" w:rsidRPr="004327F1">
        <w:rPr>
          <w:sz w:val="24"/>
        </w:rPr>
        <w:t xml:space="preserve"> 15</w:t>
      </w:r>
      <w:r w:rsidRPr="004327F1">
        <w:rPr>
          <w:sz w:val="24"/>
        </w:rPr>
        <w:t xml:space="preserve"> м, ул.Советская – </w:t>
      </w:r>
      <w:r w:rsidR="002E2D55" w:rsidRPr="004327F1">
        <w:rPr>
          <w:sz w:val="24"/>
        </w:rPr>
        <w:t>160</w:t>
      </w:r>
      <w:r w:rsidRPr="004327F1">
        <w:rPr>
          <w:sz w:val="24"/>
        </w:rPr>
        <w:t xml:space="preserve"> м, 60 лет ВЛКСМ -</w:t>
      </w:r>
      <w:r w:rsidR="002E2D55" w:rsidRPr="004327F1">
        <w:rPr>
          <w:sz w:val="24"/>
        </w:rPr>
        <w:t xml:space="preserve"> 181</w:t>
      </w:r>
      <w:r w:rsidRPr="004327F1">
        <w:rPr>
          <w:sz w:val="24"/>
        </w:rPr>
        <w:t xml:space="preserve"> м, ул. Пуртова - </w:t>
      </w:r>
      <w:r w:rsidR="002E2D55" w:rsidRPr="004327F1">
        <w:rPr>
          <w:sz w:val="24"/>
        </w:rPr>
        <w:t>45</w:t>
      </w:r>
      <w:r w:rsidRPr="004327F1">
        <w:rPr>
          <w:sz w:val="24"/>
        </w:rPr>
        <w:t xml:space="preserve"> м);</w:t>
      </w:r>
    </w:p>
    <w:p w:rsidR="003C730C" w:rsidRPr="004327F1" w:rsidRDefault="002E2D55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проведен ремонт водоочистной станции</w:t>
      </w:r>
      <w:r w:rsidR="003C730C" w:rsidRPr="004327F1">
        <w:rPr>
          <w:sz w:val="24"/>
        </w:rPr>
        <w:t xml:space="preserve"> на сумму </w:t>
      </w:r>
      <w:r w:rsidRPr="004327F1">
        <w:rPr>
          <w:sz w:val="24"/>
        </w:rPr>
        <w:t>2,6 млн</w:t>
      </w:r>
      <w:proofErr w:type="gramStart"/>
      <w:r w:rsidR="003C730C" w:rsidRPr="004327F1">
        <w:rPr>
          <w:sz w:val="24"/>
        </w:rPr>
        <w:t>.р</w:t>
      </w:r>
      <w:proofErr w:type="gramEnd"/>
      <w:r w:rsidR="003C730C" w:rsidRPr="004327F1">
        <w:rPr>
          <w:sz w:val="24"/>
        </w:rPr>
        <w:t>улей;</w:t>
      </w:r>
    </w:p>
    <w:p w:rsidR="002E2D55" w:rsidRPr="004327F1" w:rsidRDefault="002E2D55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приобретен и установлен водогрейней котел в котельную № 5 на сумму 1,5 млн</w:t>
      </w:r>
      <w:proofErr w:type="gramStart"/>
      <w:r w:rsidRPr="004327F1">
        <w:rPr>
          <w:sz w:val="24"/>
        </w:rPr>
        <w:t>.р</w:t>
      </w:r>
      <w:proofErr w:type="gramEnd"/>
      <w:r w:rsidRPr="004327F1">
        <w:rPr>
          <w:sz w:val="24"/>
        </w:rPr>
        <w:t>уб.</w:t>
      </w:r>
    </w:p>
    <w:p w:rsidR="002E2D55" w:rsidRPr="004327F1" w:rsidRDefault="002E2D55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произведен ремонт котельных и котельного оборудования (замена подшипников на электродвигателях сетевых насосов, дымососах, вентиляторах; ревизия электропроводки; побелка покраска).</w:t>
      </w:r>
    </w:p>
    <w:p w:rsidR="00AA4250" w:rsidRPr="004327F1" w:rsidRDefault="00AA4250" w:rsidP="004327F1">
      <w:pPr>
        <w:ind w:firstLine="709"/>
        <w:jc w:val="both"/>
        <w:rPr>
          <w:sz w:val="24"/>
        </w:rPr>
      </w:pPr>
      <w:proofErr w:type="gramStart"/>
      <w:r w:rsidRPr="004327F1">
        <w:rPr>
          <w:b/>
          <w:sz w:val="24"/>
        </w:rPr>
        <w:lastRenderedPageBreak/>
        <w:t>2.5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4327F1">
        <w:rPr>
          <w:b/>
          <w:sz w:val="24"/>
        </w:rPr>
        <w:t xml:space="preserve"> законодательством Российской Федерации;</w:t>
      </w:r>
      <w:r w:rsidRPr="004327F1">
        <w:rPr>
          <w:sz w:val="24"/>
        </w:rPr>
        <w:t xml:space="preserve">  </w:t>
      </w:r>
    </w:p>
    <w:p w:rsidR="00AA4250" w:rsidRPr="004327F1" w:rsidRDefault="00AA42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Протяженность </w:t>
      </w:r>
      <w:proofErr w:type="spellStart"/>
      <w:r w:rsidRPr="004327F1">
        <w:rPr>
          <w:sz w:val="24"/>
        </w:rPr>
        <w:t>внутрипоселковых</w:t>
      </w:r>
      <w:proofErr w:type="spellEnd"/>
      <w:r w:rsidRPr="004327F1">
        <w:rPr>
          <w:sz w:val="24"/>
        </w:rPr>
        <w:t xml:space="preserve"> дорог общего пользования в городском поселении </w:t>
      </w:r>
      <w:r w:rsidR="004B685C" w:rsidRPr="004327F1">
        <w:rPr>
          <w:sz w:val="24"/>
        </w:rPr>
        <w:t>Кондинское</w:t>
      </w:r>
      <w:r w:rsidR="004A5781" w:rsidRPr="004327F1">
        <w:rPr>
          <w:sz w:val="24"/>
        </w:rPr>
        <w:t xml:space="preserve"> составляет – 38,854 км, в том числе в</w:t>
      </w:r>
      <w:r w:rsidRPr="004327F1">
        <w:rPr>
          <w:sz w:val="24"/>
        </w:rPr>
        <w:t xml:space="preserve"> бетонном покрытии – </w:t>
      </w:r>
      <w:r w:rsidR="004A5781" w:rsidRPr="004327F1">
        <w:rPr>
          <w:sz w:val="24"/>
        </w:rPr>
        <w:t>3,613</w:t>
      </w:r>
      <w:r w:rsidRPr="004327F1">
        <w:rPr>
          <w:sz w:val="24"/>
        </w:rPr>
        <w:t xml:space="preserve"> км, в </w:t>
      </w:r>
      <w:proofErr w:type="spellStart"/>
      <w:proofErr w:type="gramStart"/>
      <w:r w:rsidRPr="004327F1">
        <w:rPr>
          <w:sz w:val="24"/>
        </w:rPr>
        <w:t>грунто-щебеночном</w:t>
      </w:r>
      <w:proofErr w:type="spellEnd"/>
      <w:proofErr w:type="gramEnd"/>
      <w:r w:rsidRPr="004327F1">
        <w:rPr>
          <w:sz w:val="24"/>
        </w:rPr>
        <w:t xml:space="preserve"> исполнении – </w:t>
      </w:r>
      <w:r w:rsidR="004A5781" w:rsidRPr="004327F1">
        <w:rPr>
          <w:sz w:val="24"/>
        </w:rPr>
        <w:t>35,241</w:t>
      </w:r>
      <w:r w:rsidRPr="004327F1">
        <w:rPr>
          <w:sz w:val="24"/>
        </w:rPr>
        <w:t xml:space="preserve"> км.</w:t>
      </w:r>
    </w:p>
    <w:p w:rsidR="00AA4250" w:rsidRPr="004327F1" w:rsidRDefault="00AA4250" w:rsidP="004327F1">
      <w:pPr>
        <w:pStyle w:val="11"/>
        <w:tabs>
          <w:tab w:val="left" w:pos="33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7F1">
        <w:rPr>
          <w:rFonts w:ascii="Times New Roman" w:hAnsi="Times New Roman"/>
          <w:sz w:val="24"/>
          <w:szCs w:val="24"/>
        </w:rPr>
        <w:t xml:space="preserve">На ремонт и содержание </w:t>
      </w:r>
      <w:proofErr w:type="spellStart"/>
      <w:r w:rsidRPr="004327F1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4327F1">
        <w:rPr>
          <w:rFonts w:ascii="Times New Roman" w:hAnsi="Times New Roman"/>
          <w:sz w:val="24"/>
          <w:szCs w:val="24"/>
        </w:rPr>
        <w:t xml:space="preserve"> дорог в  бюджете поселения  на 201</w:t>
      </w:r>
      <w:r w:rsidR="004B685C" w:rsidRPr="004327F1">
        <w:rPr>
          <w:rFonts w:ascii="Times New Roman" w:hAnsi="Times New Roman"/>
          <w:sz w:val="24"/>
          <w:szCs w:val="24"/>
        </w:rPr>
        <w:t xml:space="preserve">5 </w:t>
      </w:r>
      <w:r w:rsidRPr="004327F1">
        <w:rPr>
          <w:rFonts w:ascii="Times New Roman" w:hAnsi="Times New Roman"/>
          <w:sz w:val="24"/>
          <w:szCs w:val="24"/>
        </w:rPr>
        <w:t xml:space="preserve">год были запланированы денежные средства в сумме </w:t>
      </w:r>
      <w:r w:rsidR="004A5781" w:rsidRPr="004327F1">
        <w:rPr>
          <w:rFonts w:ascii="Times New Roman" w:hAnsi="Times New Roman"/>
          <w:sz w:val="24"/>
          <w:szCs w:val="24"/>
        </w:rPr>
        <w:t>2 389,0 тыс</w:t>
      </w:r>
      <w:r w:rsidRPr="004327F1">
        <w:rPr>
          <w:rFonts w:ascii="Times New Roman" w:hAnsi="Times New Roman"/>
          <w:sz w:val="24"/>
          <w:szCs w:val="24"/>
        </w:rPr>
        <w:t xml:space="preserve">. рублей, в том числе на </w:t>
      </w:r>
      <w:r w:rsidR="004A5781" w:rsidRPr="004327F1">
        <w:rPr>
          <w:rFonts w:ascii="Times New Roman" w:hAnsi="Times New Roman"/>
          <w:sz w:val="24"/>
          <w:szCs w:val="24"/>
        </w:rPr>
        <w:t xml:space="preserve">текущий </w:t>
      </w:r>
      <w:r w:rsidRPr="004327F1">
        <w:rPr>
          <w:rFonts w:ascii="Times New Roman" w:hAnsi="Times New Roman"/>
          <w:sz w:val="24"/>
          <w:szCs w:val="24"/>
        </w:rPr>
        <w:t xml:space="preserve">ремонт дорог - </w:t>
      </w:r>
      <w:r w:rsidR="004A5781" w:rsidRPr="004327F1">
        <w:rPr>
          <w:rFonts w:ascii="Times New Roman" w:hAnsi="Times New Roman"/>
          <w:sz w:val="24"/>
          <w:szCs w:val="24"/>
        </w:rPr>
        <w:t>250</w:t>
      </w:r>
      <w:r w:rsidRPr="004327F1">
        <w:rPr>
          <w:rFonts w:ascii="Times New Roman" w:hAnsi="Times New Roman"/>
          <w:sz w:val="24"/>
          <w:szCs w:val="24"/>
        </w:rPr>
        <w:t xml:space="preserve"> </w:t>
      </w:r>
      <w:r w:rsidR="004A5781" w:rsidRPr="004327F1">
        <w:rPr>
          <w:rFonts w:ascii="Times New Roman" w:hAnsi="Times New Roman"/>
          <w:sz w:val="24"/>
          <w:szCs w:val="24"/>
        </w:rPr>
        <w:t>тыс</w:t>
      </w:r>
      <w:r w:rsidRPr="004327F1">
        <w:rPr>
          <w:rFonts w:ascii="Times New Roman" w:hAnsi="Times New Roman"/>
          <w:sz w:val="24"/>
          <w:szCs w:val="24"/>
        </w:rPr>
        <w:t xml:space="preserve">. рублей. </w:t>
      </w:r>
    </w:p>
    <w:p w:rsidR="00AA4250" w:rsidRPr="004327F1" w:rsidRDefault="00AA42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По проведённым процедурам был определен подрядчик </w:t>
      </w:r>
      <w:r w:rsidR="004A5781" w:rsidRPr="004327F1">
        <w:rPr>
          <w:sz w:val="24"/>
        </w:rPr>
        <w:t>ЗАО</w:t>
      </w:r>
      <w:r w:rsidRPr="004327F1">
        <w:rPr>
          <w:sz w:val="24"/>
        </w:rPr>
        <w:t xml:space="preserve"> «</w:t>
      </w:r>
      <w:proofErr w:type="spellStart"/>
      <w:r w:rsidR="004A5781" w:rsidRPr="004327F1">
        <w:rPr>
          <w:sz w:val="24"/>
        </w:rPr>
        <w:t>Кондаавиа</w:t>
      </w:r>
      <w:proofErr w:type="spellEnd"/>
      <w:r w:rsidRPr="004327F1">
        <w:rPr>
          <w:sz w:val="24"/>
        </w:rPr>
        <w:t xml:space="preserve">», с которым заключен муниципальный контракт на выполнение работ по содержанию автомобильных дорог и улиц в </w:t>
      </w:r>
      <w:proofErr w:type="spellStart"/>
      <w:r w:rsidRPr="004327F1">
        <w:rPr>
          <w:sz w:val="24"/>
        </w:rPr>
        <w:t>пгт</w:t>
      </w:r>
      <w:proofErr w:type="spellEnd"/>
      <w:r w:rsidRPr="004327F1">
        <w:rPr>
          <w:sz w:val="24"/>
        </w:rPr>
        <w:t xml:space="preserve">. </w:t>
      </w:r>
      <w:r w:rsidR="004A5781" w:rsidRPr="004327F1">
        <w:rPr>
          <w:sz w:val="24"/>
        </w:rPr>
        <w:t>Кондинское</w:t>
      </w:r>
      <w:r w:rsidRPr="004327F1">
        <w:rPr>
          <w:sz w:val="24"/>
        </w:rPr>
        <w:t>, на период с 1</w:t>
      </w:r>
      <w:r w:rsidR="003814E0" w:rsidRPr="004327F1">
        <w:rPr>
          <w:sz w:val="24"/>
        </w:rPr>
        <w:t>6</w:t>
      </w:r>
      <w:r w:rsidRPr="004327F1">
        <w:rPr>
          <w:sz w:val="24"/>
        </w:rPr>
        <w:t>.0</w:t>
      </w:r>
      <w:r w:rsidR="003814E0" w:rsidRPr="004327F1">
        <w:rPr>
          <w:sz w:val="24"/>
        </w:rPr>
        <w:t>2</w:t>
      </w:r>
      <w:r w:rsidRPr="004327F1">
        <w:rPr>
          <w:sz w:val="24"/>
        </w:rPr>
        <w:t>.201</w:t>
      </w:r>
      <w:r w:rsidR="004A5781" w:rsidRPr="004327F1">
        <w:rPr>
          <w:sz w:val="24"/>
        </w:rPr>
        <w:t>5</w:t>
      </w:r>
      <w:r w:rsidRPr="004327F1">
        <w:rPr>
          <w:sz w:val="24"/>
        </w:rPr>
        <w:t>г по 31.12.201</w:t>
      </w:r>
      <w:r w:rsidR="004A5781" w:rsidRPr="004327F1">
        <w:rPr>
          <w:sz w:val="24"/>
        </w:rPr>
        <w:t>5</w:t>
      </w:r>
      <w:r w:rsidRPr="004327F1">
        <w:rPr>
          <w:sz w:val="24"/>
        </w:rPr>
        <w:t>г.</w:t>
      </w:r>
      <w:r w:rsidR="00D02FB7" w:rsidRPr="004327F1">
        <w:rPr>
          <w:sz w:val="24"/>
        </w:rPr>
        <w:t xml:space="preserve"> </w:t>
      </w:r>
      <w:r w:rsidRPr="004327F1">
        <w:rPr>
          <w:sz w:val="24"/>
        </w:rPr>
        <w:t xml:space="preserve">По видам содержания дорог были запланированы и проводились регламентные работы зимнего периода и регламентные работы весенне-летне-осеннего периода, </w:t>
      </w:r>
      <w:proofErr w:type="gramStart"/>
      <w:r w:rsidRPr="004327F1">
        <w:rPr>
          <w:sz w:val="24"/>
        </w:rPr>
        <w:t>согласно</w:t>
      </w:r>
      <w:proofErr w:type="gramEnd"/>
      <w:r w:rsidRPr="004327F1">
        <w:rPr>
          <w:sz w:val="24"/>
        </w:rPr>
        <w:t xml:space="preserve"> технического задания.</w:t>
      </w:r>
    </w:p>
    <w:p w:rsidR="00AA4250" w:rsidRPr="004327F1" w:rsidRDefault="00AA42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 летний период 201</w:t>
      </w:r>
      <w:r w:rsidR="00D02FB7" w:rsidRPr="004327F1">
        <w:rPr>
          <w:sz w:val="24"/>
        </w:rPr>
        <w:t>5</w:t>
      </w:r>
      <w:r w:rsidRPr="004327F1">
        <w:rPr>
          <w:sz w:val="24"/>
        </w:rPr>
        <w:t xml:space="preserve"> </w:t>
      </w:r>
      <w:r w:rsidR="00D02FB7" w:rsidRPr="004327F1">
        <w:rPr>
          <w:sz w:val="24"/>
        </w:rPr>
        <w:t>года</w:t>
      </w:r>
      <w:r w:rsidRPr="004327F1">
        <w:rPr>
          <w:sz w:val="24"/>
        </w:rPr>
        <w:t xml:space="preserve"> выполнялись следующие ремонтные работы дорог: </w:t>
      </w:r>
    </w:p>
    <w:p w:rsidR="00D02FB7" w:rsidRPr="004327F1" w:rsidRDefault="00D02FB7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произведен ремонт грунтовых дорог с добавлением нового материала – Ленина от д.№67 (100 м.п.); </w:t>
      </w:r>
    </w:p>
    <w:p w:rsidR="00D02FB7" w:rsidRPr="004327F1" w:rsidRDefault="00D02FB7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ямочный ремонт дорог (80 м.п.) – по ул</w:t>
      </w:r>
      <w:proofErr w:type="gramStart"/>
      <w:r w:rsidRPr="004327F1">
        <w:rPr>
          <w:sz w:val="24"/>
        </w:rPr>
        <w:t>.Т</w:t>
      </w:r>
      <w:proofErr w:type="gramEnd"/>
      <w:r w:rsidRPr="004327F1">
        <w:rPr>
          <w:sz w:val="24"/>
        </w:rPr>
        <w:t>олстого и ул.Крупской;</w:t>
      </w:r>
    </w:p>
    <w:p w:rsidR="00D02FB7" w:rsidRPr="004327F1" w:rsidRDefault="00D02FB7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приобретено и установлено 34 </w:t>
      </w:r>
      <w:proofErr w:type="gramStart"/>
      <w:r w:rsidRPr="004327F1">
        <w:rPr>
          <w:sz w:val="24"/>
        </w:rPr>
        <w:t>дорожных</w:t>
      </w:r>
      <w:proofErr w:type="gramEnd"/>
      <w:r w:rsidRPr="004327F1">
        <w:rPr>
          <w:sz w:val="24"/>
        </w:rPr>
        <w:t xml:space="preserve"> знака;</w:t>
      </w:r>
    </w:p>
    <w:p w:rsidR="00EA461A" w:rsidRPr="004327F1" w:rsidRDefault="00D02FB7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на дорогах по ул</w:t>
      </w:r>
      <w:proofErr w:type="gramStart"/>
      <w:r w:rsidRPr="004327F1">
        <w:rPr>
          <w:sz w:val="24"/>
        </w:rPr>
        <w:t>.С</w:t>
      </w:r>
      <w:proofErr w:type="gramEnd"/>
      <w:r w:rsidRPr="004327F1">
        <w:rPr>
          <w:sz w:val="24"/>
        </w:rPr>
        <w:t>оветская и ул.Ленина была выполнена разметка пешеходных переходов - 4шт., и установлены искусственные неровности – 4 шт.</w:t>
      </w:r>
    </w:p>
    <w:p w:rsidR="00D02FB7" w:rsidRPr="004327F1" w:rsidRDefault="00EA461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Т</w:t>
      </w:r>
      <w:r w:rsidR="005511DC" w:rsidRPr="004327F1">
        <w:rPr>
          <w:sz w:val="24"/>
        </w:rPr>
        <w:t>акже в рамках муниципальной программы «Реконструкция, капитальный ремонт и содержание дорожно-уличной сети в городском поселении Кондинское на 2014-2016 годы и на период до 2020 года» были выполнены следующие мероприятия:</w:t>
      </w:r>
    </w:p>
    <w:p w:rsidR="00585996" w:rsidRPr="004327F1" w:rsidRDefault="005511DC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устройство тротуара из брусчатки (178</w:t>
      </w:r>
      <w:r w:rsidR="00585996" w:rsidRPr="004327F1">
        <w:rPr>
          <w:sz w:val="24"/>
        </w:rPr>
        <w:t xml:space="preserve"> м.кв.), в том числе 70 </w:t>
      </w:r>
      <w:proofErr w:type="spellStart"/>
      <w:r w:rsidR="00585996" w:rsidRPr="004327F1">
        <w:rPr>
          <w:sz w:val="24"/>
        </w:rPr>
        <w:t>м.кв</w:t>
      </w:r>
      <w:proofErr w:type="spellEnd"/>
      <w:r w:rsidR="00585996" w:rsidRPr="004327F1">
        <w:rPr>
          <w:sz w:val="24"/>
        </w:rPr>
        <w:t xml:space="preserve"> по </w:t>
      </w:r>
      <w:r w:rsidRPr="004327F1">
        <w:rPr>
          <w:sz w:val="24"/>
        </w:rPr>
        <w:t xml:space="preserve">ул.60 лет ВЛКСМ </w:t>
      </w:r>
      <w:r w:rsidR="00585996" w:rsidRPr="004327F1">
        <w:rPr>
          <w:sz w:val="24"/>
        </w:rPr>
        <w:t xml:space="preserve">(от дома № 31) и 108 </w:t>
      </w:r>
      <w:proofErr w:type="spellStart"/>
      <w:r w:rsidR="00585996" w:rsidRPr="004327F1">
        <w:rPr>
          <w:sz w:val="24"/>
        </w:rPr>
        <w:t>м.кв</w:t>
      </w:r>
      <w:proofErr w:type="spellEnd"/>
      <w:r w:rsidR="00585996" w:rsidRPr="004327F1">
        <w:rPr>
          <w:sz w:val="24"/>
        </w:rPr>
        <w:t xml:space="preserve"> по </w:t>
      </w:r>
      <w:r w:rsidRPr="004327F1">
        <w:rPr>
          <w:sz w:val="24"/>
        </w:rPr>
        <w:t>ул</w:t>
      </w:r>
      <w:proofErr w:type="gramStart"/>
      <w:r w:rsidRPr="004327F1">
        <w:rPr>
          <w:sz w:val="24"/>
        </w:rPr>
        <w:t>.Г</w:t>
      </w:r>
      <w:proofErr w:type="gramEnd"/>
      <w:r w:rsidRPr="004327F1">
        <w:rPr>
          <w:sz w:val="24"/>
        </w:rPr>
        <w:t>агарина (</w:t>
      </w:r>
      <w:r w:rsidR="00585996" w:rsidRPr="004327F1">
        <w:rPr>
          <w:sz w:val="24"/>
        </w:rPr>
        <w:t>от маг.№1 до ул.Советская</w:t>
      </w:r>
      <w:r w:rsidRPr="004327F1">
        <w:rPr>
          <w:sz w:val="24"/>
        </w:rPr>
        <w:t>)</w:t>
      </w:r>
      <w:r w:rsidR="00585996" w:rsidRPr="004327F1">
        <w:rPr>
          <w:sz w:val="24"/>
        </w:rPr>
        <w:t>;</w:t>
      </w:r>
    </w:p>
    <w:p w:rsidR="00585996" w:rsidRPr="004327F1" w:rsidRDefault="00585996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устройство деревянных тротуаров (с уборкой старого) (478,67 м.кв.), в том числе 200 м.кв. по ул</w:t>
      </w:r>
      <w:proofErr w:type="gramStart"/>
      <w:r w:rsidRPr="004327F1">
        <w:rPr>
          <w:sz w:val="24"/>
        </w:rPr>
        <w:t>.Г</w:t>
      </w:r>
      <w:proofErr w:type="gramEnd"/>
      <w:r w:rsidRPr="004327F1">
        <w:rPr>
          <w:sz w:val="24"/>
        </w:rPr>
        <w:t>астелло, 98,67 м.кв. по ул.Таежная (от д.№18), 180 м.кв. по ул.60 лет ВЛКСМ (до д.31).</w:t>
      </w:r>
    </w:p>
    <w:p w:rsidR="004467E5" w:rsidRPr="004327F1" w:rsidRDefault="004467E5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изготовлены и установлены 2 </w:t>
      </w:r>
      <w:proofErr w:type="gramStart"/>
      <w:r w:rsidRPr="004327F1">
        <w:rPr>
          <w:sz w:val="24"/>
        </w:rPr>
        <w:t>автобусных</w:t>
      </w:r>
      <w:proofErr w:type="gramEnd"/>
      <w:r w:rsidRPr="004327F1">
        <w:rPr>
          <w:sz w:val="24"/>
        </w:rPr>
        <w:t xml:space="preserve"> остановки.</w:t>
      </w:r>
    </w:p>
    <w:p w:rsidR="00585996" w:rsidRPr="004327F1" w:rsidRDefault="00585996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рамках муниципальной программы «</w:t>
      </w:r>
      <w:r w:rsidR="004467E5" w:rsidRPr="004327F1">
        <w:rPr>
          <w:sz w:val="24"/>
        </w:rPr>
        <w:t>Подготовка и проведения празднования 300-летия со дня образования поселка Кондинское» за счет средств бюджета АО и местного бюджета (1 313,1 тыс.руб.) были выполнены работы по устройству тротуара из брусчатки по ул</w:t>
      </w:r>
      <w:proofErr w:type="gramStart"/>
      <w:r w:rsidR="004467E5" w:rsidRPr="004327F1">
        <w:rPr>
          <w:sz w:val="24"/>
        </w:rPr>
        <w:t>.С</w:t>
      </w:r>
      <w:proofErr w:type="gramEnd"/>
      <w:r w:rsidR="004467E5" w:rsidRPr="004327F1">
        <w:rPr>
          <w:sz w:val="24"/>
        </w:rPr>
        <w:t>оветская (вдоль парка) протяженностью 110 п.м. и по ул. 60 лет ВЛКСМ протяженностью 400 п.м.</w:t>
      </w:r>
    </w:p>
    <w:p w:rsidR="00AA4250" w:rsidRPr="004327F1" w:rsidRDefault="00AA42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Проведенные работы  в 201</w:t>
      </w:r>
      <w:r w:rsidR="004467E5" w:rsidRPr="004327F1">
        <w:rPr>
          <w:sz w:val="24"/>
        </w:rPr>
        <w:t>5</w:t>
      </w:r>
      <w:r w:rsidRPr="004327F1">
        <w:rPr>
          <w:sz w:val="24"/>
        </w:rPr>
        <w:t xml:space="preserve"> году по дорожной деятельности, в отношении автомобильных дорог местного значения,  позволяют обеспечить безопасность условий движения на улично-дорожной сети,  как  автомобильного транспорта, так и пешеходов, и  как следствие, снижение аварийности на дорогах.</w:t>
      </w:r>
    </w:p>
    <w:p w:rsidR="00AA4250" w:rsidRPr="004327F1" w:rsidRDefault="00AA4250" w:rsidP="004327F1">
      <w:pPr>
        <w:ind w:firstLine="709"/>
        <w:jc w:val="both"/>
        <w:rPr>
          <w:b/>
          <w:i/>
          <w:sz w:val="24"/>
        </w:rPr>
      </w:pPr>
      <w:r w:rsidRPr="004327F1">
        <w:rPr>
          <w:b/>
          <w:i/>
          <w:sz w:val="24"/>
        </w:rPr>
        <w:t xml:space="preserve">Проблемы: </w:t>
      </w:r>
    </w:p>
    <w:p w:rsidR="005C7B3B" w:rsidRPr="004327F1" w:rsidRDefault="004467E5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Более 90% от всей протяженности дорог это </w:t>
      </w:r>
      <w:r w:rsidR="005C7B3B" w:rsidRPr="004327F1">
        <w:rPr>
          <w:sz w:val="24"/>
        </w:rPr>
        <w:t xml:space="preserve">грунтовые </w:t>
      </w:r>
      <w:r w:rsidRPr="004327F1">
        <w:rPr>
          <w:sz w:val="24"/>
        </w:rPr>
        <w:t>дороги</w:t>
      </w:r>
      <w:r w:rsidR="005C7B3B" w:rsidRPr="004327F1">
        <w:rPr>
          <w:sz w:val="24"/>
        </w:rPr>
        <w:t>.</w:t>
      </w:r>
    </w:p>
    <w:p w:rsidR="00AA4250" w:rsidRPr="004327F1" w:rsidRDefault="00AA42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Жители частных домов производят несвоевременную уборку строительных материалов и дров с обочин дорог, оставление машин на проезжей части. </w:t>
      </w:r>
    </w:p>
    <w:p w:rsidR="007F3D8E" w:rsidRPr="004327F1" w:rsidRDefault="007F3D8E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2.6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4327F1">
        <w:rPr>
          <w:sz w:val="24"/>
        </w:rPr>
        <w:t xml:space="preserve">;  </w:t>
      </w:r>
    </w:p>
    <w:p w:rsidR="007F3D8E" w:rsidRPr="004327F1" w:rsidRDefault="007F3D8E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Часть полномочий по данному вопросу местного значения в соответствии с п. 3.4. заключенного Соглашения от </w:t>
      </w:r>
      <w:r w:rsidR="006E771A" w:rsidRPr="004327F1">
        <w:rPr>
          <w:sz w:val="24"/>
        </w:rPr>
        <w:t xml:space="preserve">15 декабря 2014 года  № 2 </w:t>
      </w:r>
      <w:r w:rsidRPr="004327F1">
        <w:rPr>
          <w:sz w:val="24"/>
        </w:rPr>
        <w:t xml:space="preserve">переданы на исполнение органам МСУ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района.</w:t>
      </w:r>
    </w:p>
    <w:p w:rsidR="005E7435" w:rsidRDefault="00FD6EC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lastRenderedPageBreak/>
        <w:t>Площадь жилищного фонда поселения составляет 100,4</w:t>
      </w:r>
      <w:r w:rsidR="002B734F" w:rsidRPr="004327F1">
        <w:rPr>
          <w:sz w:val="24"/>
        </w:rPr>
        <w:t>2</w:t>
      </w:r>
      <w:r w:rsidRPr="004327F1">
        <w:rPr>
          <w:sz w:val="24"/>
        </w:rPr>
        <w:t xml:space="preserve"> тыс.кв.м. или 100</w:t>
      </w:r>
      <w:r w:rsidR="002B734F" w:rsidRPr="004327F1">
        <w:rPr>
          <w:sz w:val="24"/>
        </w:rPr>
        <w:t>,0</w:t>
      </w:r>
      <w:r w:rsidRPr="004327F1">
        <w:rPr>
          <w:sz w:val="24"/>
        </w:rPr>
        <w:t>% в сравнении с аналогичным периодом прошлого года. Доля ветхого и аварийного жилья от общего жилищного фонда составляет 19,</w:t>
      </w:r>
      <w:r w:rsidR="002B734F" w:rsidRPr="004327F1">
        <w:rPr>
          <w:sz w:val="24"/>
        </w:rPr>
        <w:t>5</w:t>
      </w:r>
      <w:r w:rsidRPr="004327F1">
        <w:rPr>
          <w:sz w:val="24"/>
        </w:rPr>
        <w:t>% (это 1</w:t>
      </w:r>
      <w:r w:rsidR="002B734F" w:rsidRPr="004327F1">
        <w:rPr>
          <w:sz w:val="24"/>
        </w:rPr>
        <w:t>41</w:t>
      </w:r>
      <w:r w:rsidRPr="004327F1">
        <w:rPr>
          <w:sz w:val="24"/>
        </w:rPr>
        <w:t xml:space="preserve"> жил</w:t>
      </w:r>
      <w:r w:rsidR="002B734F" w:rsidRPr="004327F1">
        <w:rPr>
          <w:sz w:val="24"/>
        </w:rPr>
        <w:t>ой</w:t>
      </w:r>
      <w:r w:rsidRPr="004327F1">
        <w:rPr>
          <w:sz w:val="24"/>
        </w:rPr>
        <w:t xml:space="preserve"> дом). Задача поселения – проводить работу по своевременному выявлению и оформлению  </w:t>
      </w:r>
      <w:proofErr w:type="spellStart"/>
      <w:r w:rsidRPr="004327F1">
        <w:rPr>
          <w:sz w:val="24"/>
        </w:rPr>
        <w:t>безхозяйного</w:t>
      </w:r>
      <w:proofErr w:type="spellEnd"/>
      <w:r w:rsidRPr="004327F1">
        <w:rPr>
          <w:sz w:val="24"/>
        </w:rPr>
        <w:t>, ветхого и аварийного жилья. Так в 201</w:t>
      </w:r>
      <w:r w:rsidR="002B734F" w:rsidRPr="004327F1">
        <w:rPr>
          <w:sz w:val="24"/>
        </w:rPr>
        <w:t>5</w:t>
      </w:r>
      <w:r w:rsidRPr="004327F1">
        <w:rPr>
          <w:sz w:val="24"/>
        </w:rPr>
        <w:t xml:space="preserve"> </w:t>
      </w:r>
      <w:r w:rsidRPr="005E7435">
        <w:rPr>
          <w:sz w:val="24"/>
        </w:rPr>
        <w:t xml:space="preserve">году </w:t>
      </w:r>
      <w:proofErr w:type="gramStart"/>
      <w:r w:rsidRPr="005E7435">
        <w:rPr>
          <w:sz w:val="24"/>
        </w:rPr>
        <w:t>ветхими</w:t>
      </w:r>
      <w:proofErr w:type="gramEnd"/>
      <w:r w:rsidRPr="005E7435">
        <w:rPr>
          <w:sz w:val="24"/>
        </w:rPr>
        <w:t xml:space="preserve"> и аварийным признано </w:t>
      </w:r>
      <w:r w:rsidR="002B734F" w:rsidRPr="005E7435">
        <w:rPr>
          <w:sz w:val="24"/>
        </w:rPr>
        <w:t>6</w:t>
      </w:r>
      <w:r w:rsidRPr="005E7435">
        <w:rPr>
          <w:sz w:val="24"/>
        </w:rPr>
        <w:t xml:space="preserve"> жилых домов, что на </w:t>
      </w:r>
      <w:r w:rsidR="002B734F" w:rsidRPr="005E7435">
        <w:rPr>
          <w:sz w:val="24"/>
        </w:rPr>
        <w:t>6</w:t>
      </w:r>
      <w:r w:rsidRPr="005E7435">
        <w:rPr>
          <w:sz w:val="24"/>
        </w:rPr>
        <w:t xml:space="preserve"> жилых дома меньше чем за АППГ.</w:t>
      </w:r>
      <w:r w:rsidRPr="005E7435">
        <w:rPr>
          <w:color w:val="FF0000"/>
          <w:sz w:val="24"/>
        </w:rPr>
        <w:t xml:space="preserve"> </w:t>
      </w:r>
      <w:r w:rsidRPr="005E7435">
        <w:rPr>
          <w:sz w:val="24"/>
        </w:rPr>
        <w:t>На 01.01.201</w:t>
      </w:r>
      <w:r w:rsidR="005E7435" w:rsidRPr="005E7435">
        <w:rPr>
          <w:sz w:val="24"/>
        </w:rPr>
        <w:t>6</w:t>
      </w:r>
      <w:r w:rsidRPr="005E7435">
        <w:rPr>
          <w:sz w:val="24"/>
        </w:rPr>
        <w:t xml:space="preserve"> года значатся </w:t>
      </w:r>
      <w:proofErr w:type="gramStart"/>
      <w:r w:rsidRPr="005E7435">
        <w:rPr>
          <w:sz w:val="24"/>
        </w:rPr>
        <w:t>бесхозяйными</w:t>
      </w:r>
      <w:proofErr w:type="gramEnd"/>
      <w:r w:rsidRPr="005E7435">
        <w:rPr>
          <w:sz w:val="24"/>
        </w:rPr>
        <w:t xml:space="preserve"> </w:t>
      </w:r>
      <w:r w:rsidR="005E7435" w:rsidRPr="005E7435">
        <w:rPr>
          <w:sz w:val="24"/>
        </w:rPr>
        <w:t>16</w:t>
      </w:r>
      <w:r w:rsidRPr="005E7435">
        <w:rPr>
          <w:sz w:val="24"/>
        </w:rPr>
        <w:t xml:space="preserve"> объектов (в 201</w:t>
      </w:r>
      <w:r w:rsidR="005E7435" w:rsidRPr="005E7435">
        <w:rPr>
          <w:sz w:val="24"/>
        </w:rPr>
        <w:t>4</w:t>
      </w:r>
      <w:r w:rsidRPr="005E7435">
        <w:rPr>
          <w:sz w:val="24"/>
        </w:rPr>
        <w:t xml:space="preserve">г – </w:t>
      </w:r>
      <w:r w:rsidR="005E7435" w:rsidRPr="005E7435">
        <w:rPr>
          <w:sz w:val="24"/>
        </w:rPr>
        <w:t>35</w:t>
      </w:r>
      <w:r w:rsidRPr="005E7435">
        <w:rPr>
          <w:sz w:val="24"/>
        </w:rPr>
        <w:t>). Оформлено</w:t>
      </w:r>
      <w:r w:rsidRPr="004327F1">
        <w:rPr>
          <w:sz w:val="24"/>
        </w:rPr>
        <w:t xml:space="preserve"> в собственность граждан </w:t>
      </w:r>
      <w:r w:rsidR="001504FD" w:rsidRPr="004327F1">
        <w:rPr>
          <w:sz w:val="24"/>
        </w:rPr>
        <w:t xml:space="preserve">16 </w:t>
      </w:r>
      <w:r w:rsidRPr="004327F1">
        <w:rPr>
          <w:sz w:val="24"/>
        </w:rPr>
        <w:t>жилых помещений (12</w:t>
      </w:r>
      <w:r w:rsidR="001504FD" w:rsidRPr="004327F1">
        <w:rPr>
          <w:sz w:val="24"/>
        </w:rPr>
        <w:t>3</w:t>
      </w:r>
      <w:r w:rsidRPr="004327F1">
        <w:rPr>
          <w:sz w:val="24"/>
        </w:rPr>
        <w:t>% к АППГ, в 201</w:t>
      </w:r>
      <w:r w:rsidR="001504FD" w:rsidRPr="004327F1">
        <w:rPr>
          <w:sz w:val="24"/>
        </w:rPr>
        <w:t>4</w:t>
      </w:r>
      <w:r w:rsidRPr="004327F1">
        <w:rPr>
          <w:sz w:val="24"/>
        </w:rPr>
        <w:t xml:space="preserve"> - </w:t>
      </w:r>
      <w:r w:rsidR="001504FD" w:rsidRPr="004327F1">
        <w:rPr>
          <w:sz w:val="24"/>
        </w:rPr>
        <w:t>13</w:t>
      </w:r>
      <w:r w:rsidRPr="004327F1">
        <w:rPr>
          <w:sz w:val="24"/>
        </w:rPr>
        <w:t xml:space="preserve">). </w:t>
      </w:r>
    </w:p>
    <w:p w:rsidR="00624D29" w:rsidRPr="004327F1" w:rsidRDefault="00624D2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рамках муниципальной программы, утвержденной постановлением администрации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 от 22.12.2014 № 2731 «О муниципальной адресной программе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 по переселению граждан из аварийного жилого фонда на 2014-2015 годы» был расселен и снесен аварийный жилой дом по ул.</w:t>
      </w:r>
      <w:r w:rsidR="001237BE" w:rsidRPr="004327F1">
        <w:rPr>
          <w:sz w:val="24"/>
        </w:rPr>
        <w:t xml:space="preserve"> </w:t>
      </w:r>
      <w:r w:rsidRPr="004327F1">
        <w:rPr>
          <w:sz w:val="24"/>
        </w:rPr>
        <w:t>Гагарина д.20</w:t>
      </w:r>
      <w:r w:rsidR="001237BE" w:rsidRPr="004327F1">
        <w:rPr>
          <w:sz w:val="24"/>
        </w:rPr>
        <w:t>. Построено 14 квартир общей площадью 750,9 кв.м.</w:t>
      </w:r>
    </w:p>
    <w:p w:rsidR="00FD6EC9" w:rsidRPr="004327F1" w:rsidRDefault="00FD6EC9" w:rsidP="004327F1">
      <w:pPr>
        <w:ind w:firstLine="709"/>
        <w:jc w:val="both"/>
        <w:rPr>
          <w:i/>
          <w:sz w:val="24"/>
        </w:rPr>
      </w:pPr>
      <w:r w:rsidRPr="004327F1">
        <w:rPr>
          <w:sz w:val="24"/>
        </w:rPr>
        <w:t>Обеспеченность жильем на одного жителя поселения в сравнении с 201</w:t>
      </w:r>
      <w:r w:rsidR="001504FD" w:rsidRPr="004327F1">
        <w:rPr>
          <w:sz w:val="24"/>
        </w:rPr>
        <w:t>4</w:t>
      </w:r>
      <w:r w:rsidRPr="004327F1">
        <w:rPr>
          <w:sz w:val="24"/>
        </w:rPr>
        <w:t xml:space="preserve"> годом не изменилась и составила 26,6 кв.м. </w:t>
      </w:r>
    </w:p>
    <w:p w:rsidR="00FD6EC9" w:rsidRPr="00AF7B8A" w:rsidRDefault="00FD6EC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Общая площадь </w:t>
      </w:r>
      <w:proofErr w:type="gramStart"/>
      <w:r w:rsidRPr="004327F1">
        <w:rPr>
          <w:sz w:val="24"/>
        </w:rPr>
        <w:t>жилых помещений, введённых в эксплуатацию составила</w:t>
      </w:r>
      <w:proofErr w:type="gramEnd"/>
      <w:r w:rsidRPr="004327F1">
        <w:rPr>
          <w:sz w:val="24"/>
        </w:rPr>
        <w:t xml:space="preserve"> </w:t>
      </w:r>
      <w:r w:rsidR="00AD38F8" w:rsidRPr="004327F1">
        <w:rPr>
          <w:sz w:val="24"/>
        </w:rPr>
        <w:t>1,</w:t>
      </w:r>
      <w:r w:rsidR="00AF7B8A">
        <w:rPr>
          <w:sz w:val="24"/>
        </w:rPr>
        <w:t>63</w:t>
      </w:r>
      <w:r w:rsidR="00AD38F8" w:rsidRPr="004327F1">
        <w:rPr>
          <w:sz w:val="24"/>
        </w:rPr>
        <w:t xml:space="preserve"> тыс.кв.м.</w:t>
      </w:r>
      <w:r w:rsidR="00AD38F8" w:rsidRPr="004327F1">
        <w:rPr>
          <w:color w:val="FF0000"/>
          <w:sz w:val="24"/>
        </w:rPr>
        <w:t xml:space="preserve"> </w:t>
      </w:r>
      <w:r w:rsidRPr="004327F1">
        <w:rPr>
          <w:sz w:val="24"/>
        </w:rPr>
        <w:t>или 1</w:t>
      </w:r>
      <w:r w:rsidR="00AF7B8A">
        <w:rPr>
          <w:sz w:val="24"/>
        </w:rPr>
        <w:t>48,3</w:t>
      </w:r>
      <w:r w:rsidRPr="004327F1">
        <w:rPr>
          <w:sz w:val="24"/>
        </w:rPr>
        <w:t xml:space="preserve">% к уровню прошлого </w:t>
      </w:r>
      <w:r w:rsidRPr="00AF7B8A">
        <w:rPr>
          <w:sz w:val="24"/>
        </w:rPr>
        <w:t>года. Из них,</w:t>
      </w:r>
    </w:p>
    <w:p w:rsidR="00FD6EC9" w:rsidRPr="00AF7B8A" w:rsidRDefault="005E7435" w:rsidP="00735CC6">
      <w:pPr>
        <w:numPr>
          <w:ilvl w:val="0"/>
          <w:numId w:val="3"/>
        </w:numPr>
        <w:ind w:left="0" w:firstLine="709"/>
        <w:jc w:val="both"/>
        <w:rPr>
          <w:sz w:val="24"/>
        </w:rPr>
      </w:pPr>
      <w:r w:rsidRPr="00AF7B8A">
        <w:rPr>
          <w:sz w:val="24"/>
        </w:rPr>
        <w:t>ИЖС – 4</w:t>
      </w:r>
      <w:r w:rsidR="00FD6EC9" w:rsidRPr="00AF7B8A">
        <w:rPr>
          <w:sz w:val="24"/>
        </w:rPr>
        <w:t xml:space="preserve"> дом</w:t>
      </w:r>
      <w:r w:rsidRPr="00AF7B8A">
        <w:rPr>
          <w:sz w:val="24"/>
        </w:rPr>
        <w:t>а</w:t>
      </w:r>
      <w:r w:rsidR="00FD6EC9" w:rsidRPr="00AF7B8A">
        <w:rPr>
          <w:sz w:val="24"/>
        </w:rPr>
        <w:t xml:space="preserve"> (</w:t>
      </w:r>
      <w:r w:rsidRPr="00AF7B8A">
        <w:rPr>
          <w:sz w:val="24"/>
        </w:rPr>
        <w:t>4</w:t>
      </w:r>
      <w:r w:rsidR="00FD6EC9" w:rsidRPr="00AF7B8A">
        <w:rPr>
          <w:sz w:val="24"/>
        </w:rPr>
        <w:t xml:space="preserve"> квартир</w:t>
      </w:r>
      <w:r w:rsidR="00AF7B8A" w:rsidRPr="00AF7B8A">
        <w:rPr>
          <w:sz w:val="24"/>
        </w:rPr>
        <w:t>ы</w:t>
      </w:r>
      <w:r w:rsidR="00FD6EC9" w:rsidRPr="00AF7B8A">
        <w:rPr>
          <w:sz w:val="24"/>
        </w:rPr>
        <w:t xml:space="preserve">) – </w:t>
      </w:r>
      <w:r w:rsidR="003F3300" w:rsidRPr="00AF7B8A">
        <w:rPr>
          <w:sz w:val="24"/>
        </w:rPr>
        <w:t>2</w:t>
      </w:r>
      <w:r w:rsidR="00FD6EC9" w:rsidRPr="00AF7B8A">
        <w:rPr>
          <w:sz w:val="24"/>
        </w:rPr>
        <w:t>89,</w:t>
      </w:r>
      <w:r w:rsidR="003F3300" w:rsidRPr="00AF7B8A">
        <w:rPr>
          <w:sz w:val="24"/>
        </w:rPr>
        <w:t>9</w:t>
      </w:r>
      <w:r w:rsidR="00FD6EC9" w:rsidRPr="00AF7B8A">
        <w:rPr>
          <w:sz w:val="24"/>
        </w:rPr>
        <w:t xml:space="preserve"> кв</w:t>
      </w:r>
      <w:proofErr w:type="gramStart"/>
      <w:r w:rsidR="00FD6EC9" w:rsidRPr="00AF7B8A">
        <w:rPr>
          <w:sz w:val="24"/>
        </w:rPr>
        <w:t>.м</w:t>
      </w:r>
      <w:proofErr w:type="gramEnd"/>
    </w:p>
    <w:p w:rsidR="00FD6EC9" w:rsidRPr="00AF7B8A" w:rsidRDefault="00AF7B8A" w:rsidP="00735CC6">
      <w:pPr>
        <w:numPr>
          <w:ilvl w:val="0"/>
          <w:numId w:val="3"/>
        </w:numPr>
        <w:ind w:left="0" w:firstLine="709"/>
        <w:jc w:val="both"/>
        <w:rPr>
          <w:sz w:val="24"/>
        </w:rPr>
      </w:pPr>
      <w:r w:rsidRPr="00AF7B8A">
        <w:rPr>
          <w:sz w:val="24"/>
        </w:rPr>
        <w:t>ветхое и аварийное – 7</w:t>
      </w:r>
      <w:r w:rsidR="00FD6EC9" w:rsidRPr="00AF7B8A">
        <w:rPr>
          <w:sz w:val="24"/>
        </w:rPr>
        <w:t xml:space="preserve"> домов (</w:t>
      </w:r>
      <w:r w:rsidRPr="00AF7B8A">
        <w:rPr>
          <w:sz w:val="24"/>
        </w:rPr>
        <w:t>26</w:t>
      </w:r>
      <w:r w:rsidR="00FD6EC9" w:rsidRPr="00AF7B8A">
        <w:rPr>
          <w:sz w:val="24"/>
        </w:rPr>
        <w:t xml:space="preserve"> квартир) – </w:t>
      </w:r>
      <w:r w:rsidRPr="00AF7B8A">
        <w:rPr>
          <w:sz w:val="24"/>
        </w:rPr>
        <w:t>1 341,1</w:t>
      </w:r>
      <w:r w:rsidR="00FD6EC9" w:rsidRPr="00AF7B8A">
        <w:rPr>
          <w:sz w:val="24"/>
        </w:rPr>
        <w:t xml:space="preserve"> кв</w:t>
      </w:r>
      <w:proofErr w:type="gramStart"/>
      <w:r w:rsidR="00FD6EC9" w:rsidRPr="00AF7B8A">
        <w:rPr>
          <w:sz w:val="24"/>
        </w:rPr>
        <w:t>.м</w:t>
      </w:r>
      <w:proofErr w:type="gramEnd"/>
    </w:p>
    <w:p w:rsidR="00FD6EC9" w:rsidRPr="004327F1" w:rsidRDefault="00FD6EC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Снос ветхого и аварийного жилья составил </w:t>
      </w:r>
      <w:r w:rsidR="00AD38F8" w:rsidRPr="004327F1">
        <w:rPr>
          <w:sz w:val="24"/>
        </w:rPr>
        <w:t>1,26 тыс.</w:t>
      </w:r>
      <w:r w:rsidRPr="004327F1">
        <w:rPr>
          <w:sz w:val="24"/>
        </w:rPr>
        <w:t xml:space="preserve"> кв.м.</w:t>
      </w:r>
      <w:r w:rsidR="00AD38F8" w:rsidRPr="004327F1">
        <w:rPr>
          <w:sz w:val="24"/>
        </w:rPr>
        <w:t xml:space="preserve"> или 151,8</w:t>
      </w:r>
      <w:r w:rsidRPr="004327F1">
        <w:rPr>
          <w:sz w:val="24"/>
        </w:rPr>
        <w:t xml:space="preserve"> к АППГ.</w:t>
      </w:r>
    </w:p>
    <w:p w:rsidR="00FD6EC9" w:rsidRPr="004327F1" w:rsidRDefault="00FD6EC9" w:rsidP="004327F1">
      <w:pPr>
        <w:ind w:firstLine="709"/>
        <w:jc w:val="both"/>
        <w:rPr>
          <w:color w:val="FF0000"/>
          <w:sz w:val="24"/>
          <w:highlight w:val="yellow"/>
        </w:rPr>
      </w:pPr>
    </w:p>
    <w:p w:rsidR="00FD6EC9" w:rsidRPr="005E7F19" w:rsidRDefault="007E42C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2015</w:t>
      </w:r>
      <w:r w:rsidR="00FD6EC9" w:rsidRPr="004327F1">
        <w:rPr>
          <w:sz w:val="24"/>
        </w:rPr>
        <w:t xml:space="preserve"> году заключено договоров социального найма  – 5</w:t>
      </w:r>
      <w:r w:rsidRPr="004327F1">
        <w:rPr>
          <w:sz w:val="24"/>
        </w:rPr>
        <w:t>0</w:t>
      </w:r>
      <w:r w:rsidR="00FD6EC9" w:rsidRPr="004327F1">
        <w:rPr>
          <w:sz w:val="24"/>
        </w:rPr>
        <w:t>.</w:t>
      </w:r>
      <w:r w:rsidR="00FD6EC9" w:rsidRPr="004327F1">
        <w:rPr>
          <w:color w:val="FF0000"/>
          <w:sz w:val="24"/>
        </w:rPr>
        <w:t xml:space="preserve"> </w:t>
      </w:r>
      <w:proofErr w:type="gramStart"/>
      <w:r w:rsidR="00FD6EC9" w:rsidRPr="004327F1">
        <w:rPr>
          <w:sz w:val="24"/>
        </w:rPr>
        <w:t xml:space="preserve">Всего на 01.01.2015 заключено </w:t>
      </w:r>
      <w:r w:rsidR="00AE5BA8" w:rsidRPr="004327F1">
        <w:rPr>
          <w:sz w:val="24"/>
        </w:rPr>
        <w:t>317</w:t>
      </w:r>
      <w:r w:rsidR="00FD6EC9" w:rsidRPr="004327F1">
        <w:rPr>
          <w:sz w:val="24"/>
        </w:rPr>
        <w:t xml:space="preserve"> договоров</w:t>
      </w:r>
      <w:r w:rsidR="00FD6EC9" w:rsidRPr="005E7F19">
        <w:rPr>
          <w:sz w:val="24"/>
        </w:rPr>
        <w:t>, или 5</w:t>
      </w:r>
      <w:r w:rsidR="005E7F19" w:rsidRPr="005E7F19">
        <w:rPr>
          <w:sz w:val="24"/>
        </w:rPr>
        <w:t>9,8</w:t>
      </w:r>
      <w:r w:rsidR="00FD6EC9" w:rsidRPr="005E7F19">
        <w:rPr>
          <w:sz w:val="24"/>
        </w:rPr>
        <w:t>% от всего муниципального жилья (53</w:t>
      </w:r>
      <w:r w:rsidR="005E7F19" w:rsidRPr="005E7F19">
        <w:rPr>
          <w:sz w:val="24"/>
        </w:rPr>
        <w:t>0</w:t>
      </w:r>
      <w:r w:rsidR="00FD6EC9" w:rsidRPr="005E7F19">
        <w:rPr>
          <w:sz w:val="24"/>
        </w:rPr>
        <w:t xml:space="preserve"> квартир, из них 2</w:t>
      </w:r>
      <w:r w:rsidR="005E7F19" w:rsidRPr="005E7F19">
        <w:rPr>
          <w:sz w:val="24"/>
        </w:rPr>
        <w:t>08</w:t>
      </w:r>
      <w:r w:rsidR="00FD6EC9" w:rsidRPr="005E7F19">
        <w:rPr>
          <w:sz w:val="24"/>
        </w:rPr>
        <w:t xml:space="preserve"> –ветхие и аварийные). </w:t>
      </w:r>
      <w:proofErr w:type="gramEnd"/>
    </w:p>
    <w:p w:rsidR="00FD6EC9" w:rsidRPr="004327F1" w:rsidRDefault="00FD6EC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За 201</w:t>
      </w:r>
      <w:r w:rsidR="007E42C0" w:rsidRPr="004327F1">
        <w:rPr>
          <w:sz w:val="24"/>
        </w:rPr>
        <w:t>5</w:t>
      </w:r>
      <w:r w:rsidRPr="004327F1">
        <w:rPr>
          <w:sz w:val="24"/>
        </w:rPr>
        <w:t xml:space="preserve"> год получено средств по социальному найму </w:t>
      </w:r>
      <w:r w:rsidR="007E42C0" w:rsidRPr="004327F1">
        <w:rPr>
          <w:sz w:val="24"/>
        </w:rPr>
        <w:t>82</w:t>
      </w:r>
      <w:r w:rsidRPr="004327F1">
        <w:rPr>
          <w:sz w:val="24"/>
        </w:rPr>
        <w:t>6,</w:t>
      </w:r>
      <w:r w:rsidR="007E42C0" w:rsidRPr="004327F1">
        <w:rPr>
          <w:sz w:val="24"/>
        </w:rPr>
        <w:t>0</w:t>
      </w:r>
      <w:r w:rsidRPr="004327F1">
        <w:rPr>
          <w:sz w:val="24"/>
        </w:rPr>
        <w:t xml:space="preserve"> тыс</w:t>
      </w:r>
      <w:proofErr w:type="gramStart"/>
      <w:r w:rsidRPr="004327F1">
        <w:rPr>
          <w:sz w:val="24"/>
        </w:rPr>
        <w:t>.р</w:t>
      </w:r>
      <w:proofErr w:type="gramEnd"/>
      <w:r w:rsidRPr="004327F1">
        <w:rPr>
          <w:sz w:val="24"/>
        </w:rPr>
        <w:t xml:space="preserve">уб. </w:t>
      </w:r>
      <w:r w:rsidR="007E42C0" w:rsidRPr="004327F1">
        <w:rPr>
          <w:sz w:val="24"/>
        </w:rPr>
        <w:t xml:space="preserve">или 106,4% к АППГ </w:t>
      </w:r>
      <w:r w:rsidRPr="004327F1">
        <w:rPr>
          <w:sz w:val="24"/>
        </w:rPr>
        <w:t>(201</w:t>
      </w:r>
      <w:r w:rsidR="007E42C0" w:rsidRPr="004327F1">
        <w:rPr>
          <w:sz w:val="24"/>
        </w:rPr>
        <w:t xml:space="preserve">4 </w:t>
      </w:r>
      <w:r w:rsidRPr="004327F1">
        <w:rPr>
          <w:sz w:val="24"/>
        </w:rPr>
        <w:t>-</w:t>
      </w:r>
      <w:r w:rsidR="007E42C0" w:rsidRPr="004327F1">
        <w:rPr>
          <w:sz w:val="24"/>
        </w:rPr>
        <w:t xml:space="preserve"> 776,4</w:t>
      </w:r>
      <w:r w:rsidRPr="004327F1">
        <w:rPr>
          <w:sz w:val="24"/>
        </w:rPr>
        <w:t xml:space="preserve"> тыс.руб.)</w:t>
      </w:r>
      <w:r w:rsidR="007E42C0" w:rsidRPr="004327F1">
        <w:rPr>
          <w:sz w:val="24"/>
        </w:rPr>
        <w:t>,</w:t>
      </w:r>
      <w:r w:rsidRPr="004327F1">
        <w:rPr>
          <w:sz w:val="24"/>
        </w:rPr>
        <w:t xml:space="preserve"> (1</w:t>
      </w:r>
      <w:r w:rsidR="007E42C0" w:rsidRPr="004327F1">
        <w:rPr>
          <w:sz w:val="24"/>
        </w:rPr>
        <w:t>16,3</w:t>
      </w:r>
      <w:r w:rsidRPr="004327F1">
        <w:rPr>
          <w:sz w:val="24"/>
        </w:rPr>
        <w:t xml:space="preserve">% от плана 710,0 </w:t>
      </w:r>
      <w:proofErr w:type="spellStart"/>
      <w:r w:rsidRPr="004327F1">
        <w:rPr>
          <w:sz w:val="24"/>
        </w:rPr>
        <w:t>т.р</w:t>
      </w:r>
      <w:proofErr w:type="spellEnd"/>
      <w:r w:rsidRPr="004327F1">
        <w:rPr>
          <w:sz w:val="24"/>
        </w:rPr>
        <w:t>).</w:t>
      </w:r>
    </w:p>
    <w:p w:rsidR="00FD6EC9" w:rsidRPr="004327F1" w:rsidRDefault="00FD6EC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На 01.01.201</w:t>
      </w:r>
      <w:r w:rsidR="00AE5BA8" w:rsidRPr="004327F1">
        <w:rPr>
          <w:sz w:val="24"/>
        </w:rPr>
        <w:t>5</w:t>
      </w:r>
      <w:r w:rsidRPr="004327F1">
        <w:rPr>
          <w:sz w:val="24"/>
        </w:rPr>
        <w:t xml:space="preserve"> года состояло на учете в качестве нуждающихся в жилых помещениях – 1</w:t>
      </w:r>
      <w:r w:rsidR="00AE5BA8" w:rsidRPr="004327F1">
        <w:rPr>
          <w:sz w:val="24"/>
        </w:rPr>
        <w:t>28</w:t>
      </w:r>
      <w:r w:rsidRPr="004327F1">
        <w:rPr>
          <w:sz w:val="24"/>
        </w:rPr>
        <w:t xml:space="preserve"> сем</w:t>
      </w:r>
      <w:r w:rsidR="00AE5BA8" w:rsidRPr="004327F1">
        <w:rPr>
          <w:sz w:val="24"/>
        </w:rPr>
        <w:t>ей</w:t>
      </w:r>
      <w:r w:rsidRPr="004327F1">
        <w:rPr>
          <w:sz w:val="24"/>
        </w:rPr>
        <w:t xml:space="preserve"> (</w:t>
      </w:r>
      <w:r w:rsidR="00AE5BA8" w:rsidRPr="004327F1">
        <w:rPr>
          <w:sz w:val="24"/>
        </w:rPr>
        <w:t>286</w:t>
      </w:r>
      <w:r w:rsidRPr="004327F1">
        <w:rPr>
          <w:sz w:val="24"/>
        </w:rPr>
        <w:t xml:space="preserve"> чел.). Включено в списки очередников на получение жилья по </w:t>
      </w:r>
      <w:proofErr w:type="spellStart"/>
      <w:r w:rsidRPr="004327F1">
        <w:rPr>
          <w:sz w:val="24"/>
        </w:rPr>
        <w:t>соцнайму</w:t>
      </w:r>
      <w:proofErr w:type="spellEnd"/>
      <w:r w:rsidRPr="004327F1">
        <w:rPr>
          <w:sz w:val="24"/>
        </w:rPr>
        <w:t xml:space="preserve"> – </w:t>
      </w:r>
      <w:r w:rsidR="00AE5BA8" w:rsidRPr="004327F1">
        <w:rPr>
          <w:sz w:val="24"/>
        </w:rPr>
        <w:t>10</w:t>
      </w:r>
      <w:r w:rsidRPr="004327F1">
        <w:rPr>
          <w:sz w:val="24"/>
        </w:rPr>
        <w:t xml:space="preserve"> сем</w:t>
      </w:r>
      <w:r w:rsidR="00AE5BA8" w:rsidRPr="004327F1">
        <w:rPr>
          <w:sz w:val="24"/>
        </w:rPr>
        <w:t>ей</w:t>
      </w:r>
      <w:r w:rsidRPr="004327F1">
        <w:rPr>
          <w:sz w:val="24"/>
        </w:rPr>
        <w:t xml:space="preserve"> (201</w:t>
      </w:r>
      <w:r w:rsidR="00AE5BA8" w:rsidRPr="004327F1">
        <w:rPr>
          <w:sz w:val="24"/>
        </w:rPr>
        <w:t>4</w:t>
      </w:r>
      <w:r w:rsidRPr="004327F1">
        <w:rPr>
          <w:sz w:val="24"/>
        </w:rPr>
        <w:t xml:space="preserve"> - 2</w:t>
      </w:r>
      <w:r w:rsidR="00AE5BA8" w:rsidRPr="004327F1">
        <w:rPr>
          <w:sz w:val="24"/>
        </w:rPr>
        <w:t>1</w:t>
      </w:r>
      <w:r w:rsidRPr="004327F1">
        <w:rPr>
          <w:sz w:val="24"/>
        </w:rPr>
        <w:t xml:space="preserve"> сем</w:t>
      </w:r>
      <w:r w:rsidR="00AE5BA8" w:rsidRPr="004327F1">
        <w:rPr>
          <w:sz w:val="24"/>
        </w:rPr>
        <w:t>ья</w:t>
      </w:r>
      <w:r w:rsidRPr="004327F1">
        <w:rPr>
          <w:sz w:val="24"/>
        </w:rPr>
        <w:t xml:space="preserve">), снято с учета – </w:t>
      </w:r>
      <w:r w:rsidR="00AE5BA8" w:rsidRPr="004327F1">
        <w:rPr>
          <w:sz w:val="24"/>
        </w:rPr>
        <w:t>16</w:t>
      </w:r>
      <w:r w:rsidRPr="004327F1">
        <w:rPr>
          <w:sz w:val="24"/>
        </w:rPr>
        <w:t xml:space="preserve"> семей, в т.ч. с предоставлением жилья по договорам соц</w:t>
      </w:r>
      <w:proofErr w:type="gramStart"/>
      <w:r w:rsidRPr="004327F1">
        <w:rPr>
          <w:sz w:val="24"/>
        </w:rPr>
        <w:t>.н</w:t>
      </w:r>
      <w:proofErr w:type="gramEnd"/>
      <w:r w:rsidRPr="004327F1">
        <w:rPr>
          <w:sz w:val="24"/>
        </w:rPr>
        <w:t xml:space="preserve">айма – </w:t>
      </w:r>
      <w:r w:rsidR="00AE5BA8" w:rsidRPr="004327F1">
        <w:rPr>
          <w:sz w:val="24"/>
        </w:rPr>
        <w:t>8</w:t>
      </w:r>
      <w:r w:rsidRPr="004327F1">
        <w:rPr>
          <w:sz w:val="24"/>
        </w:rPr>
        <w:t>. (201</w:t>
      </w:r>
      <w:r w:rsidR="00AE5BA8" w:rsidRPr="004327F1">
        <w:rPr>
          <w:sz w:val="24"/>
        </w:rPr>
        <w:t>4</w:t>
      </w:r>
      <w:r w:rsidRPr="004327F1">
        <w:rPr>
          <w:sz w:val="24"/>
        </w:rPr>
        <w:t xml:space="preserve"> - 3</w:t>
      </w:r>
      <w:r w:rsidR="00AE5BA8" w:rsidRPr="004327F1">
        <w:rPr>
          <w:sz w:val="24"/>
        </w:rPr>
        <w:t>0</w:t>
      </w:r>
      <w:r w:rsidRPr="004327F1">
        <w:rPr>
          <w:sz w:val="24"/>
        </w:rPr>
        <w:t xml:space="preserve"> и 9 семей соответственно). </w:t>
      </w:r>
    </w:p>
    <w:p w:rsidR="001237BE" w:rsidRPr="004327F1" w:rsidRDefault="001237BE" w:rsidP="004327F1">
      <w:pPr>
        <w:ind w:firstLine="709"/>
        <w:jc w:val="both"/>
        <w:rPr>
          <w:b/>
          <w:sz w:val="24"/>
          <w:highlight w:val="yellow"/>
        </w:rPr>
      </w:pPr>
      <w:r w:rsidRPr="004327F1">
        <w:rPr>
          <w:b/>
          <w:sz w:val="24"/>
        </w:rPr>
        <w:t>2.7.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237BE" w:rsidRPr="004327F1" w:rsidRDefault="001237BE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На территории городского поселения Кондинское расположены пристань и аэропорт, которые используются при осуществлении  </w:t>
      </w:r>
      <w:proofErr w:type="spellStart"/>
      <w:r w:rsidRPr="004327F1">
        <w:rPr>
          <w:sz w:val="24"/>
        </w:rPr>
        <w:t>межпоселенческих</w:t>
      </w:r>
      <w:proofErr w:type="spellEnd"/>
      <w:r w:rsidRPr="004327F1">
        <w:rPr>
          <w:sz w:val="24"/>
        </w:rPr>
        <w:t xml:space="preserve"> перевозок.</w:t>
      </w:r>
    </w:p>
    <w:p w:rsidR="001237BE" w:rsidRPr="004327F1" w:rsidRDefault="001237BE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Водные </w:t>
      </w:r>
      <w:r w:rsidRPr="004327F1">
        <w:rPr>
          <w:b/>
          <w:i/>
          <w:sz w:val="24"/>
        </w:rPr>
        <w:t>пассажирские перевозки</w:t>
      </w:r>
      <w:r w:rsidRPr="004327F1">
        <w:rPr>
          <w:sz w:val="24"/>
        </w:rPr>
        <w:t xml:space="preserve"> осуществляются теплоходами типа «Заря» ОАО «</w:t>
      </w:r>
      <w:proofErr w:type="spellStart"/>
      <w:r w:rsidRPr="004327F1">
        <w:rPr>
          <w:sz w:val="24"/>
        </w:rPr>
        <w:t>Северречфлот</w:t>
      </w:r>
      <w:proofErr w:type="spellEnd"/>
      <w:r w:rsidRPr="004327F1">
        <w:rPr>
          <w:sz w:val="24"/>
        </w:rPr>
        <w:t>». Навигационный период составляет 154 дня (с 15 мая по 15 октября). Пассажирские перевозки осуществляются по двум направлениям: до г</w:t>
      </w:r>
      <w:proofErr w:type="gramStart"/>
      <w:r w:rsidRPr="004327F1">
        <w:rPr>
          <w:sz w:val="24"/>
        </w:rPr>
        <w:t>.Х</w:t>
      </w:r>
      <w:proofErr w:type="gramEnd"/>
      <w:r w:rsidRPr="004327F1">
        <w:rPr>
          <w:sz w:val="24"/>
        </w:rPr>
        <w:t xml:space="preserve">анты-Мансийск и до </w:t>
      </w:r>
      <w:proofErr w:type="spellStart"/>
      <w:r w:rsidRPr="004327F1">
        <w:rPr>
          <w:sz w:val="24"/>
        </w:rPr>
        <w:t>пгт.Междуреченский</w:t>
      </w:r>
      <w:proofErr w:type="spellEnd"/>
      <w:r w:rsidRPr="004327F1">
        <w:rPr>
          <w:sz w:val="24"/>
        </w:rPr>
        <w:t xml:space="preserve">. </w:t>
      </w:r>
    </w:p>
    <w:p w:rsidR="001237BE" w:rsidRPr="004327F1" w:rsidRDefault="001237BE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b/>
          <w:i/>
          <w:sz w:val="24"/>
        </w:rPr>
        <w:t>Пассажирские авиаперевозки</w:t>
      </w:r>
      <w:r w:rsidRPr="004327F1">
        <w:rPr>
          <w:sz w:val="24"/>
        </w:rPr>
        <w:t xml:space="preserve"> осуществляются вертолетом МИ-8 по трем направлениям до г</w:t>
      </w:r>
      <w:proofErr w:type="gramStart"/>
      <w:r w:rsidRPr="004327F1">
        <w:rPr>
          <w:sz w:val="24"/>
        </w:rPr>
        <w:t>.Х</w:t>
      </w:r>
      <w:proofErr w:type="gramEnd"/>
      <w:r w:rsidRPr="004327F1">
        <w:rPr>
          <w:sz w:val="24"/>
        </w:rPr>
        <w:t xml:space="preserve">анты-Мансийска, до г. Тюмень и до </w:t>
      </w:r>
      <w:proofErr w:type="spellStart"/>
      <w:r w:rsidRPr="004327F1">
        <w:rPr>
          <w:sz w:val="24"/>
        </w:rPr>
        <w:t>пгт.Междуреченский</w:t>
      </w:r>
      <w:proofErr w:type="spellEnd"/>
      <w:r w:rsidRPr="004327F1">
        <w:rPr>
          <w:sz w:val="24"/>
        </w:rPr>
        <w:t xml:space="preserve">. </w:t>
      </w:r>
    </w:p>
    <w:p w:rsidR="001237BE" w:rsidRPr="004327F1" w:rsidRDefault="001237BE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sz w:val="24"/>
        </w:rPr>
        <w:t>С территории поселения</w:t>
      </w:r>
      <w:r w:rsidR="00820063" w:rsidRPr="004327F1">
        <w:rPr>
          <w:sz w:val="24"/>
        </w:rPr>
        <w:t xml:space="preserve"> в зимний период осуществляется перевозка пассажиров автомобильным транспортом до </w:t>
      </w:r>
      <w:proofErr w:type="spellStart"/>
      <w:r w:rsidR="00820063" w:rsidRPr="004327F1">
        <w:rPr>
          <w:sz w:val="24"/>
        </w:rPr>
        <w:t>пгт</w:t>
      </w:r>
      <w:proofErr w:type="gramStart"/>
      <w:r w:rsidR="00820063" w:rsidRPr="004327F1">
        <w:rPr>
          <w:sz w:val="24"/>
        </w:rPr>
        <w:t>.М</w:t>
      </w:r>
      <w:proofErr w:type="gramEnd"/>
      <w:r w:rsidR="00820063" w:rsidRPr="004327F1">
        <w:rPr>
          <w:sz w:val="24"/>
        </w:rPr>
        <w:t>еждуреченска</w:t>
      </w:r>
      <w:proofErr w:type="spellEnd"/>
      <w:r w:rsidRPr="004327F1">
        <w:rPr>
          <w:sz w:val="24"/>
        </w:rPr>
        <w:t xml:space="preserve"> </w:t>
      </w:r>
      <w:r w:rsidR="00820063" w:rsidRPr="004327F1">
        <w:rPr>
          <w:sz w:val="24"/>
        </w:rPr>
        <w:t>(</w:t>
      </w:r>
      <w:r w:rsidRPr="004327F1">
        <w:rPr>
          <w:sz w:val="24"/>
        </w:rPr>
        <w:t>О</w:t>
      </w:r>
      <w:r w:rsidR="00820063" w:rsidRPr="004327F1">
        <w:rPr>
          <w:sz w:val="24"/>
        </w:rPr>
        <w:t>А</w:t>
      </w:r>
      <w:r w:rsidRPr="004327F1">
        <w:rPr>
          <w:sz w:val="24"/>
        </w:rPr>
        <w:t>О «</w:t>
      </w:r>
      <w:proofErr w:type="spellStart"/>
      <w:r w:rsidRPr="004327F1">
        <w:rPr>
          <w:sz w:val="24"/>
        </w:rPr>
        <w:t>Северав</w:t>
      </w:r>
      <w:r w:rsidR="00820063" w:rsidRPr="004327F1">
        <w:rPr>
          <w:sz w:val="24"/>
        </w:rPr>
        <w:t>тотранс</w:t>
      </w:r>
      <w:proofErr w:type="spellEnd"/>
      <w:r w:rsidR="00820063" w:rsidRPr="004327F1">
        <w:rPr>
          <w:sz w:val="24"/>
        </w:rPr>
        <w:t>»).</w:t>
      </w:r>
    </w:p>
    <w:p w:rsidR="001237BE" w:rsidRPr="004327F1" w:rsidRDefault="001237BE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Перевозка пассажиров автомобильным транспортом общего пользования по </w:t>
      </w:r>
      <w:proofErr w:type="spellStart"/>
      <w:r w:rsidRPr="004327F1">
        <w:rPr>
          <w:sz w:val="24"/>
        </w:rPr>
        <w:t>внутрипоселков</w:t>
      </w:r>
      <w:r w:rsidR="00820063" w:rsidRPr="004327F1">
        <w:rPr>
          <w:sz w:val="24"/>
        </w:rPr>
        <w:t>о</w:t>
      </w:r>
      <w:r w:rsidRPr="004327F1">
        <w:rPr>
          <w:sz w:val="24"/>
        </w:rPr>
        <w:t>м</w:t>
      </w:r>
      <w:r w:rsidR="00820063" w:rsidRPr="004327F1">
        <w:rPr>
          <w:sz w:val="24"/>
        </w:rPr>
        <w:t>у</w:t>
      </w:r>
      <w:proofErr w:type="spellEnd"/>
      <w:r w:rsidRPr="004327F1">
        <w:rPr>
          <w:sz w:val="24"/>
        </w:rPr>
        <w:t xml:space="preserve"> маршрут</w:t>
      </w:r>
      <w:r w:rsidR="00820063" w:rsidRPr="004327F1">
        <w:rPr>
          <w:sz w:val="24"/>
        </w:rPr>
        <w:t>у</w:t>
      </w:r>
      <w:r w:rsidRPr="004327F1">
        <w:rPr>
          <w:sz w:val="24"/>
        </w:rPr>
        <w:t xml:space="preserve"> </w:t>
      </w:r>
      <w:r w:rsidR="00820063" w:rsidRPr="004327F1">
        <w:rPr>
          <w:sz w:val="24"/>
        </w:rPr>
        <w:t>п</w:t>
      </w:r>
      <w:r w:rsidRPr="004327F1">
        <w:rPr>
          <w:sz w:val="24"/>
        </w:rPr>
        <w:t xml:space="preserve">оселения </w:t>
      </w:r>
      <w:r w:rsidR="00820063" w:rsidRPr="004327F1">
        <w:rPr>
          <w:sz w:val="24"/>
        </w:rPr>
        <w:t xml:space="preserve">в 2015 году </w:t>
      </w:r>
      <w:r w:rsidRPr="004327F1">
        <w:rPr>
          <w:sz w:val="24"/>
        </w:rPr>
        <w:t xml:space="preserve">осуществлялась одним перевозчиком, </w:t>
      </w:r>
      <w:r w:rsidR="00820063" w:rsidRPr="004327F1">
        <w:rPr>
          <w:sz w:val="24"/>
        </w:rPr>
        <w:t>ОАО «</w:t>
      </w:r>
      <w:proofErr w:type="spellStart"/>
      <w:r w:rsidR="00820063" w:rsidRPr="004327F1">
        <w:rPr>
          <w:sz w:val="24"/>
        </w:rPr>
        <w:t>Северавтотранс</w:t>
      </w:r>
      <w:proofErr w:type="spellEnd"/>
      <w:r w:rsidR="00820063" w:rsidRPr="004327F1">
        <w:rPr>
          <w:sz w:val="24"/>
        </w:rPr>
        <w:t>»</w:t>
      </w:r>
      <w:r w:rsidRPr="004327F1">
        <w:rPr>
          <w:sz w:val="24"/>
        </w:rPr>
        <w:t xml:space="preserve">. </w:t>
      </w:r>
    </w:p>
    <w:p w:rsidR="00820063" w:rsidRPr="004327F1" w:rsidRDefault="00820063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За 2015 год Перевозчиком было выполнено 3 346 рейсов или </w:t>
      </w:r>
      <w:r w:rsidR="00462306" w:rsidRPr="004327F1">
        <w:rPr>
          <w:sz w:val="24"/>
        </w:rPr>
        <w:t>64,4% к АППГ (2014 – 5 192), перевезено 29 529 пассажиров или 73,2% к уровню 2014 года (40 333).</w:t>
      </w:r>
    </w:p>
    <w:p w:rsidR="001237BE" w:rsidRPr="004327F1" w:rsidRDefault="001237BE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Стоимость проезда пассажиров на автомобильном транспорте по социальным (муниципальным) маршрутам установлена в размере </w:t>
      </w:r>
      <w:r w:rsidR="00462306" w:rsidRPr="004327F1">
        <w:rPr>
          <w:sz w:val="24"/>
        </w:rPr>
        <w:t>21</w:t>
      </w:r>
      <w:r w:rsidRPr="004327F1">
        <w:rPr>
          <w:sz w:val="24"/>
        </w:rPr>
        <w:t xml:space="preserve"> руб. Стоимость проезда </w:t>
      </w:r>
      <w:r w:rsidR="00462306" w:rsidRPr="004327F1">
        <w:rPr>
          <w:sz w:val="24"/>
        </w:rPr>
        <w:t xml:space="preserve">не превышала </w:t>
      </w:r>
      <w:r w:rsidRPr="004327F1">
        <w:rPr>
          <w:sz w:val="24"/>
        </w:rPr>
        <w:t>установленн</w:t>
      </w:r>
      <w:r w:rsidR="00462306" w:rsidRPr="004327F1">
        <w:rPr>
          <w:sz w:val="24"/>
        </w:rPr>
        <w:t>ую</w:t>
      </w:r>
      <w:r w:rsidRPr="004327F1">
        <w:rPr>
          <w:sz w:val="24"/>
        </w:rPr>
        <w:t xml:space="preserve"> Приказом Региональной службы по тарифам  Ханты-Мансийского округа – </w:t>
      </w:r>
      <w:proofErr w:type="spellStart"/>
      <w:r w:rsidRPr="004327F1">
        <w:rPr>
          <w:sz w:val="24"/>
        </w:rPr>
        <w:t>Югры</w:t>
      </w:r>
      <w:proofErr w:type="spellEnd"/>
      <w:r w:rsidR="00BE57F4" w:rsidRPr="004327F1">
        <w:rPr>
          <w:sz w:val="24"/>
        </w:rPr>
        <w:t xml:space="preserve">. </w:t>
      </w:r>
    </w:p>
    <w:p w:rsidR="001237BE" w:rsidRPr="004327F1" w:rsidRDefault="001237BE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Размер  субсидии на возмещение убытков, возникших в результате регулирования тарифов на перевозку пассажиров и багажа автомобильным транспортом </w:t>
      </w:r>
      <w:proofErr w:type="spellStart"/>
      <w:r w:rsidRPr="004327F1">
        <w:rPr>
          <w:sz w:val="24"/>
        </w:rPr>
        <w:t>внутрипоселкового</w:t>
      </w:r>
      <w:proofErr w:type="spellEnd"/>
      <w:r w:rsidRPr="004327F1">
        <w:rPr>
          <w:sz w:val="24"/>
        </w:rPr>
        <w:t xml:space="preserve"> сообщения на территории городского поселения, за фактически осуществленные перевозки в 201</w:t>
      </w:r>
      <w:r w:rsidR="00BE57F4" w:rsidRPr="004327F1">
        <w:rPr>
          <w:sz w:val="24"/>
        </w:rPr>
        <w:t>5</w:t>
      </w:r>
      <w:r w:rsidRPr="004327F1">
        <w:rPr>
          <w:sz w:val="24"/>
        </w:rPr>
        <w:t xml:space="preserve"> году  составил </w:t>
      </w:r>
      <w:r w:rsidR="00BE57F4" w:rsidRPr="004327F1">
        <w:rPr>
          <w:sz w:val="24"/>
        </w:rPr>
        <w:t>1 000</w:t>
      </w:r>
      <w:r w:rsidRPr="004327F1">
        <w:rPr>
          <w:sz w:val="24"/>
        </w:rPr>
        <w:t xml:space="preserve"> тыс. руб.</w:t>
      </w:r>
      <w:r w:rsidR="00BE57F4" w:rsidRPr="004327F1">
        <w:rPr>
          <w:sz w:val="24"/>
        </w:rPr>
        <w:t xml:space="preserve"> или 105,3% к уровню 2014 года</w:t>
      </w:r>
      <w:r w:rsidRPr="004327F1">
        <w:rPr>
          <w:sz w:val="24"/>
        </w:rPr>
        <w:t xml:space="preserve"> (за 201</w:t>
      </w:r>
      <w:r w:rsidR="00BE57F4" w:rsidRPr="004327F1">
        <w:rPr>
          <w:sz w:val="24"/>
        </w:rPr>
        <w:t>4</w:t>
      </w:r>
      <w:r w:rsidRPr="004327F1">
        <w:rPr>
          <w:sz w:val="24"/>
        </w:rPr>
        <w:t xml:space="preserve"> год- </w:t>
      </w:r>
      <w:r w:rsidR="00BE57F4" w:rsidRPr="004327F1">
        <w:rPr>
          <w:sz w:val="24"/>
        </w:rPr>
        <w:t>950,0</w:t>
      </w:r>
      <w:r w:rsidRPr="004327F1">
        <w:rPr>
          <w:sz w:val="24"/>
        </w:rPr>
        <w:t xml:space="preserve"> тысяч рублей).</w:t>
      </w:r>
    </w:p>
    <w:p w:rsidR="00BE3F14" w:rsidRPr="004327F1" w:rsidRDefault="00BE3F14" w:rsidP="004327F1">
      <w:pPr>
        <w:ind w:firstLine="709"/>
        <w:jc w:val="both"/>
        <w:rPr>
          <w:color w:val="1108C4"/>
          <w:sz w:val="24"/>
        </w:rPr>
      </w:pPr>
      <w:r w:rsidRPr="004327F1">
        <w:rPr>
          <w:b/>
          <w:sz w:val="24"/>
        </w:rPr>
        <w:lastRenderedPageBreak/>
        <w:t>2.8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4327F1">
        <w:rPr>
          <w:color w:val="1108C4"/>
          <w:sz w:val="24"/>
        </w:rPr>
        <w:t xml:space="preserve">  </w:t>
      </w:r>
    </w:p>
    <w:p w:rsidR="00BE3F14" w:rsidRPr="004327F1" w:rsidRDefault="00BE3F14" w:rsidP="004327F1">
      <w:pPr>
        <w:ind w:firstLine="709"/>
        <w:jc w:val="both"/>
        <w:rPr>
          <w:sz w:val="24"/>
        </w:rPr>
      </w:pPr>
      <w:r w:rsidRPr="00D13638">
        <w:rPr>
          <w:sz w:val="24"/>
        </w:rPr>
        <w:t xml:space="preserve">В целях предотвращения дестабилизации общественно–политической обстановки и предупреждения возможных террористических проявлений на территории городского поселения </w:t>
      </w:r>
      <w:r w:rsidR="00D13638" w:rsidRPr="00D13638">
        <w:rPr>
          <w:sz w:val="24"/>
        </w:rPr>
        <w:t>Кондинское</w:t>
      </w:r>
      <w:r w:rsidRPr="00D13638">
        <w:rPr>
          <w:sz w:val="24"/>
        </w:rPr>
        <w:t xml:space="preserve"> ведется реестр объектов возможных террористических посягательств, расположенных на территории поселения. В реестре </w:t>
      </w:r>
      <w:r w:rsidR="00D13638" w:rsidRPr="00D13638">
        <w:rPr>
          <w:sz w:val="24"/>
        </w:rPr>
        <w:t>9</w:t>
      </w:r>
      <w:r w:rsidRPr="00D13638">
        <w:rPr>
          <w:sz w:val="24"/>
        </w:rPr>
        <w:t xml:space="preserve"> объектов, из которых администрация поселения является собственником только </w:t>
      </w:r>
      <w:r w:rsidR="00D13638" w:rsidRPr="00D13638">
        <w:rPr>
          <w:sz w:val="24"/>
        </w:rPr>
        <w:t>двух объектов</w:t>
      </w:r>
      <w:r w:rsidRPr="00D13638">
        <w:rPr>
          <w:sz w:val="24"/>
        </w:rPr>
        <w:t xml:space="preserve"> (М</w:t>
      </w:r>
      <w:r w:rsidR="00D13638" w:rsidRPr="00D13638">
        <w:rPr>
          <w:sz w:val="24"/>
        </w:rPr>
        <w:t>К</w:t>
      </w:r>
      <w:r w:rsidRPr="00D13638">
        <w:rPr>
          <w:sz w:val="24"/>
        </w:rPr>
        <w:t>У «</w:t>
      </w:r>
      <w:r w:rsidR="00D13638" w:rsidRPr="00D13638">
        <w:rPr>
          <w:sz w:val="24"/>
        </w:rPr>
        <w:t xml:space="preserve">КДО Созвездие </w:t>
      </w:r>
      <w:proofErr w:type="spellStart"/>
      <w:r w:rsidR="00D13638" w:rsidRPr="00D13638">
        <w:rPr>
          <w:sz w:val="24"/>
        </w:rPr>
        <w:t>Конды</w:t>
      </w:r>
      <w:proofErr w:type="spellEnd"/>
      <w:r w:rsidRPr="00D13638">
        <w:rPr>
          <w:sz w:val="24"/>
        </w:rPr>
        <w:t>»), все объекты имеют паспорт безопасности.</w:t>
      </w:r>
      <w:r w:rsidRPr="004327F1">
        <w:rPr>
          <w:sz w:val="24"/>
        </w:rPr>
        <w:t xml:space="preserve"> </w:t>
      </w:r>
    </w:p>
    <w:p w:rsidR="00366FE8" w:rsidRPr="004327F1" w:rsidRDefault="00BE3F14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году, а учреждений культуры к новому творческому сезону, с составлением актов на соответствие требованиям антитеррористической защищенности. Обследование проводят сотрудники администрации совместно с представителями  правоохранительных органов</w:t>
      </w:r>
      <w:r w:rsidR="00366FE8" w:rsidRPr="004327F1">
        <w:rPr>
          <w:sz w:val="24"/>
        </w:rPr>
        <w:t>.</w:t>
      </w:r>
    </w:p>
    <w:p w:rsidR="00BE3F14" w:rsidRPr="004327F1" w:rsidRDefault="00BE3F14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период подготовки и проведения массовых праздничных мероприятий (Праздн</w:t>
      </w:r>
      <w:r w:rsidR="005F7742">
        <w:rPr>
          <w:sz w:val="24"/>
        </w:rPr>
        <w:t>ование</w:t>
      </w:r>
      <w:r w:rsidRPr="004327F1">
        <w:rPr>
          <w:sz w:val="24"/>
        </w:rPr>
        <w:t xml:space="preserve"> победы в ВОВ, День молодёжи, День посёлка</w:t>
      </w:r>
      <w:r w:rsidR="00366FE8" w:rsidRPr="004327F1">
        <w:rPr>
          <w:sz w:val="24"/>
        </w:rPr>
        <w:t>, новогодних мероприятий</w:t>
      </w:r>
      <w:r w:rsidRPr="004327F1">
        <w:rPr>
          <w:sz w:val="24"/>
        </w:rPr>
        <w:t>):</w:t>
      </w:r>
    </w:p>
    <w:p w:rsidR="00BE3F14" w:rsidRPr="004327F1" w:rsidRDefault="00BE3F14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проводится совместное (представителями силовых структур</w:t>
      </w:r>
      <w:r w:rsidR="00C7171A">
        <w:rPr>
          <w:sz w:val="24"/>
        </w:rPr>
        <w:t xml:space="preserve"> и ДНД</w:t>
      </w:r>
      <w:r w:rsidRPr="004327F1">
        <w:rPr>
          <w:sz w:val="24"/>
        </w:rPr>
        <w:t xml:space="preserve">) обследование объектов массового пребывания граждан, </w:t>
      </w:r>
    </w:p>
    <w:p w:rsidR="00BE3F14" w:rsidRPr="004327F1" w:rsidRDefault="00BE3F14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инструктаж с сотрудниками, задействованными в подготовке и организации массовых мероприятий, </w:t>
      </w:r>
    </w:p>
    <w:p w:rsidR="00BE3F14" w:rsidRPr="004327F1" w:rsidRDefault="00BE3F14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на территории проведения </w:t>
      </w:r>
      <w:proofErr w:type="gramStart"/>
      <w:r w:rsidRPr="004327F1">
        <w:rPr>
          <w:sz w:val="24"/>
        </w:rPr>
        <w:t>вводится</w:t>
      </w:r>
      <w:proofErr w:type="gramEnd"/>
      <w:r w:rsidRPr="004327F1">
        <w:rPr>
          <w:sz w:val="24"/>
        </w:rPr>
        <w:t xml:space="preserve"> ограничение розничной продажи алкогольной продукции с содержанием этилового спирта более 15 процентов объема готовой продукции, пива и напитков, изготавливаемых на его основе в стеклотаре. Все эти мероприятия фиксируются в распорядительных документах накануне проведения.  Заранее доводится </w:t>
      </w:r>
      <w:r w:rsidR="00366FE8" w:rsidRPr="004327F1">
        <w:rPr>
          <w:sz w:val="24"/>
        </w:rPr>
        <w:t xml:space="preserve">до правоохранительных органов </w:t>
      </w:r>
      <w:r w:rsidRPr="004327F1">
        <w:rPr>
          <w:sz w:val="24"/>
        </w:rPr>
        <w:t>план мероприятий, место проведения, время и прогнозное количество участников и посетителей.</w:t>
      </w:r>
    </w:p>
    <w:p w:rsidR="00BE3F14" w:rsidRPr="004327F1" w:rsidRDefault="00BE3F14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Постановлением администрации городского поселения </w:t>
      </w:r>
      <w:r w:rsidR="00366FE8" w:rsidRPr="004327F1">
        <w:rPr>
          <w:sz w:val="24"/>
        </w:rPr>
        <w:t xml:space="preserve">Кондинское </w:t>
      </w:r>
      <w:r w:rsidRPr="004327F1">
        <w:rPr>
          <w:sz w:val="24"/>
        </w:rPr>
        <w:t xml:space="preserve">от </w:t>
      </w:r>
      <w:r w:rsidR="00973F62">
        <w:rPr>
          <w:sz w:val="24"/>
        </w:rPr>
        <w:t>05.12.</w:t>
      </w:r>
      <w:r w:rsidR="00973F62" w:rsidRPr="00973F62">
        <w:rPr>
          <w:sz w:val="24"/>
        </w:rPr>
        <w:t>2013</w:t>
      </w:r>
      <w:r w:rsidRPr="00973F62">
        <w:rPr>
          <w:sz w:val="24"/>
        </w:rPr>
        <w:t xml:space="preserve"> № </w:t>
      </w:r>
      <w:r w:rsidR="00973F62" w:rsidRPr="00973F62">
        <w:rPr>
          <w:sz w:val="24"/>
        </w:rPr>
        <w:t>87</w:t>
      </w:r>
      <w:r w:rsidRPr="00973F62">
        <w:rPr>
          <w:sz w:val="24"/>
        </w:rPr>
        <w:t xml:space="preserve"> определены границы прилегающих к некоторым организациям и объектам территорий, на которых не допускается розничная продажа алкогольной продукции. Это детские, спортивные, образовательные учреждения, учреждения культуры и транспортные узлы – всего 1</w:t>
      </w:r>
      <w:r w:rsidR="00973F62" w:rsidRPr="00973F62">
        <w:rPr>
          <w:sz w:val="24"/>
        </w:rPr>
        <w:t>0</w:t>
      </w:r>
      <w:r w:rsidRPr="00973F62">
        <w:rPr>
          <w:sz w:val="24"/>
        </w:rPr>
        <w:t xml:space="preserve"> объект</w:t>
      </w:r>
      <w:r w:rsidR="00973F62" w:rsidRPr="00973F62">
        <w:rPr>
          <w:sz w:val="24"/>
        </w:rPr>
        <w:t>ов</w:t>
      </w:r>
      <w:r w:rsidRPr="00973F62">
        <w:rPr>
          <w:sz w:val="24"/>
        </w:rPr>
        <w:t>.</w:t>
      </w:r>
      <w:r w:rsidRPr="004327F1">
        <w:rPr>
          <w:sz w:val="24"/>
        </w:rPr>
        <w:t xml:space="preserve"> </w:t>
      </w:r>
    </w:p>
    <w:p w:rsidR="006B08B9" w:rsidRPr="004327F1" w:rsidRDefault="006B08B9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2.9</w:t>
      </w:r>
      <w:r w:rsidRPr="004327F1">
        <w:rPr>
          <w:sz w:val="24"/>
        </w:rPr>
        <w:t xml:space="preserve">  </w:t>
      </w:r>
      <w:r w:rsidRPr="004327F1">
        <w:rPr>
          <w:b/>
          <w:sz w:val="24"/>
        </w:rPr>
        <w:t>участие в предупреждении и ликвидации последствий чрезвычайных ситуаций в границах поселения</w:t>
      </w:r>
    </w:p>
    <w:p w:rsidR="006B08B9" w:rsidRPr="004327F1" w:rsidRDefault="006B08B9" w:rsidP="004327F1">
      <w:pPr>
        <w:ind w:firstLine="709"/>
        <w:jc w:val="both"/>
        <w:rPr>
          <w:sz w:val="24"/>
        </w:rPr>
      </w:pPr>
      <w:proofErr w:type="gramStart"/>
      <w:r w:rsidRPr="004327F1">
        <w:rPr>
          <w:sz w:val="24"/>
        </w:rPr>
        <w:t xml:space="preserve">В соответствии с пунктом  3.6. статьи 3 Соглашения  </w:t>
      </w:r>
      <w:r w:rsidR="006E771A" w:rsidRPr="004327F1">
        <w:rPr>
          <w:sz w:val="24"/>
        </w:rPr>
        <w:t xml:space="preserve">15 декабря 2014 года  № 2 </w:t>
      </w:r>
      <w:r w:rsidRPr="004327F1">
        <w:rPr>
          <w:sz w:val="24"/>
        </w:rPr>
        <w:t xml:space="preserve">полномочия по участию в предупреждении и ликвидации последствий чрезвычайных ситуаций в границах поселения и вопросу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были  переданы на уровень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района.  </w:t>
      </w:r>
      <w:proofErr w:type="gramEnd"/>
    </w:p>
    <w:p w:rsidR="006B08B9" w:rsidRPr="004327F1" w:rsidRDefault="006B08B9" w:rsidP="004327F1">
      <w:pPr>
        <w:ind w:firstLine="709"/>
        <w:jc w:val="both"/>
        <w:rPr>
          <w:sz w:val="24"/>
        </w:rPr>
      </w:pPr>
      <w:r w:rsidRPr="004327F1">
        <w:rPr>
          <w:color w:val="0000CC"/>
          <w:sz w:val="24"/>
        </w:rPr>
        <w:t xml:space="preserve"> </w:t>
      </w:r>
      <w:r w:rsidRPr="004327F1">
        <w:rPr>
          <w:sz w:val="24"/>
        </w:rPr>
        <w:t>Для исполнения данного полномочия приняты следующие НПА:</w:t>
      </w:r>
    </w:p>
    <w:p w:rsidR="00A45F28" w:rsidRDefault="006B08B9" w:rsidP="004327F1">
      <w:pPr>
        <w:ind w:firstLine="709"/>
        <w:rPr>
          <w:sz w:val="24"/>
        </w:rPr>
      </w:pPr>
      <w:r w:rsidRPr="00A45F28">
        <w:rPr>
          <w:sz w:val="24"/>
        </w:rPr>
        <w:t xml:space="preserve">- постановлением администрации городского поселения Кондинское от </w:t>
      </w:r>
      <w:r w:rsidR="00A45F28" w:rsidRPr="00A45F28">
        <w:rPr>
          <w:sz w:val="24"/>
        </w:rPr>
        <w:t>28.09.2014</w:t>
      </w:r>
      <w:r w:rsidRPr="00A45F28">
        <w:rPr>
          <w:sz w:val="24"/>
        </w:rPr>
        <w:t xml:space="preserve"> №</w:t>
      </w:r>
      <w:r w:rsidR="00A45F28" w:rsidRPr="00A45F28">
        <w:rPr>
          <w:sz w:val="24"/>
        </w:rPr>
        <w:t xml:space="preserve"> 57 создано нештатное аварийно-спасательное формирование на территории городского поселения Кондинское</w:t>
      </w:r>
      <w:r w:rsidR="005F7742">
        <w:rPr>
          <w:sz w:val="24"/>
        </w:rPr>
        <w:t>;</w:t>
      </w:r>
    </w:p>
    <w:p w:rsidR="00A45F28" w:rsidRPr="00973F62" w:rsidRDefault="00A45F28" w:rsidP="00973F62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A45F28">
        <w:rPr>
          <w:sz w:val="24"/>
        </w:rPr>
        <w:t xml:space="preserve">постановлением администрации городского поселения Кондинское от </w:t>
      </w:r>
      <w:r>
        <w:rPr>
          <w:sz w:val="24"/>
        </w:rPr>
        <w:t>06</w:t>
      </w:r>
      <w:r w:rsidRPr="00A45F28">
        <w:rPr>
          <w:sz w:val="24"/>
        </w:rPr>
        <w:t>.0</w:t>
      </w:r>
      <w:r>
        <w:rPr>
          <w:sz w:val="24"/>
        </w:rPr>
        <w:t>7</w:t>
      </w:r>
      <w:r w:rsidRPr="00A45F28">
        <w:rPr>
          <w:sz w:val="24"/>
        </w:rPr>
        <w:t>.201</w:t>
      </w:r>
      <w:r>
        <w:rPr>
          <w:sz w:val="24"/>
        </w:rPr>
        <w:t>5</w:t>
      </w:r>
      <w:r w:rsidRPr="00A45F28">
        <w:rPr>
          <w:sz w:val="24"/>
        </w:rPr>
        <w:t xml:space="preserve"> № </w:t>
      </w:r>
      <w:r>
        <w:rPr>
          <w:sz w:val="24"/>
        </w:rPr>
        <w:t>78 «</w:t>
      </w:r>
      <w:r w:rsidR="00973F62" w:rsidRPr="00973F62">
        <w:rPr>
          <w:sz w:val="24"/>
        </w:rPr>
        <w:t xml:space="preserve">О местном звене территориальной подсистемы Ханты - Мансийского автономного округа – </w:t>
      </w:r>
      <w:proofErr w:type="spellStart"/>
      <w:r w:rsidR="00973F62" w:rsidRPr="00973F62">
        <w:rPr>
          <w:sz w:val="24"/>
        </w:rPr>
        <w:t>Югры</w:t>
      </w:r>
      <w:proofErr w:type="spellEnd"/>
      <w:r w:rsidR="00973F62" w:rsidRPr="00973F62">
        <w:rPr>
          <w:sz w:val="24"/>
        </w:rPr>
        <w:t xml:space="preserve"> единой государственной системы предупреждения и ликвидации чрезвычайных ситуаций»</w:t>
      </w:r>
    </w:p>
    <w:p w:rsidR="006B08B9" w:rsidRPr="00973F62" w:rsidRDefault="00973F62" w:rsidP="005F7742">
      <w:pPr>
        <w:ind w:firstLine="709"/>
        <w:jc w:val="both"/>
        <w:rPr>
          <w:sz w:val="24"/>
        </w:rPr>
      </w:pPr>
      <w:r w:rsidRPr="00973F62">
        <w:rPr>
          <w:sz w:val="24"/>
        </w:rPr>
        <w:t>- постановление администрации городского поселения Кондинское от 16.07.2008 №29</w:t>
      </w:r>
      <w:r w:rsidR="00A45F28" w:rsidRPr="00973F62">
        <w:rPr>
          <w:sz w:val="24"/>
        </w:rPr>
        <w:t xml:space="preserve"> </w:t>
      </w:r>
      <w:r w:rsidR="006B08B9" w:rsidRPr="00973F62">
        <w:rPr>
          <w:sz w:val="24"/>
        </w:rPr>
        <w:t xml:space="preserve">утверждена комиссия по предупреждению и ликвидации чрезвычайных ситуаций и обеспечению пожарной безопасности городского поселения Кондинское. </w:t>
      </w:r>
      <w:r w:rsidRPr="00973F62">
        <w:rPr>
          <w:sz w:val="24"/>
        </w:rPr>
        <w:t xml:space="preserve">(с </w:t>
      </w:r>
      <w:proofErr w:type="spellStart"/>
      <w:r w:rsidRPr="00973F62">
        <w:rPr>
          <w:sz w:val="24"/>
        </w:rPr>
        <w:t>изм</w:t>
      </w:r>
      <w:proofErr w:type="spellEnd"/>
      <w:r w:rsidRPr="00973F62">
        <w:rPr>
          <w:sz w:val="24"/>
        </w:rPr>
        <w:t>.</w:t>
      </w:r>
      <w:r w:rsidR="005F7742">
        <w:rPr>
          <w:sz w:val="24"/>
        </w:rPr>
        <w:t xml:space="preserve"> от 04.03.2014г</w:t>
      </w:r>
      <w:r w:rsidRPr="00973F62">
        <w:rPr>
          <w:sz w:val="24"/>
        </w:rPr>
        <w:t>)</w:t>
      </w:r>
      <w:r w:rsidR="005F7742">
        <w:rPr>
          <w:sz w:val="24"/>
        </w:rPr>
        <w:t>.</w:t>
      </w:r>
    </w:p>
    <w:p w:rsidR="006B08B9" w:rsidRPr="004327F1" w:rsidRDefault="006B08B9" w:rsidP="004327F1">
      <w:pPr>
        <w:tabs>
          <w:tab w:val="left" w:pos="1305"/>
        </w:tabs>
        <w:ind w:firstLine="709"/>
        <w:jc w:val="both"/>
        <w:rPr>
          <w:sz w:val="24"/>
        </w:rPr>
      </w:pPr>
      <w:r w:rsidRPr="00973F62">
        <w:rPr>
          <w:sz w:val="24"/>
        </w:rPr>
        <w:t xml:space="preserve">В 2015 году проведено </w:t>
      </w:r>
      <w:r w:rsidR="000C44C8" w:rsidRPr="00973F62">
        <w:rPr>
          <w:sz w:val="24"/>
        </w:rPr>
        <w:t>2</w:t>
      </w:r>
      <w:r w:rsidRPr="00973F62">
        <w:rPr>
          <w:sz w:val="24"/>
        </w:rPr>
        <w:t xml:space="preserve"> заседания комиссии по ЧС и</w:t>
      </w:r>
      <w:r w:rsidRPr="000C44C8">
        <w:rPr>
          <w:sz w:val="24"/>
        </w:rPr>
        <w:t xml:space="preserve"> ОПБ при администрации </w:t>
      </w:r>
      <w:proofErr w:type="spellStart"/>
      <w:r w:rsidRPr="000C44C8">
        <w:rPr>
          <w:sz w:val="24"/>
        </w:rPr>
        <w:t>гп</w:t>
      </w:r>
      <w:proofErr w:type="spellEnd"/>
      <w:r w:rsidRPr="000C44C8">
        <w:rPr>
          <w:sz w:val="24"/>
        </w:rPr>
        <w:t>. Кондинское.</w:t>
      </w:r>
    </w:p>
    <w:p w:rsidR="006B08B9" w:rsidRPr="004327F1" w:rsidRDefault="006B08B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Специалистами  отдела  были организованы  и  проведены  следующие мероприятия:</w:t>
      </w:r>
    </w:p>
    <w:p w:rsidR="006B08B9" w:rsidRPr="004327F1" w:rsidRDefault="006B08B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-информирование населения о принятии необходимых мер для исключения подтоплении своих участков паводковыми водами;</w:t>
      </w:r>
    </w:p>
    <w:p w:rsidR="006B08B9" w:rsidRPr="004327F1" w:rsidRDefault="006B08B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-осуществление постоянного </w:t>
      </w:r>
      <w:proofErr w:type="gramStart"/>
      <w:r w:rsidRPr="004327F1">
        <w:rPr>
          <w:sz w:val="24"/>
        </w:rPr>
        <w:t>контроля за</w:t>
      </w:r>
      <w:proofErr w:type="gramEnd"/>
      <w:r w:rsidRPr="004327F1">
        <w:rPr>
          <w:sz w:val="24"/>
        </w:rPr>
        <w:t xml:space="preserve"> объектами жизнедеятельности поселения (водоразборные, водоочистные сооружения, линии электропередач и т.п.);</w:t>
      </w:r>
    </w:p>
    <w:p w:rsidR="006B08B9" w:rsidRPr="004327F1" w:rsidRDefault="006B08B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lastRenderedPageBreak/>
        <w:t>-проведение организационной и разъяснительной работы среди жителей посёлка, о поведении в период вскрытия рек, озёр, прохождения ледохода и паводка;</w:t>
      </w:r>
    </w:p>
    <w:p w:rsidR="006B08B9" w:rsidRPr="004327F1" w:rsidRDefault="006B08B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-доведение до населения, организаций и предприятий посёлка телефонов служб экстренной помощи и  дежурных служб. </w:t>
      </w:r>
    </w:p>
    <w:p w:rsidR="006B08B9" w:rsidRPr="004327F1" w:rsidRDefault="006B08B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период паводка был организован прием заявок от жителей о возникших чрезвычайных ситуациях, связанным с весенним паводком и приняты меры к их ликвидации. Выполнены ремонтные работы на речно</w:t>
      </w:r>
      <w:r w:rsidR="005E7F19">
        <w:rPr>
          <w:sz w:val="24"/>
        </w:rPr>
        <w:t>м</w:t>
      </w:r>
      <w:r w:rsidRPr="004327F1">
        <w:rPr>
          <w:sz w:val="24"/>
        </w:rPr>
        <w:t xml:space="preserve"> причале, производилась вывозка снега с центральных благоуст</w:t>
      </w:r>
      <w:r w:rsidR="001A7742" w:rsidRPr="004327F1">
        <w:rPr>
          <w:sz w:val="24"/>
        </w:rPr>
        <w:t>роенных улиц, площади поселения.</w:t>
      </w:r>
      <w:r w:rsidRPr="004327F1">
        <w:rPr>
          <w:sz w:val="24"/>
        </w:rPr>
        <w:t xml:space="preserve"> Общий объем вывезенного снега составил  – </w:t>
      </w:r>
      <w:r w:rsidR="001A7742" w:rsidRPr="004327F1">
        <w:rPr>
          <w:sz w:val="24"/>
        </w:rPr>
        <w:t xml:space="preserve">450 </w:t>
      </w:r>
      <w:r w:rsidRPr="000C44C8">
        <w:rPr>
          <w:sz w:val="24"/>
        </w:rPr>
        <w:t>м3.</w:t>
      </w:r>
      <w:r w:rsidRPr="004327F1">
        <w:rPr>
          <w:sz w:val="24"/>
        </w:rPr>
        <w:t xml:space="preserve"> Работы выполнялись </w:t>
      </w:r>
      <w:r w:rsidRPr="000C44C8">
        <w:rPr>
          <w:sz w:val="24"/>
        </w:rPr>
        <w:t xml:space="preserve">силами предприятия </w:t>
      </w:r>
      <w:r w:rsidR="001A7742" w:rsidRPr="000C44C8">
        <w:rPr>
          <w:sz w:val="24"/>
        </w:rPr>
        <w:t>ЗАО</w:t>
      </w:r>
      <w:r w:rsidRPr="000C44C8">
        <w:rPr>
          <w:sz w:val="24"/>
        </w:rPr>
        <w:t xml:space="preserve"> «</w:t>
      </w:r>
      <w:proofErr w:type="spellStart"/>
      <w:r w:rsidR="001A7742" w:rsidRPr="000C44C8">
        <w:rPr>
          <w:sz w:val="24"/>
        </w:rPr>
        <w:t>Кондаавиа</w:t>
      </w:r>
      <w:proofErr w:type="spellEnd"/>
      <w:r w:rsidRPr="000C44C8">
        <w:rPr>
          <w:sz w:val="24"/>
        </w:rPr>
        <w:t>», за</w:t>
      </w:r>
      <w:r w:rsidRPr="004327F1">
        <w:rPr>
          <w:sz w:val="24"/>
        </w:rPr>
        <w:t xml:space="preserve"> счёт средств бюджета поселения.  </w:t>
      </w:r>
    </w:p>
    <w:p w:rsidR="006B08B9" w:rsidRPr="004327F1" w:rsidRDefault="004609D9" w:rsidP="004327F1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="006B08B9" w:rsidRPr="004327F1">
        <w:rPr>
          <w:sz w:val="24"/>
        </w:rPr>
        <w:t xml:space="preserve"> результате организации и проведени</w:t>
      </w:r>
      <w:r w:rsidR="005E7F19">
        <w:rPr>
          <w:sz w:val="24"/>
        </w:rPr>
        <w:t>я</w:t>
      </w:r>
      <w:r w:rsidR="006B08B9" w:rsidRPr="004327F1">
        <w:rPr>
          <w:sz w:val="24"/>
        </w:rPr>
        <w:t xml:space="preserve"> вышеуказанных мероприятий были приняты своевременно меры по ликвидации подтопления земельных участков и домов граждан.</w:t>
      </w:r>
    </w:p>
    <w:p w:rsidR="00597E50" w:rsidRPr="004327F1" w:rsidRDefault="00597E50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2.10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обеспечение первичных мер пожарной безопасности в границах населенных пунктов поселения</w:t>
      </w:r>
      <w:r w:rsidRPr="004327F1">
        <w:rPr>
          <w:sz w:val="24"/>
        </w:rPr>
        <w:t xml:space="preserve">;  </w:t>
      </w:r>
    </w:p>
    <w:p w:rsidR="00597E50" w:rsidRPr="004327F1" w:rsidRDefault="00597E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На основании статьи 14 пункт 9 Федерального закона «Об общих принципах организации местного самоуправления в Российской Федерации» от 06 октября 2003г № 131-ФЗ, администрация поселения исполняет полномочия по обеспечению первичных мер пожарной безопасности в границах поселения. </w:t>
      </w:r>
    </w:p>
    <w:p w:rsidR="00597E50" w:rsidRPr="004327F1" w:rsidRDefault="00597E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Постановление администрации городского поселения </w:t>
      </w:r>
      <w:r w:rsidR="00DC5103" w:rsidRPr="004327F1">
        <w:rPr>
          <w:sz w:val="24"/>
        </w:rPr>
        <w:t>Кондинское</w:t>
      </w:r>
      <w:r w:rsidRPr="004327F1">
        <w:rPr>
          <w:sz w:val="24"/>
        </w:rPr>
        <w:t xml:space="preserve"> от </w:t>
      </w:r>
      <w:r w:rsidR="00DC5103" w:rsidRPr="004327F1">
        <w:rPr>
          <w:sz w:val="24"/>
        </w:rPr>
        <w:t>26</w:t>
      </w:r>
      <w:r w:rsidRPr="004327F1">
        <w:rPr>
          <w:sz w:val="24"/>
        </w:rPr>
        <w:t>.0</w:t>
      </w:r>
      <w:r w:rsidR="00DC5103" w:rsidRPr="004327F1">
        <w:rPr>
          <w:sz w:val="24"/>
        </w:rPr>
        <w:t>2</w:t>
      </w:r>
      <w:r w:rsidRPr="004327F1">
        <w:rPr>
          <w:sz w:val="24"/>
        </w:rPr>
        <w:t>.201</w:t>
      </w:r>
      <w:r w:rsidR="00DC5103" w:rsidRPr="004327F1">
        <w:rPr>
          <w:sz w:val="24"/>
        </w:rPr>
        <w:t>5</w:t>
      </w:r>
      <w:r w:rsidRPr="004327F1">
        <w:rPr>
          <w:sz w:val="24"/>
        </w:rPr>
        <w:t xml:space="preserve"> № </w:t>
      </w:r>
      <w:r w:rsidR="00DC5103" w:rsidRPr="004327F1">
        <w:rPr>
          <w:sz w:val="24"/>
        </w:rPr>
        <w:t>17</w:t>
      </w:r>
      <w:r w:rsidRPr="004327F1">
        <w:rPr>
          <w:sz w:val="24"/>
        </w:rPr>
        <w:t xml:space="preserve"> «</w:t>
      </w:r>
      <w:r w:rsidR="00DC5103" w:rsidRPr="004327F1">
        <w:rPr>
          <w:bCs/>
          <w:sz w:val="24"/>
        </w:rPr>
        <w:t xml:space="preserve">О </w:t>
      </w:r>
      <w:r w:rsidR="00DC5103" w:rsidRPr="004327F1">
        <w:rPr>
          <w:sz w:val="24"/>
        </w:rPr>
        <w:t>мерах по охране лесов от пожаров на территории городского поселения Кондинское в 2015 году</w:t>
      </w:r>
      <w:r w:rsidRPr="004327F1">
        <w:rPr>
          <w:sz w:val="24"/>
        </w:rPr>
        <w:t>», в котором  определен план мероприятий по подготовке к пожароопасному сезону 201</w:t>
      </w:r>
      <w:r w:rsidR="00DC5103" w:rsidRPr="004327F1">
        <w:rPr>
          <w:sz w:val="24"/>
        </w:rPr>
        <w:t>5</w:t>
      </w:r>
      <w:r w:rsidRPr="004327F1">
        <w:rPr>
          <w:sz w:val="24"/>
        </w:rPr>
        <w:t xml:space="preserve"> года на территории городского поселения </w:t>
      </w:r>
      <w:r w:rsidR="00DC5103" w:rsidRPr="004327F1">
        <w:rPr>
          <w:sz w:val="24"/>
        </w:rPr>
        <w:t>Кондинское</w:t>
      </w:r>
      <w:r w:rsidRPr="004327F1">
        <w:rPr>
          <w:sz w:val="24"/>
        </w:rPr>
        <w:t xml:space="preserve">. Определён состав оперативной группы, руководитель группы, в состав группы также входят руководители предприятий. </w:t>
      </w:r>
    </w:p>
    <w:p w:rsidR="00597E50" w:rsidRPr="004327F1" w:rsidRDefault="00597E50" w:rsidP="004327F1">
      <w:pPr>
        <w:ind w:firstLine="709"/>
        <w:jc w:val="both"/>
        <w:rPr>
          <w:sz w:val="24"/>
        </w:rPr>
      </w:pPr>
      <w:r w:rsidRPr="00973F62">
        <w:rPr>
          <w:sz w:val="24"/>
        </w:rPr>
        <w:t xml:space="preserve">Постановлением администрации городского  поселения </w:t>
      </w:r>
      <w:r w:rsidR="00DC5103" w:rsidRPr="00973F62">
        <w:rPr>
          <w:sz w:val="24"/>
        </w:rPr>
        <w:t>Кондинское</w:t>
      </w:r>
      <w:r w:rsidRPr="00973F62">
        <w:rPr>
          <w:sz w:val="24"/>
        </w:rPr>
        <w:t xml:space="preserve"> от </w:t>
      </w:r>
      <w:r w:rsidR="00DC5103" w:rsidRPr="00973F62">
        <w:rPr>
          <w:sz w:val="24"/>
        </w:rPr>
        <w:t>27</w:t>
      </w:r>
      <w:r w:rsidRPr="00973F62">
        <w:rPr>
          <w:sz w:val="24"/>
        </w:rPr>
        <w:t xml:space="preserve"> а</w:t>
      </w:r>
      <w:r w:rsidR="00DC5103" w:rsidRPr="00973F62">
        <w:rPr>
          <w:sz w:val="24"/>
        </w:rPr>
        <w:t>прел</w:t>
      </w:r>
      <w:r w:rsidRPr="00973F62">
        <w:rPr>
          <w:sz w:val="24"/>
        </w:rPr>
        <w:t>я 201</w:t>
      </w:r>
      <w:r w:rsidR="00DC5103" w:rsidRPr="00973F62">
        <w:rPr>
          <w:sz w:val="24"/>
        </w:rPr>
        <w:t>5</w:t>
      </w:r>
      <w:r w:rsidRPr="00973F62">
        <w:rPr>
          <w:sz w:val="24"/>
        </w:rPr>
        <w:t xml:space="preserve">  № </w:t>
      </w:r>
      <w:r w:rsidR="00DC5103" w:rsidRPr="00973F62">
        <w:rPr>
          <w:sz w:val="24"/>
        </w:rPr>
        <w:t>33</w:t>
      </w:r>
      <w:r w:rsidRPr="00973F62">
        <w:rPr>
          <w:sz w:val="24"/>
        </w:rPr>
        <w:t xml:space="preserve"> установлен противопожарный режим в границах городского поселения </w:t>
      </w:r>
      <w:r w:rsidR="00DC5103" w:rsidRPr="00973F62">
        <w:rPr>
          <w:sz w:val="24"/>
        </w:rPr>
        <w:t>Кондинское</w:t>
      </w:r>
      <w:r w:rsidRPr="00973F62">
        <w:rPr>
          <w:sz w:val="24"/>
        </w:rPr>
        <w:t xml:space="preserve"> на период с </w:t>
      </w:r>
      <w:r w:rsidR="009A4763" w:rsidRPr="00973F62">
        <w:rPr>
          <w:sz w:val="24"/>
        </w:rPr>
        <w:t>27 апреля по 1 августа 2015</w:t>
      </w:r>
      <w:r w:rsidRPr="00973F62">
        <w:rPr>
          <w:sz w:val="24"/>
        </w:rPr>
        <w:t>г.</w:t>
      </w:r>
    </w:p>
    <w:p w:rsidR="00597E50" w:rsidRPr="004327F1" w:rsidRDefault="00597E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За счёт средств бюджета поселения на основании заключённ</w:t>
      </w:r>
      <w:r w:rsidR="009A4763" w:rsidRPr="004327F1">
        <w:rPr>
          <w:sz w:val="24"/>
        </w:rPr>
        <w:t>ых</w:t>
      </w:r>
      <w:r w:rsidRPr="004327F1">
        <w:rPr>
          <w:sz w:val="24"/>
        </w:rPr>
        <w:t xml:space="preserve"> </w:t>
      </w:r>
      <w:r w:rsidR="009A4763" w:rsidRPr="004327F1">
        <w:rPr>
          <w:sz w:val="24"/>
        </w:rPr>
        <w:t xml:space="preserve">контрактов </w:t>
      </w:r>
      <w:r w:rsidRPr="004327F1">
        <w:rPr>
          <w:sz w:val="24"/>
        </w:rPr>
        <w:t>выполнял</w:t>
      </w:r>
      <w:r w:rsidR="009A4763" w:rsidRPr="004327F1">
        <w:rPr>
          <w:sz w:val="24"/>
        </w:rPr>
        <w:t>ись</w:t>
      </w:r>
      <w:r w:rsidRPr="004327F1">
        <w:rPr>
          <w:sz w:val="24"/>
        </w:rPr>
        <w:t xml:space="preserve">  работы по </w:t>
      </w:r>
      <w:r w:rsidRPr="008F5145">
        <w:rPr>
          <w:sz w:val="24"/>
        </w:rPr>
        <w:t>содержанию 20 шт. пожарных</w:t>
      </w:r>
      <w:r w:rsidRPr="004327F1">
        <w:rPr>
          <w:sz w:val="24"/>
        </w:rPr>
        <w:t xml:space="preserve"> водоемов (долив воды, утепление, очистка от грязи, очистк</w:t>
      </w:r>
      <w:r w:rsidR="009A4763" w:rsidRPr="004327F1">
        <w:rPr>
          <w:sz w:val="24"/>
        </w:rPr>
        <w:t>а подъездных путей), на сумму 1</w:t>
      </w:r>
      <w:r w:rsidRPr="004327F1">
        <w:rPr>
          <w:sz w:val="24"/>
        </w:rPr>
        <w:t>5</w:t>
      </w:r>
      <w:r w:rsidR="009A4763" w:rsidRPr="004327F1">
        <w:rPr>
          <w:sz w:val="24"/>
        </w:rPr>
        <w:t>0,0</w:t>
      </w:r>
      <w:r w:rsidRPr="004327F1">
        <w:rPr>
          <w:sz w:val="24"/>
        </w:rPr>
        <w:t xml:space="preserve"> тыс.  руб. </w:t>
      </w:r>
    </w:p>
    <w:p w:rsidR="009A4763" w:rsidRPr="004327F1" w:rsidRDefault="00597E50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Ежемесячно проводится информирование населения о соблюдении правил пожарной безопасности в быту, на приусадебных участках, при посещении лесов - через СМИ,  информационные стенды «01</w:t>
      </w:r>
      <w:proofErr w:type="gramStart"/>
      <w:r w:rsidR="00956094">
        <w:rPr>
          <w:sz w:val="24"/>
        </w:rPr>
        <w:t xml:space="preserve"> </w:t>
      </w:r>
      <w:r w:rsidRPr="004327F1">
        <w:rPr>
          <w:sz w:val="24"/>
        </w:rPr>
        <w:t>С</w:t>
      </w:r>
      <w:proofErr w:type="gramEnd"/>
      <w:r w:rsidRPr="004327F1">
        <w:rPr>
          <w:sz w:val="24"/>
        </w:rPr>
        <w:t xml:space="preserve">ообщает», а также при инструктажах жителей в период проведения рейдов (под роспись в журнале за инструктаж выдаются памятки, брошюрки). </w:t>
      </w:r>
    </w:p>
    <w:p w:rsidR="00597E50" w:rsidRPr="004327F1" w:rsidRDefault="00597E50" w:rsidP="004327F1">
      <w:pPr>
        <w:ind w:firstLine="709"/>
        <w:jc w:val="both"/>
        <w:rPr>
          <w:sz w:val="24"/>
        </w:rPr>
      </w:pPr>
      <w:r w:rsidRPr="008F5145">
        <w:rPr>
          <w:sz w:val="24"/>
        </w:rPr>
        <w:t xml:space="preserve">На территории городского поселения </w:t>
      </w:r>
      <w:r w:rsidR="009A4763" w:rsidRPr="008F5145">
        <w:rPr>
          <w:sz w:val="24"/>
        </w:rPr>
        <w:t>Кондинское</w:t>
      </w:r>
      <w:r w:rsidRPr="008F5145">
        <w:rPr>
          <w:sz w:val="24"/>
        </w:rPr>
        <w:t xml:space="preserve"> на сегодняшний день действует </w:t>
      </w:r>
      <w:r w:rsidR="000C44C8" w:rsidRPr="008F5145">
        <w:rPr>
          <w:sz w:val="24"/>
        </w:rPr>
        <w:t>2</w:t>
      </w:r>
      <w:r w:rsidRPr="008F5145">
        <w:rPr>
          <w:sz w:val="24"/>
        </w:rPr>
        <w:t xml:space="preserve"> кольцев</w:t>
      </w:r>
      <w:r w:rsidR="000C44C8" w:rsidRPr="008F5145">
        <w:rPr>
          <w:sz w:val="24"/>
        </w:rPr>
        <w:t>ых</w:t>
      </w:r>
      <w:r w:rsidRPr="008F5145">
        <w:rPr>
          <w:sz w:val="24"/>
        </w:rPr>
        <w:t xml:space="preserve"> хозяйственно-питьев</w:t>
      </w:r>
      <w:r w:rsidR="00956094">
        <w:rPr>
          <w:sz w:val="24"/>
        </w:rPr>
        <w:t>ых</w:t>
      </w:r>
      <w:r w:rsidRPr="008F5145">
        <w:rPr>
          <w:sz w:val="24"/>
        </w:rPr>
        <w:t xml:space="preserve"> противопожарн</w:t>
      </w:r>
      <w:r w:rsidR="00956094">
        <w:rPr>
          <w:sz w:val="24"/>
        </w:rPr>
        <w:t>ых</w:t>
      </w:r>
      <w:r w:rsidRPr="008F5145">
        <w:rPr>
          <w:sz w:val="24"/>
        </w:rPr>
        <w:t xml:space="preserve"> водопровода протяженностью </w:t>
      </w:r>
      <w:r w:rsidR="00FE455B">
        <w:rPr>
          <w:sz w:val="24"/>
        </w:rPr>
        <w:t xml:space="preserve">7 244 </w:t>
      </w:r>
      <w:r w:rsidRPr="008F5145">
        <w:rPr>
          <w:sz w:val="24"/>
        </w:rPr>
        <w:t xml:space="preserve">метров, с общим количеством установленных пожарных гидрантов </w:t>
      </w:r>
      <w:r w:rsidR="008F5145" w:rsidRPr="008F5145">
        <w:rPr>
          <w:sz w:val="24"/>
        </w:rPr>
        <w:t>22</w:t>
      </w:r>
      <w:r w:rsidRPr="008F5145">
        <w:rPr>
          <w:sz w:val="24"/>
        </w:rPr>
        <w:t xml:space="preserve"> шт.</w:t>
      </w:r>
    </w:p>
    <w:p w:rsidR="008F4F3B" w:rsidRDefault="008F5145" w:rsidP="004327F1">
      <w:pPr>
        <w:ind w:firstLine="709"/>
        <w:jc w:val="both"/>
        <w:rPr>
          <w:sz w:val="24"/>
        </w:rPr>
      </w:pPr>
      <w:proofErr w:type="gramStart"/>
      <w:r w:rsidRPr="008F4F3B">
        <w:rPr>
          <w:sz w:val="24"/>
        </w:rPr>
        <w:t xml:space="preserve">Согласно Решения </w:t>
      </w:r>
      <w:proofErr w:type="spellStart"/>
      <w:r w:rsidRPr="008F4F3B">
        <w:rPr>
          <w:sz w:val="24"/>
        </w:rPr>
        <w:t>Кондинского</w:t>
      </w:r>
      <w:proofErr w:type="spellEnd"/>
      <w:r w:rsidRPr="008F4F3B">
        <w:rPr>
          <w:sz w:val="24"/>
        </w:rPr>
        <w:t xml:space="preserve"> районного суда </w:t>
      </w:r>
      <w:proofErr w:type="spellStart"/>
      <w:r w:rsidRPr="008F4F3B">
        <w:rPr>
          <w:sz w:val="24"/>
        </w:rPr>
        <w:t>Кондинского</w:t>
      </w:r>
      <w:proofErr w:type="spellEnd"/>
      <w:r w:rsidRPr="008F4F3B">
        <w:rPr>
          <w:sz w:val="24"/>
        </w:rPr>
        <w:t xml:space="preserve"> района </w:t>
      </w:r>
      <w:proofErr w:type="spellStart"/>
      <w:r w:rsidRPr="008F4F3B">
        <w:rPr>
          <w:sz w:val="24"/>
        </w:rPr>
        <w:t>ХМАО-Югры</w:t>
      </w:r>
      <w:proofErr w:type="spellEnd"/>
      <w:r w:rsidRPr="008F4F3B">
        <w:rPr>
          <w:sz w:val="24"/>
        </w:rPr>
        <w:t xml:space="preserve"> от 10 августа 2011 администрация городского поселения Кондинское обязана устранить выявленные нарушения пожарной безопасности, а именно </w:t>
      </w:r>
      <w:r w:rsidR="008F4F3B" w:rsidRPr="008F4F3B">
        <w:rPr>
          <w:sz w:val="24"/>
        </w:rPr>
        <w:t xml:space="preserve">в населенных пунктах городского поселения Кондинское выполнить пирсы у естественных </w:t>
      </w:r>
      <w:proofErr w:type="spellStart"/>
      <w:r w:rsidR="008F4F3B" w:rsidRPr="008F4F3B">
        <w:rPr>
          <w:sz w:val="24"/>
        </w:rPr>
        <w:t>водоисточников</w:t>
      </w:r>
      <w:proofErr w:type="spellEnd"/>
      <w:r w:rsidR="008F4F3B" w:rsidRPr="008F4F3B">
        <w:rPr>
          <w:sz w:val="24"/>
        </w:rPr>
        <w:t>, необходимые для забора воды для целей пожаротушения, обеспечить расход воды в сетях противопожарного водопровода на нужды пожаротушения не менее 10 литров в секунду, построить</w:t>
      </w:r>
      <w:r w:rsidR="008F4F3B">
        <w:rPr>
          <w:sz w:val="24"/>
        </w:rPr>
        <w:t xml:space="preserve"> 19</w:t>
      </w:r>
      <w:proofErr w:type="gramEnd"/>
      <w:r w:rsidR="008F4F3B">
        <w:rPr>
          <w:sz w:val="24"/>
        </w:rPr>
        <w:t xml:space="preserve"> пожарных водоемов.</w:t>
      </w:r>
    </w:p>
    <w:p w:rsidR="00597E50" w:rsidRPr="004327F1" w:rsidRDefault="008F4F3B" w:rsidP="004327F1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Два из трех предписаний выполнено, по строительству пожарных водоемов а</w:t>
      </w:r>
      <w:r w:rsidR="00597E50" w:rsidRPr="004327F1">
        <w:rPr>
          <w:sz w:val="24"/>
        </w:rPr>
        <w:t xml:space="preserve">дминистрацией городского поселения </w:t>
      </w:r>
      <w:r w:rsidR="009A4763" w:rsidRPr="004327F1">
        <w:rPr>
          <w:sz w:val="24"/>
        </w:rPr>
        <w:t xml:space="preserve">постоянно </w:t>
      </w:r>
      <w:r w:rsidR="00597E50" w:rsidRPr="004327F1">
        <w:rPr>
          <w:sz w:val="24"/>
        </w:rPr>
        <w:t>направл</w:t>
      </w:r>
      <w:r w:rsidR="00956094">
        <w:rPr>
          <w:sz w:val="24"/>
        </w:rPr>
        <w:t>ялись</w:t>
      </w:r>
      <w:r w:rsidR="00597E50" w:rsidRPr="004327F1">
        <w:rPr>
          <w:sz w:val="24"/>
        </w:rPr>
        <w:t xml:space="preserve"> п</w:t>
      </w:r>
      <w:r w:rsidR="00956094">
        <w:rPr>
          <w:sz w:val="24"/>
        </w:rPr>
        <w:t xml:space="preserve">исьма главе </w:t>
      </w:r>
      <w:proofErr w:type="spellStart"/>
      <w:r w:rsidR="00956094">
        <w:rPr>
          <w:sz w:val="24"/>
        </w:rPr>
        <w:t>Кондинского</w:t>
      </w:r>
      <w:proofErr w:type="spellEnd"/>
      <w:r w:rsidR="00956094">
        <w:rPr>
          <w:sz w:val="24"/>
        </w:rPr>
        <w:t xml:space="preserve"> района </w:t>
      </w:r>
      <w:r w:rsidR="00597E50" w:rsidRPr="004327F1">
        <w:rPr>
          <w:sz w:val="24"/>
        </w:rPr>
        <w:t xml:space="preserve">и главе администрации </w:t>
      </w:r>
      <w:proofErr w:type="spellStart"/>
      <w:r w:rsidR="00597E50" w:rsidRPr="004327F1">
        <w:rPr>
          <w:sz w:val="24"/>
        </w:rPr>
        <w:t>Кондинского</w:t>
      </w:r>
      <w:proofErr w:type="spellEnd"/>
      <w:r w:rsidR="00597E50" w:rsidRPr="004327F1">
        <w:rPr>
          <w:sz w:val="24"/>
        </w:rPr>
        <w:t xml:space="preserve"> района, о необходимости включения в </w:t>
      </w:r>
      <w:r w:rsidR="009A4763" w:rsidRPr="004327F1">
        <w:rPr>
          <w:sz w:val="24"/>
        </w:rPr>
        <w:t>муниципальную</w:t>
      </w:r>
      <w:r w:rsidR="00597E50" w:rsidRPr="004327F1">
        <w:rPr>
          <w:sz w:val="24"/>
        </w:rPr>
        <w:t xml:space="preserve"> программу</w:t>
      </w:r>
      <w:r w:rsidR="009A4763" w:rsidRPr="004327F1">
        <w:rPr>
          <w:sz w:val="24"/>
        </w:rPr>
        <w:t xml:space="preserve"> </w:t>
      </w:r>
      <w:proofErr w:type="spellStart"/>
      <w:r w:rsidR="009A4763" w:rsidRPr="004327F1">
        <w:rPr>
          <w:sz w:val="24"/>
        </w:rPr>
        <w:t>Кондинского</w:t>
      </w:r>
      <w:proofErr w:type="spellEnd"/>
      <w:r w:rsidR="009A4763" w:rsidRPr="004327F1">
        <w:rPr>
          <w:sz w:val="24"/>
        </w:rPr>
        <w:t xml:space="preserve"> района</w:t>
      </w:r>
      <w:r w:rsidR="00597E50" w:rsidRPr="004327F1">
        <w:rPr>
          <w:sz w:val="24"/>
        </w:rPr>
        <w:t xml:space="preserve"> </w:t>
      </w:r>
      <w:r w:rsidR="009A4763" w:rsidRPr="004327F1">
        <w:rPr>
          <w:sz w:val="24"/>
        </w:rPr>
        <w:t>строительство пожарных</w:t>
      </w:r>
      <w:r w:rsidR="00597E50" w:rsidRPr="004327F1">
        <w:rPr>
          <w:sz w:val="24"/>
        </w:rPr>
        <w:t xml:space="preserve"> </w:t>
      </w:r>
      <w:r w:rsidR="009A4763" w:rsidRPr="004327F1">
        <w:rPr>
          <w:sz w:val="24"/>
        </w:rPr>
        <w:t>водоемов на территории поселения</w:t>
      </w:r>
      <w:r>
        <w:rPr>
          <w:sz w:val="24"/>
        </w:rPr>
        <w:t xml:space="preserve">, также были направлены письма в адрес заместителей Губернатора </w:t>
      </w:r>
      <w:proofErr w:type="spellStart"/>
      <w:r>
        <w:rPr>
          <w:sz w:val="24"/>
        </w:rPr>
        <w:t>ХМАО-Югры</w:t>
      </w:r>
      <w:proofErr w:type="spellEnd"/>
      <w:r>
        <w:rPr>
          <w:sz w:val="24"/>
        </w:rPr>
        <w:t xml:space="preserve"> А.М.Кима, </w:t>
      </w:r>
      <w:proofErr w:type="spellStart"/>
      <w:r>
        <w:rPr>
          <w:sz w:val="24"/>
        </w:rPr>
        <w:t>В.А.Грипаса</w:t>
      </w:r>
      <w:proofErr w:type="spellEnd"/>
      <w:r>
        <w:rPr>
          <w:sz w:val="24"/>
        </w:rPr>
        <w:t>, Д.В.Шаповала, директора Департамента гражданской защиты населения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ХМАО-Югры</w:t>
      </w:r>
      <w:proofErr w:type="spellEnd"/>
      <w:r>
        <w:rPr>
          <w:sz w:val="24"/>
        </w:rPr>
        <w:t xml:space="preserve"> С.В.Третьякова.</w:t>
      </w:r>
    </w:p>
    <w:p w:rsidR="00254E5A" w:rsidRPr="004327F1" w:rsidRDefault="00254E5A" w:rsidP="004327F1">
      <w:pPr>
        <w:ind w:firstLine="709"/>
        <w:jc w:val="both"/>
        <w:rPr>
          <w:b/>
          <w:sz w:val="24"/>
        </w:rPr>
      </w:pPr>
      <w:r w:rsidRPr="004327F1">
        <w:rPr>
          <w:sz w:val="24"/>
        </w:rPr>
        <w:t xml:space="preserve">  </w:t>
      </w:r>
      <w:r w:rsidRPr="004327F1">
        <w:rPr>
          <w:b/>
          <w:sz w:val="24"/>
        </w:rPr>
        <w:t>2.11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 xml:space="preserve">создание условий для обеспечения жителей поселения услугами связи, общественного питания, торговли и бытового обслуживания  </w:t>
      </w:r>
    </w:p>
    <w:p w:rsidR="00254E5A" w:rsidRPr="004327F1" w:rsidRDefault="00254E5A" w:rsidP="004327F1">
      <w:pPr>
        <w:tabs>
          <w:tab w:val="left" w:pos="0"/>
        </w:tabs>
        <w:ind w:firstLine="709"/>
        <w:jc w:val="both"/>
        <w:rPr>
          <w:sz w:val="24"/>
        </w:rPr>
      </w:pPr>
      <w:r w:rsidRPr="004327F1">
        <w:rPr>
          <w:b/>
          <w:i/>
          <w:sz w:val="24"/>
        </w:rPr>
        <w:t>Услугами электросвязи</w:t>
      </w:r>
      <w:r w:rsidRPr="004327F1">
        <w:rPr>
          <w:sz w:val="24"/>
        </w:rPr>
        <w:t xml:space="preserve"> население городского поселения обеспечивается филиалом электросвязи Ханты-Мансийского ТУЭС </w:t>
      </w:r>
      <w:r w:rsidR="009C22AE" w:rsidRPr="004327F1">
        <w:rPr>
          <w:sz w:val="24"/>
        </w:rPr>
        <w:t>П</w:t>
      </w:r>
      <w:r w:rsidRPr="004327F1">
        <w:rPr>
          <w:sz w:val="24"/>
        </w:rPr>
        <w:t>АО «</w:t>
      </w:r>
      <w:proofErr w:type="spellStart"/>
      <w:r w:rsidRPr="004327F1">
        <w:rPr>
          <w:sz w:val="24"/>
        </w:rPr>
        <w:t>Ростелеком</w:t>
      </w:r>
      <w:proofErr w:type="spellEnd"/>
      <w:r w:rsidRPr="004327F1">
        <w:rPr>
          <w:sz w:val="24"/>
        </w:rPr>
        <w:t>», а также операторами сотовой связи  «</w:t>
      </w:r>
      <w:r w:rsidR="009C22AE" w:rsidRPr="004327F1">
        <w:rPr>
          <w:sz w:val="24"/>
        </w:rPr>
        <w:t>Теле</w:t>
      </w:r>
      <w:proofErr w:type="gramStart"/>
      <w:r w:rsidR="009C22AE" w:rsidRPr="004327F1">
        <w:rPr>
          <w:sz w:val="24"/>
        </w:rPr>
        <w:t>2</w:t>
      </w:r>
      <w:proofErr w:type="gramEnd"/>
      <w:r w:rsidRPr="004327F1">
        <w:rPr>
          <w:sz w:val="24"/>
        </w:rPr>
        <w:t>», «Мотив».</w:t>
      </w:r>
    </w:p>
    <w:p w:rsidR="00254E5A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lastRenderedPageBreak/>
        <w:t xml:space="preserve">Услуги почтовой связи  населению предоставляются отделением  почтовой связи филиала ФГУП «Почта России» </w:t>
      </w:r>
      <w:proofErr w:type="spellStart"/>
      <w:r w:rsidRPr="004327F1">
        <w:rPr>
          <w:sz w:val="24"/>
        </w:rPr>
        <w:t>Урайского</w:t>
      </w:r>
      <w:proofErr w:type="spellEnd"/>
      <w:r w:rsidRPr="004327F1">
        <w:rPr>
          <w:sz w:val="24"/>
        </w:rPr>
        <w:t xml:space="preserve"> почтамта, в штате </w:t>
      </w:r>
      <w:r w:rsidR="009C22AE" w:rsidRPr="004327F1">
        <w:rPr>
          <w:sz w:val="24"/>
        </w:rPr>
        <w:t>которого 9</w:t>
      </w:r>
      <w:r w:rsidRPr="004327F1">
        <w:rPr>
          <w:sz w:val="24"/>
        </w:rPr>
        <w:t xml:space="preserve"> </w:t>
      </w:r>
      <w:r w:rsidR="009C22AE" w:rsidRPr="004327F1">
        <w:rPr>
          <w:sz w:val="24"/>
        </w:rPr>
        <w:t>человек</w:t>
      </w:r>
      <w:r w:rsidRPr="004327F1">
        <w:rPr>
          <w:sz w:val="24"/>
        </w:rPr>
        <w:t xml:space="preserve">, обслуживающих территорию </w:t>
      </w:r>
      <w:proofErr w:type="spellStart"/>
      <w:r w:rsidRPr="004327F1">
        <w:rPr>
          <w:sz w:val="24"/>
        </w:rPr>
        <w:t>гп</w:t>
      </w:r>
      <w:proofErr w:type="spellEnd"/>
      <w:r w:rsidRPr="004327F1">
        <w:rPr>
          <w:sz w:val="24"/>
        </w:rPr>
        <w:t xml:space="preserve">. </w:t>
      </w:r>
      <w:r w:rsidR="009C22AE" w:rsidRPr="004327F1">
        <w:rPr>
          <w:sz w:val="24"/>
        </w:rPr>
        <w:t>Кондинское</w:t>
      </w:r>
      <w:r w:rsidRPr="004327F1">
        <w:rPr>
          <w:sz w:val="24"/>
        </w:rPr>
        <w:t xml:space="preserve">. Услугами подписки на печатные издания пользуются более </w:t>
      </w:r>
      <w:r w:rsidR="009C22AE" w:rsidRPr="004327F1">
        <w:rPr>
          <w:sz w:val="24"/>
        </w:rPr>
        <w:t>половины населения</w:t>
      </w:r>
      <w:r w:rsidRPr="004327F1">
        <w:rPr>
          <w:sz w:val="24"/>
        </w:rPr>
        <w:t xml:space="preserve"> поселения.</w:t>
      </w:r>
    </w:p>
    <w:p w:rsidR="00254E5A" w:rsidRPr="004327F1" w:rsidRDefault="00254E5A" w:rsidP="004327F1">
      <w:pPr>
        <w:pStyle w:val="32"/>
        <w:spacing w:after="0"/>
        <w:ind w:firstLine="709"/>
        <w:jc w:val="both"/>
        <w:rPr>
          <w:sz w:val="24"/>
          <w:szCs w:val="24"/>
        </w:rPr>
      </w:pPr>
      <w:r w:rsidRPr="004327F1">
        <w:rPr>
          <w:b/>
          <w:i/>
          <w:sz w:val="24"/>
          <w:szCs w:val="24"/>
        </w:rPr>
        <w:t xml:space="preserve">Розничную  торговлю  </w:t>
      </w:r>
      <w:r w:rsidRPr="004327F1">
        <w:rPr>
          <w:sz w:val="24"/>
          <w:szCs w:val="24"/>
        </w:rPr>
        <w:t>в поселении по состоянию на 01.01.201</w:t>
      </w:r>
      <w:r w:rsidR="009C22AE" w:rsidRPr="004327F1">
        <w:rPr>
          <w:sz w:val="24"/>
          <w:szCs w:val="24"/>
        </w:rPr>
        <w:t>6</w:t>
      </w:r>
      <w:r w:rsidRPr="004327F1">
        <w:rPr>
          <w:sz w:val="24"/>
          <w:szCs w:val="24"/>
        </w:rPr>
        <w:t xml:space="preserve"> года осуществляют </w:t>
      </w:r>
      <w:r w:rsidR="009C22AE" w:rsidRPr="00A45F28">
        <w:rPr>
          <w:sz w:val="24"/>
          <w:szCs w:val="24"/>
        </w:rPr>
        <w:t>36</w:t>
      </w:r>
      <w:r w:rsidRPr="00A45F28">
        <w:rPr>
          <w:sz w:val="24"/>
          <w:szCs w:val="24"/>
        </w:rPr>
        <w:t xml:space="preserve"> торговых объект</w:t>
      </w:r>
      <w:r w:rsidR="009C22AE" w:rsidRPr="00A45F28">
        <w:rPr>
          <w:sz w:val="24"/>
          <w:szCs w:val="24"/>
        </w:rPr>
        <w:t>а</w:t>
      </w:r>
      <w:r w:rsidRPr="00A45F28">
        <w:rPr>
          <w:sz w:val="24"/>
          <w:szCs w:val="24"/>
        </w:rPr>
        <w:t xml:space="preserve"> (торговой площадью </w:t>
      </w:r>
      <w:r w:rsidR="009C22AE" w:rsidRPr="00A45F28">
        <w:rPr>
          <w:sz w:val="24"/>
          <w:szCs w:val="24"/>
        </w:rPr>
        <w:t>1 965,4</w:t>
      </w:r>
      <w:r w:rsidRPr="00A45F28">
        <w:rPr>
          <w:sz w:val="24"/>
          <w:szCs w:val="24"/>
        </w:rPr>
        <w:t xml:space="preserve"> кв.м., общей площадью </w:t>
      </w:r>
      <w:r w:rsidR="009C22AE" w:rsidRPr="00A45F28">
        <w:rPr>
          <w:sz w:val="24"/>
          <w:szCs w:val="24"/>
        </w:rPr>
        <w:t>3 113,9</w:t>
      </w:r>
      <w:r w:rsidRPr="00A45F28">
        <w:rPr>
          <w:sz w:val="24"/>
          <w:szCs w:val="24"/>
        </w:rPr>
        <w:t xml:space="preserve"> кв.м.)   в т</w:t>
      </w:r>
      <w:r w:rsidRPr="004327F1">
        <w:rPr>
          <w:sz w:val="24"/>
          <w:szCs w:val="24"/>
        </w:rPr>
        <w:t xml:space="preserve">ом числе:  </w:t>
      </w:r>
      <w:r w:rsidR="00A2276D" w:rsidRPr="004327F1">
        <w:rPr>
          <w:sz w:val="24"/>
          <w:szCs w:val="24"/>
        </w:rPr>
        <w:t>36</w:t>
      </w:r>
      <w:r w:rsidRPr="004327F1">
        <w:rPr>
          <w:sz w:val="24"/>
          <w:szCs w:val="24"/>
        </w:rPr>
        <w:t xml:space="preserve"> магазин</w:t>
      </w:r>
      <w:r w:rsidR="00A2276D" w:rsidRPr="004327F1">
        <w:rPr>
          <w:sz w:val="24"/>
          <w:szCs w:val="24"/>
        </w:rPr>
        <w:t>ов</w:t>
      </w:r>
      <w:r w:rsidRPr="004327F1">
        <w:rPr>
          <w:sz w:val="24"/>
          <w:szCs w:val="24"/>
        </w:rPr>
        <w:t xml:space="preserve"> (из них продовольственных </w:t>
      </w:r>
      <w:r w:rsidR="00A2276D" w:rsidRPr="004327F1">
        <w:rPr>
          <w:sz w:val="24"/>
          <w:szCs w:val="24"/>
        </w:rPr>
        <w:t>10</w:t>
      </w:r>
      <w:r w:rsidRPr="004327F1">
        <w:rPr>
          <w:sz w:val="24"/>
          <w:szCs w:val="24"/>
        </w:rPr>
        <w:t xml:space="preserve">, непродовольственных </w:t>
      </w:r>
      <w:r w:rsidR="00A2276D" w:rsidRPr="004327F1">
        <w:rPr>
          <w:sz w:val="24"/>
          <w:szCs w:val="24"/>
        </w:rPr>
        <w:t>15</w:t>
      </w:r>
      <w:r w:rsidRPr="004327F1">
        <w:rPr>
          <w:sz w:val="24"/>
          <w:szCs w:val="24"/>
        </w:rPr>
        <w:t xml:space="preserve">, универсальных </w:t>
      </w:r>
      <w:r w:rsidR="00A2276D" w:rsidRPr="004327F1">
        <w:rPr>
          <w:sz w:val="24"/>
          <w:szCs w:val="24"/>
        </w:rPr>
        <w:t>11</w:t>
      </w:r>
      <w:r w:rsidR="00A45F28">
        <w:rPr>
          <w:sz w:val="24"/>
          <w:szCs w:val="24"/>
        </w:rPr>
        <w:t>).</w:t>
      </w:r>
    </w:p>
    <w:p w:rsidR="00254E5A" w:rsidRPr="00702AA3" w:rsidRDefault="00254E5A" w:rsidP="004327F1">
      <w:pPr>
        <w:ind w:firstLine="709"/>
        <w:jc w:val="both"/>
        <w:rPr>
          <w:sz w:val="24"/>
        </w:rPr>
      </w:pPr>
      <w:r w:rsidRPr="003E2D31">
        <w:rPr>
          <w:sz w:val="24"/>
        </w:rPr>
        <w:t>В среднем на 1 жителя поселения приходится 0,</w:t>
      </w:r>
      <w:r w:rsidR="003E2D31" w:rsidRPr="003E2D31">
        <w:rPr>
          <w:sz w:val="24"/>
        </w:rPr>
        <w:t>5</w:t>
      </w:r>
      <w:r w:rsidR="00334150">
        <w:rPr>
          <w:sz w:val="24"/>
        </w:rPr>
        <w:t>2</w:t>
      </w:r>
      <w:r w:rsidRPr="003E2D31">
        <w:rPr>
          <w:sz w:val="24"/>
        </w:rPr>
        <w:t xml:space="preserve"> кв. м торговой площади</w:t>
      </w:r>
      <w:r w:rsidR="003E2D31">
        <w:rPr>
          <w:sz w:val="24"/>
        </w:rPr>
        <w:t>.</w:t>
      </w:r>
      <w:r w:rsidRPr="00A45F28">
        <w:rPr>
          <w:color w:val="FF0000"/>
          <w:sz w:val="24"/>
        </w:rPr>
        <w:t xml:space="preserve"> </w:t>
      </w:r>
      <w:r w:rsidRPr="00702AA3">
        <w:rPr>
          <w:sz w:val="24"/>
        </w:rPr>
        <w:t>Уровень обеспеченности торговыми площадями по отношению к суммарному нормативу по округу  (</w:t>
      </w:r>
      <w:smartTag w:uri="urn:schemas-microsoft-com:office:smarttags" w:element="metricconverter">
        <w:smartTagPr>
          <w:attr w:name="ProductID" w:val="430 кв. м"/>
        </w:smartTagPr>
        <w:r w:rsidRPr="00702AA3">
          <w:rPr>
            <w:sz w:val="24"/>
          </w:rPr>
          <w:t>430 кв. м</w:t>
        </w:r>
      </w:smartTag>
      <w:r w:rsidRPr="00702AA3">
        <w:rPr>
          <w:sz w:val="24"/>
        </w:rPr>
        <w:t>. на 1 тыс. населения)</w:t>
      </w:r>
      <w:r w:rsidR="00334150" w:rsidRPr="00702AA3">
        <w:rPr>
          <w:sz w:val="24"/>
        </w:rPr>
        <w:t xml:space="preserve"> составил</w:t>
      </w:r>
      <w:r w:rsidRPr="00702AA3">
        <w:rPr>
          <w:sz w:val="24"/>
        </w:rPr>
        <w:t xml:space="preserve"> </w:t>
      </w:r>
      <w:r w:rsidR="00334150" w:rsidRPr="00702AA3">
        <w:rPr>
          <w:sz w:val="24"/>
        </w:rPr>
        <w:t>1</w:t>
      </w:r>
      <w:r w:rsidRPr="00702AA3">
        <w:rPr>
          <w:sz w:val="24"/>
        </w:rPr>
        <w:t>20</w:t>
      </w:r>
      <w:r w:rsidR="00702AA3" w:rsidRPr="00702AA3">
        <w:rPr>
          <w:sz w:val="24"/>
        </w:rPr>
        <w:t>,9 %</w:t>
      </w:r>
      <w:r w:rsidRPr="00702AA3">
        <w:rPr>
          <w:sz w:val="24"/>
        </w:rPr>
        <w:t>.</w:t>
      </w:r>
    </w:p>
    <w:p w:rsidR="00254E5A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При проведении массовых мероприятий администрацией поселения организуется  розничная торговля, в т.ч. товарами и продукцией местных производителей.</w:t>
      </w:r>
    </w:p>
    <w:p w:rsidR="00A2276D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color w:val="FF0000"/>
          <w:sz w:val="24"/>
        </w:rPr>
        <w:t xml:space="preserve"> </w:t>
      </w:r>
      <w:r w:rsidRPr="004327F1">
        <w:rPr>
          <w:sz w:val="24"/>
        </w:rPr>
        <w:t xml:space="preserve">На территории функционируют 1 объект </w:t>
      </w:r>
      <w:r w:rsidRPr="004327F1">
        <w:rPr>
          <w:b/>
          <w:i/>
          <w:sz w:val="24"/>
        </w:rPr>
        <w:t>общественного питания</w:t>
      </w:r>
      <w:r w:rsidRPr="004327F1">
        <w:rPr>
          <w:sz w:val="24"/>
        </w:rPr>
        <w:t xml:space="preserve"> на </w:t>
      </w:r>
      <w:r w:rsidR="00A2276D" w:rsidRPr="004327F1">
        <w:rPr>
          <w:sz w:val="24"/>
        </w:rPr>
        <w:t>50</w:t>
      </w:r>
      <w:r w:rsidRPr="004327F1">
        <w:rPr>
          <w:sz w:val="24"/>
        </w:rPr>
        <w:t xml:space="preserve"> посадочных мест. </w:t>
      </w:r>
      <w:r w:rsidR="00C6501F">
        <w:rPr>
          <w:sz w:val="24"/>
        </w:rPr>
        <w:t>В 2015 году была открыта кулинария.</w:t>
      </w:r>
    </w:p>
    <w:p w:rsidR="00254E5A" w:rsidRPr="00192148" w:rsidRDefault="00702AA3" w:rsidP="00B33C8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2148">
        <w:rPr>
          <w:rFonts w:ascii="Times New Roman" w:hAnsi="Times New Roman"/>
          <w:sz w:val="24"/>
          <w:szCs w:val="24"/>
        </w:rPr>
        <w:t>В сфере оказания  услуг такси</w:t>
      </w:r>
      <w:r w:rsidR="00254E5A" w:rsidRPr="00192148">
        <w:rPr>
          <w:rFonts w:ascii="Times New Roman" w:hAnsi="Times New Roman"/>
          <w:sz w:val="24"/>
          <w:szCs w:val="24"/>
        </w:rPr>
        <w:t xml:space="preserve"> для населения на территории городского поселения </w:t>
      </w:r>
      <w:r w:rsidR="00B33C89" w:rsidRPr="00192148">
        <w:rPr>
          <w:rFonts w:ascii="Times New Roman" w:hAnsi="Times New Roman"/>
          <w:sz w:val="24"/>
          <w:szCs w:val="24"/>
        </w:rPr>
        <w:t xml:space="preserve"> </w:t>
      </w:r>
      <w:r w:rsidR="00A2276D" w:rsidRPr="00192148">
        <w:rPr>
          <w:rFonts w:ascii="Times New Roman" w:hAnsi="Times New Roman"/>
          <w:sz w:val="24"/>
          <w:szCs w:val="24"/>
        </w:rPr>
        <w:t>Кондинское</w:t>
      </w:r>
      <w:r w:rsidR="00254E5A" w:rsidRPr="00192148">
        <w:rPr>
          <w:rFonts w:ascii="Times New Roman" w:hAnsi="Times New Roman"/>
          <w:sz w:val="24"/>
          <w:szCs w:val="24"/>
        </w:rPr>
        <w:t xml:space="preserve"> действуют </w:t>
      </w:r>
      <w:r w:rsidR="00B33C89" w:rsidRPr="00192148">
        <w:rPr>
          <w:rFonts w:ascii="Times New Roman" w:hAnsi="Times New Roman"/>
          <w:sz w:val="24"/>
          <w:szCs w:val="24"/>
        </w:rPr>
        <w:t>1 ИП.</w:t>
      </w:r>
    </w:p>
    <w:p w:rsidR="00254E5A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целях решения вопроса местного значения в части </w:t>
      </w:r>
      <w:r w:rsidRPr="004327F1">
        <w:rPr>
          <w:i/>
          <w:sz w:val="24"/>
        </w:rPr>
        <w:t xml:space="preserve"> </w:t>
      </w:r>
      <w:r w:rsidRPr="004327F1">
        <w:rPr>
          <w:b/>
          <w:i/>
          <w:sz w:val="24"/>
        </w:rPr>
        <w:t xml:space="preserve">оказании  бытовых  услуг по помывке в бане </w:t>
      </w:r>
      <w:r w:rsidRPr="004327F1">
        <w:rPr>
          <w:sz w:val="24"/>
        </w:rPr>
        <w:t>проводится отбор</w:t>
      </w:r>
      <w:r w:rsidRPr="004327F1">
        <w:rPr>
          <w:b/>
          <w:i/>
          <w:sz w:val="24"/>
        </w:rPr>
        <w:t xml:space="preserve"> </w:t>
      </w:r>
      <w:r w:rsidRPr="004327F1">
        <w:rPr>
          <w:sz w:val="24"/>
        </w:rPr>
        <w:t xml:space="preserve">организаций </w:t>
      </w:r>
      <w:r w:rsidR="00E7697C" w:rsidRPr="004327F1">
        <w:rPr>
          <w:sz w:val="24"/>
        </w:rPr>
        <w:t xml:space="preserve">и предпринимателей </w:t>
      </w:r>
      <w:r w:rsidRPr="004327F1">
        <w:rPr>
          <w:sz w:val="24"/>
        </w:rPr>
        <w:t xml:space="preserve">для оказания услуги на конкурсной основе. </w:t>
      </w:r>
    </w:p>
    <w:p w:rsidR="00E7697C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Социально-ориентированный тариф для населения за помывку в бане (плата за 1 посещение социального отделения бани) на 201</w:t>
      </w:r>
      <w:r w:rsidR="00E7697C" w:rsidRPr="004327F1">
        <w:rPr>
          <w:sz w:val="24"/>
        </w:rPr>
        <w:t>5</w:t>
      </w:r>
      <w:r w:rsidRPr="004327F1">
        <w:rPr>
          <w:sz w:val="24"/>
        </w:rPr>
        <w:t xml:space="preserve"> год</w:t>
      </w:r>
      <w:r w:rsidR="00E7697C" w:rsidRPr="004327F1">
        <w:rPr>
          <w:sz w:val="24"/>
        </w:rPr>
        <w:t>у</w:t>
      </w:r>
      <w:r w:rsidRPr="004327F1">
        <w:rPr>
          <w:sz w:val="24"/>
        </w:rPr>
        <w:t xml:space="preserve"> был утверждён в размере 1</w:t>
      </w:r>
      <w:r w:rsidR="00E7697C" w:rsidRPr="004327F1">
        <w:rPr>
          <w:sz w:val="24"/>
        </w:rPr>
        <w:t>2</w:t>
      </w:r>
      <w:r w:rsidRPr="004327F1">
        <w:rPr>
          <w:sz w:val="24"/>
        </w:rPr>
        <w:t xml:space="preserve">0 рублей. </w:t>
      </w:r>
    </w:p>
    <w:p w:rsidR="00254E5A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целях  возмещения убытков  организациям, осуществляющим оказание услуг населению городского поселения </w:t>
      </w:r>
      <w:r w:rsidR="00702AA3">
        <w:rPr>
          <w:sz w:val="24"/>
        </w:rPr>
        <w:t>Кондинское</w:t>
      </w:r>
      <w:r w:rsidRPr="004327F1">
        <w:rPr>
          <w:sz w:val="24"/>
        </w:rPr>
        <w:t xml:space="preserve"> по помывке в бане по социально ориентированному тарифу, предоставляется субсидия в соответствии с Порядком предоставления субсидий. Размер субсидии определяется как разница между экономически обоснованным тарифом и платой граждан  с учетом объема фактически оказанных услуг. В 201</w:t>
      </w:r>
      <w:r w:rsidR="00E7697C" w:rsidRPr="004327F1">
        <w:rPr>
          <w:sz w:val="24"/>
        </w:rPr>
        <w:t>5</w:t>
      </w:r>
      <w:r w:rsidRPr="004327F1">
        <w:rPr>
          <w:sz w:val="24"/>
        </w:rPr>
        <w:t xml:space="preserve"> году, как и в предыдущем 201</w:t>
      </w:r>
      <w:r w:rsidR="00E7697C" w:rsidRPr="004327F1">
        <w:rPr>
          <w:sz w:val="24"/>
        </w:rPr>
        <w:t>4</w:t>
      </w:r>
      <w:r w:rsidRPr="004327F1">
        <w:rPr>
          <w:sz w:val="24"/>
        </w:rPr>
        <w:t xml:space="preserve"> году, услуги населению по помывке в бане оказывались </w:t>
      </w:r>
      <w:r w:rsidR="00E7697C" w:rsidRPr="004327F1">
        <w:rPr>
          <w:sz w:val="24"/>
        </w:rPr>
        <w:t xml:space="preserve">индивидуальным предпринимателем </w:t>
      </w:r>
      <w:proofErr w:type="spellStart"/>
      <w:r w:rsidR="00E7697C" w:rsidRPr="004327F1">
        <w:rPr>
          <w:sz w:val="24"/>
        </w:rPr>
        <w:t>Корепановым</w:t>
      </w:r>
      <w:proofErr w:type="spellEnd"/>
      <w:r w:rsidR="00E7697C" w:rsidRPr="004327F1">
        <w:rPr>
          <w:sz w:val="24"/>
        </w:rPr>
        <w:t xml:space="preserve"> В.А.</w:t>
      </w:r>
    </w:p>
    <w:p w:rsidR="00254E5A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Количество </w:t>
      </w:r>
      <w:proofErr w:type="spellStart"/>
      <w:r w:rsidRPr="004327F1">
        <w:rPr>
          <w:sz w:val="24"/>
        </w:rPr>
        <w:t>помывок</w:t>
      </w:r>
      <w:proofErr w:type="spellEnd"/>
      <w:r w:rsidRPr="004327F1">
        <w:rPr>
          <w:sz w:val="24"/>
        </w:rPr>
        <w:t xml:space="preserve"> в 201</w:t>
      </w:r>
      <w:r w:rsidR="00E7697C" w:rsidRPr="004327F1">
        <w:rPr>
          <w:sz w:val="24"/>
        </w:rPr>
        <w:t>5</w:t>
      </w:r>
      <w:r w:rsidRPr="004327F1">
        <w:rPr>
          <w:sz w:val="24"/>
        </w:rPr>
        <w:t xml:space="preserve"> году снизилось по сравнению с 201</w:t>
      </w:r>
      <w:r w:rsidR="00E7697C" w:rsidRPr="004327F1">
        <w:rPr>
          <w:sz w:val="24"/>
        </w:rPr>
        <w:t>4</w:t>
      </w:r>
      <w:r w:rsidRPr="004327F1">
        <w:rPr>
          <w:sz w:val="24"/>
        </w:rPr>
        <w:t xml:space="preserve"> годом на </w:t>
      </w:r>
      <w:r w:rsidR="00770E0A">
        <w:rPr>
          <w:sz w:val="24"/>
        </w:rPr>
        <w:t>44,2 %.</w:t>
      </w:r>
    </w:p>
    <w:p w:rsidR="00E7697C" w:rsidRPr="004327F1" w:rsidRDefault="00254E5A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Размер выплаченной в 201</w:t>
      </w:r>
      <w:r w:rsidR="00E7697C" w:rsidRPr="004327F1">
        <w:rPr>
          <w:sz w:val="24"/>
        </w:rPr>
        <w:t>5</w:t>
      </w:r>
      <w:r w:rsidRPr="004327F1">
        <w:rPr>
          <w:sz w:val="24"/>
        </w:rPr>
        <w:t xml:space="preserve"> году субсидии уменьшился  и составил </w:t>
      </w:r>
      <w:r w:rsidR="00E7697C" w:rsidRPr="004327F1">
        <w:rPr>
          <w:sz w:val="24"/>
        </w:rPr>
        <w:t>330,7</w:t>
      </w:r>
      <w:r w:rsidRPr="004327F1">
        <w:rPr>
          <w:sz w:val="24"/>
        </w:rPr>
        <w:t xml:space="preserve"> тысячи рублей,  то есть </w:t>
      </w:r>
      <w:r w:rsidR="00E7697C" w:rsidRPr="004327F1">
        <w:rPr>
          <w:sz w:val="24"/>
        </w:rPr>
        <w:t>55</w:t>
      </w:r>
      <w:r w:rsidRPr="004327F1">
        <w:rPr>
          <w:sz w:val="24"/>
        </w:rPr>
        <w:t xml:space="preserve"> % от размера субсидии 201</w:t>
      </w:r>
      <w:r w:rsidR="00E7697C" w:rsidRPr="004327F1">
        <w:rPr>
          <w:sz w:val="24"/>
        </w:rPr>
        <w:t>4</w:t>
      </w:r>
      <w:r w:rsidRPr="004327F1">
        <w:rPr>
          <w:sz w:val="24"/>
        </w:rPr>
        <w:t xml:space="preserve"> года. Это произошло </w:t>
      </w:r>
      <w:r w:rsidR="00E7697C" w:rsidRPr="004327F1">
        <w:rPr>
          <w:sz w:val="24"/>
        </w:rPr>
        <w:t>из-за расторжения контракта в июле 2015 года.</w:t>
      </w:r>
    </w:p>
    <w:p w:rsidR="00661812" w:rsidRPr="004327F1" w:rsidRDefault="00661812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2.12 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661812" w:rsidRPr="004327F1" w:rsidRDefault="00661812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Уровень обеспеченности населения библиотеками по отношению к нормативу 100 %. В поселении функционирует 2 библиотеки (</w:t>
      </w:r>
      <w:proofErr w:type="spellStart"/>
      <w:r w:rsidRPr="004327F1">
        <w:rPr>
          <w:sz w:val="24"/>
        </w:rPr>
        <w:t>Кондинская</w:t>
      </w:r>
      <w:proofErr w:type="spellEnd"/>
      <w:r w:rsidRPr="004327F1">
        <w:rPr>
          <w:sz w:val="24"/>
        </w:rPr>
        <w:t xml:space="preserve"> центральная библиотека,  </w:t>
      </w:r>
      <w:proofErr w:type="spellStart"/>
      <w:r w:rsidRPr="004327F1">
        <w:rPr>
          <w:sz w:val="24"/>
        </w:rPr>
        <w:t>Кондинская</w:t>
      </w:r>
      <w:proofErr w:type="spellEnd"/>
      <w:r w:rsidRPr="004327F1">
        <w:rPr>
          <w:sz w:val="24"/>
        </w:rPr>
        <w:t xml:space="preserve"> детская библиотека) входящих в состав </w:t>
      </w:r>
      <w:r w:rsidRPr="004327F1">
        <w:rPr>
          <w:b/>
          <w:i/>
          <w:sz w:val="24"/>
        </w:rPr>
        <w:t>Муниципального учреждения культуры «</w:t>
      </w:r>
      <w:proofErr w:type="spellStart"/>
      <w:r w:rsidRPr="004327F1">
        <w:rPr>
          <w:b/>
          <w:i/>
          <w:sz w:val="24"/>
        </w:rPr>
        <w:t>Кондинская</w:t>
      </w:r>
      <w:proofErr w:type="spellEnd"/>
      <w:r w:rsidRPr="004327F1">
        <w:rPr>
          <w:b/>
          <w:i/>
          <w:sz w:val="24"/>
        </w:rPr>
        <w:t xml:space="preserve"> </w:t>
      </w:r>
      <w:proofErr w:type="spellStart"/>
      <w:r w:rsidRPr="004327F1">
        <w:rPr>
          <w:b/>
          <w:i/>
          <w:sz w:val="24"/>
        </w:rPr>
        <w:t>межпоселенческая</w:t>
      </w:r>
      <w:proofErr w:type="spellEnd"/>
      <w:r w:rsidRPr="004327F1">
        <w:rPr>
          <w:b/>
          <w:i/>
          <w:sz w:val="24"/>
        </w:rPr>
        <w:t xml:space="preserve"> централизованная библиотечная система (МУК </w:t>
      </w:r>
      <w:proofErr w:type="spellStart"/>
      <w:r w:rsidRPr="004327F1">
        <w:rPr>
          <w:b/>
          <w:i/>
          <w:sz w:val="24"/>
        </w:rPr>
        <w:t>Кондинская</w:t>
      </w:r>
      <w:proofErr w:type="spellEnd"/>
      <w:r w:rsidRPr="004327F1">
        <w:rPr>
          <w:b/>
          <w:i/>
          <w:sz w:val="24"/>
        </w:rPr>
        <w:t xml:space="preserve"> МЦБС) </w:t>
      </w:r>
      <w:proofErr w:type="gramStart"/>
      <w:r w:rsidRPr="004327F1">
        <w:rPr>
          <w:sz w:val="24"/>
        </w:rPr>
        <w:t>подведомственное</w:t>
      </w:r>
      <w:proofErr w:type="gramEnd"/>
      <w:r w:rsidRPr="004327F1">
        <w:rPr>
          <w:sz w:val="24"/>
        </w:rPr>
        <w:t xml:space="preserve"> Управлению культуры администрации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района.</w:t>
      </w:r>
    </w:p>
    <w:p w:rsidR="00661812" w:rsidRPr="004327F1" w:rsidRDefault="00661812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2.13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создание условий для организации досуга и обеспечения жителей поселени</w:t>
      </w:r>
      <w:r w:rsidR="00770E0A">
        <w:rPr>
          <w:b/>
          <w:sz w:val="24"/>
        </w:rPr>
        <w:t>я услугами организаций культуры</w:t>
      </w:r>
      <w:r w:rsidRPr="004327F1">
        <w:rPr>
          <w:b/>
          <w:sz w:val="24"/>
        </w:rPr>
        <w:t xml:space="preserve">  </w:t>
      </w:r>
    </w:p>
    <w:p w:rsidR="007A35A0" w:rsidRPr="004327F1" w:rsidRDefault="00770E0A" w:rsidP="007A35A0">
      <w:pPr>
        <w:ind w:firstLine="709"/>
        <w:jc w:val="both"/>
        <w:rPr>
          <w:b/>
          <w:bCs/>
          <w:i/>
          <w:iCs/>
          <w:sz w:val="24"/>
        </w:rPr>
      </w:pPr>
      <w:r>
        <w:rPr>
          <w:sz w:val="24"/>
        </w:rPr>
        <w:t>В целях</w:t>
      </w:r>
      <w:r w:rsidR="007A35A0" w:rsidRPr="004327F1">
        <w:rPr>
          <w:sz w:val="24"/>
        </w:rPr>
        <w:t xml:space="preserve"> исполнения данного полномочия на территории поселения создано и функционирует одно культурно - </w:t>
      </w:r>
      <w:proofErr w:type="spellStart"/>
      <w:r w:rsidR="007A35A0" w:rsidRPr="004327F1">
        <w:rPr>
          <w:sz w:val="24"/>
        </w:rPr>
        <w:t>досуговое</w:t>
      </w:r>
      <w:proofErr w:type="spellEnd"/>
      <w:r w:rsidR="007A35A0" w:rsidRPr="004327F1">
        <w:rPr>
          <w:sz w:val="24"/>
        </w:rPr>
        <w:t xml:space="preserve">  учреждение </w:t>
      </w:r>
      <w:r w:rsidR="007A35A0" w:rsidRPr="004327F1">
        <w:rPr>
          <w:b/>
          <w:i/>
          <w:sz w:val="24"/>
        </w:rPr>
        <w:t>Муниципальное казенное учреждение «</w:t>
      </w:r>
      <w:proofErr w:type="spellStart"/>
      <w:r w:rsidR="007A35A0" w:rsidRPr="004327F1">
        <w:rPr>
          <w:b/>
          <w:i/>
          <w:sz w:val="24"/>
        </w:rPr>
        <w:t>Культурно-досуговое</w:t>
      </w:r>
      <w:proofErr w:type="spellEnd"/>
      <w:r w:rsidR="007A35A0" w:rsidRPr="004327F1">
        <w:rPr>
          <w:b/>
          <w:i/>
          <w:sz w:val="24"/>
        </w:rPr>
        <w:t xml:space="preserve"> объединение «Созвездие</w:t>
      </w:r>
      <w:r w:rsidR="007A35A0" w:rsidRPr="004327F1">
        <w:rPr>
          <w:sz w:val="24"/>
        </w:rPr>
        <w:t xml:space="preserve"> </w:t>
      </w:r>
      <w:proofErr w:type="spellStart"/>
      <w:r w:rsidR="007A35A0" w:rsidRPr="004327F1">
        <w:rPr>
          <w:b/>
          <w:bCs/>
          <w:i/>
          <w:iCs/>
          <w:sz w:val="24"/>
        </w:rPr>
        <w:t>Конды</w:t>
      </w:r>
      <w:proofErr w:type="spellEnd"/>
      <w:r w:rsidR="007A35A0" w:rsidRPr="004327F1">
        <w:rPr>
          <w:b/>
          <w:bCs/>
          <w:i/>
          <w:iCs/>
          <w:sz w:val="24"/>
        </w:rPr>
        <w:t>» (МКУ КДО «</w:t>
      </w:r>
      <w:r w:rsidR="007A35A0" w:rsidRPr="004327F1">
        <w:rPr>
          <w:b/>
          <w:i/>
          <w:sz w:val="24"/>
        </w:rPr>
        <w:t>Созвездие</w:t>
      </w:r>
      <w:r w:rsidR="007A35A0" w:rsidRPr="004327F1">
        <w:rPr>
          <w:sz w:val="24"/>
        </w:rPr>
        <w:t xml:space="preserve"> </w:t>
      </w:r>
      <w:proofErr w:type="spellStart"/>
      <w:r w:rsidR="007A35A0" w:rsidRPr="004327F1">
        <w:rPr>
          <w:b/>
          <w:bCs/>
          <w:i/>
          <w:iCs/>
          <w:sz w:val="24"/>
        </w:rPr>
        <w:t>Конды</w:t>
      </w:r>
      <w:proofErr w:type="spellEnd"/>
      <w:r w:rsidR="007A35A0" w:rsidRPr="004327F1">
        <w:rPr>
          <w:b/>
          <w:bCs/>
          <w:i/>
          <w:iCs/>
          <w:sz w:val="24"/>
        </w:rPr>
        <w:t>»)</w:t>
      </w:r>
      <w:r w:rsidR="007A35A0" w:rsidRPr="004327F1">
        <w:rPr>
          <w:b/>
          <w:bCs/>
          <w:sz w:val="24"/>
        </w:rPr>
        <w:t xml:space="preserve"> </w:t>
      </w:r>
      <w:r w:rsidR="007A35A0" w:rsidRPr="004327F1">
        <w:rPr>
          <w:bCs/>
          <w:sz w:val="24"/>
        </w:rPr>
        <w:t xml:space="preserve">подведомственное </w:t>
      </w:r>
      <w:r w:rsidR="007A35A0" w:rsidRPr="004327F1">
        <w:rPr>
          <w:bCs/>
          <w:iCs/>
          <w:sz w:val="24"/>
        </w:rPr>
        <w:t>администрации городского поселения Кондинское</w:t>
      </w:r>
      <w:r w:rsidR="007A35A0" w:rsidRPr="004327F1">
        <w:rPr>
          <w:b/>
          <w:bCs/>
          <w:i/>
          <w:iCs/>
          <w:sz w:val="24"/>
        </w:rPr>
        <w:t xml:space="preserve">. </w:t>
      </w:r>
    </w:p>
    <w:p w:rsidR="007A35A0" w:rsidRPr="004327F1" w:rsidRDefault="007A35A0" w:rsidP="007A35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2A20">
        <w:rPr>
          <w:sz w:val="24"/>
        </w:rPr>
        <w:t>Площадь  занимаемого здания 488,6 кв.м., постройка 1975 года.</w:t>
      </w:r>
      <w:r w:rsidR="00770E0A">
        <w:rPr>
          <w:sz w:val="24"/>
        </w:rPr>
        <w:t xml:space="preserve"> </w:t>
      </w:r>
      <w:r w:rsidRPr="00532A20">
        <w:rPr>
          <w:sz w:val="24"/>
        </w:rPr>
        <w:t xml:space="preserve">Периметр всей территории 1050 кв.м. </w:t>
      </w:r>
      <w:r w:rsidRPr="0016431B">
        <w:rPr>
          <w:sz w:val="24"/>
        </w:rPr>
        <w:t>Износ здания составляет 55%. Капитальный</w:t>
      </w:r>
      <w:r>
        <w:rPr>
          <w:sz w:val="24"/>
        </w:rPr>
        <w:t xml:space="preserve"> ремонт проводился в 2012 году, укрепление-стяжка несущей стены, реконструкция холла.</w:t>
      </w:r>
    </w:p>
    <w:p w:rsidR="007A35A0" w:rsidRPr="004327F1" w:rsidRDefault="007A35A0" w:rsidP="007A35A0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штате учреждения, 12 работников культуры, в том числе специалисты  </w:t>
      </w:r>
      <w:proofErr w:type="spellStart"/>
      <w:r w:rsidRPr="004327F1">
        <w:rPr>
          <w:sz w:val="24"/>
        </w:rPr>
        <w:t>культурно-досуговой</w:t>
      </w:r>
      <w:proofErr w:type="spellEnd"/>
      <w:r w:rsidRPr="004327F1">
        <w:rPr>
          <w:sz w:val="24"/>
        </w:rPr>
        <w:t xml:space="preserve"> </w:t>
      </w:r>
      <w:r w:rsidRPr="004327F1">
        <w:rPr>
          <w:color w:val="000000"/>
          <w:sz w:val="24"/>
        </w:rPr>
        <w:t>деятельности 8 человек, из них 4 человека работают на 0,5 ставки.</w:t>
      </w:r>
      <w:r w:rsidRPr="004327F1">
        <w:rPr>
          <w:sz w:val="24"/>
        </w:rPr>
        <w:t xml:space="preserve"> </w:t>
      </w:r>
    </w:p>
    <w:p w:rsidR="007A35A0" w:rsidRPr="004327F1" w:rsidRDefault="007A35A0" w:rsidP="007A35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sz w:val="24"/>
        </w:rPr>
        <w:t>Финансирование учреждения за отчетный 2015 год увеличилось на 5,4 % и  составило  6021,1тыс. руб. (в 2014 г. – 5 712,6 тыс. руб.).</w:t>
      </w:r>
    </w:p>
    <w:p w:rsidR="007A35A0" w:rsidRPr="004327F1" w:rsidRDefault="007A35A0" w:rsidP="007A35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2A20">
        <w:rPr>
          <w:sz w:val="24"/>
        </w:rPr>
        <w:t xml:space="preserve">Количество </w:t>
      </w:r>
      <w:r w:rsidRPr="00532A20">
        <w:rPr>
          <w:i/>
          <w:sz w:val="24"/>
        </w:rPr>
        <w:t>клубных</w:t>
      </w:r>
      <w:r w:rsidRPr="00532A20">
        <w:rPr>
          <w:sz w:val="24"/>
        </w:rPr>
        <w:t xml:space="preserve"> формирований в 2015 году составило 9, в них приняло участие 124 человек (2014 г. – 9/161).</w:t>
      </w:r>
    </w:p>
    <w:p w:rsidR="007A35A0" w:rsidRPr="004327F1" w:rsidRDefault="007A35A0" w:rsidP="007A35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2A20">
        <w:rPr>
          <w:sz w:val="24"/>
        </w:rPr>
        <w:lastRenderedPageBreak/>
        <w:t xml:space="preserve">Число </w:t>
      </w:r>
      <w:r w:rsidRPr="00532A20">
        <w:rPr>
          <w:i/>
          <w:sz w:val="24"/>
        </w:rPr>
        <w:t>детских формирований</w:t>
      </w:r>
      <w:r w:rsidRPr="00532A20">
        <w:rPr>
          <w:sz w:val="24"/>
        </w:rPr>
        <w:t xml:space="preserve"> 4 , с участием в них  55 человека, (в 2014г. – 4/70).</w:t>
      </w:r>
      <w:r w:rsidRPr="004327F1">
        <w:rPr>
          <w:sz w:val="24"/>
        </w:rPr>
        <w:t xml:space="preserve"> </w:t>
      </w:r>
    </w:p>
    <w:p w:rsidR="007A35A0" w:rsidRPr="004327F1" w:rsidRDefault="007A35A0" w:rsidP="007A35A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highlight w:val="yellow"/>
        </w:rPr>
      </w:pPr>
      <w:r w:rsidRPr="00532A20">
        <w:rPr>
          <w:sz w:val="24"/>
        </w:rPr>
        <w:t xml:space="preserve">Количество </w:t>
      </w:r>
      <w:r w:rsidRPr="00532A20">
        <w:rPr>
          <w:i/>
          <w:sz w:val="24"/>
        </w:rPr>
        <w:t>формирований самодеятельного народного творчества</w:t>
      </w:r>
      <w:r w:rsidRPr="00532A20">
        <w:rPr>
          <w:sz w:val="24"/>
        </w:rPr>
        <w:t xml:space="preserve">  7, в них участников 86 человек (в 2014 г. – 7/112). Количество формирований детского самодеятельного творчества сократилось на 1 и составляет 2 формировани</w:t>
      </w:r>
      <w:r w:rsidR="00192148">
        <w:rPr>
          <w:sz w:val="24"/>
        </w:rPr>
        <w:t>я</w:t>
      </w:r>
      <w:r w:rsidRPr="00532A20">
        <w:rPr>
          <w:sz w:val="24"/>
        </w:rPr>
        <w:t>, число участников в них 16 человек  (в 2014 г. 3/6</w:t>
      </w:r>
      <w:r w:rsidRPr="00192148">
        <w:rPr>
          <w:sz w:val="24"/>
        </w:rPr>
        <w:t>4).</w:t>
      </w:r>
    </w:p>
    <w:p w:rsidR="007A35A0" w:rsidRPr="004327F1" w:rsidRDefault="007A35A0" w:rsidP="007A35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6431B">
        <w:rPr>
          <w:sz w:val="24"/>
        </w:rPr>
        <w:t>За 2015 года учреждение  проведено 204 культурно–</w:t>
      </w:r>
      <w:proofErr w:type="spellStart"/>
      <w:r w:rsidRPr="0016431B">
        <w:rPr>
          <w:sz w:val="24"/>
        </w:rPr>
        <w:t>досуговых</w:t>
      </w:r>
      <w:proofErr w:type="spellEnd"/>
      <w:r w:rsidRPr="0016431B">
        <w:rPr>
          <w:sz w:val="24"/>
        </w:rPr>
        <w:t xml:space="preserve"> мероприятия,  по сравнению с 2014 годом (195) увеличилось на 4 %, из них число мероприятий для детей 90 (2014г. 76).  Количество  участников в  мероприятиях увеличилось на 6,8 % и составило 13564 человек, из них в детских 4031 человек, рост на 79,7 % по сравнению с  2014 годом (12700 и 2243) соответственно.</w:t>
      </w:r>
    </w:p>
    <w:p w:rsidR="007A35A0" w:rsidRPr="0016431B" w:rsidRDefault="007A35A0" w:rsidP="007A35A0">
      <w:pPr>
        <w:pStyle w:val="1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31B">
        <w:rPr>
          <w:rFonts w:ascii="Times New Roman" w:hAnsi="Times New Roman"/>
          <w:sz w:val="24"/>
          <w:szCs w:val="24"/>
        </w:rPr>
        <w:t xml:space="preserve">Количество  проведенных платных мероприятий, для  населения  за 2015 год увеличилось  на  10% и составило 41,  количество посетителей 782 сократилось на  33,6 %  по сравнению с 2014 годом  (37/1178).  </w:t>
      </w:r>
    </w:p>
    <w:p w:rsidR="007A35A0" w:rsidRPr="004327F1" w:rsidRDefault="007A35A0" w:rsidP="007A35A0">
      <w:pPr>
        <w:pStyle w:val="11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6431B">
        <w:rPr>
          <w:rFonts w:ascii="Times New Roman" w:hAnsi="Times New Roman"/>
          <w:sz w:val="24"/>
          <w:szCs w:val="24"/>
        </w:rPr>
        <w:t>На сокращение числа посетителей платных мероприятий</w:t>
      </w:r>
      <w:r w:rsidRPr="0016431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6431B">
        <w:rPr>
          <w:rFonts w:ascii="Times New Roman" w:hAnsi="Times New Roman"/>
          <w:sz w:val="24"/>
          <w:szCs w:val="24"/>
        </w:rPr>
        <w:t>повлияло то, что проводилось много бесплатных мероприятий, посвященных празднованию 300-летия юбилея поселка, бесплатные мероприятия для людей пожилого возраста</w:t>
      </w:r>
      <w:r>
        <w:rPr>
          <w:rFonts w:ascii="Times New Roman" w:hAnsi="Times New Roman"/>
          <w:sz w:val="24"/>
          <w:szCs w:val="24"/>
        </w:rPr>
        <w:t>.</w:t>
      </w:r>
      <w:r w:rsidRPr="0016431B">
        <w:rPr>
          <w:rFonts w:ascii="Times New Roman" w:hAnsi="Times New Roman"/>
          <w:sz w:val="24"/>
          <w:szCs w:val="24"/>
        </w:rPr>
        <w:t xml:space="preserve"> </w:t>
      </w:r>
    </w:p>
    <w:p w:rsidR="007A35A0" w:rsidRPr="004327F1" w:rsidRDefault="007A35A0" w:rsidP="007A35A0">
      <w:pPr>
        <w:ind w:firstLine="709"/>
        <w:jc w:val="both"/>
        <w:rPr>
          <w:sz w:val="24"/>
        </w:rPr>
      </w:pPr>
      <w:r w:rsidRPr="004327F1">
        <w:rPr>
          <w:sz w:val="24"/>
        </w:rPr>
        <w:t>2015 год был юбилейным для поселения, исполнилось 300 лет с момента образования поселка и многие мероприятия проводились в рамках  празднования  юбилея.</w:t>
      </w:r>
    </w:p>
    <w:p w:rsidR="00192148" w:rsidRPr="00192148" w:rsidRDefault="007A35A0" w:rsidP="00192148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 Коллективом </w:t>
      </w:r>
      <w:proofErr w:type="spellStart"/>
      <w:r w:rsidRPr="004327F1">
        <w:rPr>
          <w:sz w:val="24"/>
        </w:rPr>
        <w:t>культурно-досугового</w:t>
      </w:r>
      <w:proofErr w:type="spellEnd"/>
      <w:r w:rsidRPr="004327F1">
        <w:rPr>
          <w:sz w:val="24"/>
        </w:rPr>
        <w:t xml:space="preserve"> </w:t>
      </w:r>
      <w:r w:rsidR="00192148">
        <w:rPr>
          <w:sz w:val="24"/>
        </w:rPr>
        <w:t xml:space="preserve">объединения с привлечением </w:t>
      </w:r>
      <w:r w:rsidR="002A6B40">
        <w:rPr>
          <w:sz w:val="24"/>
        </w:rPr>
        <w:t>других учреждений поселения были проведены</w:t>
      </w:r>
      <w:r w:rsidRPr="004327F1">
        <w:rPr>
          <w:sz w:val="24"/>
        </w:rPr>
        <w:t xml:space="preserve"> мероприятия различной направленности</w:t>
      </w:r>
      <w:r w:rsidR="00192148" w:rsidRPr="00FA63AB">
        <w:rPr>
          <w:sz w:val="26"/>
          <w:szCs w:val="26"/>
        </w:rPr>
        <w:t>:</w:t>
      </w:r>
    </w:p>
    <w:p w:rsidR="00192148" w:rsidRPr="00192148" w:rsidRDefault="00192148" w:rsidP="00192148">
      <w:pPr>
        <w:ind w:firstLine="709"/>
        <w:jc w:val="both"/>
        <w:rPr>
          <w:sz w:val="24"/>
        </w:rPr>
      </w:pPr>
      <w:r w:rsidRPr="00192148">
        <w:rPr>
          <w:sz w:val="24"/>
        </w:rPr>
        <w:t>- в сфере физической культуры и спорта: лыжные гонки «Мартовская лыжня», спортивный праздник «</w:t>
      </w:r>
      <w:proofErr w:type="spellStart"/>
      <w:r w:rsidRPr="00192148">
        <w:rPr>
          <w:sz w:val="24"/>
        </w:rPr>
        <w:t>Папа</w:t>
      </w:r>
      <w:proofErr w:type="gramStart"/>
      <w:r w:rsidRPr="00192148">
        <w:rPr>
          <w:sz w:val="24"/>
        </w:rPr>
        <w:t>,м</w:t>
      </w:r>
      <w:proofErr w:type="gramEnd"/>
      <w:r w:rsidRPr="00192148">
        <w:rPr>
          <w:sz w:val="24"/>
        </w:rPr>
        <w:t>ама</w:t>
      </w:r>
      <w:proofErr w:type="spellEnd"/>
      <w:r w:rsidRPr="00192148">
        <w:rPr>
          <w:sz w:val="24"/>
        </w:rPr>
        <w:t xml:space="preserve"> и я- спортивная семья», турнир по волейболу, соревнования по футболу, </w:t>
      </w:r>
      <w:proofErr w:type="spellStart"/>
      <w:r w:rsidRPr="00192148">
        <w:rPr>
          <w:sz w:val="24"/>
        </w:rPr>
        <w:t>пейнтбол</w:t>
      </w:r>
      <w:proofErr w:type="spellEnd"/>
      <w:r w:rsidRPr="00192148">
        <w:rPr>
          <w:sz w:val="24"/>
        </w:rPr>
        <w:t xml:space="preserve">. Спортивные мероприятия проводились совместно с филиалом РДСЮШ </w:t>
      </w:r>
      <w:proofErr w:type="spellStart"/>
      <w:r w:rsidRPr="00192148">
        <w:rPr>
          <w:sz w:val="24"/>
        </w:rPr>
        <w:t>п</w:t>
      </w:r>
      <w:proofErr w:type="gramStart"/>
      <w:r w:rsidRPr="00192148">
        <w:rPr>
          <w:sz w:val="24"/>
        </w:rPr>
        <w:t>.К</w:t>
      </w:r>
      <w:proofErr w:type="gramEnd"/>
      <w:r w:rsidRPr="00192148">
        <w:rPr>
          <w:sz w:val="24"/>
        </w:rPr>
        <w:t>ондинское</w:t>
      </w:r>
      <w:proofErr w:type="spellEnd"/>
      <w:r w:rsidRPr="00192148">
        <w:rPr>
          <w:sz w:val="24"/>
        </w:rPr>
        <w:t xml:space="preserve">, МКОУ </w:t>
      </w:r>
      <w:proofErr w:type="spellStart"/>
      <w:r w:rsidRPr="00192148">
        <w:rPr>
          <w:sz w:val="24"/>
        </w:rPr>
        <w:t>Кондинская</w:t>
      </w:r>
      <w:proofErr w:type="spellEnd"/>
      <w:r w:rsidRPr="00192148">
        <w:rPr>
          <w:sz w:val="24"/>
        </w:rPr>
        <w:t xml:space="preserve"> средняя школа и с </w:t>
      </w:r>
      <w:proofErr w:type="spellStart"/>
      <w:r w:rsidRPr="00192148">
        <w:rPr>
          <w:sz w:val="24"/>
        </w:rPr>
        <w:t>Этно-оздоровительным</w:t>
      </w:r>
      <w:proofErr w:type="spellEnd"/>
      <w:r w:rsidRPr="00192148">
        <w:rPr>
          <w:sz w:val="24"/>
        </w:rPr>
        <w:t xml:space="preserve"> центром «</w:t>
      </w:r>
      <w:proofErr w:type="spellStart"/>
      <w:r w:rsidRPr="00192148">
        <w:rPr>
          <w:sz w:val="24"/>
        </w:rPr>
        <w:t>Мит-Ущ</w:t>
      </w:r>
      <w:proofErr w:type="spellEnd"/>
      <w:r w:rsidRPr="00192148">
        <w:rPr>
          <w:sz w:val="24"/>
        </w:rPr>
        <w:t>»;</w:t>
      </w:r>
    </w:p>
    <w:p w:rsidR="00192148" w:rsidRPr="00192148" w:rsidRDefault="00192148" w:rsidP="00192148">
      <w:pPr>
        <w:ind w:firstLine="709"/>
        <w:jc w:val="both"/>
        <w:rPr>
          <w:sz w:val="24"/>
        </w:rPr>
      </w:pPr>
      <w:r w:rsidRPr="00192148">
        <w:rPr>
          <w:sz w:val="24"/>
        </w:rPr>
        <w:t>- в сфере образования: книжная выставка «</w:t>
      </w:r>
      <w:proofErr w:type="spellStart"/>
      <w:r w:rsidRPr="00192148">
        <w:rPr>
          <w:sz w:val="24"/>
        </w:rPr>
        <w:t>Кондинское-частица</w:t>
      </w:r>
      <w:proofErr w:type="spellEnd"/>
      <w:r w:rsidRPr="00192148">
        <w:rPr>
          <w:sz w:val="24"/>
        </w:rPr>
        <w:t xml:space="preserve"> России», поисковая работа: «И тайный шепот тихих улиц», викторина «Мой </w:t>
      </w:r>
      <w:proofErr w:type="spellStart"/>
      <w:r w:rsidRPr="00192148">
        <w:rPr>
          <w:sz w:val="24"/>
        </w:rPr>
        <w:t>край-моя</w:t>
      </w:r>
      <w:proofErr w:type="spellEnd"/>
      <w:r w:rsidRPr="00192148">
        <w:rPr>
          <w:sz w:val="24"/>
        </w:rPr>
        <w:t xml:space="preserve"> история», «Теплый остров-библиотека», конкурс рисунков «Моя улица», музыкально-литературная композиция творческого объединения старшеклассников «Единство»</w:t>
      </w:r>
      <w:proofErr w:type="gramStart"/>
      <w:r w:rsidRPr="00192148">
        <w:rPr>
          <w:sz w:val="24"/>
        </w:rPr>
        <w:t>.</w:t>
      </w:r>
      <w:proofErr w:type="gramEnd"/>
      <w:r w:rsidRPr="00192148">
        <w:rPr>
          <w:sz w:val="24"/>
        </w:rPr>
        <w:t xml:space="preserve"> </w:t>
      </w:r>
      <w:proofErr w:type="gramStart"/>
      <w:r w:rsidRPr="00192148">
        <w:rPr>
          <w:sz w:val="24"/>
        </w:rPr>
        <w:t>м</w:t>
      </w:r>
      <w:proofErr w:type="gramEnd"/>
      <w:r w:rsidRPr="00192148">
        <w:rPr>
          <w:sz w:val="24"/>
        </w:rPr>
        <w:t xml:space="preserve">ероприятия проводились совместно с </w:t>
      </w:r>
      <w:proofErr w:type="spellStart"/>
      <w:r w:rsidRPr="00192148">
        <w:rPr>
          <w:sz w:val="24"/>
        </w:rPr>
        <w:t>Кондинской</w:t>
      </w:r>
      <w:proofErr w:type="spellEnd"/>
      <w:r w:rsidRPr="00192148">
        <w:rPr>
          <w:sz w:val="24"/>
        </w:rPr>
        <w:t xml:space="preserve"> средней школой, детскими садами и </w:t>
      </w:r>
      <w:proofErr w:type="spellStart"/>
      <w:r w:rsidRPr="00192148">
        <w:rPr>
          <w:sz w:val="24"/>
        </w:rPr>
        <w:t>Кондинскими</w:t>
      </w:r>
      <w:proofErr w:type="spellEnd"/>
      <w:r w:rsidRPr="00192148">
        <w:rPr>
          <w:sz w:val="24"/>
        </w:rPr>
        <w:t xml:space="preserve"> библиотеками;</w:t>
      </w:r>
    </w:p>
    <w:p w:rsidR="004465BE" w:rsidRDefault="00192148" w:rsidP="004465BE">
      <w:pPr>
        <w:shd w:val="clear" w:color="auto" w:fill="FFFFFF"/>
        <w:ind w:firstLine="709"/>
        <w:jc w:val="both"/>
        <w:rPr>
          <w:sz w:val="24"/>
        </w:rPr>
      </w:pPr>
      <w:r w:rsidRPr="00192148">
        <w:rPr>
          <w:sz w:val="24"/>
        </w:rPr>
        <w:t xml:space="preserve">- в сфере культуры и молодежной политики: фестиваль «Театральная весна в </w:t>
      </w:r>
      <w:proofErr w:type="spellStart"/>
      <w:r w:rsidRPr="00192148">
        <w:rPr>
          <w:sz w:val="24"/>
        </w:rPr>
        <w:t>Кондинском</w:t>
      </w:r>
      <w:proofErr w:type="spellEnd"/>
      <w:r w:rsidRPr="00192148">
        <w:rPr>
          <w:sz w:val="24"/>
        </w:rPr>
        <w:t xml:space="preserve">», творческие встречи с поэтами поселка «Родному краю строки посвящаю», фестиваль поэзии «Кондинское, любовь моя», развлекательная программа «Дружный хоровод семей», детский концерт «Какой народ </w:t>
      </w:r>
      <w:proofErr w:type="spellStart"/>
      <w:proofErr w:type="gramStart"/>
      <w:r w:rsidRPr="00192148">
        <w:rPr>
          <w:sz w:val="24"/>
        </w:rPr>
        <w:t>прекрасный-дети</w:t>
      </w:r>
      <w:proofErr w:type="spellEnd"/>
      <w:proofErr w:type="gramEnd"/>
      <w:r w:rsidRPr="00192148">
        <w:rPr>
          <w:sz w:val="24"/>
        </w:rPr>
        <w:t>», вечер отдыха «Желаем Вам!», фестиваль конкурс «</w:t>
      </w:r>
      <w:proofErr w:type="spellStart"/>
      <w:r w:rsidRPr="00192148">
        <w:rPr>
          <w:sz w:val="24"/>
        </w:rPr>
        <w:t>Нововидение</w:t>
      </w:r>
      <w:proofErr w:type="spellEnd"/>
      <w:r w:rsidRPr="00192148">
        <w:rPr>
          <w:sz w:val="24"/>
        </w:rPr>
        <w:t xml:space="preserve">». В день празднования прошел цикл мероприятий, акция «Мой родной поселок»  с участием волонтеров, фотовыставка, выставка документов «Из </w:t>
      </w:r>
      <w:proofErr w:type="gramStart"/>
      <w:r w:rsidRPr="00192148">
        <w:rPr>
          <w:sz w:val="24"/>
        </w:rPr>
        <w:t>века</w:t>
      </w:r>
      <w:proofErr w:type="gramEnd"/>
      <w:r w:rsidRPr="00192148">
        <w:rPr>
          <w:sz w:val="24"/>
        </w:rPr>
        <w:t xml:space="preserve"> в век переходя …», тематическая выставка  - конкурс цветов и даров природы, гала – концерт «В моей судьбе ты самый главный», игры, конкурсы, награждение, дискотека и праздничный фейерверк.  </w:t>
      </w:r>
    </w:p>
    <w:p w:rsidR="007B0EC6" w:rsidRPr="004327F1" w:rsidRDefault="007B0EC6" w:rsidP="004465BE">
      <w:pPr>
        <w:shd w:val="clear" w:color="auto" w:fill="FFFFFF"/>
        <w:ind w:firstLine="709"/>
        <w:jc w:val="both"/>
        <w:rPr>
          <w:sz w:val="24"/>
        </w:rPr>
      </w:pPr>
      <w:r w:rsidRPr="004327F1">
        <w:rPr>
          <w:b/>
          <w:sz w:val="24"/>
        </w:rPr>
        <w:t>2.14.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4327F1">
        <w:rPr>
          <w:sz w:val="24"/>
        </w:rPr>
        <w:t xml:space="preserve"> </w:t>
      </w:r>
    </w:p>
    <w:p w:rsidR="007B0EC6" w:rsidRPr="004327F1" w:rsidRDefault="007B0EC6" w:rsidP="004327F1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7F1">
        <w:rPr>
          <w:rFonts w:ascii="Times New Roman" w:hAnsi="Times New Roman" w:cs="Times New Roman"/>
          <w:sz w:val="24"/>
          <w:szCs w:val="24"/>
        </w:rPr>
        <w:t xml:space="preserve">В поселении нет официальных объектов культурного наследия (статус присваивается на уровне субъекта Федерации, который является </w:t>
      </w:r>
      <w:proofErr w:type="spellStart"/>
      <w:r w:rsidRPr="004327F1">
        <w:rPr>
          <w:rFonts w:ascii="Times New Roman" w:hAnsi="Times New Roman" w:cs="Times New Roman"/>
          <w:sz w:val="24"/>
          <w:szCs w:val="24"/>
        </w:rPr>
        <w:t>реестродержателем</w:t>
      </w:r>
      <w:proofErr w:type="spellEnd"/>
      <w:r w:rsidRPr="004327F1">
        <w:rPr>
          <w:rFonts w:ascii="Times New Roman" w:hAnsi="Times New Roman" w:cs="Times New Roman"/>
          <w:sz w:val="24"/>
          <w:szCs w:val="24"/>
        </w:rPr>
        <w:t xml:space="preserve"> памятников истории и культуры).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2.15.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4327F1">
        <w:rPr>
          <w:sz w:val="24"/>
        </w:rPr>
        <w:t xml:space="preserve"> </w:t>
      </w:r>
    </w:p>
    <w:p w:rsidR="007A35A0" w:rsidRPr="004327F1" w:rsidRDefault="007A35A0" w:rsidP="007A35A0">
      <w:pPr>
        <w:ind w:firstLine="709"/>
        <w:jc w:val="both"/>
        <w:rPr>
          <w:b/>
          <w:bCs/>
          <w:i/>
          <w:iCs/>
          <w:sz w:val="24"/>
        </w:rPr>
      </w:pPr>
      <w:r w:rsidRPr="004327F1">
        <w:rPr>
          <w:sz w:val="24"/>
        </w:rPr>
        <w:t>Функции по исполнени</w:t>
      </w:r>
      <w:r w:rsidR="004465BE">
        <w:rPr>
          <w:sz w:val="24"/>
        </w:rPr>
        <w:t>ю</w:t>
      </w:r>
      <w:r w:rsidRPr="004327F1">
        <w:rPr>
          <w:sz w:val="24"/>
        </w:rPr>
        <w:t xml:space="preserve"> полномочия  переданы </w:t>
      </w:r>
      <w:r w:rsidRPr="004327F1">
        <w:rPr>
          <w:bCs/>
          <w:iCs/>
          <w:sz w:val="24"/>
        </w:rPr>
        <w:t>МКУ КДО «</w:t>
      </w:r>
      <w:r w:rsidRPr="004327F1">
        <w:rPr>
          <w:sz w:val="24"/>
        </w:rPr>
        <w:t xml:space="preserve">Созвездие </w:t>
      </w:r>
      <w:proofErr w:type="spellStart"/>
      <w:r w:rsidRPr="004327F1">
        <w:rPr>
          <w:bCs/>
          <w:iCs/>
          <w:sz w:val="24"/>
        </w:rPr>
        <w:t>Конды</w:t>
      </w:r>
      <w:proofErr w:type="spellEnd"/>
      <w:r w:rsidRPr="004327F1">
        <w:rPr>
          <w:b/>
          <w:bCs/>
          <w:iCs/>
          <w:sz w:val="24"/>
        </w:rPr>
        <w:t>».</w:t>
      </w:r>
    </w:p>
    <w:p w:rsidR="007A35A0" w:rsidRPr="004327F1" w:rsidRDefault="007A35A0" w:rsidP="007A35A0">
      <w:pPr>
        <w:ind w:firstLine="709"/>
        <w:jc w:val="both"/>
        <w:rPr>
          <w:sz w:val="24"/>
        </w:rPr>
      </w:pPr>
      <w:r w:rsidRPr="004327F1">
        <w:rPr>
          <w:i/>
          <w:color w:val="000000"/>
          <w:sz w:val="24"/>
        </w:rPr>
        <w:t>Целью  создания учреждения является</w:t>
      </w:r>
      <w:r w:rsidRPr="004327F1">
        <w:rPr>
          <w:color w:val="000000"/>
          <w:sz w:val="24"/>
        </w:rPr>
        <w:t xml:space="preserve">  удовлетворение</w:t>
      </w:r>
      <w:r w:rsidRPr="004327F1">
        <w:rPr>
          <w:sz w:val="24"/>
        </w:rPr>
        <w:t xml:space="preserve"> культурных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– возрастных групп жителей  городского поселения Кондинское. </w:t>
      </w:r>
    </w:p>
    <w:p w:rsidR="007A35A0" w:rsidRPr="004327F1" w:rsidRDefault="007A35A0" w:rsidP="007A35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sz w:val="24"/>
        </w:rPr>
        <w:t xml:space="preserve"> В 2015 году при учреждении  </w:t>
      </w:r>
      <w:r w:rsidRPr="00532A20">
        <w:rPr>
          <w:sz w:val="24"/>
        </w:rPr>
        <w:t xml:space="preserve">Количество </w:t>
      </w:r>
      <w:r w:rsidRPr="00532A20">
        <w:rPr>
          <w:i/>
          <w:sz w:val="24"/>
        </w:rPr>
        <w:t>клубных</w:t>
      </w:r>
      <w:r w:rsidRPr="00532A20">
        <w:rPr>
          <w:sz w:val="24"/>
        </w:rPr>
        <w:t xml:space="preserve"> формирований в 2015 году составило 9, в них приняло участие 124 человек (2014 г. – 9/161).</w:t>
      </w:r>
    </w:p>
    <w:p w:rsidR="007A35A0" w:rsidRPr="004327F1" w:rsidRDefault="007A35A0" w:rsidP="007A35A0">
      <w:pPr>
        <w:ind w:firstLine="709"/>
        <w:rPr>
          <w:sz w:val="24"/>
        </w:rPr>
      </w:pPr>
      <w:r>
        <w:rPr>
          <w:sz w:val="24"/>
        </w:rPr>
        <w:lastRenderedPageBreak/>
        <w:t xml:space="preserve"> В учреждение  функционируют 5</w:t>
      </w:r>
      <w:r w:rsidRPr="004327F1">
        <w:rPr>
          <w:sz w:val="24"/>
        </w:rPr>
        <w:t xml:space="preserve"> коллектива самодеятельного народного творчества, в них  </w:t>
      </w:r>
      <w:r w:rsidRPr="00C02E59">
        <w:rPr>
          <w:sz w:val="24"/>
        </w:rPr>
        <w:t>86 участников.</w:t>
      </w:r>
      <w:r w:rsidRPr="004327F1">
        <w:rPr>
          <w:sz w:val="24"/>
        </w:rPr>
        <w:t xml:space="preserve"> </w:t>
      </w:r>
    </w:p>
    <w:p w:rsidR="007A35A0" w:rsidRPr="004327F1" w:rsidRDefault="007A35A0" w:rsidP="007A35A0">
      <w:pPr>
        <w:pStyle w:val="24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7F1">
        <w:rPr>
          <w:rFonts w:ascii="Times New Roman" w:hAnsi="Times New Roman"/>
          <w:sz w:val="24"/>
          <w:szCs w:val="24"/>
        </w:rPr>
        <w:t>Это хоровой коллектив «</w:t>
      </w:r>
      <w:r>
        <w:rPr>
          <w:rFonts w:ascii="Times New Roman" w:hAnsi="Times New Roman"/>
          <w:sz w:val="24"/>
          <w:szCs w:val="24"/>
        </w:rPr>
        <w:t xml:space="preserve">Хор Ветеранов», народный театр «Ключ», </w:t>
      </w:r>
      <w:proofErr w:type="spellStart"/>
      <w:r>
        <w:rPr>
          <w:rFonts w:ascii="Times New Roman" w:hAnsi="Times New Roman"/>
          <w:sz w:val="24"/>
          <w:szCs w:val="24"/>
        </w:rPr>
        <w:t>театрально-экспереминтальная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студия «Фантазия», детская театральная студия «Лукошко», вокальный ансамбль «Северянка».</w:t>
      </w:r>
      <w:proofErr w:type="gramEnd"/>
    </w:p>
    <w:p w:rsidR="007A35A0" w:rsidRPr="004327F1" w:rsidRDefault="007A35A0" w:rsidP="007A35A0">
      <w:pPr>
        <w:pStyle w:val="2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7F1">
        <w:rPr>
          <w:rFonts w:ascii="Times New Roman" w:hAnsi="Times New Roman"/>
          <w:sz w:val="24"/>
          <w:szCs w:val="24"/>
        </w:rPr>
        <w:t>Коллектив «</w:t>
      </w:r>
      <w:r>
        <w:rPr>
          <w:rFonts w:ascii="Times New Roman" w:hAnsi="Times New Roman"/>
          <w:sz w:val="24"/>
          <w:szCs w:val="24"/>
        </w:rPr>
        <w:t>Хор Ветеранов</w:t>
      </w:r>
      <w:r w:rsidRPr="004327F1">
        <w:rPr>
          <w:rFonts w:ascii="Times New Roman" w:hAnsi="Times New Roman"/>
          <w:sz w:val="24"/>
          <w:szCs w:val="24"/>
        </w:rPr>
        <w:t xml:space="preserve">»» принимает участие в мероприятиях организованных не только </w:t>
      </w:r>
      <w:r w:rsidRPr="004327F1">
        <w:rPr>
          <w:rFonts w:ascii="Times New Roman" w:hAnsi="Times New Roman"/>
          <w:bCs/>
          <w:iCs/>
          <w:sz w:val="24"/>
          <w:szCs w:val="24"/>
        </w:rPr>
        <w:t>МКУ КДО «</w:t>
      </w:r>
      <w:r w:rsidRPr="004327F1">
        <w:rPr>
          <w:rFonts w:ascii="Times New Roman" w:hAnsi="Times New Roman"/>
          <w:sz w:val="24"/>
          <w:szCs w:val="24"/>
        </w:rPr>
        <w:t xml:space="preserve">Созвездие </w:t>
      </w:r>
      <w:proofErr w:type="spellStart"/>
      <w:r w:rsidRPr="004327F1">
        <w:rPr>
          <w:rFonts w:ascii="Times New Roman" w:hAnsi="Times New Roman"/>
          <w:bCs/>
          <w:iCs/>
          <w:sz w:val="24"/>
          <w:szCs w:val="24"/>
        </w:rPr>
        <w:t>Конды</w:t>
      </w:r>
      <w:proofErr w:type="spellEnd"/>
      <w:r w:rsidRPr="004327F1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4327F1">
        <w:rPr>
          <w:rFonts w:ascii="Times New Roman" w:hAnsi="Times New Roman"/>
          <w:sz w:val="24"/>
          <w:szCs w:val="24"/>
        </w:rPr>
        <w:t xml:space="preserve">, но в массовых народных гуляниях </w:t>
      </w:r>
      <w:r>
        <w:rPr>
          <w:rFonts w:ascii="Times New Roman" w:hAnsi="Times New Roman"/>
          <w:sz w:val="24"/>
          <w:szCs w:val="24"/>
        </w:rPr>
        <w:t>и в выездных фестивалях.</w:t>
      </w:r>
      <w:r w:rsidRPr="004327F1">
        <w:rPr>
          <w:rFonts w:ascii="Times New Roman" w:hAnsi="Times New Roman"/>
          <w:sz w:val="24"/>
          <w:szCs w:val="24"/>
        </w:rPr>
        <w:t xml:space="preserve"> </w:t>
      </w:r>
    </w:p>
    <w:p w:rsidR="007A35A0" w:rsidRPr="004327F1" w:rsidRDefault="007A35A0" w:rsidP="007A35A0">
      <w:pPr>
        <w:pStyle w:val="2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Вокальный ансамбль «Северянка» принимает участие во все</w:t>
      </w:r>
      <w:r w:rsidR="002A6B4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культурно-массовых мероприятиях поселения.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2.16.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</w:p>
    <w:p w:rsidR="007A35A0" w:rsidRPr="004327F1" w:rsidRDefault="007A35A0" w:rsidP="00EC27B8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4"/>
        </w:rPr>
      </w:pPr>
      <w:r w:rsidRPr="004327F1">
        <w:rPr>
          <w:sz w:val="24"/>
        </w:rPr>
        <w:t xml:space="preserve">На территории городского поселения Кондинское функционирует </w:t>
      </w:r>
      <w:r w:rsidRPr="004327F1">
        <w:rPr>
          <w:b/>
          <w:i/>
          <w:sz w:val="24"/>
        </w:rPr>
        <w:t xml:space="preserve">филиал МБУ ДОД Районной </w:t>
      </w:r>
      <w:proofErr w:type="spellStart"/>
      <w:r w:rsidRPr="004327F1">
        <w:rPr>
          <w:b/>
          <w:i/>
          <w:sz w:val="24"/>
        </w:rPr>
        <w:t>детско</w:t>
      </w:r>
      <w:proofErr w:type="spellEnd"/>
      <w:r w:rsidRPr="004327F1">
        <w:rPr>
          <w:b/>
          <w:i/>
          <w:sz w:val="24"/>
        </w:rPr>
        <w:t xml:space="preserve"> – юношеской спортивной школы, </w:t>
      </w:r>
      <w:r w:rsidRPr="004327F1">
        <w:rPr>
          <w:sz w:val="24"/>
        </w:rPr>
        <w:t xml:space="preserve">подведомственный администрации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района.</w:t>
      </w:r>
    </w:p>
    <w:p w:rsidR="007A35A0" w:rsidRPr="004327F1" w:rsidRDefault="007A35A0" w:rsidP="00EC27B8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Территории поселения функционирует 3 </w:t>
      </w:r>
      <w:proofErr w:type="gramStart"/>
      <w:r w:rsidRPr="004327F1">
        <w:rPr>
          <w:sz w:val="24"/>
        </w:rPr>
        <w:t>спортивных</w:t>
      </w:r>
      <w:proofErr w:type="gramEnd"/>
      <w:r w:rsidRPr="004327F1">
        <w:rPr>
          <w:sz w:val="24"/>
        </w:rPr>
        <w:t xml:space="preserve"> зала. </w:t>
      </w:r>
    </w:p>
    <w:p w:rsidR="007A35A0" w:rsidRPr="004327F1" w:rsidRDefault="007A35A0" w:rsidP="00EC27B8">
      <w:pPr>
        <w:ind w:firstLine="709"/>
        <w:jc w:val="both"/>
        <w:rPr>
          <w:sz w:val="24"/>
        </w:rPr>
      </w:pPr>
      <w:r w:rsidRPr="004327F1">
        <w:rPr>
          <w:i/>
          <w:sz w:val="24"/>
        </w:rPr>
        <w:t>Функцию  по исполнению  данного вопроса местного значения со стороны администраци</w:t>
      </w:r>
      <w:r w:rsidR="004465BE">
        <w:rPr>
          <w:i/>
          <w:sz w:val="24"/>
        </w:rPr>
        <w:t>и</w:t>
      </w:r>
      <w:r w:rsidRPr="004327F1">
        <w:rPr>
          <w:sz w:val="24"/>
        </w:rPr>
        <w:t xml:space="preserve"> поселения  выполняется  муниципальным учреждением </w:t>
      </w:r>
      <w:r w:rsidRPr="004327F1">
        <w:rPr>
          <w:bCs/>
          <w:iCs/>
          <w:sz w:val="24"/>
        </w:rPr>
        <w:t>КДО «</w:t>
      </w:r>
      <w:r w:rsidRPr="004327F1">
        <w:rPr>
          <w:sz w:val="24"/>
        </w:rPr>
        <w:t xml:space="preserve">Созвездие </w:t>
      </w:r>
      <w:proofErr w:type="spellStart"/>
      <w:r w:rsidRPr="004327F1">
        <w:rPr>
          <w:bCs/>
          <w:iCs/>
          <w:sz w:val="24"/>
        </w:rPr>
        <w:t>Конды</w:t>
      </w:r>
      <w:proofErr w:type="spellEnd"/>
      <w:r w:rsidRPr="004327F1">
        <w:rPr>
          <w:b/>
          <w:bCs/>
          <w:iCs/>
          <w:sz w:val="24"/>
        </w:rPr>
        <w:t>».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Работа по спорту муниципальным учреждением п</w:t>
      </w:r>
      <w:r w:rsidR="004465BE">
        <w:rPr>
          <w:sz w:val="24"/>
        </w:rPr>
        <w:t>роводит</w:t>
      </w:r>
      <w:r w:rsidRPr="00922566">
        <w:rPr>
          <w:sz w:val="24"/>
        </w:rPr>
        <w:t xml:space="preserve">ся совместно со спортивной школой. В основном это цикл мероприятий направленных на формирование здорового образа жизни, профилактику алкоголизма и наркомании, безнадзорности и правонарушений несовершеннолетних, противодействие потреблению табака. </w:t>
      </w:r>
    </w:p>
    <w:p w:rsidR="007A35A0" w:rsidRPr="00922566" w:rsidRDefault="007A35A0" w:rsidP="004465BE">
      <w:pPr>
        <w:ind w:firstLine="720"/>
        <w:jc w:val="both"/>
        <w:rPr>
          <w:sz w:val="24"/>
        </w:rPr>
      </w:pPr>
      <w:r w:rsidRPr="00922566">
        <w:rPr>
          <w:sz w:val="24"/>
        </w:rPr>
        <w:t>2 апреля, 17 мая, 17 июня прошли показы короткометражных фильмов</w:t>
      </w:r>
      <w:r w:rsidR="004465BE">
        <w:rPr>
          <w:sz w:val="24"/>
        </w:rPr>
        <w:t xml:space="preserve"> </w:t>
      </w:r>
      <w:r w:rsidRPr="00922566">
        <w:rPr>
          <w:sz w:val="24"/>
        </w:rPr>
        <w:t>«Как бросит курить за один час», "Вредный здоровый образ жизни", "Быть здоровы</w:t>
      </w:r>
      <w:proofErr w:type="gramStart"/>
      <w:r w:rsidRPr="00922566">
        <w:rPr>
          <w:sz w:val="24"/>
        </w:rPr>
        <w:t>м-</w:t>
      </w:r>
      <w:proofErr w:type="gramEnd"/>
      <w:r w:rsidRPr="00922566">
        <w:rPr>
          <w:sz w:val="24"/>
        </w:rPr>
        <w:t xml:space="preserve"> это модно".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31 мая</w:t>
      </w:r>
      <w:r w:rsidR="002A6B40">
        <w:rPr>
          <w:sz w:val="24"/>
        </w:rPr>
        <w:t xml:space="preserve"> </w:t>
      </w:r>
      <w:r w:rsidRPr="00922566">
        <w:rPr>
          <w:sz w:val="24"/>
        </w:rPr>
        <w:t>- волонтерская акция "Конфетка вместо сигаретки" состоялась во Всемирный день отказа от курения.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5 июня -</w:t>
      </w:r>
      <w:r w:rsidR="00EC27B8">
        <w:rPr>
          <w:sz w:val="24"/>
        </w:rPr>
        <w:t xml:space="preserve"> </w:t>
      </w:r>
      <w:r w:rsidRPr="00922566">
        <w:rPr>
          <w:sz w:val="24"/>
        </w:rPr>
        <w:t xml:space="preserve">состоялась дружеская игра по </w:t>
      </w:r>
      <w:proofErr w:type="spellStart"/>
      <w:r w:rsidRPr="00922566">
        <w:rPr>
          <w:sz w:val="24"/>
        </w:rPr>
        <w:t>пейнтболу</w:t>
      </w:r>
      <w:proofErr w:type="spellEnd"/>
      <w:r w:rsidRPr="00922566">
        <w:rPr>
          <w:sz w:val="24"/>
        </w:rPr>
        <w:t xml:space="preserve"> среди дворовых команд под девизом «Мы за здоровый образ жизни!».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26 июня -</w:t>
      </w:r>
      <w:r w:rsidR="00EC27B8">
        <w:rPr>
          <w:sz w:val="24"/>
        </w:rPr>
        <w:t xml:space="preserve"> </w:t>
      </w:r>
      <w:r w:rsidRPr="00922566">
        <w:rPr>
          <w:sz w:val="24"/>
        </w:rPr>
        <w:t xml:space="preserve">в Международный  День борьбы с наркотиками прошли соревнования по мини-футболу. 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3 июня,16 июня -</w:t>
      </w:r>
      <w:r w:rsidR="004465BE">
        <w:rPr>
          <w:sz w:val="24"/>
        </w:rPr>
        <w:t xml:space="preserve"> </w:t>
      </w:r>
      <w:r w:rsidRPr="00922566">
        <w:rPr>
          <w:sz w:val="24"/>
        </w:rPr>
        <w:t>прошли викторины на тему: "Быть здоровым -</w:t>
      </w:r>
      <w:r w:rsidR="00F1637F">
        <w:rPr>
          <w:sz w:val="24"/>
        </w:rPr>
        <w:t xml:space="preserve"> </w:t>
      </w:r>
      <w:r w:rsidRPr="00922566">
        <w:rPr>
          <w:sz w:val="24"/>
        </w:rPr>
        <w:t xml:space="preserve">это здорово", "СПИД и его профилактика" с приглашением социального педагога и медицинского работника КЦСОН «Фортуна». 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21 июля</w:t>
      </w:r>
      <w:r w:rsidR="00F1637F">
        <w:rPr>
          <w:sz w:val="24"/>
        </w:rPr>
        <w:t xml:space="preserve"> </w:t>
      </w:r>
      <w:r w:rsidRPr="00922566">
        <w:rPr>
          <w:sz w:val="24"/>
        </w:rPr>
        <w:t>- состоялась Спартакиада среди пришкольных лагерей, дворовых площадок в рамках компании  «Спорт против наркотиков».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25 июля</w:t>
      </w:r>
      <w:r w:rsidR="004465BE">
        <w:rPr>
          <w:sz w:val="24"/>
        </w:rPr>
        <w:t xml:space="preserve"> </w:t>
      </w:r>
      <w:r w:rsidRPr="00922566">
        <w:rPr>
          <w:sz w:val="24"/>
        </w:rPr>
        <w:t>- прошли соревнования по велокроссу среди</w:t>
      </w:r>
      <w:r w:rsidR="004465BE">
        <w:rPr>
          <w:sz w:val="24"/>
        </w:rPr>
        <w:t xml:space="preserve"> детей и подростков под девизом</w:t>
      </w:r>
      <w:r w:rsidRPr="00922566">
        <w:rPr>
          <w:sz w:val="24"/>
        </w:rPr>
        <w:t>: «Мы за здоровый образ жизни»</w:t>
      </w:r>
      <w:r w:rsidR="004465BE">
        <w:rPr>
          <w:sz w:val="24"/>
        </w:rPr>
        <w:t>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22  августа — состоялись соревнования по мини-футболу к Юбилею поселка.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7 октября</w:t>
      </w:r>
      <w:r w:rsidR="004465BE">
        <w:rPr>
          <w:sz w:val="24"/>
        </w:rPr>
        <w:t xml:space="preserve"> </w:t>
      </w:r>
      <w:r w:rsidRPr="00922566">
        <w:rPr>
          <w:sz w:val="24"/>
        </w:rPr>
        <w:t>- прошли соревнования по мини-футболу ко Дню Здоровья школьников.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23 октября</w:t>
      </w:r>
      <w:r w:rsidR="004465BE">
        <w:rPr>
          <w:sz w:val="24"/>
        </w:rPr>
        <w:t xml:space="preserve"> </w:t>
      </w:r>
      <w:r w:rsidRPr="00922566">
        <w:rPr>
          <w:sz w:val="24"/>
        </w:rPr>
        <w:t>- состоялись соревнования по настольному теннису среди подростков и молодежи.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12 ноября -</w:t>
      </w:r>
      <w:r w:rsidR="00F1637F">
        <w:rPr>
          <w:sz w:val="24"/>
        </w:rPr>
        <w:t xml:space="preserve"> </w:t>
      </w:r>
      <w:r w:rsidRPr="00922566">
        <w:rPr>
          <w:sz w:val="24"/>
        </w:rPr>
        <w:t xml:space="preserve">состоялись соревнования по волейболу среди молодежи ко Дню </w:t>
      </w:r>
      <w:proofErr w:type="spellStart"/>
      <w:r w:rsidRPr="00922566">
        <w:rPr>
          <w:sz w:val="24"/>
        </w:rPr>
        <w:t>Кондинского</w:t>
      </w:r>
      <w:proofErr w:type="spellEnd"/>
      <w:r w:rsidRPr="00922566">
        <w:rPr>
          <w:sz w:val="24"/>
        </w:rPr>
        <w:t xml:space="preserve"> района.</w:t>
      </w:r>
    </w:p>
    <w:p w:rsidR="007A35A0" w:rsidRPr="00922566" w:rsidRDefault="007A35A0" w:rsidP="00EC27B8">
      <w:pPr>
        <w:ind w:firstLine="720"/>
        <w:jc w:val="both"/>
        <w:rPr>
          <w:sz w:val="24"/>
        </w:rPr>
      </w:pPr>
      <w:r w:rsidRPr="00922566">
        <w:rPr>
          <w:sz w:val="24"/>
        </w:rPr>
        <w:t>Общее число мероприятий - 23, всего охвачено более 200 человек.</w:t>
      </w:r>
    </w:p>
    <w:p w:rsidR="004465BE" w:rsidRDefault="004465BE" w:rsidP="00EC27B8">
      <w:pPr>
        <w:ind w:firstLine="709"/>
        <w:jc w:val="both"/>
        <w:rPr>
          <w:sz w:val="24"/>
        </w:rPr>
      </w:pPr>
    </w:p>
    <w:p w:rsidR="007A35A0" w:rsidRPr="00922566" w:rsidRDefault="007A35A0" w:rsidP="00EC27B8">
      <w:pPr>
        <w:ind w:firstLine="709"/>
        <w:jc w:val="both"/>
        <w:rPr>
          <w:sz w:val="24"/>
        </w:rPr>
      </w:pPr>
      <w:r w:rsidRPr="00922566">
        <w:rPr>
          <w:sz w:val="24"/>
        </w:rPr>
        <w:t xml:space="preserve">На территории поселения в летний период 2015 года функционировало 4 детских площадки и спортивный комплекс, находящихся в собственности городского поселения. </w:t>
      </w:r>
    </w:p>
    <w:p w:rsidR="007A35A0" w:rsidRPr="004327F1" w:rsidRDefault="007A35A0" w:rsidP="00EC27B8">
      <w:pPr>
        <w:ind w:firstLine="709"/>
        <w:jc w:val="both"/>
        <w:rPr>
          <w:sz w:val="24"/>
        </w:rPr>
      </w:pPr>
      <w:r w:rsidRPr="00922566">
        <w:rPr>
          <w:sz w:val="24"/>
        </w:rPr>
        <w:t xml:space="preserve">Все площадки паспортизированы. Регулярно проводился визуальный (1 раз в неделю)  и функциональный (1 раз в </w:t>
      </w:r>
      <w:proofErr w:type="gramStart"/>
      <w:r w:rsidRPr="00922566">
        <w:rPr>
          <w:sz w:val="24"/>
        </w:rPr>
        <w:t xml:space="preserve">месяц) </w:t>
      </w:r>
      <w:proofErr w:type="gramEnd"/>
      <w:r w:rsidRPr="00922566">
        <w:rPr>
          <w:sz w:val="24"/>
        </w:rPr>
        <w:t>осмотр площадок, велся журнал результатов контроля за техническим состоянием оборудования</w:t>
      </w:r>
      <w:r w:rsidRPr="007A6B7B">
        <w:rPr>
          <w:sz w:val="24"/>
        </w:rPr>
        <w:t xml:space="preserve">. До начала летнего сезона (01 июня) все неполадки оборудования были устранены и проведена </w:t>
      </w:r>
      <w:proofErr w:type="spellStart"/>
      <w:r w:rsidRPr="007A6B7B">
        <w:rPr>
          <w:sz w:val="24"/>
        </w:rPr>
        <w:t>аккарицидная</w:t>
      </w:r>
      <w:proofErr w:type="spellEnd"/>
      <w:r w:rsidRPr="007A6B7B">
        <w:rPr>
          <w:sz w:val="24"/>
        </w:rPr>
        <w:t xml:space="preserve"> обработка территорий.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lastRenderedPageBreak/>
        <w:t>2.17.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</w:p>
    <w:p w:rsidR="00B107D8" w:rsidRPr="00220DE7" w:rsidRDefault="00B107D8" w:rsidP="004327F1">
      <w:pPr>
        <w:pStyle w:val="32"/>
        <w:spacing w:after="0"/>
        <w:ind w:firstLine="709"/>
        <w:jc w:val="both"/>
        <w:rPr>
          <w:sz w:val="24"/>
          <w:szCs w:val="24"/>
        </w:rPr>
      </w:pPr>
      <w:r w:rsidRPr="00220DE7">
        <w:rPr>
          <w:sz w:val="24"/>
          <w:szCs w:val="24"/>
        </w:rPr>
        <w:t xml:space="preserve">Для исполнения данного полномочия, решением Совета депутатов от </w:t>
      </w:r>
      <w:r w:rsidR="00517F14" w:rsidRPr="00220DE7">
        <w:rPr>
          <w:sz w:val="24"/>
          <w:szCs w:val="24"/>
        </w:rPr>
        <w:t>11.11.2009 № 83</w:t>
      </w:r>
      <w:r w:rsidRPr="00220DE7">
        <w:rPr>
          <w:sz w:val="24"/>
          <w:szCs w:val="24"/>
        </w:rPr>
        <w:t>,  утверждено «</w:t>
      </w:r>
      <w:r w:rsidR="00220DE7" w:rsidRPr="00220DE7">
        <w:rPr>
          <w:sz w:val="24"/>
          <w:szCs w:val="24"/>
        </w:rPr>
        <w:t>Положения о создании условий для массового отдыха жителей городского поселения Кондинское и организация обустройства мест массового отдыха населения</w:t>
      </w:r>
      <w:r w:rsidRPr="00220DE7">
        <w:rPr>
          <w:sz w:val="24"/>
          <w:szCs w:val="24"/>
        </w:rPr>
        <w:t>».</w:t>
      </w:r>
    </w:p>
    <w:p w:rsidR="001212D8" w:rsidRPr="004327F1" w:rsidRDefault="005D735E" w:rsidP="004327F1">
      <w:pPr>
        <w:ind w:firstLine="709"/>
        <w:jc w:val="both"/>
        <w:rPr>
          <w:sz w:val="24"/>
        </w:rPr>
      </w:pPr>
      <w:r w:rsidRPr="00220DE7">
        <w:rPr>
          <w:sz w:val="24"/>
        </w:rPr>
        <w:t>МКУ «</w:t>
      </w:r>
      <w:proofErr w:type="spellStart"/>
      <w:r w:rsidRPr="00220DE7">
        <w:rPr>
          <w:sz w:val="24"/>
        </w:rPr>
        <w:t>Кондасервис</w:t>
      </w:r>
      <w:proofErr w:type="spellEnd"/>
      <w:r w:rsidRPr="00220DE7">
        <w:rPr>
          <w:sz w:val="24"/>
        </w:rPr>
        <w:t>»</w:t>
      </w:r>
      <w:r w:rsidR="00B107D8" w:rsidRPr="00220DE7">
        <w:rPr>
          <w:sz w:val="24"/>
        </w:rPr>
        <w:t xml:space="preserve">, за счёт </w:t>
      </w:r>
      <w:r w:rsidR="004465BE">
        <w:rPr>
          <w:sz w:val="24"/>
        </w:rPr>
        <w:t xml:space="preserve">средств </w:t>
      </w:r>
      <w:r w:rsidR="00B107D8" w:rsidRPr="00220DE7">
        <w:rPr>
          <w:sz w:val="24"/>
        </w:rPr>
        <w:t>бюджета поселения,</w:t>
      </w:r>
      <w:r w:rsidR="00B107D8" w:rsidRPr="00220DE7">
        <w:rPr>
          <w:bCs/>
          <w:sz w:val="24"/>
        </w:rPr>
        <w:t xml:space="preserve"> </w:t>
      </w:r>
      <w:r w:rsidR="00B107D8" w:rsidRPr="00220DE7">
        <w:rPr>
          <w:sz w:val="24"/>
        </w:rPr>
        <w:t>выполнены</w:t>
      </w:r>
      <w:r w:rsidR="00B107D8" w:rsidRPr="004327F1">
        <w:rPr>
          <w:sz w:val="24"/>
        </w:rPr>
        <w:t xml:space="preserve"> работы по ремонту конструкций на </w:t>
      </w:r>
      <w:r w:rsidRPr="004327F1">
        <w:rPr>
          <w:sz w:val="24"/>
        </w:rPr>
        <w:t>двух</w:t>
      </w:r>
      <w:r w:rsidR="00B107D8" w:rsidRPr="004327F1">
        <w:rPr>
          <w:sz w:val="24"/>
        </w:rPr>
        <w:t xml:space="preserve"> детских площадках</w:t>
      </w:r>
      <w:r w:rsidR="001212D8" w:rsidRPr="004327F1">
        <w:rPr>
          <w:sz w:val="24"/>
        </w:rPr>
        <w:t xml:space="preserve">, а также за счет средств выделенных депутатом окружной думы </w:t>
      </w:r>
      <w:proofErr w:type="spellStart"/>
      <w:r w:rsidR="00836AB4">
        <w:rPr>
          <w:sz w:val="24"/>
        </w:rPr>
        <w:t>В.Н.</w:t>
      </w:r>
      <w:r w:rsidR="001212D8" w:rsidRPr="004327F1">
        <w:rPr>
          <w:sz w:val="24"/>
        </w:rPr>
        <w:t>Аюговым</w:t>
      </w:r>
      <w:proofErr w:type="spellEnd"/>
      <w:r w:rsidR="001212D8" w:rsidRPr="004327F1">
        <w:rPr>
          <w:sz w:val="24"/>
        </w:rPr>
        <w:t xml:space="preserve"> была приобретена детская спортивно-игровая площадка на сумму 420,9 тыс</w:t>
      </w:r>
      <w:proofErr w:type="gramStart"/>
      <w:r w:rsidR="001212D8" w:rsidRPr="004327F1">
        <w:rPr>
          <w:sz w:val="24"/>
        </w:rPr>
        <w:t>.р</w:t>
      </w:r>
      <w:proofErr w:type="gramEnd"/>
      <w:r w:rsidR="001212D8" w:rsidRPr="004327F1">
        <w:rPr>
          <w:sz w:val="24"/>
        </w:rPr>
        <w:t>ублей.</w:t>
      </w:r>
    </w:p>
    <w:p w:rsidR="00B107D8" w:rsidRPr="004327F1" w:rsidRDefault="00B107D8" w:rsidP="004327F1">
      <w:pPr>
        <w:ind w:firstLine="709"/>
        <w:jc w:val="both"/>
        <w:rPr>
          <w:bCs/>
          <w:sz w:val="24"/>
        </w:rPr>
      </w:pPr>
      <w:r w:rsidRPr="004327F1">
        <w:rPr>
          <w:bCs/>
          <w:sz w:val="24"/>
        </w:rPr>
        <w:t xml:space="preserve">За счет бюджета поселения </w:t>
      </w:r>
      <w:r w:rsidR="001212D8" w:rsidRPr="004327F1">
        <w:rPr>
          <w:bCs/>
          <w:sz w:val="24"/>
        </w:rPr>
        <w:t xml:space="preserve">и района </w:t>
      </w:r>
      <w:r w:rsidRPr="004327F1">
        <w:rPr>
          <w:bCs/>
          <w:sz w:val="24"/>
        </w:rPr>
        <w:t>в 201</w:t>
      </w:r>
      <w:r w:rsidR="001212D8" w:rsidRPr="004327F1">
        <w:rPr>
          <w:bCs/>
          <w:sz w:val="24"/>
        </w:rPr>
        <w:t>5</w:t>
      </w:r>
      <w:r w:rsidRPr="004327F1">
        <w:rPr>
          <w:bCs/>
          <w:sz w:val="24"/>
        </w:rPr>
        <w:t xml:space="preserve"> году были выполнены работы по</w:t>
      </w:r>
      <w:r w:rsidR="001212D8" w:rsidRPr="004327F1">
        <w:rPr>
          <w:bCs/>
          <w:sz w:val="24"/>
        </w:rPr>
        <w:t xml:space="preserve"> обустройству центральной площади (устройство покрытия из брусчатки, ограждения, работы по монтажу сцены). За счет средств местного бюджета</w:t>
      </w:r>
      <w:r w:rsidRPr="004327F1">
        <w:rPr>
          <w:bCs/>
          <w:sz w:val="24"/>
        </w:rPr>
        <w:t xml:space="preserve"> </w:t>
      </w:r>
      <w:r w:rsidR="00775B69" w:rsidRPr="004327F1">
        <w:rPr>
          <w:bCs/>
          <w:sz w:val="24"/>
        </w:rPr>
        <w:t>выполнялись работы по</w:t>
      </w:r>
      <w:r w:rsidRPr="004327F1">
        <w:rPr>
          <w:sz w:val="24"/>
        </w:rPr>
        <w:t xml:space="preserve"> устройств</w:t>
      </w:r>
      <w:r w:rsidR="00775B69" w:rsidRPr="004327F1">
        <w:rPr>
          <w:sz w:val="24"/>
        </w:rPr>
        <w:t>у</w:t>
      </w:r>
      <w:r w:rsidRPr="004327F1">
        <w:rPr>
          <w:sz w:val="24"/>
        </w:rPr>
        <w:t xml:space="preserve"> катальных горок, новогодней ели, новогодне</w:t>
      </w:r>
      <w:r w:rsidR="00775B69" w:rsidRPr="004327F1">
        <w:rPr>
          <w:sz w:val="24"/>
        </w:rPr>
        <w:t>му оформлению</w:t>
      </w:r>
      <w:r w:rsidRPr="004327F1">
        <w:rPr>
          <w:sz w:val="24"/>
        </w:rPr>
        <w:t xml:space="preserve">, </w:t>
      </w:r>
      <w:r w:rsidR="00836AB4">
        <w:rPr>
          <w:sz w:val="24"/>
        </w:rPr>
        <w:t>проведено крещенское купание</w:t>
      </w:r>
      <w:r w:rsidRPr="004327F1">
        <w:rPr>
          <w:sz w:val="24"/>
        </w:rPr>
        <w:t xml:space="preserve"> </w:t>
      </w:r>
      <w:r w:rsidR="00775B69" w:rsidRPr="004327F1">
        <w:rPr>
          <w:sz w:val="24"/>
        </w:rPr>
        <w:t>и т.д.</w:t>
      </w:r>
      <w:r w:rsidRPr="004327F1">
        <w:rPr>
          <w:sz w:val="24"/>
        </w:rPr>
        <w:t xml:space="preserve">  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2.18. формиро</w:t>
      </w:r>
      <w:r w:rsidR="00836AB4">
        <w:rPr>
          <w:b/>
          <w:sz w:val="24"/>
        </w:rPr>
        <w:t>вание архивных фондов поселения</w:t>
      </w:r>
      <w:r w:rsidRPr="004327F1">
        <w:rPr>
          <w:b/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Работа по формированию архивных фондов поселения регулируется Федеральным законом от 22.10.2004 №125-ФЗ «Об архивном деле в Российской Федерации», </w:t>
      </w:r>
      <w:r w:rsidR="00227132">
        <w:rPr>
          <w:sz w:val="24"/>
        </w:rPr>
        <w:t>п</w:t>
      </w:r>
      <w:r w:rsidR="00227132" w:rsidRPr="00227132">
        <w:rPr>
          <w:sz w:val="24"/>
        </w:rPr>
        <w:t>остановление</w:t>
      </w:r>
      <w:r w:rsidR="00227132">
        <w:rPr>
          <w:sz w:val="24"/>
        </w:rPr>
        <w:t>м</w:t>
      </w:r>
      <w:r w:rsidR="00227132" w:rsidRPr="00227132">
        <w:rPr>
          <w:sz w:val="24"/>
        </w:rPr>
        <w:t xml:space="preserve"> администрации городского поселения Кондинское от 28.10.2008 №73 "Об утверждении Положения об архивных фондах муниципального образования городское поселение Кондинское"</w:t>
      </w:r>
      <w:r w:rsidR="00227132">
        <w:rPr>
          <w:sz w:val="24"/>
        </w:rPr>
        <w:t>.</w:t>
      </w:r>
    </w:p>
    <w:p w:rsidR="00D13638" w:rsidRPr="00D13638" w:rsidRDefault="00B107D8" w:rsidP="004327F1">
      <w:pPr>
        <w:ind w:firstLine="709"/>
        <w:jc w:val="both"/>
        <w:rPr>
          <w:sz w:val="24"/>
        </w:rPr>
      </w:pPr>
      <w:r w:rsidRPr="00D13638">
        <w:rPr>
          <w:sz w:val="24"/>
        </w:rPr>
        <w:t>На основании утвержденной номенклатуры в 201</w:t>
      </w:r>
      <w:r w:rsidR="00BD34DA" w:rsidRPr="00D13638">
        <w:rPr>
          <w:sz w:val="24"/>
        </w:rPr>
        <w:t>5</w:t>
      </w:r>
      <w:r w:rsidRPr="00D13638">
        <w:rPr>
          <w:sz w:val="24"/>
        </w:rPr>
        <w:t xml:space="preserve"> году в администрации городского поселения </w:t>
      </w:r>
      <w:r w:rsidR="00BD34DA" w:rsidRPr="00D13638">
        <w:rPr>
          <w:sz w:val="24"/>
        </w:rPr>
        <w:t>Кондинское</w:t>
      </w:r>
      <w:r w:rsidRPr="00D13638">
        <w:rPr>
          <w:sz w:val="24"/>
        </w:rPr>
        <w:t xml:space="preserve"> </w:t>
      </w:r>
      <w:r w:rsidR="00D13638" w:rsidRPr="00D13638">
        <w:rPr>
          <w:sz w:val="24"/>
        </w:rPr>
        <w:t xml:space="preserve">велась работа по </w:t>
      </w:r>
      <w:r w:rsidRPr="00D13638">
        <w:rPr>
          <w:sz w:val="24"/>
        </w:rPr>
        <w:t>формирован</w:t>
      </w:r>
      <w:r w:rsidR="00D13638" w:rsidRPr="00D13638">
        <w:rPr>
          <w:sz w:val="24"/>
        </w:rPr>
        <w:t>ию</w:t>
      </w:r>
      <w:r w:rsidRPr="00D13638">
        <w:rPr>
          <w:sz w:val="24"/>
        </w:rPr>
        <w:t xml:space="preserve"> и подши</w:t>
      </w:r>
      <w:r w:rsidR="00D13638" w:rsidRPr="00D13638">
        <w:rPr>
          <w:sz w:val="24"/>
        </w:rPr>
        <w:t>вке</w:t>
      </w:r>
      <w:r w:rsidRPr="00D13638">
        <w:rPr>
          <w:sz w:val="24"/>
        </w:rPr>
        <w:t xml:space="preserve"> с разными сроками хране</w:t>
      </w:r>
      <w:r w:rsidR="00D13638" w:rsidRPr="00D13638">
        <w:rPr>
          <w:sz w:val="24"/>
        </w:rPr>
        <w:t>ния, а также по у</w:t>
      </w:r>
      <w:r w:rsidRPr="00D13638">
        <w:rPr>
          <w:sz w:val="24"/>
        </w:rPr>
        <w:t>ничтожен</w:t>
      </w:r>
      <w:r w:rsidR="00D13638" w:rsidRPr="00D13638">
        <w:rPr>
          <w:sz w:val="24"/>
        </w:rPr>
        <w:t>ию</w:t>
      </w:r>
      <w:r w:rsidRPr="00D13638">
        <w:rPr>
          <w:sz w:val="24"/>
        </w:rPr>
        <w:t xml:space="preserve"> документов с истекшими сроками хранения</w:t>
      </w:r>
      <w:r w:rsidR="00D13638" w:rsidRPr="00D13638">
        <w:rPr>
          <w:sz w:val="24"/>
        </w:rPr>
        <w:t>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2.19.</w:t>
      </w:r>
      <w:r w:rsidRPr="004327F1">
        <w:rPr>
          <w:sz w:val="24"/>
        </w:rPr>
        <w:t xml:space="preserve">  </w:t>
      </w:r>
      <w:r w:rsidRPr="004327F1">
        <w:rPr>
          <w:b/>
          <w:sz w:val="24"/>
        </w:rPr>
        <w:t>организация сбора и вывоза бытовых отходов и мусора</w:t>
      </w:r>
    </w:p>
    <w:p w:rsidR="00BD34DA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На основании </w:t>
      </w:r>
      <w:r w:rsidR="00BD34DA" w:rsidRPr="004327F1">
        <w:rPr>
          <w:sz w:val="24"/>
        </w:rPr>
        <w:t>заключенных</w:t>
      </w:r>
      <w:r w:rsidRPr="004327F1">
        <w:rPr>
          <w:sz w:val="24"/>
        </w:rPr>
        <w:t xml:space="preserve"> договор</w:t>
      </w:r>
      <w:r w:rsidR="00BD34DA" w:rsidRPr="004327F1">
        <w:rPr>
          <w:sz w:val="24"/>
        </w:rPr>
        <w:t>ов</w:t>
      </w:r>
      <w:r w:rsidRPr="004327F1">
        <w:rPr>
          <w:sz w:val="24"/>
        </w:rPr>
        <w:t xml:space="preserve"> сбором бытового мусора от населения и учреждений занимается ООО «</w:t>
      </w:r>
      <w:r w:rsidR="00BD34DA" w:rsidRPr="004327F1">
        <w:rPr>
          <w:sz w:val="24"/>
        </w:rPr>
        <w:t>Комплекс коммунальных платежей</w:t>
      </w:r>
      <w:r w:rsidRPr="004327F1">
        <w:rPr>
          <w:sz w:val="24"/>
        </w:rPr>
        <w:t>». За 201</w:t>
      </w:r>
      <w:r w:rsidR="00BD34DA" w:rsidRPr="004327F1">
        <w:rPr>
          <w:sz w:val="24"/>
        </w:rPr>
        <w:t xml:space="preserve">5 год вывезено </w:t>
      </w:r>
      <w:r w:rsidR="00D13638">
        <w:rPr>
          <w:sz w:val="24"/>
        </w:rPr>
        <w:t>2 659,7</w:t>
      </w:r>
      <w:r w:rsidRPr="004327F1">
        <w:rPr>
          <w:sz w:val="24"/>
        </w:rPr>
        <w:t xml:space="preserve"> м3 бытового мусора с </w:t>
      </w:r>
      <w:r w:rsidR="005744B6">
        <w:rPr>
          <w:sz w:val="24"/>
        </w:rPr>
        <w:t>20</w:t>
      </w:r>
      <w:r w:rsidRPr="004327F1">
        <w:rPr>
          <w:sz w:val="24"/>
        </w:rPr>
        <w:t xml:space="preserve"> контейнерных площад</w:t>
      </w:r>
      <w:r w:rsidR="00BD34DA" w:rsidRPr="004327F1">
        <w:rPr>
          <w:sz w:val="24"/>
        </w:rPr>
        <w:t>ок</w:t>
      </w:r>
      <w:r w:rsidR="00D13638">
        <w:rPr>
          <w:sz w:val="24"/>
        </w:rPr>
        <w:t xml:space="preserve"> (93 контейнера)</w:t>
      </w:r>
      <w:r w:rsidR="00BD34DA" w:rsidRPr="004327F1">
        <w:rPr>
          <w:sz w:val="24"/>
        </w:rPr>
        <w:t xml:space="preserve">, в том числе от населения </w:t>
      </w:r>
      <w:r w:rsidR="00D13638">
        <w:rPr>
          <w:sz w:val="24"/>
        </w:rPr>
        <w:t>1 737,9</w:t>
      </w:r>
      <w:r w:rsidRPr="004327F1">
        <w:rPr>
          <w:sz w:val="24"/>
        </w:rPr>
        <w:t xml:space="preserve"> м3.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Сбором крупногабаритного мусора с контейнерных площадок и вывозу их </w:t>
      </w:r>
      <w:r w:rsidR="00BD34DA" w:rsidRPr="004327F1">
        <w:rPr>
          <w:sz w:val="24"/>
        </w:rPr>
        <w:t>в места временного складирования отходов</w:t>
      </w:r>
      <w:r w:rsidRPr="004327F1">
        <w:rPr>
          <w:sz w:val="24"/>
        </w:rPr>
        <w:t xml:space="preserve">, занимается </w:t>
      </w:r>
      <w:r w:rsidR="00BD34DA" w:rsidRPr="004327F1">
        <w:rPr>
          <w:sz w:val="24"/>
        </w:rPr>
        <w:t>МКУ</w:t>
      </w:r>
      <w:r w:rsidRPr="004327F1">
        <w:rPr>
          <w:sz w:val="24"/>
        </w:rPr>
        <w:t xml:space="preserve"> «</w:t>
      </w:r>
      <w:proofErr w:type="spellStart"/>
      <w:r w:rsidR="00BD34DA" w:rsidRPr="004327F1">
        <w:rPr>
          <w:sz w:val="24"/>
        </w:rPr>
        <w:t>Кондасервис</w:t>
      </w:r>
      <w:proofErr w:type="spellEnd"/>
      <w:r w:rsidRPr="004327F1">
        <w:rPr>
          <w:sz w:val="24"/>
        </w:rPr>
        <w:t>»</w:t>
      </w:r>
      <w:r w:rsidR="00BD34DA" w:rsidRPr="004327F1">
        <w:rPr>
          <w:sz w:val="24"/>
        </w:rPr>
        <w:t xml:space="preserve"> (посредством за</w:t>
      </w:r>
      <w:r w:rsidR="008B4A11" w:rsidRPr="004327F1">
        <w:rPr>
          <w:sz w:val="24"/>
        </w:rPr>
        <w:t>ключения договоров)</w:t>
      </w:r>
      <w:r w:rsidRPr="004327F1">
        <w:rPr>
          <w:sz w:val="24"/>
        </w:rPr>
        <w:t xml:space="preserve">. За 12 месяцев вывезено </w:t>
      </w:r>
      <w:r w:rsidR="000022C5">
        <w:rPr>
          <w:sz w:val="24"/>
        </w:rPr>
        <w:t>480</w:t>
      </w:r>
      <w:r w:rsidRPr="004327F1">
        <w:rPr>
          <w:sz w:val="24"/>
        </w:rPr>
        <w:t xml:space="preserve"> м3 крупногабаритного мусора. Расходы бюджета  на выполнение данных работ </w:t>
      </w:r>
      <w:r w:rsidRPr="005744B6">
        <w:rPr>
          <w:sz w:val="24"/>
        </w:rPr>
        <w:t xml:space="preserve">составили  </w:t>
      </w:r>
      <w:r w:rsidR="00BD34DA" w:rsidRPr="005744B6">
        <w:rPr>
          <w:sz w:val="24"/>
        </w:rPr>
        <w:t>2</w:t>
      </w:r>
      <w:r w:rsidR="005744B6" w:rsidRPr="005744B6">
        <w:rPr>
          <w:sz w:val="24"/>
        </w:rPr>
        <w:t>0</w:t>
      </w:r>
      <w:r w:rsidR="00BD34DA" w:rsidRPr="005744B6">
        <w:rPr>
          <w:sz w:val="24"/>
        </w:rPr>
        <w:t xml:space="preserve">0,0 </w:t>
      </w:r>
      <w:r w:rsidRPr="005744B6">
        <w:rPr>
          <w:sz w:val="24"/>
        </w:rPr>
        <w:t>тыс. руб</w:t>
      </w:r>
      <w:r w:rsidRPr="004327F1">
        <w:rPr>
          <w:sz w:val="24"/>
        </w:rPr>
        <w:t xml:space="preserve">. </w:t>
      </w:r>
    </w:p>
    <w:p w:rsidR="00B107D8" w:rsidRPr="004327F1" w:rsidRDefault="00836AB4" w:rsidP="004327F1">
      <w:pPr>
        <w:ind w:firstLine="709"/>
        <w:jc w:val="both"/>
        <w:rPr>
          <w:sz w:val="24"/>
        </w:rPr>
      </w:pPr>
      <w:r>
        <w:rPr>
          <w:sz w:val="24"/>
        </w:rPr>
        <w:t>В соответствии с  постановлением</w:t>
      </w:r>
      <w:r w:rsidR="00B107D8" w:rsidRPr="005744B6">
        <w:rPr>
          <w:sz w:val="24"/>
        </w:rPr>
        <w:t xml:space="preserve">  администрации городского поселения </w:t>
      </w:r>
      <w:r w:rsidR="005744B6" w:rsidRPr="005744B6">
        <w:rPr>
          <w:sz w:val="24"/>
        </w:rPr>
        <w:t>от 13</w:t>
      </w:r>
      <w:r w:rsidR="00B107D8" w:rsidRPr="005744B6">
        <w:rPr>
          <w:sz w:val="24"/>
        </w:rPr>
        <w:t>.04.201</w:t>
      </w:r>
      <w:r w:rsidR="008B4A11" w:rsidRPr="005744B6">
        <w:rPr>
          <w:sz w:val="24"/>
        </w:rPr>
        <w:t>5</w:t>
      </w:r>
      <w:r>
        <w:rPr>
          <w:sz w:val="24"/>
        </w:rPr>
        <w:t xml:space="preserve">  №</w:t>
      </w:r>
      <w:r w:rsidR="005744B6" w:rsidRPr="005744B6">
        <w:rPr>
          <w:sz w:val="24"/>
        </w:rPr>
        <w:t>30</w:t>
      </w:r>
      <w:r w:rsidR="00B107D8" w:rsidRPr="005744B6">
        <w:rPr>
          <w:sz w:val="24"/>
        </w:rPr>
        <w:t xml:space="preserve"> проводился месячник по санитарной очистке пос</w:t>
      </w:r>
      <w:r w:rsidR="008B4A11" w:rsidRPr="005744B6">
        <w:rPr>
          <w:sz w:val="24"/>
        </w:rPr>
        <w:t>еления</w:t>
      </w:r>
      <w:r w:rsidR="00B107D8" w:rsidRPr="005744B6">
        <w:rPr>
          <w:sz w:val="24"/>
        </w:rPr>
        <w:t xml:space="preserve">. Были направлены письма обращения </w:t>
      </w:r>
      <w:r w:rsidR="008B4A11" w:rsidRPr="005744B6">
        <w:rPr>
          <w:sz w:val="24"/>
        </w:rPr>
        <w:t>р</w:t>
      </w:r>
      <w:r w:rsidR="00B107D8" w:rsidRPr="005744B6">
        <w:rPr>
          <w:sz w:val="24"/>
        </w:rPr>
        <w:t xml:space="preserve">уководителям предприятий и индивидуальным предпринимателям, о выделении самосвальной техники для сбора и вывоза мусора </w:t>
      </w:r>
      <w:r w:rsidR="008B4A11" w:rsidRPr="005744B6">
        <w:rPr>
          <w:sz w:val="24"/>
        </w:rPr>
        <w:t>в места временного складирования отходов.</w:t>
      </w:r>
      <w:r w:rsidR="00B107D8" w:rsidRPr="005744B6">
        <w:rPr>
          <w:sz w:val="24"/>
        </w:rPr>
        <w:t xml:space="preserve"> На обращения откликнулись руководители предприятий</w:t>
      </w:r>
      <w:r w:rsidR="005744B6" w:rsidRPr="005744B6">
        <w:rPr>
          <w:sz w:val="24"/>
        </w:rPr>
        <w:t xml:space="preserve"> ЗАО «</w:t>
      </w:r>
      <w:proofErr w:type="spellStart"/>
      <w:r w:rsidR="005744B6" w:rsidRPr="005744B6">
        <w:rPr>
          <w:sz w:val="24"/>
        </w:rPr>
        <w:t>Кондаавиа</w:t>
      </w:r>
      <w:proofErr w:type="spellEnd"/>
      <w:r w:rsidR="005744B6" w:rsidRPr="005744B6">
        <w:rPr>
          <w:sz w:val="24"/>
        </w:rPr>
        <w:t>», ЗАО «Контур», ООО СП «</w:t>
      </w:r>
      <w:proofErr w:type="spellStart"/>
      <w:r w:rsidR="005744B6" w:rsidRPr="005744B6">
        <w:rPr>
          <w:sz w:val="24"/>
        </w:rPr>
        <w:t>Айтур</w:t>
      </w:r>
      <w:proofErr w:type="spellEnd"/>
      <w:r w:rsidR="005744B6" w:rsidRPr="005744B6">
        <w:rPr>
          <w:sz w:val="24"/>
        </w:rPr>
        <w:t>»</w:t>
      </w:r>
      <w:r w:rsidR="00B107D8" w:rsidRPr="005744B6">
        <w:rPr>
          <w:sz w:val="24"/>
        </w:rPr>
        <w:t>, а так же индивидуальные предприниматели К</w:t>
      </w:r>
      <w:r w:rsidR="008B4A11" w:rsidRPr="005744B6">
        <w:rPr>
          <w:sz w:val="24"/>
        </w:rPr>
        <w:t>ривоногова</w:t>
      </w:r>
      <w:r w:rsidR="00B107D8" w:rsidRPr="005744B6">
        <w:rPr>
          <w:sz w:val="24"/>
        </w:rPr>
        <w:t xml:space="preserve"> </w:t>
      </w:r>
      <w:r w:rsidR="008B4A11" w:rsidRPr="005744B6">
        <w:rPr>
          <w:sz w:val="24"/>
        </w:rPr>
        <w:t>Л.А.</w:t>
      </w:r>
      <w:r w:rsidR="00B107D8" w:rsidRPr="004327F1">
        <w:rPr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proofErr w:type="gramStart"/>
      <w:r w:rsidRPr="004327F1">
        <w:rPr>
          <w:sz w:val="24"/>
        </w:rPr>
        <w:t xml:space="preserve">В период санитарной очистки улиц поселения было </w:t>
      </w:r>
      <w:r w:rsidRPr="005744B6">
        <w:rPr>
          <w:sz w:val="24"/>
        </w:rPr>
        <w:t>вывезено 180 куб</w:t>
      </w:r>
      <w:r w:rsidRPr="004327F1">
        <w:rPr>
          <w:sz w:val="24"/>
        </w:rPr>
        <w:t xml:space="preserve">.м. мусора </w:t>
      </w:r>
      <w:r w:rsidR="008B4A11" w:rsidRPr="004327F1">
        <w:rPr>
          <w:sz w:val="24"/>
        </w:rPr>
        <w:t>в места временного складирования отходов</w:t>
      </w:r>
      <w:r w:rsidRPr="004327F1">
        <w:rPr>
          <w:sz w:val="24"/>
        </w:rPr>
        <w:t xml:space="preserve">, выдано </w:t>
      </w:r>
      <w:r w:rsidR="005744B6">
        <w:rPr>
          <w:sz w:val="24"/>
        </w:rPr>
        <w:t>1</w:t>
      </w:r>
      <w:r w:rsidRPr="004327F1">
        <w:rPr>
          <w:sz w:val="24"/>
        </w:rPr>
        <w:t xml:space="preserve"> предписани</w:t>
      </w:r>
      <w:r w:rsidR="00AD4DDF">
        <w:rPr>
          <w:sz w:val="24"/>
        </w:rPr>
        <w:t>е, а также</w:t>
      </w:r>
      <w:r w:rsidRPr="004327F1">
        <w:rPr>
          <w:sz w:val="24"/>
        </w:rPr>
        <w:t xml:space="preserve"> памятк</w:t>
      </w:r>
      <w:r w:rsidR="00AD4DDF">
        <w:rPr>
          <w:sz w:val="24"/>
        </w:rPr>
        <w:t>и</w:t>
      </w:r>
      <w:r w:rsidRPr="004327F1">
        <w:rPr>
          <w:sz w:val="24"/>
        </w:rPr>
        <w:t xml:space="preserve"> по своевременной очистки придомовых территорий от мусора и горючих материалов.</w:t>
      </w:r>
      <w:proofErr w:type="gramEnd"/>
    </w:p>
    <w:p w:rsidR="00B107D8" w:rsidRPr="004327F1" w:rsidRDefault="00B107D8" w:rsidP="004327F1">
      <w:pPr>
        <w:ind w:firstLine="709"/>
        <w:jc w:val="both"/>
        <w:rPr>
          <w:sz w:val="24"/>
        </w:rPr>
      </w:pPr>
      <w:proofErr w:type="gramStart"/>
      <w:r w:rsidRPr="004327F1">
        <w:rPr>
          <w:sz w:val="24"/>
        </w:rPr>
        <w:t xml:space="preserve">В течение года от центра занятости населения </w:t>
      </w:r>
      <w:r w:rsidR="0084131B" w:rsidRPr="004327F1">
        <w:rPr>
          <w:sz w:val="24"/>
        </w:rPr>
        <w:t xml:space="preserve">на общественных работах </w:t>
      </w:r>
      <w:r w:rsidRPr="004327F1">
        <w:rPr>
          <w:sz w:val="24"/>
        </w:rPr>
        <w:t xml:space="preserve">работали </w:t>
      </w:r>
      <w:r w:rsidR="005744B6">
        <w:rPr>
          <w:sz w:val="24"/>
        </w:rPr>
        <w:t>85</w:t>
      </w:r>
      <w:r w:rsidRPr="004327F1">
        <w:rPr>
          <w:sz w:val="24"/>
        </w:rPr>
        <w:t xml:space="preserve"> чел</w:t>
      </w:r>
      <w:r w:rsidR="0084131B" w:rsidRPr="004327F1">
        <w:rPr>
          <w:sz w:val="24"/>
        </w:rPr>
        <w:t>.</w:t>
      </w:r>
      <w:r w:rsidRPr="004327F1">
        <w:rPr>
          <w:sz w:val="24"/>
        </w:rPr>
        <w:t>,  которые были заняты работой по благоустройству</w:t>
      </w:r>
      <w:r w:rsidR="00272BF4" w:rsidRPr="004327F1">
        <w:rPr>
          <w:sz w:val="24"/>
        </w:rPr>
        <w:t xml:space="preserve"> (</w:t>
      </w:r>
      <w:r w:rsidRPr="004327F1">
        <w:rPr>
          <w:sz w:val="24"/>
        </w:rPr>
        <w:t>очистк</w:t>
      </w:r>
      <w:r w:rsidR="00272BF4" w:rsidRPr="004327F1">
        <w:rPr>
          <w:sz w:val="24"/>
        </w:rPr>
        <w:t>ой</w:t>
      </w:r>
      <w:r w:rsidRPr="004327F1">
        <w:rPr>
          <w:sz w:val="24"/>
        </w:rPr>
        <w:t xml:space="preserve"> от мусора необслуживаемых территорий и береговой полосы, зоны отдыха, очищались деревянные тротуары, стелы памятника  от снега и наледи; очистка водоотводных канав от мусора, полив рассады, копка газонов на </w:t>
      </w:r>
      <w:r w:rsidR="00272BF4" w:rsidRPr="004327F1">
        <w:rPr>
          <w:sz w:val="24"/>
        </w:rPr>
        <w:t>в парке Победы под рассаду и т.д.).</w:t>
      </w:r>
      <w:proofErr w:type="gramEnd"/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2.20</w:t>
      </w:r>
      <w:r w:rsidRPr="004327F1">
        <w:rPr>
          <w:sz w:val="24"/>
        </w:rPr>
        <w:t xml:space="preserve">. </w:t>
      </w:r>
      <w:r w:rsidRPr="004327F1">
        <w:rPr>
          <w:b/>
          <w:sz w:val="24"/>
        </w:rPr>
        <w:t xml:space="preserve">утверждение правил благоустройства территории поселения, </w:t>
      </w:r>
      <w:proofErr w:type="gramStart"/>
      <w:r w:rsidRPr="004327F1">
        <w:rPr>
          <w:b/>
          <w:sz w:val="24"/>
        </w:rPr>
        <w:t>устанавливающих</w:t>
      </w:r>
      <w:proofErr w:type="gramEnd"/>
      <w:r w:rsidRPr="004327F1">
        <w:rPr>
          <w:b/>
          <w:sz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</w:t>
      </w:r>
      <w:r w:rsidRPr="004327F1">
        <w:rPr>
          <w:b/>
          <w:sz w:val="24"/>
        </w:rPr>
        <w:lastRenderedPageBreak/>
        <w:t xml:space="preserve">лесов, лесов особо охраняемых природных территорий, расположенных в границах населенных пунктов поселения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целях исполнения данного полномочия Решением Совета депутатов городского </w:t>
      </w:r>
      <w:r w:rsidRPr="00AD170F">
        <w:rPr>
          <w:sz w:val="24"/>
        </w:rPr>
        <w:t xml:space="preserve">поселения от </w:t>
      </w:r>
      <w:r w:rsidR="00AD170F" w:rsidRPr="00AD170F">
        <w:rPr>
          <w:sz w:val="24"/>
        </w:rPr>
        <w:t>20</w:t>
      </w:r>
      <w:r w:rsidRPr="00AD170F">
        <w:rPr>
          <w:sz w:val="24"/>
        </w:rPr>
        <w:t>.0</w:t>
      </w:r>
      <w:r w:rsidR="00AD170F" w:rsidRPr="00AD170F">
        <w:rPr>
          <w:sz w:val="24"/>
        </w:rPr>
        <w:t>7</w:t>
      </w:r>
      <w:r w:rsidRPr="00AD170F">
        <w:rPr>
          <w:sz w:val="24"/>
        </w:rPr>
        <w:t>.201</w:t>
      </w:r>
      <w:r w:rsidR="00AD170F" w:rsidRPr="00AD170F">
        <w:rPr>
          <w:sz w:val="24"/>
        </w:rPr>
        <w:t>2</w:t>
      </w:r>
      <w:r w:rsidRPr="00AD170F">
        <w:rPr>
          <w:sz w:val="24"/>
        </w:rPr>
        <w:t xml:space="preserve"> № </w:t>
      </w:r>
      <w:r w:rsidR="00AD170F" w:rsidRPr="00AD170F">
        <w:rPr>
          <w:sz w:val="24"/>
        </w:rPr>
        <w:t>257</w:t>
      </w:r>
      <w:r w:rsidRPr="00AD170F">
        <w:rPr>
          <w:sz w:val="24"/>
        </w:rPr>
        <w:t xml:space="preserve"> утверждены </w:t>
      </w:r>
      <w:r w:rsidR="00AD170F" w:rsidRPr="00AD170F">
        <w:rPr>
          <w:sz w:val="24"/>
        </w:rPr>
        <w:t>п</w:t>
      </w:r>
      <w:r w:rsidRPr="00AD170F">
        <w:rPr>
          <w:sz w:val="24"/>
        </w:rPr>
        <w:t>равила благоустройств</w:t>
      </w:r>
      <w:r w:rsidR="00AD170F" w:rsidRPr="00AD170F">
        <w:rPr>
          <w:sz w:val="24"/>
        </w:rPr>
        <w:t>а и озеленения</w:t>
      </w:r>
      <w:r w:rsidRPr="00AD170F">
        <w:rPr>
          <w:sz w:val="24"/>
        </w:rPr>
        <w:t xml:space="preserve"> городского  поселения </w:t>
      </w:r>
      <w:r w:rsidR="00272BF4" w:rsidRPr="00AD170F">
        <w:rPr>
          <w:sz w:val="24"/>
        </w:rPr>
        <w:t>Кондинское</w:t>
      </w:r>
      <w:r w:rsidRPr="00AD170F">
        <w:rPr>
          <w:sz w:val="24"/>
        </w:rPr>
        <w:t>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Организация уличного освещения, ремонт и обслуживание оборудования уличного освещения является одним из правил благоустройства и осуществляется за счет средств бюджета  поселения. На обслуживании находятся </w:t>
      </w:r>
      <w:r w:rsidR="006F347A">
        <w:rPr>
          <w:sz w:val="24"/>
        </w:rPr>
        <w:t>40</w:t>
      </w:r>
      <w:r w:rsidRPr="004327F1">
        <w:rPr>
          <w:sz w:val="24"/>
        </w:rPr>
        <w:t xml:space="preserve">0 уличных </w:t>
      </w:r>
      <w:r w:rsidR="00272BF4" w:rsidRPr="004327F1">
        <w:rPr>
          <w:sz w:val="24"/>
        </w:rPr>
        <w:t>фонарей</w:t>
      </w:r>
      <w:r w:rsidRPr="004327F1">
        <w:rPr>
          <w:sz w:val="24"/>
        </w:rPr>
        <w:t xml:space="preserve">.  </w:t>
      </w:r>
    </w:p>
    <w:p w:rsidR="00B107D8" w:rsidRPr="004327F1" w:rsidRDefault="00AD170F" w:rsidP="004327F1">
      <w:pPr>
        <w:ind w:firstLine="709"/>
        <w:jc w:val="both"/>
        <w:rPr>
          <w:sz w:val="24"/>
        </w:rPr>
      </w:pPr>
      <w:r>
        <w:rPr>
          <w:sz w:val="24"/>
        </w:rPr>
        <w:t>П</w:t>
      </w:r>
      <w:r w:rsidR="00B107D8" w:rsidRPr="004327F1">
        <w:rPr>
          <w:sz w:val="24"/>
        </w:rPr>
        <w:t xml:space="preserve">оставку электроэнергии для нужд поселения осуществляет предприятие ОАО «Тюменская энергетическая компания». </w:t>
      </w:r>
      <w:r w:rsidR="00B107D8" w:rsidRPr="004327F1">
        <w:rPr>
          <w:bCs/>
          <w:sz w:val="24"/>
        </w:rPr>
        <w:t>В бюджете городского поселения н</w:t>
      </w:r>
      <w:r w:rsidR="00B107D8" w:rsidRPr="004327F1">
        <w:rPr>
          <w:sz w:val="24"/>
        </w:rPr>
        <w:t>а улично</w:t>
      </w:r>
      <w:r w:rsidR="003D5459">
        <w:rPr>
          <w:sz w:val="24"/>
        </w:rPr>
        <w:t>е</w:t>
      </w:r>
      <w:r w:rsidR="00B107D8" w:rsidRPr="004327F1">
        <w:rPr>
          <w:sz w:val="24"/>
        </w:rPr>
        <w:t xml:space="preserve"> освещени</w:t>
      </w:r>
      <w:r w:rsidR="003D5459">
        <w:rPr>
          <w:sz w:val="24"/>
        </w:rPr>
        <w:t>е</w:t>
      </w:r>
      <w:r w:rsidR="00B107D8" w:rsidRPr="004327F1">
        <w:rPr>
          <w:sz w:val="24"/>
        </w:rPr>
        <w:t xml:space="preserve"> </w:t>
      </w:r>
      <w:r w:rsidR="003D5459">
        <w:rPr>
          <w:sz w:val="24"/>
        </w:rPr>
        <w:t xml:space="preserve">в </w:t>
      </w:r>
      <w:r w:rsidR="00B107D8" w:rsidRPr="004327F1">
        <w:rPr>
          <w:sz w:val="24"/>
        </w:rPr>
        <w:t>201</w:t>
      </w:r>
      <w:r w:rsidR="00272BF4" w:rsidRPr="004327F1">
        <w:rPr>
          <w:sz w:val="24"/>
        </w:rPr>
        <w:t>5</w:t>
      </w:r>
      <w:r w:rsidR="00B107D8" w:rsidRPr="004327F1">
        <w:rPr>
          <w:sz w:val="24"/>
        </w:rPr>
        <w:t xml:space="preserve"> год</w:t>
      </w:r>
      <w:r w:rsidR="003D5459">
        <w:rPr>
          <w:sz w:val="24"/>
        </w:rPr>
        <w:t>у</w:t>
      </w:r>
      <w:r w:rsidR="00B107D8" w:rsidRPr="004327F1">
        <w:rPr>
          <w:sz w:val="24"/>
        </w:rPr>
        <w:t xml:space="preserve"> было запланировано </w:t>
      </w:r>
      <w:r w:rsidR="00272BF4" w:rsidRPr="004327F1">
        <w:rPr>
          <w:sz w:val="24"/>
        </w:rPr>
        <w:t>802,2</w:t>
      </w:r>
      <w:r w:rsidR="00B107D8" w:rsidRPr="004327F1">
        <w:rPr>
          <w:sz w:val="24"/>
        </w:rPr>
        <w:t xml:space="preserve"> тыс. рублей,  </w:t>
      </w:r>
      <w:r w:rsidR="00906FC8">
        <w:rPr>
          <w:sz w:val="24"/>
        </w:rPr>
        <w:t>фактически исполнено 746,9 тыс</w:t>
      </w:r>
      <w:proofErr w:type="gramStart"/>
      <w:r w:rsidR="00906FC8">
        <w:rPr>
          <w:sz w:val="24"/>
        </w:rPr>
        <w:t>.р</w:t>
      </w:r>
      <w:proofErr w:type="gramEnd"/>
      <w:r w:rsidR="00906FC8">
        <w:rPr>
          <w:sz w:val="24"/>
        </w:rPr>
        <w:t>уб. или 136,8%к уровню 2014 года.</w:t>
      </w:r>
      <w:r w:rsidR="00B107D8" w:rsidRPr="004327F1">
        <w:rPr>
          <w:sz w:val="24"/>
        </w:rPr>
        <w:t xml:space="preserve"> </w:t>
      </w:r>
      <w:r w:rsidR="00906FC8">
        <w:rPr>
          <w:sz w:val="24"/>
        </w:rPr>
        <w:t xml:space="preserve">Рост связан увеличением объема потребления и </w:t>
      </w:r>
      <w:r w:rsidR="00B107D8" w:rsidRPr="004327F1">
        <w:rPr>
          <w:sz w:val="24"/>
        </w:rPr>
        <w:t xml:space="preserve"> рост</w:t>
      </w:r>
      <w:r w:rsidR="00906FC8">
        <w:rPr>
          <w:sz w:val="24"/>
        </w:rPr>
        <w:t>ом</w:t>
      </w:r>
      <w:r w:rsidR="00B107D8" w:rsidRPr="004327F1">
        <w:rPr>
          <w:sz w:val="24"/>
        </w:rPr>
        <w:t xml:space="preserve"> тариф</w:t>
      </w:r>
      <w:r w:rsidR="00906FC8">
        <w:rPr>
          <w:sz w:val="24"/>
        </w:rPr>
        <w:t>ов</w:t>
      </w:r>
      <w:r w:rsidR="00B107D8" w:rsidRPr="004327F1">
        <w:rPr>
          <w:sz w:val="24"/>
        </w:rPr>
        <w:t xml:space="preserve"> на электроэнергию</w:t>
      </w:r>
      <w:r w:rsidR="00906FC8">
        <w:rPr>
          <w:sz w:val="24"/>
        </w:rPr>
        <w:t>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C528AB">
        <w:rPr>
          <w:sz w:val="24"/>
        </w:rPr>
        <w:t>В отчетном 201</w:t>
      </w:r>
      <w:r w:rsidR="0055552C" w:rsidRPr="00C528AB">
        <w:rPr>
          <w:sz w:val="24"/>
        </w:rPr>
        <w:t>5</w:t>
      </w:r>
      <w:r w:rsidRPr="00C528AB">
        <w:rPr>
          <w:sz w:val="24"/>
        </w:rPr>
        <w:t xml:space="preserve"> году выполнялись следующие работы: замена ламп </w:t>
      </w:r>
      <w:r w:rsidR="003D5459" w:rsidRPr="00C528AB">
        <w:rPr>
          <w:sz w:val="24"/>
        </w:rPr>
        <w:t>-</w:t>
      </w:r>
      <w:r w:rsidRPr="00C528AB">
        <w:rPr>
          <w:sz w:val="24"/>
        </w:rPr>
        <w:t xml:space="preserve"> </w:t>
      </w:r>
      <w:r w:rsidR="00C528AB" w:rsidRPr="00C528AB">
        <w:rPr>
          <w:sz w:val="24"/>
        </w:rPr>
        <w:t>3</w:t>
      </w:r>
      <w:r w:rsidRPr="00C528AB">
        <w:rPr>
          <w:sz w:val="24"/>
        </w:rPr>
        <w:t>0 шт., замен</w:t>
      </w:r>
      <w:r w:rsidR="003D5459" w:rsidRPr="00C528AB">
        <w:rPr>
          <w:sz w:val="24"/>
        </w:rPr>
        <w:t>а</w:t>
      </w:r>
      <w:r w:rsidRPr="00C528AB">
        <w:rPr>
          <w:sz w:val="24"/>
        </w:rPr>
        <w:t xml:space="preserve"> пускорегулирующей аппаратуры 5 шт., смен</w:t>
      </w:r>
      <w:r w:rsidR="00C528AB" w:rsidRPr="00C528AB">
        <w:rPr>
          <w:sz w:val="24"/>
        </w:rPr>
        <w:t>а</w:t>
      </w:r>
      <w:r w:rsidRPr="00C528AB">
        <w:rPr>
          <w:sz w:val="24"/>
        </w:rPr>
        <w:t xml:space="preserve"> </w:t>
      </w:r>
      <w:r w:rsidR="00C528AB" w:rsidRPr="00C528AB">
        <w:rPr>
          <w:sz w:val="24"/>
        </w:rPr>
        <w:t>светильников</w:t>
      </w:r>
      <w:r w:rsidRPr="00C528AB">
        <w:rPr>
          <w:sz w:val="24"/>
        </w:rPr>
        <w:t xml:space="preserve"> </w:t>
      </w:r>
      <w:r w:rsidR="00C528AB" w:rsidRPr="00C528AB">
        <w:rPr>
          <w:sz w:val="24"/>
        </w:rPr>
        <w:t>3</w:t>
      </w:r>
      <w:r w:rsidRPr="00C528AB">
        <w:rPr>
          <w:sz w:val="24"/>
        </w:rPr>
        <w:t xml:space="preserve"> шт., замена импульсно-зажигающего устройства -</w:t>
      </w:r>
      <w:r w:rsidR="00C528AB" w:rsidRPr="00C528AB">
        <w:rPr>
          <w:sz w:val="24"/>
        </w:rPr>
        <w:t xml:space="preserve"> </w:t>
      </w:r>
      <w:r w:rsidRPr="00C528AB">
        <w:rPr>
          <w:sz w:val="24"/>
        </w:rPr>
        <w:t>1</w:t>
      </w:r>
      <w:r w:rsidR="00C528AB" w:rsidRPr="00C528AB">
        <w:rPr>
          <w:sz w:val="24"/>
        </w:rPr>
        <w:t>0</w:t>
      </w:r>
      <w:r w:rsidRPr="00C528AB">
        <w:rPr>
          <w:sz w:val="24"/>
        </w:rPr>
        <w:t xml:space="preserve"> шт.</w:t>
      </w:r>
      <w:r w:rsidRPr="004327F1">
        <w:rPr>
          <w:color w:val="FF0000"/>
          <w:sz w:val="24"/>
        </w:rPr>
        <w:t xml:space="preserve"> </w:t>
      </w:r>
    </w:p>
    <w:p w:rsidR="0055552C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рамках  «Всероссийской акции высадки деревьев», в весенний период высажено </w:t>
      </w:r>
      <w:r w:rsidR="0055552C" w:rsidRPr="004327F1">
        <w:rPr>
          <w:sz w:val="24"/>
        </w:rPr>
        <w:t xml:space="preserve">в парке Победы </w:t>
      </w:r>
      <w:r w:rsidRPr="004327F1">
        <w:rPr>
          <w:sz w:val="24"/>
        </w:rPr>
        <w:t>и на центральной площади - 280</w:t>
      </w:r>
      <w:r w:rsidRPr="004327F1">
        <w:rPr>
          <w:b/>
          <w:sz w:val="24"/>
        </w:rPr>
        <w:t xml:space="preserve"> </w:t>
      </w:r>
      <w:r w:rsidRPr="004327F1">
        <w:rPr>
          <w:sz w:val="24"/>
        </w:rPr>
        <w:t>саженцев деревьев и кустарников</w:t>
      </w:r>
      <w:r w:rsidR="0055552C" w:rsidRPr="004327F1">
        <w:rPr>
          <w:sz w:val="24"/>
        </w:rPr>
        <w:t>.</w:t>
      </w:r>
      <w:r w:rsidRPr="004327F1">
        <w:rPr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2.21.</w:t>
      </w:r>
      <w:r w:rsidRPr="004327F1">
        <w:rPr>
          <w:sz w:val="24"/>
        </w:rPr>
        <w:t xml:space="preserve"> </w:t>
      </w:r>
      <w:proofErr w:type="gramStart"/>
      <w:r w:rsidRPr="004327F1">
        <w:rPr>
          <w:b/>
          <w:sz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4327F1">
        <w:rPr>
          <w:b/>
          <w:sz w:val="24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7" w:history="1">
        <w:r w:rsidRPr="004327F1">
          <w:rPr>
            <w:b/>
            <w:sz w:val="24"/>
            <w:u w:val="single"/>
          </w:rPr>
          <w:t>Градостроительным кодексом</w:t>
        </w:r>
      </w:hyperlink>
      <w:r w:rsidRPr="004327F1">
        <w:rPr>
          <w:b/>
          <w:sz w:val="24"/>
        </w:rPr>
        <w:t xml:space="preserve"> Российской Федерации, осмотров зданий, сооружений и выдача рекомендаций об устранении выявленных  в ходе таких осмотров нарушений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соответствии с пункта 3.5 </w:t>
      </w:r>
      <w:r w:rsidRPr="00845D3E">
        <w:rPr>
          <w:sz w:val="24"/>
        </w:rPr>
        <w:t>Соглашения от 17.01.2014 № 4,</w:t>
      </w:r>
      <w:r w:rsidRPr="004327F1">
        <w:rPr>
          <w:sz w:val="24"/>
        </w:rPr>
        <w:t xml:space="preserve"> заключённого между администрацией и МО </w:t>
      </w:r>
      <w:proofErr w:type="spellStart"/>
      <w:r w:rsidRPr="004327F1">
        <w:rPr>
          <w:sz w:val="24"/>
        </w:rPr>
        <w:t>Кондинский</w:t>
      </w:r>
      <w:proofErr w:type="spellEnd"/>
      <w:r w:rsidRPr="004327F1">
        <w:rPr>
          <w:sz w:val="24"/>
        </w:rPr>
        <w:t xml:space="preserve"> район, </w:t>
      </w:r>
      <w:r w:rsidR="005D5504">
        <w:rPr>
          <w:sz w:val="24"/>
        </w:rPr>
        <w:t xml:space="preserve">частично </w:t>
      </w:r>
      <w:r w:rsidRPr="004327F1">
        <w:rPr>
          <w:sz w:val="24"/>
        </w:rPr>
        <w:t xml:space="preserve">данные полномочия переданы на уровень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района. </w:t>
      </w:r>
    </w:p>
    <w:p w:rsidR="00B107D8" w:rsidRPr="004327F1" w:rsidRDefault="00B107D8" w:rsidP="00432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b/>
          <w:sz w:val="24"/>
        </w:rPr>
        <w:t>2.22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</w:p>
    <w:p w:rsidR="00B107D8" w:rsidRPr="004327F1" w:rsidRDefault="00B107D8" w:rsidP="00432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sz w:val="24"/>
        </w:rPr>
        <w:t xml:space="preserve">Для исполнения данного полномочия администрации городского поселения принято постановление </w:t>
      </w:r>
      <w:r w:rsidRPr="006F6204">
        <w:rPr>
          <w:sz w:val="24"/>
        </w:rPr>
        <w:t>от 0</w:t>
      </w:r>
      <w:r w:rsidR="00372239" w:rsidRPr="006F6204">
        <w:rPr>
          <w:sz w:val="24"/>
        </w:rPr>
        <w:t>6</w:t>
      </w:r>
      <w:r w:rsidRPr="006F6204">
        <w:rPr>
          <w:sz w:val="24"/>
        </w:rPr>
        <w:t>.</w:t>
      </w:r>
      <w:r w:rsidR="00372239" w:rsidRPr="006F6204">
        <w:rPr>
          <w:sz w:val="24"/>
        </w:rPr>
        <w:t>11</w:t>
      </w:r>
      <w:r w:rsidRPr="006F6204">
        <w:rPr>
          <w:sz w:val="24"/>
        </w:rPr>
        <w:t>.201</w:t>
      </w:r>
      <w:r w:rsidR="00372239" w:rsidRPr="006F6204">
        <w:rPr>
          <w:sz w:val="24"/>
        </w:rPr>
        <w:t>5</w:t>
      </w:r>
      <w:r w:rsidRPr="006F6204">
        <w:rPr>
          <w:sz w:val="24"/>
        </w:rPr>
        <w:t xml:space="preserve"> № </w:t>
      </w:r>
      <w:r w:rsidR="00372239" w:rsidRPr="006F6204">
        <w:rPr>
          <w:sz w:val="24"/>
        </w:rPr>
        <w:t>131</w:t>
      </w:r>
      <w:r w:rsidRPr="006F6204">
        <w:rPr>
          <w:sz w:val="24"/>
        </w:rPr>
        <w:t xml:space="preserve"> «Об утверждении</w:t>
      </w:r>
      <w:r w:rsidRPr="004327F1">
        <w:rPr>
          <w:sz w:val="24"/>
        </w:rPr>
        <w:t xml:space="preserve"> административного регламента предоставления муниципальной услуги «Присвоение объекту </w:t>
      </w:r>
      <w:r w:rsidR="00372239">
        <w:rPr>
          <w:sz w:val="24"/>
        </w:rPr>
        <w:t xml:space="preserve">адресации адреса, аннулирование </w:t>
      </w:r>
      <w:r w:rsidR="006F6204">
        <w:rPr>
          <w:sz w:val="24"/>
        </w:rPr>
        <w:t xml:space="preserve">его </w:t>
      </w:r>
      <w:r w:rsidR="00372239">
        <w:rPr>
          <w:sz w:val="24"/>
        </w:rPr>
        <w:t>адрес</w:t>
      </w:r>
      <w:r w:rsidR="00372239" w:rsidRPr="006F6204">
        <w:rPr>
          <w:sz w:val="24"/>
        </w:rPr>
        <w:t>а</w:t>
      </w:r>
      <w:r w:rsidR="006F6204" w:rsidRPr="006F6204">
        <w:rPr>
          <w:sz w:val="24"/>
        </w:rPr>
        <w:t>»</w:t>
      </w:r>
      <w:r w:rsidR="00364C4D" w:rsidRPr="006F6204">
        <w:rPr>
          <w:sz w:val="24"/>
        </w:rPr>
        <w:t>.</w:t>
      </w:r>
    </w:p>
    <w:p w:rsidR="00B107D8" w:rsidRPr="004327F1" w:rsidRDefault="00B107D8" w:rsidP="00432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sz w:val="24"/>
        </w:rPr>
        <w:t>Присвоение наименований улицам, площадям и иным территориям проживания граждан в городском поселении в 201</w:t>
      </w:r>
      <w:r w:rsidR="00364C4D" w:rsidRPr="004327F1">
        <w:rPr>
          <w:sz w:val="24"/>
        </w:rPr>
        <w:t>5</w:t>
      </w:r>
      <w:r w:rsidR="006F6204">
        <w:rPr>
          <w:sz w:val="24"/>
        </w:rPr>
        <w:t xml:space="preserve"> году не проводилась.</w:t>
      </w:r>
    </w:p>
    <w:p w:rsidR="00B107D8" w:rsidRPr="004327F1" w:rsidRDefault="00B107D8" w:rsidP="00432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sz w:val="24"/>
        </w:rPr>
        <w:t xml:space="preserve"> На основании письменных обращений юридических и физических лиц в 201</w:t>
      </w:r>
      <w:r w:rsidR="00364C4D" w:rsidRPr="004327F1">
        <w:rPr>
          <w:sz w:val="24"/>
        </w:rPr>
        <w:t>5</w:t>
      </w:r>
      <w:r w:rsidRPr="004327F1">
        <w:rPr>
          <w:sz w:val="24"/>
        </w:rPr>
        <w:t xml:space="preserve">г изданы постановления об изменении и присвоении почтовых адресов объектам недвижимости в </w:t>
      </w:r>
      <w:r w:rsidRPr="006F6204">
        <w:rPr>
          <w:sz w:val="24"/>
        </w:rPr>
        <w:t>количестве - 1</w:t>
      </w:r>
      <w:r w:rsidR="006F6204" w:rsidRPr="006F6204">
        <w:rPr>
          <w:sz w:val="24"/>
        </w:rPr>
        <w:t>2</w:t>
      </w:r>
      <w:r w:rsidRPr="006F6204">
        <w:rPr>
          <w:sz w:val="24"/>
        </w:rPr>
        <w:t xml:space="preserve"> штук.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2.23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организация ритуальных услуг и содержание мест захоронения;</w:t>
      </w:r>
      <w:r w:rsidRPr="004327F1">
        <w:rPr>
          <w:sz w:val="24"/>
        </w:rPr>
        <w:t xml:space="preserve"> </w:t>
      </w:r>
    </w:p>
    <w:p w:rsidR="00C47B64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целях организации похоронного дела на территории поселения принято и утверждено  Решение СД  </w:t>
      </w:r>
      <w:r w:rsidRPr="005D5504">
        <w:rPr>
          <w:sz w:val="24"/>
        </w:rPr>
        <w:t>от 30.</w:t>
      </w:r>
      <w:r w:rsidR="005D5504" w:rsidRPr="005D5504">
        <w:rPr>
          <w:sz w:val="24"/>
        </w:rPr>
        <w:t>10</w:t>
      </w:r>
      <w:r w:rsidRPr="005D5504">
        <w:rPr>
          <w:sz w:val="24"/>
        </w:rPr>
        <w:t>.20</w:t>
      </w:r>
      <w:r w:rsidR="005D5504" w:rsidRPr="005D5504">
        <w:rPr>
          <w:sz w:val="24"/>
        </w:rPr>
        <w:t>06</w:t>
      </w:r>
      <w:r w:rsidRPr="005D5504">
        <w:rPr>
          <w:sz w:val="24"/>
        </w:rPr>
        <w:t xml:space="preserve"> № </w:t>
      </w:r>
      <w:r w:rsidR="005D5504" w:rsidRPr="005D5504">
        <w:rPr>
          <w:sz w:val="24"/>
        </w:rPr>
        <w:t>60</w:t>
      </w:r>
      <w:r w:rsidRPr="004327F1">
        <w:rPr>
          <w:sz w:val="24"/>
        </w:rPr>
        <w:t xml:space="preserve"> «</w:t>
      </w:r>
      <w:r w:rsidR="005D5504" w:rsidRPr="005D5504">
        <w:rPr>
          <w:sz w:val="24"/>
        </w:rPr>
        <w:t>Об утверждении Положения об организации ритуальных услуг и содержании мест захоронения на территории муниципального образования городское поселение Кондинское</w:t>
      </w:r>
      <w:r w:rsidRPr="004327F1">
        <w:rPr>
          <w:sz w:val="24"/>
        </w:rPr>
        <w:t xml:space="preserve">». </w:t>
      </w:r>
    </w:p>
    <w:p w:rsidR="00B107D8" w:rsidRPr="004327F1" w:rsidRDefault="00C47B64" w:rsidP="004327F1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ИП </w:t>
      </w:r>
      <w:proofErr w:type="spellStart"/>
      <w:r>
        <w:rPr>
          <w:sz w:val="24"/>
        </w:rPr>
        <w:t>Корепанов</w:t>
      </w:r>
      <w:proofErr w:type="spellEnd"/>
      <w:r>
        <w:rPr>
          <w:sz w:val="24"/>
        </w:rPr>
        <w:t xml:space="preserve"> В.А.</w:t>
      </w:r>
      <w:r w:rsidR="00B107D8" w:rsidRPr="004327F1">
        <w:rPr>
          <w:sz w:val="24"/>
        </w:rPr>
        <w:t xml:space="preserve"> осуществляет погребение граждан на территории городского поселения </w:t>
      </w:r>
      <w:r w:rsidR="007C6D13" w:rsidRPr="004327F1">
        <w:rPr>
          <w:sz w:val="24"/>
        </w:rPr>
        <w:t>Кондинское</w:t>
      </w:r>
      <w:r w:rsidR="00B107D8" w:rsidRPr="004327F1">
        <w:rPr>
          <w:sz w:val="24"/>
        </w:rPr>
        <w:t xml:space="preserve">, </w:t>
      </w:r>
      <w:proofErr w:type="gramStart"/>
      <w:r w:rsidR="00B107D8" w:rsidRPr="004327F1">
        <w:rPr>
          <w:sz w:val="24"/>
        </w:rPr>
        <w:t>согласно</w:t>
      </w:r>
      <w:proofErr w:type="gramEnd"/>
      <w:r w:rsidR="00B107D8" w:rsidRPr="004327F1">
        <w:rPr>
          <w:sz w:val="24"/>
        </w:rPr>
        <w:t xml:space="preserve"> гарантированного перечня услуг по погребению. Для захоронений в поселении имеется земельный участок общественного муниципального кладбища общей площадью </w:t>
      </w:r>
      <w:r>
        <w:rPr>
          <w:sz w:val="24"/>
        </w:rPr>
        <w:t>30 294 кв.м.</w:t>
      </w:r>
      <w:r w:rsidR="00B107D8" w:rsidRPr="004327F1">
        <w:rPr>
          <w:sz w:val="24"/>
        </w:rPr>
        <w:t xml:space="preserve"> </w:t>
      </w:r>
    </w:p>
    <w:p w:rsidR="00B107D8" w:rsidRPr="004327F1" w:rsidRDefault="00B107D8" w:rsidP="004327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7F1">
        <w:rPr>
          <w:rFonts w:ascii="Times New Roman" w:hAnsi="Times New Roman" w:cs="Times New Roman"/>
          <w:b w:val="0"/>
          <w:sz w:val="24"/>
          <w:szCs w:val="24"/>
        </w:rPr>
        <w:t>По исполнению полномочия «содержание мест захоронения» в 201</w:t>
      </w:r>
      <w:r w:rsidR="007C6D13" w:rsidRPr="004327F1">
        <w:rPr>
          <w:rFonts w:ascii="Times New Roman" w:hAnsi="Times New Roman" w:cs="Times New Roman"/>
          <w:b w:val="0"/>
          <w:sz w:val="24"/>
          <w:szCs w:val="24"/>
        </w:rPr>
        <w:t>5</w:t>
      </w:r>
      <w:r w:rsidRPr="004327F1">
        <w:rPr>
          <w:rFonts w:ascii="Times New Roman" w:hAnsi="Times New Roman" w:cs="Times New Roman"/>
          <w:b w:val="0"/>
          <w:sz w:val="24"/>
          <w:szCs w:val="24"/>
        </w:rPr>
        <w:t xml:space="preserve"> году финансирование составило </w:t>
      </w:r>
      <w:r w:rsidR="007C6D13" w:rsidRPr="004327F1">
        <w:rPr>
          <w:rFonts w:ascii="Times New Roman" w:hAnsi="Times New Roman" w:cs="Times New Roman"/>
          <w:b w:val="0"/>
          <w:sz w:val="24"/>
          <w:szCs w:val="24"/>
        </w:rPr>
        <w:t>289,0</w:t>
      </w:r>
      <w:r w:rsidRPr="004327F1">
        <w:rPr>
          <w:rFonts w:ascii="Times New Roman" w:hAnsi="Times New Roman" w:cs="Times New Roman"/>
          <w:b w:val="0"/>
          <w:sz w:val="24"/>
          <w:szCs w:val="24"/>
        </w:rPr>
        <w:t xml:space="preserve"> тысяч рублей. За счет этих средств местного бюджета выполнены работы</w:t>
      </w:r>
      <w:r w:rsidR="00DF07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6D13" w:rsidRPr="004327F1">
        <w:rPr>
          <w:rFonts w:ascii="Times New Roman" w:hAnsi="Times New Roman" w:cs="Times New Roman"/>
          <w:b w:val="0"/>
          <w:sz w:val="24"/>
          <w:szCs w:val="24"/>
        </w:rPr>
        <w:t>по изготовлению ограждений кладбища протяженностью 117 п.</w:t>
      </w:r>
      <w:proofErr w:type="gramStart"/>
      <w:r w:rsidR="007C6D13" w:rsidRPr="004327F1">
        <w:rPr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="007C6D13" w:rsidRPr="004327F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2.24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</w:r>
      <w:r w:rsidRPr="004327F1">
        <w:rPr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</w:t>
      </w:r>
      <w:r w:rsidR="007C6D13" w:rsidRPr="004327F1">
        <w:rPr>
          <w:sz w:val="24"/>
        </w:rPr>
        <w:t>рамках данного полномочия в 2015 году были проведены мероприятия по частичному ремонту гидротехнического сооружения «</w:t>
      </w:r>
      <w:proofErr w:type="spellStart"/>
      <w:r w:rsidR="007C6D13" w:rsidRPr="004327F1">
        <w:rPr>
          <w:sz w:val="24"/>
        </w:rPr>
        <w:t>Берегоукрепление</w:t>
      </w:r>
      <w:proofErr w:type="spellEnd"/>
      <w:r w:rsidR="007C6D13" w:rsidRPr="004327F1">
        <w:rPr>
          <w:sz w:val="24"/>
        </w:rPr>
        <w:t xml:space="preserve"> реки </w:t>
      </w:r>
      <w:proofErr w:type="spellStart"/>
      <w:r w:rsidR="007C6D13" w:rsidRPr="004327F1">
        <w:rPr>
          <w:sz w:val="24"/>
        </w:rPr>
        <w:t>Конда</w:t>
      </w:r>
      <w:proofErr w:type="spellEnd"/>
      <w:r w:rsidR="007C6D13" w:rsidRPr="004327F1">
        <w:rPr>
          <w:sz w:val="24"/>
        </w:rPr>
        <w:t>».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2.25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r w:rsidRPr="004327F1">
        <w:rPr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целях исполнения данного полномочия на поселении приняты следующие НПА:</w:t>
      </w:r>
    </w:p>
    <w:p w:rsidR="00B107D8" w:rsidRPr="004327F1" w:rsidRDefault="00C47B64" w:rsidP="004327F1">
      <w:pPr>
        <w:ind w:firstLine="709"/>
        <w:jc w:val="both"/>
        <w:rPr>
          <w:sz w:val="24"/>
        </w:rPr>
      </w:pPr>
      <w:r w:rsidRPr="00C47B64">
        <w:rPr>
          <w:sz w:val="24"/>
        </w:rPr>
        <w:t>Постановление</w:t>
      </w:r>
      <w:r w:rsidR="00B107D8" w:rsidRPr="00C47B64">
        <w:rPr>
          <w:sz w:val="24"/>
        </w:rPr>
        <w:t xml:space="preserve"> от 2</w:t>
      </w:r>
      <w:r w:rsidRPr="00C47B64">
        <w:rPr>
          <w:sz w:val="24"/>
        </w:rPr>
        <w:t>8</w:t>
      </w:r>
      <w:r w:rsidR="00B107D8" w:rsidRPr="00C47B64">
        <w:rPr>
          <w:sz w:val="24"/>
        </w:rPr>
        <w:t>.0</w:t>
      </w:r>
      <w:r w:rsidRPr="00C47B64">
        <w:rPr>
          <w:sz w:val="24"/>
        </w:rPr>
        <w:t>9</w:t>
      </w:r>
      <w:r w:rsidR="00B107D8" w:rsidRPr="00C47B64">
        <w:rPr>
          <w:sz w:val="24"/>
        </w:rPr>
        <w:t>.201</w:t>
      </w:r>
      <w:r w:rsidRPr="00C47B64">
        <w:rPr>
          <w:sz w:val="24"/>
        </w:rPr>
        <w:t>0</w:t>
      </w:r>
      <w:r w:rsidR="00B107D8" w:rsidRPr="00C47B64">
        <w:rPr>
          <w:sz w:val="24"/>
        </w:rPr>
        <w:t xml:space="preserve"> №</w:t>
      </w:r>
      <w:r w:rsidRPr="00C47B64">
        <w:rPr>
          <w:sz w:val="24"/>
        </w:rPr>
        <w:t>57</w:t>
      </w:r>
      <w:r w:rsidR="00B107D8" w:rsidRPr="00C47B64">
        <w:rPr>
          <w:sz w:val="24"/>
        </w:rPr>
        <w:t xml:space="preserve"> «</w:t>
      </w:r>
      <w:r w:rsidRPr="00C47B64">
        <w:rPr>
          <w:sz w:val="24"/>
        </w:rPr>
        <w:t>О создании нештатных аварийно-спасательных формирований на территории городского поселения Кондинское</w:t>
      </w:r>
      <w:r w:rsidR="00B107D8" w:rsidRPr="004327F1">
        <w:rPr>
          <w:sz w:val="24"/>
        </w:rPr>
        <w:t>».</w:t>
      </w:r>
    </w:p>
    <w:p w:rsidR="00DF072A" w:rsidRDefault="00B107D8" w:rsidP="004327F1">
      <w:pPr>
        <w:ind w:firstLine="709"/>
        <w:jc w:val="both"/>
        <w:rPr>
          <w:sz w:val="24"/>
        </w:rPr>
      </w:pPr>
      <w:r w:rsidRPr="00C47B64">
        <w:rPr>
          <w:sz w:val="24"/>
        </w:rPr>
        <w:t>За 201</w:t>
      </w:r>
      <w:r w:rsidR="007C6D13" w:rsidRPr="00C47B64">
        <w:rPr>
          <w:sz w:val="24"/>
        </w:rPr>
        <w:t>5</w:t>
      </w:r>
      <w:r w:rsidRPr="00C47B64">
        <w:rPr>
          <w:sz w:val="24"/>
        </w:rPr>
        <w:t xml:space="preserve"> год в данном направлении работа проводилась в виде информирова</w:t>
      </w:r>
      <w:r w:rsidR="007C6D13" w:rsidRPr="00C47B64">
        <w:rPr>
          <w:sz w:val="24"/>
        </w:rPr>
        <w:t xml:space="preserve">ние населения через </w:t>
      </w:r>
      <w:r w:rsidR="00DF072A" w:rsidRPr="00C47B64">
        <w:rPr>
          <w:sz w:val="24"/>
        </w:rPr>
        <w:t>листовки,</w:t>
      </w:r>
      <w:r w:rsidR="00C47B64">
        <w:rPr>
          <w:sz w:val="24"/>
        </w:rPr>
        <w:t xml:space="preserve"> </w:t>
      </w:r>
      <w:r w:rsidR="007C6D13" w:rsidRPr="00C47B64">
        <w:rPr>
          <w:sz w:val="24"/>
        </w:rPr>
        <w:t>СМИ</w:t>
      </w:r>
      <w:r w:rsidR="00DF072A" w:rsidRPr="00C47B64">
        <w:rPr>
          <w:sz w:val="24"/>
        </w:rPr>
        <w:t>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2.26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осуществление мероприятий по обеспечению безопасности людей на водных объектах, охране их жизни и здоровья</w:t>
      </w:r>
      <w:r w:rsidRPr="004327F1">
        <w:rPr>
          <w:sz w:val="24"/>
        </w:rPr>
        <w:t xml:space="preserve"> </w:t>
      </w:r>
    </w:p>
    <w:p w:rsidR="00BB2F7F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Для исполнения данного полномочия на </w:t>
      </w:r>
      <w:r w:rsidR="00BB2F7F" w:rsidRPr="004327F1">
        <w:rPr>
          <w:sz w:val="24"/>
        </w:rPr>
        <w:t xml:space="preserve">территории </w:t>
      </w:r>
      <w:r w:rsidRPr="004327F1">
        <w:rPr>
          <w:sz w:val="24"/>
        </w:rPr>
        <w:t>поселени</w:t>
      </w:r>
      <w:r w:rsidR="00BB2F7F" w:rsidRPr="004327F1">
        <w:rPr>
          <w:sz w:val="24"/>
        </w:rPr>
        <w:t>я принято постановление администрации городского поселения Кондинское №52 от 04.07.2011 "Об утверждении положения об осуществлении мероприятий по обеспечению безопасности людей на водных объектах, охране их жизни и здоровья в городском поселении Кондинское"</w:t>
      </w:r>
    </w:p>
    <w:p w:rsidR="00AD170F" w:rsidRPr="004327F1" w:rsidRDefault="00AD170F" w:rsidP="004327F1">
      <w:pPr>
        <w:ind w:firstLine="709"/>
        <w:jc w:val="both"/>
        <w:rPr>
          <w:sz w:val="24"/>
        </w:rPr>
      </w:pPr>
      <w:r>
        <w:rPr>
          <w:sz w:val="24"/>
        </w:rPr>
        <w:t>Пост</w:t>
      </w:r>
      <w:r w:rsidR="00E21DA9">
        <w:rPr>
          <w:sz w:val="24"/>
        </w:rPr>
        <w:t>ановление</w:t>
      </w:r>
      <w:r>
        <w:rPr>
          <w:sz w:val="24"/>
        </w:rPr>
        <w:t xml:space="preserve"> адм</w:t>
      </w:r>
      <w:r w:rsidR="00E21DA9">
        <w:rPr>
          <w:sz w:val="24"/>
        </w:rPr>
        <w:t>инистрации</w:t>
      </w:r>
      <w:r>
        <w:rPr>
          <w:sz w:val="24"/>
        </w:rPr>
        <w:t xml:space="preserve"> г</w:t>
      </w:r>
      <w:r w:rsidR="00E21DA9">
        <w:rPr>
          <w:sz w:val="24"/>
        </w:rPr>
        <w:t xml:space="preserve">ородского </w:t>
      </w:r>
      <w:r>
        <w:rPr>
          <w:sz w:val="24"/>
        </w:rPr>
        <w:t>п</w:t>
      </w:r>
      <w:r w:rsidR="00E21DA9">
        <w:rPr>
          <w:sz w:val="24"/>
        </w:rPr>
        <w:t>оселения</w:t>
      </w:r>
      <w:r>
        <w:rPr>
          <w:sz w:val="24"/>
        </w:rPr>
        <w:t xml:space="preserve"> от 30.03.2015 № 28 «О мероприятиях по обеспечению безопасности людей на водных объектах городского поселения на 2015-2016 годы»</w:t>
      </w:r>
    </w:p>
    <w:p w:rsidR="00B107D8" w:rsidRPr="004327F1" w:rsidRDefault="00E21DA9" w:rsidP="004327F1">
      <w:pPr>
        <w:ind w:firstLine="709"/>
        <w:jc w:val="both"/>
        <w:rPr>
          <w:sz w:val="24"/>
        </w:rPr>
      </w:pPr>
      <w:r w:rsidRPr="00E21DA9">
        <w:rPr>
          <w:sz w:val="24"/>
        </w:rPr>
        <w:t xml:space="preserve">Установлены правила массового отдыха жителей городского поселения Кондинское на реке </w:t>
      </w:r>
      <w:proofErr w:type="gramStart"/>
      <w:r w:rsidRPr="00E21DA9">
        <w:rPr>
          <w:sz w:val="24"/>
        </w:rPr>
        <w:t>Деревенская</w:t>
      </w:r>
      <w:proofErr w:type="gramEnd"/>
      <w:r w:rsidRPr="00E21DA9">
        <w:rPr>
          <w:sz w:val="24"/>
        </w:rPr>
        <w:t xml:space="preserve">  в 2015 году (</w:t>
      </w:r>
      <w:r w:rsidR="00C7171A" w:rsidRPr="00E21DA9">
        <w:rPr>
          <w:sz w:val="24"/>
        </w:rPr>
        <w:t>пост</w:t>
      </w:r>
      <w:r>
        <w:rPr>
          <w:sz w:val="24"/>
        </w:rPr>
        <w:t>.</w:t>
      </w:r>
      <w:r w:rsidR="00C7171A" w:rsidRPr="00E21DA9">
        <w:rPr>
          <w:sz w:val="24"/>
        </w:rPr>
        <w:t xml:space="preserve"> 30.03.2015 №25</w:t>
      </w:r>
      <w:r w:rsidRPr="00E21DA9">
        <w:rPr>
          <w:sz w:val="24"/>
        </w:rPr>
        <w:t>)</w:t>
      </w:r>
      <w:r w:rsidR="00C7171A" w:rsidRPr="00E21DA9">
        <w:rPr>
          <w:sz w:val="24"/>
        </w:rPr>
        <w:t xml:space="preserve"> </w:t>
      </w:r>
      <w:r w:rsidR="00B107D8" w:rsidRPr="00E21DA9">
        <w:rPr>
          <w:sz w:val="24"/>
        </w:rPr>
        <w:t>с согласованием с ГИМС плана мероприятий по обеспечению безопас</w:t>
      </w:r>
      <w:r w:rsidRPr="00E21DA9">
        <w:rPr>
          <w:sz w:val="24"/>
        </w:rPr>
        <w:t>ности людей  на водных объектах</w:t>
      </w:r>
      <w:r w:rsidR="00B107D8" w:rsidRPr="00E21DA9">
        <w:rPr>
          <w:sz w:val="24"/>
        </w:rPr>
        <w:t>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2.27.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поселения,</w:t>
      </w:r>
      <w:r w:rsidRPr="004327F1">
        <w:rPr>
          <w:rStyle w:val="affa"/>
          <w:b w:val="0"/>
          <w:color w:val="auto"/>
          <w:sz w:val="24"/>
          <w:szCs w:val="24"/>
        </w:rPr>
        <w:t xml:space="preserve"> </w:t>
      </w:r>
      <w:r w:rsidRPr="004327F1">
        <w:rPr>
          <w:rStyle w:val="affa"/>
          <w:color w:val="auto"/>
          <w:sz w:val="24"/>
          <w:szCs w:val="24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4327F1">
        <w:rPr>
          <w:sz w:val="24"/>
        </w:rPr>
        <w:t xml:space="preserve"> 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Земли для создания лечебно-оздоровительных местностей и курортов местного назначения в границах МО городское поселения </w:t>
      </w:r>
      <w:r w:rsidR="00BB2F7F" w:rsidRPr="004327F1">
        <w:rPr>
          <w:sz w:val="24"/>
        </w:rPr>
        <w:t>Кондинское</w:t>
      </w:r>
      <w:r w:rsidRPr="004327F1">
        <w:rPr>
          <w:sz w:val="24"/>
        </w:rPr>
        <w:t xml:space="preserve"> отсутствуют.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2.28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</w:t>
      </w:r>
      <w:r w:rsidRPr="004327F1">
        <w:rPr>
          <w:sz w:val="24"/>
        </w:rPr>
        <w:t xml:space="preserve"> </w:t>
      </w:r>
    </w:p>
    <w:p w:rsidR="00B107D8" w:rsidRPr="004327F1" w:rsidRDefault="00B107D8" w:rsidP="004327F1">
      <w:pPr>
        <w:tabs>
          <w:tab w:val="left" w:pos="5310"/>
        </w:tabs>
        <w:ind w:firstLine="709"/>
        <w:jc w:val="both"/>
        <w:rPr>
          <w:sz w:val="24"/>
        </w:rPr>
      </w:pPr>
      <w:r w:rsidRPr="004327F1">
        <w:rPr>
          <w:sz w:val="24"/>
        </w:rPr>
        <w:t xml:space="preserve">Общая численность </w:t>
      </w:r>
      <w:r w:rsidRPr="004327F1">
        <w:rPr>
          <w:b/>
          <w:i/>
          <w:sz w:val="24"/>
        </w:rPr>
        <w:t>субъектов малого и среднего</w:t>
      </w:r>
      <w:r w:rsidRPr="004327F1">
        <w:rPr>
          <w:sz w:val="24"/>
        </w:rPr>
        <w:t xml:space="preserve"> </w:t>
      </w:r>
      <w:proofErr w:type="gramStart"/>
      <w:r w:rsidRPr="004327F1">
        <w:rPr>
          <w:b/>
          <w:i/>
          <w:sz w:val="24"/>
        </w:rPr>
        <w:t>предпринимательства</w:t>
      </w:r>
      <w:proofErr w:type="gramEnd"/>
      <w:r w:rsidRPr="004327F1">
        <w:rPr>
          <w:i/>
          <w:sz w:val="24"/>
        </w:rPr>
        <w:t xml:space="preserve"> о</w:t>
      </w:r>
      <w:r w:rsidRPr="004327F1">
        <w:rPr>
          <w:sz w:val="24"/>
        </w:rPr>
        <w:t xml:space="preserve">существляющих  деятельность на территории городского поселения </w:t>
      </w:r>
      <w:r w:rsidR="009234E7" w:rsidRPr="004327F1">
        <w:rPr>
          <w:sz w:val="24"/>
        </w:rPr>
        <w:t>Кондинское</w:t>
      </w:r>
      <w:r w:rsidRPr="004327F1">
        <w:rPr>
          <w:sz w:val="24"/>
        </w:rPr>
        <w:t xml:space="preserve"> по состоянию на 01.01.201</w:t>
      </w:r>
      <w:r w:rsidR="009234E7" w:rsidRPr="004327F1">
        <w:rPr>
          <w:sz w:val="24"/>
        </w:rPr>
        <w:t>6</w:t>
      </w:r>
      <w:r w:rsidRPr="004327F1">
        <w:rPr>
          <w:sz w:val="24"/>
        </w:rPr>
        <w:t xml:space="preserve"> года, составила </w:t>
      </w:r>
      <w:r w:rsidR="009234E7" w:rsidRPr="00E21DA9">
        <w:rPr>
          <w:sz w:val="24"/>
        </w:rPr>
        <w:t>10</w:t>
      </w:r>
      <w:r w:rsidR="00845D3E" w:rsidRPr="00E21DA9">
        <w:rPr>
          <w:sz w:val="24"/>
        </w:rPr>
        <w:t>7</w:t>
      </w:r>
      <w:r w:rsidRPr="004327F1">
        <w:rPr>
          <w:sz w:val="24"/>
        </w:rPr>
        <w:t xml:space="preserve"> единиц</w:t>
      </w:r>
      <w:r w:rsidRPr="004327F1">
        <w:rPr>
          <w:color w:val="FF0000"/>
          <w:sz w:val="24"/>
        </w:rPr>
        <w:t xml:space="preserve"> </w:t>
      </w:r>
      <w:r w:rsidRPr="004327F1">
        <w:rPr>
          <w:sz w:val="24"/>
        </w:rPr>
        <w:t>(</w:t>
      </w:r>
      <w:r w:rsidR="009234E7" w:rsidRPr="004327F1">
        <w:rPr>
          <w:sz w:val="24"/>
        </w:rPr>
        <w:t>8</w:t>
      </w:r>
      <w:r w:rsidRPr="004327F1">
        <w:rPr>
          <w:sz w:val="24"/>
        </w:rPr>
        <w:t xml:space="preserve">1-ИП). </w:t>
      </w:r>
    </w:p>
    <w:p w:rsidR="00B107D8" w:rsidRPr="00E21DA9" w:rsidRDefault="00B107D8" w:rsidP="004327F1">
      <w:pPr>
        <w:ind w:firstLine="709"/>
        <w:jc w:val="both"/>
        <w:rPr>
          <w:sz w:val="24"/>
        </w:rPr>
      </w:pPr>
      <w:r w:rsidRPr="00E21DA9">
        <w:rPr>
          <w:sz w:val="24"/>
        </w:rPr>
        <w:t xml:space="preserve">Основная доля </w:t>
      </w:r>
      <w:r w:rsidR="009234E7" w:rsidRPr="00E21DA9">
        <w:rPr>
          <w:sz w:val="24"/>
        </w:rPr>
        <w:t>39,5</w:t>
      </w:r>
      <w:r w:rsidRPr="00E21DA9">
        <w:rPr>
          <w:sz w:val="24"/>
        </w:rPr>
        <w:t xml:space="preserve"> % осуществляют свою деятельность в «розничной торговле»;</w:t>
      </w:r>
    </w:p>
    <w:p w:rsidR="007C10D7" w:rsidRPr="00E21DA9" w:rsidRDefault="007C10D7" w:rsidP="007C10D7">
      <w:pPr>
        <w:ind w:firstLine="709"/>
        <w:jc w:val="both"/>
        <w:rPr>
          <w:sz w:val="24"/>
        </w:rPr>
      </w:pPr>
      <w:r w:rsidRPr="00E21DA9">
        <w:rPr>
          <w:sz w:val="24"/>
        </w:rPr>
        <w:t xml:space="preserve">16,0 %  –  «сельское  хозяйство, охота и лесное хозяйство»; </w:t>
      </w:r>
    </w:p>
    <w:p w:rsidR="007C10D7" w:rsidRPr="00E21DA9" w:rsidRDefault="007C10D7" w:rsidP="007C10D7">
      <w:pPr>
        <w:ind w:firstLine="709"/>
        <w:jc w:val="both"/>
        <w:rPr>
          <w:sz w:val="24"/>
        </w:rPr>
      </w:pPr>
      <w:r w:rsidRPr="00E21DA9">
        <w:rPr>
          <w:sz w:val="24"/>
        </w:rPr>
        <w:t xml:space="preserve">7,4 %  –   «предоставление коммунальных, социальных и персональных услуг»; </w:t>
      </w:r>
    </w:p>
    <w:p w:rsidR="00B107D8" w:rsidRPr="00E21DA9" w:rsidRDefault="00B107D8" w:rsidP="004327F1">
      <w:pPr>
        <w:ind w:firstLine="709"/>
        <w:jc w:val="both"/>
        <w:rPr>
          <w:sz w:val="24"/>
        </w:rPr>
      </w:pPr>
      <w:r w:rsidRPr="00E21DA9">
        <w:rPr>
          <w:sz w:val="24"/>
        </w:rPr>
        <w:t>6</w:t>
      </w:r>
      <w:r w:rsidR="009234E7" w:rsidRPr="00E21DA9">
        <w:rPr>
          <w:sz w:val="24"/>
        </w:rPr>
        <w:t>,2</w:t>
      </w:r>
      <w:r w:rsidRPr="00E21DA9">
        <w:rPr>
          <w:sz w:val="24"/>
        </w:rPr>
        <w:t xml:space="preserve"> %  – «услуги такси</w:t>
      </w:r>
      <w:r w:rsidR="007C10D7">
        <w:rPr>
          <w:sz w:val="24"/>
        </w:rPr>
        <w:t>, грузоперевозки и автосервиса».</w:t>
      </w:r>
      <w:r w:rsidRPr="00E21DA9">
        <w:rPr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За 201</w:t>
      </w:r>
      <w:r w:rsidR="009234E7" w:rsidRPr="004327F1">
        <w:rPr>
          <w:sz w:val="24"/>
        </w:rPr>
        <w:t>5</w:t>
      </w:r>
      <w:r w:rsidRPr="004327F1">
        <w:rPr>
          <w:sz w:val="24"/>
        </w:rPr>
        <w:t xml:space="preserve"> год вновь зарегистрировали свою деятельность </w:t>
      </w:r>
      <w:r w:rsidR="009234E7" w:rsidRPr="004327F1">
        <w:rPr>
          <w:sz w:val="24"/>
        </w:rPr>
        <w:t>7</w:t>
      </w:r>
      <w:r w:rsidRPr="004327F1">
        <w:rPr>
          <w:sz w:val="24"/>
        </w:rPr>
        <w:t xml:space="preserve"> индивидуальных предпринимателей</w:t>
      </w:r>
      <w:r w:rsidR="00C6501F">
        <w:rPr>
          <w:sz w:val="24"/>
        </w:rPr>
        <w:t>.</w:t>
      </w:r>
      <w:r w:rsidRPr="004327F1">
        <w:rPr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целях оказания содействия  развитию малого и среднего бизнеса,  в  рамках  участия в районной  целевой программе «Развития малого и среднего предпринимательства на территории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 на 2013-2016 годы», администрация  поселения ходатайствовала о выделении финансовой </w:t>
      </w:r>
      <w:r w:rsidRPr="00C6501F">
        <w:rPr>
          <w:sz w:val="24"/>
        </w:rPr>
        <w:t xml:space="preserve">поддержки </w:t>
      </w:r>
      <w:r w:rsidR="009234E7" w:rsidRPr="00C6501F">
        <w:rPr>
          <w:sz w:val="24"/>
        </w:rPr>
        <w:t>3</w:t>
      </w:r>
      <w:r w:rsidRPr="00C6501F">
        <w:rPr>
          <w:sz w:val="24"/>
        </w:rPr>
        <w:t xml:space="preserve"> субъектам</w:t>
      </w:r>
      <w:r w:rsidRPr="004327F1">
        <w:rPr>
          <w:sz w:val="24"/>
        </w:rPr>
        <w:t xml:space="preserve"> малого и среднего бизнеса, по приоритетным  для поселения направлениям.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proofErr w:type="gramStart"/>
      <w:r w:rsidRPr="004327F1">
        <w:rPr>
          <w:sz w:val="24"/>
        </w:rPr>
        <w:lastRenderedPageBreak/>
        <w:t>В 201</w:t>
      </w:r>
      <w:r w:rsidR="009234E7" w:rsidRPr="004327F1">
        <w:rPr>
          <w:sz w:val="24"/>
        </w:rPr>
        <w:t>5</w:t>
      </w:r>
      <w:r w:rsidRPr="004327F1">
        <w:rPr>
          <w:sz w:val="24"/>
        </w:rPr>
        <w:t xml:space="preserve"> году  финансовой поддержкой  оказываемой в рамках  районных программах  «Развития малого и среднего предпринимательства на территории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 на 2013- 2016годы» и «Комплексное социально-экономическое развитие </w:t>
      </w:r>
      <w:proofErr w:type="spellStart"/>
      <w:r w:rsidRPr="004327F1">
        <w:rPr>
          <w:sz w:val="24"/>
        </w:rPr>
        <w:t>Кондинского</w:t>
      </w:r>
      <w:proofErr w:type="spellEnd"/>
      <w:r w:rsidRPr="004327F1">
        <w:rPr>
          <w:sz w:val="24"/>
        </w:rPr>
        <w:t xml:space="preserve"> района на 2014-2016годы» воспользовались </w:t>
      </w:r>
      <w:r w:rsidR="00CD79A5" w:rsidRPr="004327F1">
        <w:rPr>
          <w:sz w:val="24"/>
        </w:rPr>
        <w:t>16</w:t>
      </w:r>
      <w:r w:rsidRPr="004327F1">
        <w:rPr>
          <w:sz w:val="24"/>
        </w:rPr>
        <w:t xml:space="preserve"> субъ</w:t>
      </w:r>
      <w:r w:rsidR="00CD79A5" w:rsidRPr="004327F1">
        <w:rPr>
          <w:sz w:val="24"/>
        </w:rPr>
        <w:t>ектов малого и среднего предпринимательства</w:t>
      </w:r>
      <w:r w:rsidRPr="004327F1">
        <w:rPr>
          <w:sz w:val="24"/>
        </w:rPr>
        <w:t xml:space="preserve"> городского поселения </w:t>
      </w:r>
      <w:r w:rsidR="00CD79A5" w:rsidRPr="004327F1">
        <w:rPr>
          <w:sz w:val="24"/>
        </w:rPr>
        <w:t>Кондинское</w:t>
      </w:r>
      <w:r w:rsidRPr="004327F1">
        <w:rPr>
          <w:sz w:val="24"/>
        </w:rPr>
        <w:t xml:space="preserve"> на общую сумму </w:t>
      </w:r>
      <w:r w:rsidR="00CD79A5" w:rsidRPr="004327F1">
        <w:rPr>
          <w:sz w:val="24"/>
        </w:rPr>
        <w:t>29,5 млн.</w:t>
      </w:r>
      <w:r w:rsidRPr="004327F1">
        <w:rPr>
          <w:sz w:val="24"/>
        </w:rPr>
        <w:t xml:space="preserve"> руб. Преимущественными  направлениями  для получения  финансовой поддержки субъектами  малого и среднего бизнеса  городского поселения </w:t>
      </w:r>
      <w:r w:rsidR="00CD79A5" w:rsidRPr="004327F1">
        <w:rPr>
          <w:sz w:val="24"/>
        </w:rPr>
        <w:t>Кондинское</w:t>
      </w:r>
      <w:proofErr w:type="gramEnd"/>
      <w:r w:rsidRPr="004327F1">
        <w:rPr>
          <w:sz w:val="24"/>
        </w:rPr>
        <w:t xml:space="preserve"> стали: </w:t>
      </w:r>
    </w:p>
    <w:p w:rsidR="00B107D8" w:rsidRPr="004327F1" w:rsidRDefault="00CD79A5" w:rsidP="004327F1">
      <w:pPr>
        <w:ind w:firstLine="709"/>
        <w:jc w:val="both"/>
        <w:rPr>
          <w:color w:val="FF0000"/>
          <w:sz w:val="24"/>
        </w:rPr>
      </w:pPr>
      <w:r w:rsidRPr="004327F1">
        <w:rPr>
          <w:sz w:val="24"/>
        </w:rPr>
        <w:t xml:space="preserve">- </w:t>
      </w:r>
      <w:r w:rsidR="00B107D8" w:rsidRPr="004327F1">
        <w:rPr>
          <w:sz w:val="24"/>
        </w:rPr>
        <w:t>субсиди</w:t>
      </w:r>
      <w:r w:rsidRPr="004327F1">
        <w:rPr>
          <w:sz w:val="24"/>
        </w:rPr>
        <w:t>и</w:t>
      </w:r>
      <w:r w:rsidR="00B107D8" w:rsidRPr="004327F1">
        <w:rPr>
          <w:sz w:val="24"/>
        </w:rPr>
        <w:t xml:space="preserve"> </w:t>
      </w:r>
      <w:r w:rsidRPr="004327F1">
        <w:rPr>
          <w:sz w:val="24"/>
        </w:rPr>
        <w:t>на поддержку малых форм хозяйствования, на развитие материально-технической базы</w:t>
      </w:r>
      <w:r w:rsidR="00B107D8" w:rsidRPr="004327F1">
        <w:rPr>
          <w:color w:val="FF0000"/>
          <w:sz w:val="24"/>
        </w:rPr>
        <w:t>;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</w:t>
      </w:r>
      <w:r w:rsidR="00CD79A5" w:rsidRPr="004327F1">
        <w:rPr>
          <w:sz w:val="24"/>
        </w:rPr>
        <w:t>субсидии</w:t>
      </w:r>
      <w:r w:rsidRPr="004327F1">
        <w:rPr>
          <w:sz w:val="24"/>
        </w:rPr>
        <w:t xml:space="preserve"> на заготовку </w:t>
      </w:r>
      <w:r w:rsidR="00CD79A5" w:rsidRPr="004327F1">
        <w:rPr>
          <w:sz w:val="24"/>
        </w:rPr>
        <w:t xml:space="preserve">продукции </w:t>
      </w:r>
      <w:r w:rsidRPr="004327F1">
        <w:rPr>
          <w:sz w:val="24"/>
        </w:rPr>
        <w:t>дикоросов;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субсиди</w:t>
      </w:r>
      <w:r w:rsidR="00CD79A5" w:rsidRPr="004327F1">
        <w:rPr>
          <w:sz w:val="24"/>
        </w:rPr>
        <w:t xml:space="preserve">и </w:t>
      </w:r>
      <w:r w:rsidRPr="004327F1">
        <w:rPr>
          <w:sz w:val="24"/>
        </w:rPr>
        <w:t>за произведенную и реализованную продукцию животноводства;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субсиди</w:t>
      </w:r>
      <w:r w:rsidR="00CD79A5" w:rsidRPr="004327F1">
        <w:rPr>
          <w:sz w:val="24"/>
        </w:rPr>
        <w:t>и на вылов и реализацию пищевой рыбы.</w:t>
      </w:r>
    </w:p>
    <w:p w:rsidR="00B107D8" w:rsidRPr="004327F1" w:rsidRDefault="00B107D8" w:rsidP="004327F1">
      <w:pPr>
        <w:pStyle w:val="af5"/>
        <w:ind w:firstLine="709"/>
        <w:jc w:val="both"/>
        <w:rPr>
          <w:sz w:val="24"/>
          <w:szCs w:val="24"/>
        </w:rPr>
      </w:pPr>
      <w:r w:rsidRPr="007C10D7">
        <w:rPr>
          <w:i/>
          <w:sz w:val="24"/>
          <w:szCs w:val="24"/>
        </w:rPr>
        <w:t>Сельское хозяйство</w:t>
      </w:r>
      <w:r w:rsidRPr="004327F1">
        <w:rPr>
          <w:b/>
          <w:i/>
          <w:sz w:val="24"/>
          <w:szCs w:val="24"/>
        </w:rPr>
        <w:t xml:space="preserve"> </w:t>
      </w:r>
      <w:r w:rsidRPr="004327F1">
        <w:rPr>
          <w:sz w:val="24"/>
          <w:szCs w:val="24"/>
        </w:rPr>
        <w:t>поселения</w:t>
      </w:r>
      <w:r w:rsidRPr="004327F1">
        <w:rPr>
          <w:b/>
          <w:bCs/>
          <w:i/>
          <w:iCs/>
          <w:sz w:val="24"/>
          <w:szCs w:val="24"/>
        </w:rPr>
        <w:t xml:space="preserve"> </w:t>
      </w:r>
      <w:r w:rsidRPr="004327F1">
        <w:rPr>
          <w:b/>
          <w:bCs/>
          <w:sz w:val="24"/>
          <w:szCs w:val="24"/>
        </w:rPr>
        <w:t xml:space="preserve"> </w:t>
      </w:r>
      <w:r w:rsidRPr="004327F1">
        <w:rPr>
          <w:sz w:val="24"/>
          <w:szCs w:val="24"/>
        </w:rPr>
        <w:t xml:space="preserve">представлено </w:t>
      </w:r>
      <w:r w:rsidR="00C21F89" w:rsidRPr="004327F1">
        <w:rPr>
          <w:sz w:val="24"/>
          <w:szCs w:val="24"/>
        </w:rPr>
        <w:t xml:space="preserve">КФХ и СПК </w:t>
      </w:r>
      <w:proofErr w:type="spellStart"/>
      <w:r w:rsidR="00C21F89" w:rsidRPr="004327F1">
        <w:rPr>
          <w:sz w:val="24"/>
          <w:szCs w:val="24"/>
        </w:rPr>
        <w:t>Юконда</w:t>
      </w:r>
      <w:proofErr w:type="spellEnd"/>
      <w:r w:rsidR="00C21F89" w:rsidRPr="004327F1">
        <w:rPr>
          <w:sz w:val="24"/>
          <w:szCs w:val="24"/>
        </w:rPr>
        <w:t>.</w:t>
      </w:r>
      <w:r w:rsidRPr="004327F1">
        <w:rPr>
          <w:sz w:val="24"/>
          <w:szCs w:val="24"/>
        </w:rPr>
        <w:t xml:space="preserve"> </w:t>
      </w:r>
    </w:p>
    <w:p w:rsidR="00C21F89" w:rsidRPr="004327F1" w:rsidRDefault="00C21F89" w:rsidP="004327F1">
      <w:pPr>
        <w:ind w:firstLine="709"/>
        <w:jc w:val="both"/>
        <w:rPr>
          <w:sz w:val="24"/>
          <w:highlight w:val="yellow"/>
        </w:rPr>
      </w:pPr>
      <w:r w:rsidRPr="004327F1">
        <w:rPr>
          <w:sz w:val="24"/>
        </w:rPr>
        <w:t>Поголовье крупнорогатого скота по состоянию на 1 января 2016 года составило 15 голов (75%), в том числе 5 коров  (55,6%). Поголовье свиней у</w:t>
      </w:r>
      <w:r w:rsidR="00E5530E" w:rsidRPr="004327F1">
        <w:rPr>
          <w:sz w:val="24"/>
        </w:rPr>
        <w:t>м</w:t>
      </w:r>
      <w:r w:rsidRPr="004327F1">
        <w:rPr>
          <w:sz w:val="24"/>
        </w:rPr>
        <w:t>е</w:t>
      </w:r>
      <w:r w:rsidR="00E5530E" w:rsidRPr="004327F1">
        <w:rPr>
          <w:sz w:val="24"/>
        </w:rPr>
        <w:t>ньш</w:t>
      </w:r>
      <w:r w:rsidRPr="004327F1">
        <w:rPr>
          <w:sz w:val="24"/>
        </w:rPr>
        <w:t xml:space="preserve">илось на </w:t>
      </w:r>
      <w:r w:rsidR="00E5530E" w:rsidRPr="004327F1">
        <w:rPr>
          <w:sz w:val="24"/>
        </w:rPr>
        <w:t>21</w:t>
      </w:r>
      <w:r w:rsidRPr="004327F1">
        <w:rPr>
          <w:sz w:val="24"/>
        </w:rPr>
        <w:t>% и составило 1</w:t>
      </w:r>
      <w:r w:rsidR="00E5530E" w:rsidRPr="004327F1">
        <w:rPr>
          <w:sz w:val="24"/>
        </w:rPr>
        <w:t>055</w:t>
      </w:r>
      <w:r w:rsidRPr="004327F1">
        <w:rPr>
          <w:sz w:val="24"/>
        </w:rPr>
        <w:t xml:space="preserve"> голов. 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245"/>
        <w:gridCol w:w="1389"/>
        <w:gridCol w:w="1351"/>
        <w:gridCol w:w="1537"/>
        <w:gridCol w:w="1183"/>
        <w:gridCol w:w="1183"/>
      </w:tblGrid>
      <w:tr w:rsidR="00E5530E" w:rsidRPr="00E5530E" w:rsidTr="007C10D7">
        <w:tc>
          <w:tcPr>
            <w:tcW w:w="2127" w:type="dxa"/>
            <w:shd w:val="clear" w:color="auto" w:fill="auto"/>
          </w:tcPr>
          <w:p w:rsidR="00E5530E" w:rsidRPr="00E5530E" w:rsidRDefault="00E5530E" w:rsidP="00DE7FF7">
            <w:pPr>
              <w:jc w:val="center"/>
              <w:rPr>
                <w:b/>
                <w:sz w:val="22"/>
                <w:szCs w:val="22"/>
              </w:rPr>
            </w:pPr>
            <w:r w:rsidRPr="00E5530E">
              <w:rPr>
                <w:b/>
                <w:sz w:val="22"/>
                <w:szCs w:val="22"/>
              </w:rPr>
              <w:t>поголовье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b/>
                <w:sz w:val="22"/>
                <w:szCs w:val="22"/>
              </w:rPr>
            </w:pPr>
            <w:r w:rsidRPr="00E5530E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b/>
                <w:sz w:val="22"/>
                <w:szCs w:val="22"/>
              </w:rPr>
            </w:pPr>
            <w:r w:rsidRPr="00E5530E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1351" w:type="dxa"/>
            <w:vAlign w:val="center"/>
          </w:tcPr>
          <w:p w:rsidR="00E5530E" w:rsidRPr="00E5530E" w:rsidRDefault="00E5530E" w:rsidP="00E5530E">
            <w:pPr>
              <w:rPr>
                <w:b/>
                <w:sz w:val="22"/>
                <w:szCs w:val="22"/>
              </w:rPr>
            </w:pPr>
            <w:r w:rsidRPr="00E5530E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537" w:type="dxa"/>
            <w:vAlign w:val="center"/>
          </w:tcPr>
          <w:p w:rsidR="00E5530E" w:rsidRPr="00E5530E" w:rsidRDefault="00E5530E" w:rsidP="00DE7FF7">
            <w:pPr>
              <w:ind w:firstLine="40"/>
              <w:jc w:val="center"/>
              <w:rPr>
                <w:b/>
                <w:sz w:val="22"/>
                <w:szCs w:val="22"/>
              </w:rPr>
            </w:pPr>
            <w:r w:rsidRPr="00E5530E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b/>
                <w:sz w:val="22"/>
                <w:szCs w:val="22"/>
              </w:rPr>
            </w:pPr>
            <w:r w:rsidRPr="00E5530E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E5530E">
            <w:pPr>
              <w:jc w:val="center"/>
              <w:rPr>
                <w:b/>
                <w:sz w:val="22"/>
                <w:szCs w:val="22"/>
              </w:rPr>
            </w:pPr>
            <w:r w:rsidRPr="00E5530E">
              <w:rPr>
                <w:b/>
                <w:sz w:val="22"/>
                <w:szCs w:val="22"/>
              </w:rPr>
              <w:t>2015</w:t>
            </w:r>
          </w:p>
        </w:tc>
      </w:tr>
      <w:tr w:rsidR="00E5530E" w:rsidRPr="00E5530E" w:rsidTr="007C10D7">
        <w:tc>
          <w:tcPr>
            <w:tcW w:w="2127" w:type="dxa"/>
            <w:shd w:val="clear" w:color="auto" w:fill="auto"/>
          </w:tcPr>
          <w:p w:rsidR="00E5530E" w:rsidRPr="00E5530E" w:rsidRDefault="00E5530E" w:rsidP="00DE7FF7">
            <w:pPr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КРС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43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40</w:t>
            </w:r>
          </w:p>
        </w:tc>
        <w:tc>
          <w:tcPr>
            <w:tcW w:w="1351" w:type="dxa"/>
            <w:vAlign w:val="center"/>
          </w:tcPr>
          <w:p w:rsidR="00E5530E" w:rsidRPr="00E5530E" w:rsidRDefault="00E5530E" w:rsidP="00DE7FF7">
            <w:pPr>
              <w:ind w:firstLine="709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33</w:t>
            </w:r>
          </w:p>
        </w:tc>
        <w:tc>
          <w:tcPr>
            <w:tcW w:w="1537" w:type="dxa"/>
            <w:vAlign w:val="center"/>
          </w:tcPr>
          <w:p w:rsidR="00E5530E" w:rsidRPr="00E5530E" w:rsidRDefault="00E5530E" w:rsidP="00DE7FF7">
            <w:pPr>
              <w:ind w:firstLine="40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20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20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15</w:t>
            </w:r>
          </w:p>
        </w:tc>
      </w:tr>
      <w:tr w:rsidR="00E5530E" w:rsidRPr="00E5530E" w:rsidTr="007C10D7">
        <w:tc>
          <w:tcPr>
            <w:tcW w:w="2127" w:type="dxa"/>
            <w:shd w:val="clear" w:color="auto" w:fill="auto"/>
          </w:tcPr>
          <w:p w:rsidR="00E5530E" w:rsidRPr="00E5530E" w:rsidRDefault="00E5530E" w:rsidP="00DE7FF7">
            <w:pPr>
              <w:jc w:val="right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в том числе коров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  <w:vAlign w:val="center"/>
          </w:tcPr>
          <w:p w:rsidR="00E5530E" w:rsidRPr="00E5530E" w:rsidRDefault="00E5530E" w:rsidP="00DE7FF7">
            <w:pPr>
              <w:ind w:firstLine="709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8</w:t>
            </w:r>
          </w:p>
        </w:tc>
        <w:tc>
          <w:tcPr>
            <w:tcW w:w="1537" w:type="dxa"/>
            <w:vAlign w:val="center"/>
          </w:tcPr>
          <w:p w:rsidR="00E5530E" w:rsidRPr="00E5530E" w:rsidRDefault="00E5530E" w:rsidP="00DE7FF7">
            <w:pPr>
              <w:ind w:firstLine="40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8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9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5</w:t>
            </w:r>
          </w:p>
        </w:tc>
      </w:tr>
      <w:tr w:rsidR="00E5530E" w:rsidRPr="00E5530E" w:rsidTr="007C10D7">
        <w:tc>
          <w:tcPr>
            <w:tcW w:w="2127" w:type="dxa"/>
            <w:shd w:val="clear" w:color="auto" w:fill="auto"/>
          </w:tcPr>
          <w:p w:rsidR="00E5530E" w:rsidRPr="00E5530E" w:rsidRDefault="00E5530E" w:rsidP="00DE7FF7">
            <w:pPr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Свиньи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817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962</w:t>
            </w:r>
          </w:p>
        </w:tc>
        <w:tc>
          <w:tcPr>
            <w:tcW w:w="1351" w:type="dxa"/>
            <w:vAlign w:val="center"/>
          </w:tcPr>
          <w:p w:rsidR="00E5530E" w:rsidRPr="00E5530E" w:rsidRDefault="00E5530E" w:rsidP="00DE7FF7">
            <w:pPr>
              <w:ind w:firstLine="709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864</w:t>
            </w:r>
          </w:p>
        </w:tc>
        <w:tc>
          <w:tcPr>
            <w:tcW w:w="1537" w:type="dxa"/>
            <w:vAlign w:val="center"/>
          </w:tcPr>
          <w:p w:rsidR="00E5530E" w:rsidRPr="00E5530E" w:rsidRDefault="00E5530E" w:rsidP="00DE7FF7">
            <w:pPr>
              <w:ind w:firstLine="40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1119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1337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E5530E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1055</w:t>
            </w:r>
          </w:p>
        </w:tc>
      </w:tr>
      <w:tr w:rsidR="00E5530E" w:rsidRPr="00E5530E" w:rsidTr="007C10D7">
        <w:tc>
          <w:tcPr>
            <w:tcW w:w="2127" w:type="dxa"/>
            <w:shd w:val="clear" w:color="auto" w:fill="auto"/>
          </w:tcPr>
          <w:p w:rsidR="00E5530E" w:rsidRPr="00E5530E" w:rsidRDefault="00E5530E" w:rsidP="00DE7FF7">
            <w:pPr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Птица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73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73</w:t>
            </w:r>
          </w:p>
        </w:tc>
        <w:tc>
          <w:tcPr>
            <w:tcW w:w="1351" w:type="dxa"/>
            <w:vAlign w:val="center"/>
          </w:tcPr>
          <w:p w:rsidR="00E5530E" w:rsidRPr="00E5530E" w:rsidRDefault="00E5530E" w:rsidP="00DE7FF7">
            <w:pPr>
              <w:ind w:firstLine="709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13</w:t>
            </w:r>
          </w:p>
        </w:tc>
        <w:tc>
          <w:tcPr>
            <w:tcW w:w="1537" w:type="dxa"/>
            <w:vAlign w:val="center"/>
          </w:tcPr>
          <w:p w:rsidR="00E5530E" w:rsidRPr="00E5530E" w:rsidRDefault="00E5530E" w:rsidP="00DE7FF7">
            <w:pPr>
              <w:ind w:firstLine="40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-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-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-</w:t>
            </w:r>
          </w:p>
        </w:tc>
      </w:tr>
      <w:tr w:rsidR="00E5530E" w:rsidRPr="00E5530E" w:rsidTr="007C10D7">
        <w:tc>
          <w:tcPr>
            <w:tcW w:w="2127" w:type="dxa"/>
            <w:shd w:val="clear" w:color="auto" w:fill="auto"/>
          </w:tcPr>
          <w:p w:rsidR="00E5530E" w:rsidRPr="00E5530E" w:rsidRDefault="00E5530E" w:rsidP="00DE7FF7">
            <w:pPr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Овцы-козы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vAlign w:val="center"/>
          </w:tcPr>
          <w:p w:rsidR="00E5530E" w:rsidRPr="00E5530E" w:rsidRDefault="00E5530E" w:rsidP="00DE7FF7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14</w:t>
            </w:r>
          </w:p>
        </w:tc>
        <w:tc>
          <w:tcPr>
            <w:tcW w:w="1537" w:type="dxa"/>
            <w:vAlign w:val="center"/>
          </w:tcPr>
          <w:p w:rsidR="00E5530E" w:rsidRPr="00E5530E" w:rsidRDefault="00E5530E" w:rsidP="00DE7FF7">
            <w:pPr>
              <w:ind w:firstLine="40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15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9</w:t>
            </w:r>
          </w:p>
        </w:tc>
      </w:tr>
      <w:tr w:rsidR="00E5530E" w:rsidRPr="00E5530E" w:rsidTr="007C10D7">
        <w:tc>
          <w:tcPr>
            <w:tcW w:w="2127" w:type="dxa"/>
            <w:shd w:val="clear" w:color="auto" w:fill="auto"/>
          </w:tcPr>
          <w:p w:rsidR="00E5530E" w:rsidRPr="00E5530E" w:rsidRDefault="00E5530E" w:rsidP="00DE7FF7">
            <w:pPr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Лошади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11</w:t>
            </w:r>
          </w:p>
        </w:tc>
        <w:tc>
          <w:tcPr>
            <w:tcW w:w="1351" w:type="dxa"/>
            <w:vAlign w:val="center"/>
          </w:tcPr>
          <w:p w:rsidR="00E5530E" w:rsidRPr="00E5530E" w:rsidRDefault="00E5530E" w:rsidP="00DE7FF7">
            <w:pPr>
              <w:ind w:firstLine="709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9</w:t>
            </w:r>
          </w:p>
        </w:tc>
        <w:tc>
          <w:tcPr>
            <w:tcW w:w="1537" w:type="dxa"/>
            <w:vAlign w:val="center"/>
          </w:tcPr>
          <w:p w:rsidR="00E5530E" w:rsidRPr="00E5530E" w:rsidRDefault="00E5530E" w:rsidP="00DE7FF7">
            <w:pPr>
              <w:ind w:firstLine="40"/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6</w:t>
            </w:r>
          </w:p>
        </w:tc>
        <w:tc>
          <w:tcPr>
            <w:tcW w:w="1183" w:type="dxa"/>
            <w:vAlign w:val="center"/>
          </w:tcPr>
          <w:p w:rsidR="00E5530E" w:rsidRPr="00E5530E" w:rsidRDefault="00E5530E" w:rsidP="00DE7FF7">
            <w:pPr>
              <w:jc w:val="center"/>
              <w:rPr>
                <w:sz w:val="22"/>
                <w:szCs w:val="22"/>
              </w:rPr>
            </w:pPr>
            <w:r w:rsidRPr="00E5530E">
              <w:rPr>
                <w:sz w:val="22"/>
                <w:szCs w:val="22"/>
              </w:rPr>
              <w:t>5</w:t>
            </w:r>
          </w:p>
        </w:tc>
      </w:tr>
    </w:tbl>
    <w:p w:rsidR="00C21F89" w:rsidRPr="00E5530E" w:rsidRDefault="00C21F89" w:rsidP="00C21F89">
      <w:pPr>
        <w:suppressAutoHyphens/>
        <w:ind w:firstLine="709"/>
        <w:jc w:val="both"/>
        <w:rPr>
          <w:bCs/>
          <w:sz w:val="24"/>
          <w:highlight w:val="yellow"/>
        </w:rPr>
      </w:pPr>
    </w:p>
    <w:p w:rsidR="00E5530E" w:rsidRPr="004327F1" w:rsidRDefault="00C21F89" w:rsidP="004327F1">
      <w:pPr>
        <w:pStyle w:val="af5"/>
        <w:ind w:firstLine="709"/>
        <w:jc w:val="both"/>
        <w:rPr>
          <w:bCs/>
          <w:color w:val="FF0000"/>
          <w:sz w:val="24"/>
          <w:szCs w:val="24"/>
        </w:rPr>
      </w:pPr>
      <w:r w:rsidRPr="004327F1">
        <w:rPr>
          <w:bCs/>
          <w:sz w:val="24"/>
          <w:szCs w:val="24"/>
        </w:rPr>
        <w:t>Производство мяса на убой в живом весе, по сравнению с соответствующим периодом прошлого года, у</w:t>
      </w:r>
      <w:r w:rsidR="00E5530E" w:rsidRPr="004327F1">
        <w:rPr>
          <w:bCs/>
          <w:sz w:val="24"/>
          <w:szCs w:val="24"/>
        </w:rPr>
        <w:t>в</w:t>
      </w:r>
      <w:r w:rsidRPr="004327F1">
        <w:rPr>
          <w:bCs/>
          <w:sz w:val="24"/>
          <w:szCs w:val="24"/>
        </w:rPr>
        <w:t>е</w:t>
      </w:r>
      <w:r w:rsidR="00E5530E" w:rsidRPr="004327F1">
        <w:rPr>
          <w:bCs/>
          <w:sz w:val="24"/>
          <w:szCs w:val="24"/>
        </w:rPr>
        <w:t>лич</w:t>
      </w:r>
      <w:r w:rsidRPr="004327F1">
        <w:rPr>
          <w:bCs/>
          <w:sz w:val="24"/>
          <w:szCs w:val="24"/>
        </w:rPr>
        <w:t xml:space="preserve">илось на </w:t>
      </w:r>
      <w:r w:rsidR="00E5530E" w:rsidRPr="004327F1">
        <w:rPr>
          <w:bCs/>
          <w:sz w:val="24"/>
          <w:szCs w:val="24"/>
        </w:rPr>
        <w:t>71,9</w:t>
      </w:r>
      <w:r w:rsidRPr="004327F1">
        <w:rPr>
          <w:bCs/>
          <w:sz w:val="24"/>
          <w:szCs w:val="24"/>
        </w:rPr>
        <w:t xml:space="preserve"> тонн. Всего произведено мяса в живом весе </w:t>
      </w:r>
      <w:r w:rsidR="00E5530E" w:rsidRPr="004327F1">
        <w:rPr>
          <w:bCs/>
          <w:sz w:val="24"/>
          <w:szCs w:val="24"/>
        </w:rPr>
        <w:t>338,4</w:t>
      </w:r>
      <w:r w:rsidRPr="004327F1">
        <w:rPr>
          <w:bCs/>
          <w:sz w:val="24"/>
          <w:szCs w:val="24"/>
        </w:rPr>
        <w:t xml:space="preserve"> тонн  или </w:t>
      </w:r>
      <w:r w:rsidR="00E5530E" w:rsidRPr="004327F1">
        <w:rPr>
          <w:bCs/>
          <w:sz w:val="24"/>
          <w:szCs w:val="24"/>
        </w:rPr>
        <w:t>12</w:t>
      </w:r>
      <w:r w:rsidRPr="004327F1">
        <w:rPr>
          <w:bCs/>
          <w:sz w:val="24"/>
          <w:szCs w:val="24"/>
        </w:rPr>
        <w:t>7% к уровню 201</w:t>
      </w:r>
      <w:r w:rsidR="00E5530E" w:rsidRPr="004327F1">
        <w:rPr>
          <w:bCs/>
          <w:sz w:val="24"/>
          <w:szCs w:val="24"/>
        </w:rPr>
        <w:t>4</w:t>
      </w:r>
      <w:r w:rsidRPr="004327F1">
        <w:rPr>
          <w:bCs/>
          <w:sz w:val="24"/>
          <w:szCs w:val="24"/>
        </w:rPr>
        <w:t xml:space="preserve"> года.</w:t>
      </w:r>
      <w:r w:rsidRPr="004327F1">
        <w:rPr>
          <w:bCs/>
          <w:color w:val="FF0000"/>
          <w:sz w:val="24"/>
          <w:szCs w:val="24"/>
        </w:rPr>
        <w:t xml:space="preserve"> </w:t>
      </w:r>
    </w:p>
    <w:p w:rsidR="00B107D8" w:rsidRPr="004327F1" w:rsidRDefault="00B107D8" w:rsidP="004327F1">
      <w:pPr>
        <w:pStyle w:val="af5"/>
        <w:ind w:firstLine="709"/>
        <w:jc w:val="both"/>
        <w:rPr>
          <w:sz w:val="24"/>
          <w:szCs w:val="24"/>
        </w:rPr>
      </w:pPr>
      <w:r w:rsidRPr="004327F1">
        <w:rPr>
          <w:sz w:val="24"/>
          <w:szCs w:val="24"/>
        </w:rPr>
        <w:t>Поголовье скота в личных подсобных хозяйствах, занимающихся выращиванием и содержанием  сельскохозяйственных животных (овец, коз, свиней и КРС) на 01.01.201</w:t>
      </w:r>
      <w:r w:rsidR="002008A9" w:rsidRPr="004327F1">
        <w:rPr>
          <w:sz w:val="24"/>
          <w:szCs w:val="24"/>
        </w:rPr>
        <w:t>6</w:t>
      </w:r>
      <w:r w:rsidRPr="004327F1">
        <w:rPr>
          <w:sz w:val="24"/>
          <w:szCs w:val="24"/>
        </w:rPr>
        <w:t xml:space="preserve"> года сократилось на </w:t>
      </w:r>
      <w:r w:rsidR="002008A9" w:rsidRPr="004327F1">
        <w:rPr>
          <w:sz w:val="24"/>
          <w:szCs w:val="24"/>
        </w:rPr>
        <w:t>12,7</w:t>
      </w:r>
      <w:r w:rsidRPr="004327F1">
        <w:rPr>
          <w:sz w:val="24"/>
          <w:szCs w:val="24"/>
        </w:rPr>
        <w:t xml:space="preserve">%   и составило </w:t>
      </w:r>
      <w:r w:rsidR="002008A9" w:rsidRPr="004327F1">
        <w:rPr>
          <w:sz w:val="24"/>
          <w:szCs w:val="24"/>
        </w:rPr>
        <w:t>172</w:t>
      </w:r>
      <w:r w:rsidRPr="004327F1">
        <w:rPr>
          <w:sz w:val="24"/>
          <w:szCs w:val="24"/>
        </w:rPr>
        <w:t xml:space="preserve"> голов (на 01.01.201</w:t>
      </w:r>
      <w:r w:rsidR="002008A9" w:rsidRPr="004327F1">
        <w:rPr>
          <w:sz w:val="24"/>
          <w:szCs w:val="24"/>
        </w:rPr>
        <w:t>5</w:t>
      </w:r>
      <w:r w:rsidRPr="004327F1">
        <w:rPr>
          <w:sz w:val="24"/>
          <w:szCs w:val="24"/>
        </w:rPr>
        <w:t xml:space="preserve"> г. – </w:t>
      </w:r>
      <w:r w:rsidR="002008A9" w:rsidRPr="004327F1">
        <w:rPr>
          <w:sz w:val="24"/>
          <w:szCs w:val="24"/>
        </w:rPr>
        <w:t>197</w:t>
      </w:r>
      <w:r w:rsidRPr="004327F1">
        <w:rPr>
          <w:sz w:val="24"/>
          <w:szCs w:val="24"/>
        </w:rPr>
        <w:t xml:space="preserve"> гол).</w:t>
      </w:r>
    </w:p>
    <w:p w:rsidR="00B107D8" w:rsidRPr="004327F1" w:rsidRDefault="00E5530E" w:rsidP="004327F1">
      <w:pPr>
        <w:tabs>
          <w:tab w:val="left" w:pos="5310"/>
        </w:tabs>
        <w:ind w:firstLine="709"/>
        <w:jc w:val="both"/>
        <w:rPr>
          <w:sz w:val="24"/>
        </w:rPr>
      </w:pPr>
      <w:r w:rsidRPr="004327F1">
        <w:rPr>
          <w:sz w:val="24"/>
        </w:rPr>
        <w:t>В</w:t>
      </w:r>
      <w:r w:rsidR="00B107D8" w:rsidRPr="004327F1">
        <w:rPr>
          <w:sz w:val="24"/>
        </w:rPr>
        <w:t xml:space="preserve">ладельцы </w:t>
      </w:r>
      <w:r w:rsidR="002008A9" w:rsidRPr="004327F1">
        <w:rPr>
          <w:sz w:val="24"/>
        </w:rPr>
        <w:t>63</w:t>
      </w:r>
      <w:r w:rsidR="00B107D8" w:rsidRPr="004327F1">
        <w:rPr>
          <w:sz w:val="24"/>
        </w:rPr>
        <w:t xml:space="preserve"> личных подсобных хозяйств получили субсидию в сумме </w:t>
      </w:r>
      <w:r w:rsidR="002008A9" w:rsidRPr="004327F1">
        <w:rPr>
          <w:sz w:val="24"/>
        </w:rPr>
        <w:t>1 467,6</w:t>
      </w:r>
      <w:r w:rsidR="00B107D8" w:rsidRPr="004327F1">
        <w:rPr>
          <w:sz w:val="24"/>
        </w:rPr>
        <w:t xml:space="preserve"> тыс. руб.  или </w:t>
      </w:r>
      <w:r w:rsidR="002008A9" w:rsidRPr="004327F1">
        <w:rPr>
          <w:sz w:val="24"/>
        </w:rPr>
        <w:t>155</w:t>
      </w:r>
      <w:r w:rsidR="00B107D8" w:rsidRPr="004327F1">
        <w:rPr>
          <w:sz w:val="24"/>
        </w:rPr>
        <w:t>% по отношению к  201</w:t>
      </w:r>
      <w:r w:rsidR="002008A9" w:rsidRPr="004327F1">
        <w:rPr>
          <w:sz w:val="24"/>
        </w:rPr>
        <w:t>4</w:t>
      </w:r>
      <w:r w:rsidR="00B107D8" w:rsidRPr="004327F1">
        <w:rPr>
          <w:sz w:val="24"/>
        </w:rPr>
        <w:t xml:space="preserve"> году (</w:t>
      </w:r>
      <w:r w:rsidR="002008A9" w:rsidRPr="004327F1">
        <w:rPr>
          <w:sz w:val="24"/>
        </w:rPr>
        <w:t>67</w:t>
      </w:r>
      <w:r w:rsidR="00B107D8" w:rsidRPr="004327F1">
        <w:rPr>
          <w:sz w:val="24"/>
        </w:rPr>
        <w:t xml:space="preserve"> </w:t>
      </w:r>
      <w:proofErr w:type="spellStart"/>
      <w:r w:rsidR="00B107D8" w:rsidRPr="004327F1">
        <w:rPr>
          <w:sz w:val="24"/>
        </w:rPr>
        <w:t>хоз</w:t>
      </w:r>
      <w:proofErr w:type="spellEnd"/>
      <w:r w:rsidR="00B107D8" w:rsidRPr="004327F1">
        <w:rPr>
          <w:sz w:val="24"/>
        </w:rPr>
        <w:t xml:space="preserve">. </w:t>
      </w:r>
      <w:r w:rsidR="002008A9" w:rsidRPr="004327F1">
        <w:rPr>
          <w:sz w:val="24"/>
        </w:rPr>
        <w:t>946,9</w:t>
      </w:r>
      <w:r w:rsidR="00B107D8" w:rsidRPr="004327F1">
        <w:rPr>
          <w:sz w:val="24"/>
        </w:rPr>
        <w:t xml:space="preserve"> тыс. руб.) на содержание маточного поголовья сельскохозяйственных животных. </w:t>
      </w:r>
      <w:r w:rsidR="00B107D8" w:rsidRPr="004327F1">
        <w:rPr>
          <w:color w:val="FF0000"/>
          <w:sz w:val="24"/>
        </w:rPr>
        <w:t xml:space="preserve"> 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2.29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 xml:space="preserve">организация и осуществление мероприятий по работе с детьми и молодежью в поселении </w:t>
      </w:r>
    </w:p>
    <w:p w:rsidR="00DE7FF7" w:rsidRPr="004327F1" w:rsidRDefault="00B107D8" w:rsidP="004327F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7F1">
        <w:rPr>
          <w:rFonts w:ascii="Times New Roman" w:hAnsi="Times New Roman"/>
          <w:sz w:val="24"/>
          <w:szCs w:val="24"/>
        </w:rPr>
        <w:t xml:space="preserve">Функции  по исполнению  данного полномочия  на территории поселения, выполняет  </w:t>
      </w:r>
      <w:r w:rsidR="00DE7FF7" w:rsidRPr="004327F1">
        <w:rPr>
          <w:rFonts w:ascii="Times New Roman" w:hAnsi="Times New Roman"/>
          <w:sz w:val="24"/>
          <w:szCs w:val="24"/>
        </w:rPr>
        <w:t>специалист</w:t>
      </w:r>
      <w:r w:rsidRPr="004327F1">
        <w:rPr>
          <w:rFonts w:ascii="Times New Roman" w:hAnsi="Times New Roman"/>
          <w:sz w:val="24"/>
          <w:szCs w:val="24"/>
        </w:rPr>
        <w:t xml:space="preserve"> по работе с  молодежью при  М</w:t>
      </w:r>
      <w:r w:rsidR="00DE7FF7" w:rsidRPr="004327F1">
        <w:rPr>
          <w:rFonts w:ascii="Times New Roman" w:hAnsi="Times New Roman"/>
          <w:sz w:val="24"/>
          <w:szCs w:val="24"/>
        </w:rPr>
        <w:t>К</w:t>
      </w:r>
      <w:r w:rsidRPr="004327F1">
        <w:rPr>
          <w:rFonts w:ascii="Times New Roman" w:hAnsi="Times New Roman"/>
          <w:sz w:val="24"/>
          <w:szCs w:val="24"/>
        </w:rPr>
        <w:t>У «КД</w:t>
      </w:r>
      <w:r w:rsidR="00DE7FF7" w:rsidRPr="004327F1">
        <w:rPr>
          <w:rFonts w:ascii="Times New Roman" w:hAnsi="Times New Roman"/>
          <w:sz w:val="24"/>
          <w:szCs w:val="24"/>
        </w:rPr>
        <w:t>О</w:t>
      </w:r>
      <w:r w:rsidRPr="004327F1">
        <w:rPr>
          <w:rFonts w:ascii="Times New Roman" w:hAnsi="Times New Roman"/>
          <w:sz w:val="24"/>
          <w:szCs w:val="24"/>
        </w:rPr>
        <w:t xml:space="preserve"> «</w:t>
      </w:r>
      <w:r w:rsidR="00DE7FF7" w:rsidRPr="004327F1">
        <w:rPr>
          <w:rFonts w:ascii="Times New Roman" w:hAnsi="Times New Roman"/>
          <w:sz w:val="24"/>
          <w:szCs w:val="24"/>
        </w:rPr>
        <w:t xml:space="preserve">Созвездие </w:t>
      </w:r>
      <w:proofErr w:type="spellStart"/>
      <w:r w:rsidR="00DE7FF7" w:rsidRPr="004327F1">
        <w:rPr>
          <w:rFonts w:ascii="Times New Roman" w:hAnsi="Times New Roman"/>
          <w:sz w:val="24"/>
          <w:szCs w:val="24"/>
        </w:rPr>
        <w:t>Конды</w:t>
      </w:r>
      <w:proofErr w:type="spellEnd"/>
      <w:r w:rsidRPr="004327F1">
        <w:rPr>
          <w:rFonts w:ascii="Times New Roman" w:hAnsi="Times New Roman"/>
          <w:sz w:val="24"/>
          <w:szCs w:val="24"/>
        </w:rPr>
        <w:t xml:space="preserve">». </w:t>
      </w:r>
    </w:p>
    <w:p w:rsidR="00B107D8" w:rsidRPr="004327F1" w:rsidRDefault="00B107D8" w:rsidP="004327F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7F1">
        <w:rPr>
          <w:rFonts w:ascii="Times New Roman" w:hAnsi="Times New Roman"/>
          <w:sz w:val="24"/>
          <w:szCs w:val="24"/>
        </w:rPr>
        <w:t xml:space="preserve">Количество  мероприятий  для детей и молодежи, проведенных </w:t>
      </w:r>
      <w:r w:rsidR="00DE7FF7" w:rsidRPr="004327F1">
        <w:rPr>
          <w:rFonts w:ascii="Times New Roman" w:hAnsi="Times New Roman"/>
          <w:sz w:val="24"/>
          <w:szCs w:val="24"/>
        </w:rPr>
        <w:t>в</w:t>
      </w:r>
      <w:r w:rsidRPr="004327F1">
        <w:rPr>
          <w:rFonts w:ascii="Times New Roman" w:hAnsi="Times New Roman"/>
          <w:sz w:val="24"/>
          <w:szCs w:val="24"/>
        </w:rPr>
        <w:t xml:space="preserve"> 201</w:t>
      </w:r>
      <w:r w:rsidR="00DE7FF7" w:rsidRPr="004327F1">
        <w:rPr>
          <w:rFonts w:ascii="Times New Roman" w:hAnsi="Times New Roman"/>
          <w:sz w:val="24"/>
          <w:szCs w:val="24"/>
        </w:rPr>
        <w:t>5</w:t>
      </w:r>
      <w:r w:rsidRPr="004327F1">
        <w:rPr>
          <w:rFonts w:ascii="Times New Roman" w:hAnsi="Times New Roman"/>
          <w:sz w:val="24"/>
          <w:szCs w:val="24"/>
        </w:rPr>
        <w:t xml:space="preserve"> год  </w:t>
      </w:r>
      <w:r w:rsidRPr="007C10D7">
        <w:rPr>
          <w:rFonts w:ascii="Times New Roman" w:hAnsi="Times New Roman"/>
          <w:sz w:val="24"/>
          <w:szCs w:val="24"/>
        </w:rPr>
        <w:t xml:space="preserve">составило  </w:t>
      </w:r>
      <w:r w:rsidR="007C10D7" w:rsidRPr="007C10D7">
        <w:rPr>
          <w:rFonts w:ascii="Times New Roman" w:hAnsi="Times New Roman"/>
          <w:sz w:val="24"/>
          <w:szCs w:val="24"/>
        </w:rPr>
        <w:t>1</w:t>
      </w:r>
      <w:r w:rsidRPr="007C10D7">
        <w:rPr>
          <w:rFonts w:ascii="Times New Roman" w:hAnsi="Times New Roman"/>
          <w:sz w:val="24"/>
          <w:szCs w:val="24"/>
        </w:rPr>
        <w:t>6</w:t>
      </w:r>
      <w:r w:rsidRPr="004327F1">
        <w:rPr>
          <w:rFonts w:ascii="Times New Roman" w:hAnsi="Times New Roman"/>
          <w:sz w:val="24"/>
          <w:szCs w:val="24"/>
        </w:rPr>
        <w:t xml:space="preserve">  с привлечением </w:t>
      </w:r>
      <w:r w:rsidR="007C10D7">
        <w:rPr>
          <w:rFonts w:ascii="Times New Roman" w:hAnsi="Times New Roman"/>
          <w:sz w:val="24"/>
          <w:szCs w:val="24"/>
        </w:rPr>
        <w:t>более 300</w:t>
      </w:r>
      <w:r w:rsidRPr="004327F1">
        <w:rPr>
          <w:rFonts w:ascii="Times New Roman" w:hAnsi="Times New Roman"/>
          <w:sz w:val="24"/>
          <w:szCs w:val="24"/>
        </w:rPr>
        <w:t xml:space="preserve"> человек. Проводились  познавательно игровые  программы различной направленности, акции, дискотеки  и т.д.</w:t>
      </w:r>
    </w:p>
    <w:p w:rsidR="00511D50" w:rsidRPr="00511D50" w:rsidRDefault="00511D50" w:rsidP="00511D50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В 2015 году было проведено</w:t>
      </w:r>
      <w:r w:rsidRPr="00511D50">
        <w:rPr>
          <w:rFonts w:eastAsia="Calibri"/>
          <w:sz w:val="24"/>
          <w:lang w:eastAsia="en-US"/>
        </w:rPr>
        <w:t>:</w:t>
      </w:r>
      <w:r w:rsidR="00B107D8" w:rsidRPr="00511D50">
        <w:rPr>
          <w:rFonts w:eastAsia="Calibri"/>
          <w:sz w:val="24"/>
          <w:lang w:eastAsia="en-US"/>
        </w:rPr>
        <w:t xml:space="preserve"> </w:t>
      </w:r>
    </w:p>
    <w:p w:rsidR="00511D50" w:rsidRPr="00511D50" w:rsidRDefault="00511D50" w:rsidP="00511D50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Pr="00511D50">
        <w:rPr>
          <w:rFonts w:eastAsia="Calibri"/>
          <w:sz w:val="24"/>
          <w:lang w:eastAsia="en-US"/>
        </w:rPr>
        <w:t>различные</w:t>
      </w:r>
      <w:r w:rsidR="007C10D7" w:rsidRPr="00511D50">
        <w:rPr>
          <w:rFonts w:eastAsia="Calibri"/>
          <w:sz w:val="24"/>
          <w:lang w:eastAsia="en-US"/>
        </w:rPr>
        <w:t xml:space="preserve"> молодежные акции по пропаганде здорового образа жизни, приуроченных к Международному Дню борьбы с наркотиками, Всемирному дню борьбы с курением, Дню памяти погибших от </w:t>
      </w:r>
      <w:proofErr w:type="spellStart"/>
      <w:r w:rsidR="007C10D7" w:rsidRPr="00511D50">
        <w:rPr>
          <w:rFonts w:eastAsia="Calibri"/>
          <w:sz w:val="24"/>
          <w:lang w:eastAsia="en-US"/>
        </w:rPr>
        <w:t>СПИДа</w:t>
      </w:r>
      <w:proofErr w:type="spellEnd"/>
      <w:r w:rsidR="007C10D7" w:rsidRPr="00511D50">
        <w:rPr>
          <w:rFonts w:eastAsia="Calibri"/>
          <w:sz w:val="24"/>
          <w:lang w:eastAsia="en-US"/>
        </w:rPr>
        <w:t xml:space="preserve"> и др., </w:t>
      </w:r>
    </w:p>
    <w:p w:rsidR="007C10D7" w:rsidRPr="00511D50" w:rsidRDefault="00511D50" w:rsidP="00511D50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="007C10D7" w:rsidRPr="00511D50">
        <w:rPr>
          <w:rFonts w:eastAsia="Calibri"/>
          <w:sz w:val="24"/>
          <w:lang w:eastAsia="en-US"/>
        </w:rPr>
        <w:t>спортивные соревнования и турниры по различным видам спорта среди подростков и молодежи</w:t>
      </w:r>
      <w:r w:rsidRPr="00511D50">
        <w:rPr>
          <w:rFonts w:eastAsia="Calibri"/>
          <w:sz w:val="24"/>
          <w:lang w:eastAsia="en-US"/>
        </w:rPr>
        <w:t>;</w:t>
      </w:r>
    </w:p>
    <w:p w:rsidR="007C10D7" w:rsidRPr="00511D50" w:rsidRDefault="00511D50" w:rsidP="007C10D7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="007C10D7" w:rsidRPr="00511D50">
        <w:rPr>
          <w:rFonts w:eastAsia="Calibri"/>
          <w:sz w:val="24"/>
          <w:lang w:eastAsia="en-US"/>
        </w:rPr>
        <w:t xml:space="preserve">творческие и интеллектуальные игры, конкурсы и праздники (конкурс детского и юношеского чтения стихов местных авторов, массовое гуляние «День молодежи», массовое гуляние «Вороний день», а также акции </w:t>
      </w:r>
      <w:proofErr w:type="gramStart"/>
      <w:r w:rsidR="007C10D7" w:rsidRPr="00511D50">
        <w:rPr>
          <w:rFonts w:eastAsia="Calibri"/>
          <w:sz w:val="24"/>
          <w:lang w:eastAsia="en-US"/>
        </w:rPr>
        <w:t>к</w:t>
      </w:r>
      <w:proofErr w:type="gramEnd"/>
      <w:r w:rsidR="007C10D7" w:rsidRPr="00511D50">
        <w:rPr>
          <w:rFonts w:eastAsia="Calibri"/>
          <w:sz w:val="24"/>
          <w:lang w:eastAsia="en-US"/>
        </w:rPr>
        <w:t xml:space="preserve"> Дню Победы, «</w:t>
      </w:r>
      <w:proofErr w:type="spellStart"/>
      <w:r w:rsidR="007C10D7" w:rsidRPr="00511D50">
        <w:rPr>
          <w:rFonts w:eastAsia="Calibri"/>
          <w:sz w:val="24"/>
          <w:lang w:eastAsia="en-US"/>
        </w:rPr>
        <w:t>Триколор</w:t>
      </w:r>
      <w:proofErr w:type="spellEnd"/>
      <w:r w:rsidR="007C10D7" w:rsidRPr="00511D50">
        <w:rPr>
          <w:rFonts w:eastAsia="Calibri"/>
          <w:sz w:val="24"/>
          <w:lang w:eastAsia="en-US"/>
        </w:rPr>
        <w:t>», «Поможем детям собраться в школу» и др.).</w:t>
      </w:r>
    </w:p>
    <w:p w:rsidR="007C10D7" w:rsidRPr="00511D50" w:rsidRDefault="00511D50" w:rsidP="007C10D7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lang w:eastAsia="en-US"/>
        </w:rPr>
      </w:pPr>
      <w:r w:rsidRPr="00511D50">
        <w:rPr>
          <w:rFonts w:eastAsia="Calibri"/>
          <w:sz w:val="24"/>
          <w:lang w:eastAsia="en-US"/>
        </w:rPr>
        <w:t>Проводилась работа по формированию</w:t>
      </w:r>
      <w:r w:rsidR="007C10D7" w:rsidRPr="00511D50">
        <w:rPr>
          <w:rFonts w:eastAsia="Calibri"/>
          <w:sz w:val="24"/>
          <w:lang w:eastAsia="en-US"/>
        </w:rPr>
        <w:t xml:space="preserve"> гражданских принципов и патриотического сознания в молодежной сфере посредством проведения военно-спортивных игр, проведения Дней памяти и уроков мужества с приглашением ветеранов.</w:t>
      </w:r>
    </w:p>
    <w:p w:rsidR="00B107D8" w:rsidRPr="004327F1" w:rsidRDefault="00B107D8" w:rsidP="004327F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7F1">
        <w:rPr>
          <w:rFonts w:ascii="Times New Roman" w:hAnsi="Times New Roman"/>
          <w:sz w:val="24"/>
          <w:szCs w:val="24"/>
        </w:rPr>
        <w:t xml:space="preserve">Для временного трудоустройства в каникулярный период по различным программам было </w:t>
      </w:r>
    </w:p>
    <w:p w:rsidR="00B107D8" w:rsidRPr="004327F1" w:rsidRDefault="00B107D8" w:rsidP="00511D50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27F1">
        <w:rPr>
          <w:rFonts w:ascii="Times New Roman" w:hAnsi="Times New Roman"/>
          <w:sz w:val="24"/>
          <w:szCs w:val="24"/>
        </w:rPr>
        <w:t xml:space="preserve">трудоустроено </w:t>
      </w:r>
      <w:r w:rsidR="00511D50">
        <w:rPr>
          <w:rFonts w:ascii="Times New Roman" w:hAnsi="Times New Roman"/>
          <w:sz w:val="24"/>
          <w:szCs w:val="24"/>
        </w:rPr>
        <w:t>25</w:t>
      </w:r>
      <w:r w:rsidRPr="004327F1">
        <w:rPr>
          <w:rFonts w:ascii="Times New Roman" w:hAnsi="Times New Roman"/>
          <w:sz w:val="24"/>
          <w:szCs w:val="24"/>
        </w:rPr>
        <w:t xml:space="preserve"> человек, </w:t>
      </w:r>
      <w:r w:rsidRPr="00511D50">
        <w:rPr>
          <w:rFonts w:ascii="Times New Roman" w:hAnsi="Times New Roman"/>
          <w:sz w:val="24"/>
          <w:szCs w:val="24"/>
        </w:rPr>
        <w:t xml:space="preserve">что на 2 рабочих места </w:t>
      </w:r>
      <w:r w:rsidR="00511D50" w:rsidRPr="00511D50">
        <w:rPr>
          <w:rFonts w:ascii="Times New Roman" w:hAnsi="Times New Roman"/>
          <w:sz w:val="24"/>
          <w:szCs w:val="24"/>
        </w:rPr>
        <w:t>меньше</w:t>
      </w:r>
      <w:r w:rsidRPr="00511D50">
        <w:rPr>
          <w:rFonts w:ascii="Times New Roman" w:hAnsi="Times New Roman"/>
          <w:sz w:val="24"/>
          <w:szCs w:val="24"/>
        </w:rPr>
        <w:t>, чем в 201</w:t>
      </w:r>
      <w:r w:rsidR="00201182" w:rsidRPr="00511D50">
        <w:rPr>
          <w:rFonts w:ascii="Times New Roman" w:hAnsi="Times New Roman"/>
          <w:sz w:val="24"/>
          <w:szCs w:val="24"/>
        </w:rPr>
        <w:t>4</w:t>
      </w:r>
      <w:r w:rsidRPr="00511D50">
        <w:rPr>
          <w:rFonts w:ascii="Times New Roman" w:hAnsi="Times New Roman"/>
          <w:sz w:val="24"/>
          <w:szCs w:val="24"/>
        </w:rPr>
        <w:t xml:space="preserve"> году.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lastRenderedPageBreak/>
        <w:t>2.30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</w:r>
      <w:r w:rsidRPr="004327F1">
        <w:rPr>
          <w:sz w:val="24"/>
        </w:rPr>
        <w:t xml:space="preserve">; 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sz w:val="24"/>
        </w:rPr>
        <w:t xml:space="preserve">Для исполнения полномочия Решением Совета депутатов </w:t>
      </w:r>
      <w:r w:rsidR="00EA4AE6" w:rsidRPr="00EA4AE6">
        <w:rPr>
          <w:sz w:val="24"/>
        </w:rPr>
        <w:t>25</w:t>
      </w:r>
      <w:r w:rsidRPr="00EA4AE6">
        <w:rPr>
          <w:sz w:val="24"/>
        </w:rPr>
        <w:t xml:space="preserve">.12.2008 № </w:t>
      </w:r>
      <w:r w:rsidR="00EA4AE6" w:rsidRPr="00EA4AE6">
        <w:rPr>
          <w:sz w:val="24"/>
        </w:rPr>
        <w:t>24</w:t>
      </w:r>
      <w:r w:rsidRPr="00EA4AE6">
        <w:rPr>
          <w:sz w:val="24"/>
        </w:rPr>
        <w:t xml:space="preserve"> утверждено  Положение «</w:t>
      </w:r>
      <w:r w:rsidR="00EA4AE6" w:rsidRPr="00EA4AE6">
        <w:rPr>
          <w:sz w:val="24"/>
        </w:rPr>
        <w:t>Об утверждении Положения об осуществлении муниципальным образованием городское поселение Кондинское в пределах, 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</w:t>
      </w:r>
      <w:r w:rsidRPr="004327F1">
        <w:rPr>
          <w:sz w:val="24"/>
        </w:rPr>
        <w:t>».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 связи с отсутствием в собственности городского поселения </w:t>
      </w:r>
      <w:r w:rsidR="00201182" w:rsidRPr="004327F1">
        <w:rPr>
          <w:sz w:val="24"/>
        </w:rPr>
        <w:t>Кондинское</w:t>
      </w:r>
      <w:r w:rsidRPr="004327F1">
        <w:rPr>
          <w:sz w:val="24"/>
        </w:rPr>
        <w:t xml:space="preserve"> водных объектов, в 201</w:t>
      </w:r>
      <w:r w:rsidR="00201182" w:rsidRPr="004327F1">
        <w:rPr>
          <w:sz w:val="24"/>
        </w:rPr>
        <w:t>5</w:t>
      </w:r>
      <w:r w:rsidRPr="004327F1">
        <w:rPr>
          <w:sz w:val="24"/>
        </w:rPr>
        <w:t xml:space="preserve"> году выполнение полномочий осуществлялось в виде информационных сообщений </w:t>
      </w:r>
      <w:r w:rsidR="00201182" w:rsidRPr="004327F1">
        <w:rPr>
          <w:sz w:val="24"/>
        </w:rPr>
        <w:t>через СМИ.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2.31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>осуществление муниципального лесного контроля</w:t>
      </w:r>
      <w:r w:rsidRPr="004327F1">
        <w:rPr>
          <w:sz w:val="24"/>
        </w:rPr>
        <w:t xml:space="preserve">;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связи с отсутствием в муниципальной собственности  лесов поселения, муниципальный контроль в 201</w:t>
      </w:r>
      <w:r w:rsidR="00201182" w:rsidRPr="004327F1">
        <w:rPr>
          <w:sz w:val="24"/>
        </w:rPr>
        <w:t>5</w:t>
      </w:r>
      <w:r w:rsidRPr="004327F1">
        <w:rPr>
          <w:sz w:val="24"/>
        </w:rPr>
        <w:t xml:space="preserve"> году не осуществлялся.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Ведется </w:t>
      </w:r>
      <w:proofErr w:type="gramStart"/>
      <w:r w:rsidRPr="004327F1">
        <w:rPr>
          <w:sz w:val="24"/>
        </w:rPr>
        <w:t>контроль за</w:t>
      </w:r>
      <w:proofErr w:type="gramEnd"/>
      <w:r w:rsidRPr="004327F1">
        <w:rPr>
          <w:sz w:val="24"/>
        </w:rPr>
        <w:t xml:space="preserve"> сохранностью лесонасаждений, расположенных в зеленых зонах на территории поселения.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2.32</w:t>
      </w:r>
      <w:r w:rsidRPr="004327F1">
        <w:rPr>
          <w:sz w:val="24"/>
        </w:rPr>
        <w:t xml:space="preserve"> </w:t>
      </w:r>
      <w:r w:rsidRPr="004327F1">
        <w:rPr>
          <w:b/>
          <w:sz w:val="24"/>
        </w:rPr>
        <w:t xml:space="preserve">Оказание поддержки гражданам и их объединениям, участвующим в </w:t>
      </w:r>
      <w:hyperlink r:id="rId8" w:history="1">
        <w:r w:rsidRPr="004327F1">
          <w:rPr>
            <w:b/>
            <w:sz w:val="24"/>
            <w:u w:val="single"/>
          </w:rPr>
          <w:t>охране общественного порядка</w:t>
        </w:r>
      </w:hyperlink>
      <w:r w:rsidRPr="004327F1">
        <w:rPr>
          <w:b/>
          <w:sz w:val="24"/>
        </w:rPr>
        <w:t>, создание условий для деятельности народных дружин;</w:t>
      </w:r>
    </w:p>
    <w:p w:rsidR="00F73019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Постановлением администрации </w:t>
      </w:r>
      <w:r w:rsidR="00201182" w:rsidRPr="004327F1">
        <w:rPr>
          <w:sz w:val="24"/>
        </w:rPr>
        <w:t>городского поселения Кондинское</w:t>
      </w:r>
      <w:r w:rsidRPr="004327F1">
        <w:rPr>
          <w:sz w:val="24"/>
        </w:rPr>
        <w:t xml:space="preserve"> от </w:t>
      </w:r>
      <w:r w:rsidR="00201182" w:rsidRPr="004327F1">
        <w:rPr>
          <w:sz w:val="24"/>
        </w:rPr>
        <w:t>20</w:t>
      </w:r>
      <w:r w:rsidRPr="004327F1">
        <w:rPr>
          <w:sz w:val="24"/>
        </w:rPr>
        <w:t>.0</w:t>
      </w:r>
      <w:r w:rsidR="00201182" w:rsidRPr="004327F1">
        <w:rPr>
          <w:sz w:val="24"/>
        </w:rPr>
        <w:t>1</w:t>
      </w:r>
      <w:r w:rsidRPr="004327F1">
        <w:rPr>
          <w:sz w:val="24"/>
        </w:rPr>
        <w:t>.2014 №1</w:t>
      </w:r>
      <w:r w:rsidR="00201182" w:rsidRPr="004327F1">
        <w:rPr>
          <w:sz w:val="24"/>
        </w:rPr>
        <w:t>0</w:t>
      </w:r>
      <w:r w:rsidRPr="004327F1">
        <w:rPr>
          <w:sz w:val="24"/>
        </w:rPr>
        <w:t xml:space="preserve"> утверждено Положение о добровольной народной дружине городского поселения </w:t>
      </w:r>
      <w:r w:rsidR="00201182" w:rsidRPr="004327F1">
        <w:rPr>
          <w:sz w:val="24"/>
        </w:rPr>
        <w:t>Кондинское</w:t>
      </w:r>
      <w:r w:rsidRPr="004327F1">
        <w:rPr>
          <w:sz w:val="24"/>
        </w:rPr>
        <w:t xml:space="preserve">. </w:t>
      </w:r>
    </w:p>
    <w:p w:rsidR="00B107D8" w:rsidRPr="004327F1" w:rsidRDefault="00F73019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На территории поселения сформирована добровольная народная дружина (</w:t>
      </w:r>
      <w:r w:rsidR="00237BCB">
        <w:rPr>
          <w:sz w:val="24"/>
        </w:rPr>
        <w:t xml:space="preserve">7 </w:t>
      </w:r>
      <w:r w:rsidRPr="004327F1">
        <w:rPr>
          <w:sz w:val="24"/>
        </w:rPr>
        <w:t xml:space="preserve">чел.), которая осуществляет свою деятельность </w:t>
      </w:r>
      <w:proofErr w:type="gramStart"/>
      <w:r w:rsidRPr="004327F1">
        <w:rPr>
          <w:sz w:val="24"/>
        </w:rPr>
        <w:t>согласно</w:t>
      </w:r>
      <w:proofErr w:type="gramEnd"/>
      <w:r w:rsidRPr="004327F1">
        <w:rPr>
          <w:sz w:val="24"/>
        </w:rPr>
        <w:t xml:space="preserve"> утвержденного плана работы.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b/>
          <w:sz w:val="24"/>
        </w:rPr>
        <w:t>2.32.1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4327F1">
        <w:rPr>
          <w:sz w:val="24"/>
        </w:rPr>
        <w:t xml:space="preserve">;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Участковые уполномоченные полиции обеспечены полностью помещениями для работы.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 xml:space="preserve">2.32.2  до 1 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</w:p>
    <w:p w:rsidR="00B107D8" w:rsidRPr="004327F1" w:rsidRDefault="00B107D8" w:rsidP="004327F1">
      <w:pPr>
        <w:ind w:firstLine="709"/>
        <w:rPr>
          <w:sz w:val="24"/>
        </w:rPr>
      </w:pPr>
      <w:r w:rsidRPr="004327F1">
        <w:rPr>
          <w:sz w:val="24"/>
        </w:rPr>
        <w:t>Участковые уполномоченные полиции обеспечены жилыми помещениями.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>2.33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color w:val="FF0000"/>
          <w:sz w:val="24"/>
        </w:rPr>
        <w:t xml:space="preserve"> </w:t>
      </w:r>
      <w:r w:rsidR="00F73019" w:rsidRPr="004327F1">
        <w:rPr>
          <w:sz w:val="24"/>
        </w:rPr>
        <w:t>В течение 2015</w:t>
      </w:r>
      <w:r w:rsidRPr="004327F1">
        <w:rPr>
          <w:sz w:val="24"/>
        </w:rPr>
        <w:t xml:space="preserve"> года обращений от социально ориентированных некоммерческих организаций   на оказание поддержки не поступало,  поддержка не оказывалось</w:t>
      </w:r>
      <w:r w:rsidRPr="004327F1">
        <w:rPr>
          <w:b/>
          <w:sz w:val="24"/>
        </w:rPr>
        <w:t>.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sz w:val="24"/>
        </w:rPr>
        <w:t xml:space="preserve">2.34 осуществление мер по противодействию коррупции в границах поселения;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Для противодействия коррупции на муниципальной службе в городском поселении  действуют и своевременно корректируются нормативные правовые акты, в том числе: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план по профилактике коррупционных и иных правонарушений в муниципальном образовании городское поселение </w:t>
      </w:r>
      <w:r w:rsidR="00F73019" w:rsidRPr="004327F1">
        <w:rPr>
          <w:sz w:val="24"/>
        </w:rPr>
        <w:t>Кондинское</w:t>
      </w:r>
      <w:r w:rsidRPr="004327F1">
        <w:rPr>
          <w:sz w:val="24"/>
        </w:rPr>
        <w:t>;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расходах своих супруги (супруга) и несовершеннолетних детей;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-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r w:rsidR="00F73019" w:rsidRPr="004327F1">
        <w:rPr>
          <w:sz w:val="24"/>
        </w:rPr>
        <w:t>Кондинское</w:t>
      </w:r>
      <w:r w:rsidRPr="004327F1">
        <w:rPr>
          <w:sz w:val="24"/>
        </w:rPr>
        <w:t>;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- Кодекс этики и служебного поведения муниципальных служащих.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За 201</w:t>
      </w:r>
      <w:r w:rsidR="00F73019" w:rsidRPr="004327F1">
        <w:rPr>
          <w:sz w:val="24"/>
        </w:rPr>
        <w:t>5</w:t>
      </w:r>
      <w:r w:rsidRPr="004327F1">
        <w:rPr>
          <w:sz w:val="24"/>
        </w:rPr>
        <w:t xml:space="preserve"> год принято </w:t>
      </w:r>
      <w:r w:rsidR="00845D3E">
        <w:rPr>
          <w:sz w:val="24"/>
        </w:rPr>
        <w:t>6</w:t>
      </w:r>
      <w:r w:rsidRPr="004327F1">
        <w:rPr>
          <w:sz w:val="24"/>
        </w:rPr>
        <w:t xml:space="preserve"> нормативных правовых актов в сфере противодействия коррупции, в том числе </w:t>
      </w:r>
      <w:r w:rsidR="00845D3E">
        <w:rPr>
          <w:sz w:val="24"/>
        </w:rPr>
        <w:t xml:space="preserve">2 </w:t>
      </w:r>
      <w:r w:rsidRPr="004327F1">
        <w:rPr>
          <w:sz w:val="24"/>
        </w:rPr>
        <w:t xml:space="preserve">изменяющих.  </w:t>
      </w:r>
    </w:p>
    <w:p w:rsidR="00B107D8" w:rsidRPr="00845D3E" w:rsidRDefault="00B107D8" w:rsidP="004327F1">
      <w:pPr>
        <w:ind w:firstLine="709"/>
        <w:jc w:val="both"/>
        <w:rPr>
          <w:sz w:val="24"/>
        </w:rPr>
      </w:pPr>
      <w:r w:rsidRPr="00845D3E">
        <w:rPr>
          <w:sz w:val="24"/>
        </w:rPr>
        <w:t xml:space="preserve">Внесены поправки в Положение о комиссии по конфликту интересов, касающиеся </w:t>
      </w:r>
      <w:proofErr w:type="gramStart"/>
      <w:r w:rsidRPr="00845D3E">
        <w:rPr>
          <w:sz w:val="24"/>
        </w:rPr>
        <w:t>контроля за</w:t>
      </w:r>
      <w:proofErr w:type="gramEnd"/>
      <w:r w:rsidRPr="00845D3E">
        <w:rPr>
          <w:sz w:val="24"/>
        </w:rPr>
        <w:t xml:space="preserve"> расходами МС и  включения в состав комиссии представителей общественности, положение </w:t>
      </w:r>
      <w:r w:rsidRPr="00845D3E">
        <w:rPr>
          <w:sz w:val="24"/>
        </w:rPr>
        <w:lastRenderedPageBreak/>
        <w:t xml:space="preserve">дополнено новым основанием для проведения заседания; скорректирован Перечень должностей муниципальной службы, подающих сведения.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845D3E">
        <w:rPr>
          <w:sz w:val="24"/>
        </w:rPr>
        <w:t>Принято Положение о сообщении определенными</w:t>
      </w:r>
      <w:r w:rsidRPr="004327F1">
        <w:rPr>
          <w:sz w:val="24"/>
        </w:rPr>
        <w:t xml:space="preserve"> </w:t>
      </w:r>
      <w:proofErr w:type="gramStart"/>
      <w:r w:rsidRPr="004327F1">
        <w:rPr>
          <w:sz w:val="24"/>
        </w:rPr>
        <w:t>лицами</w:t>
      </w:r>
      <w:proofErr w:type="gramEnd"/>
      <w:r w:rsidRPr="004327F1">
        <w:rPr>
          <w:sz w:val="24"/>
        </w:rPr>
        <w:t xml:space="preserve"> о получении подарка в связи с их должностным положением или исполнением ими служебных (должностных) обязанностей.</w:t>
      </w:r>
    </w:p>
    <w:p w:rsidR="00F73019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Ведется реестр нормативных правовых актов, проекты нормативных правовых актов и принятые нормативные правовые акты направляются в прокуратуру для проведения </w:t>
      </w:r>
      <w:proofErr w:type="spellStart"/>
      <w:r w:rsidRPr="004327F1">
        <w:rPr>
          <w:sz w:val="24"/>
        </w:rPr>
        <w:t>антикоррупционной</w:t>
      </w:r>
      <w:proofErr w:type="spellEnd"/>
      <w:r w:rsidRPr="004327F1">
        <w:rPr>
          <w:sz w:val="24"/>
        </w:rPr>
        <w:t xml:space="preserve"> экспертизы.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течение прошедшего года муниципальные служащие поселения принимали участие в 8 обучающих районных семинарах, аппаратных учебах по профильной тематике.</w:t>
      </w:r>
    </w:p>
    <w:p w:rsidR="00B107D8" w:rsidRPr="004327F1" w:rsidRDefault="00B107D8" w:rsidP="004327F1">
      <w:pPr>
        <w:pStyle w:val="af2"/>
        <w:ind w:firstLine="709"/>
        <w:jc w:val="both"/>
        <w:rPr>
          <w:sz w:val="24"/>
          <w:szCs w:val="24"/>
        </w:rPr>
      </w:pPr>
      <w:r w:rsidRPr="004327F1">
        <w:rPr>
          <w:sz w:val="24"/>
          <w:szCs w:val="24"/>
        </w:rPr>
        <w:t xml:space="preserve">Из числа ответственных лиц по направлению профилактики коррупционных и иных правонарушений прошли обучение </w:t>
      </w:r>
      <w:r w:rsidR="00F73019" w:rsidRPr="004327F1">
        <w:rPr>
          <w:sz w:val="24"/>
          <w:szCs w:val="24"/>
        </w:rPr>
        <w:t>2 человека</w:t>
      </w:r>
      <w:r w:rsidRPr="004327F1">
        <w:rPr>
          <w:sz w:val="24"/>
          <w:szCs w:val="24"/>
        </w:rPr>
        <w:t>.</w:t>
      </w:r>
    </w:p>
    <w:p w:rsidR="00B107D8" w:rsidRPr="004327F1" w:rsidRDefault="00B107D8" w:rsidP="004327F1">
      <w:pPr>
        <w:pStyle w:val="af2"/>
        <w:ind w:firstLine="709"/>
        <w:jc w:val="both"/>
        <w:rPr>
          <w:sz w:val="24"/>
          <w:szCs w:val="24"/>
        </w:rPr>
      </w:pPr>
      <w:proofErr w:type="gramStart"/>
      <w:r w:rsidRPr="004327F1">
        <w:rPr>
          <w:sz w:val="24"/>
          <w:szCs w:val="24"/>
        </w:rPr>
        <w:t>Уделяется большое внимание на</w:t>
      </w:r>
      <w:proofErr w:type="gramEnd"/>
      <w:r w:rsidRPr="004327F1">
        <w:rPr>
          <w:sz w:val="24"/>
          <w:szCs w:val="24"/>
        </w:rPr>
        <w:t xml:space="preserve"> своевременное предоставление муниципальными служащими сведений о доходах, расходах, имуществе и обязательствах имущественного характера (далее – сведения) и их проверке.</w:t>
      </w:r>
    </w:p>
    <w:p w:rsidR="00B107D8" w:rsidRPr="004327F1" w:rsidRDefault="00B107D8" w:rsidP="004327F1">
      <w:pPr>
        <w:pStyle w:val="af2"/>
        <w:ind w:firstLine="709"/>
        <w:jc w:val="both"/>
        <w:rPr>
          <w:sz w:val="24"/>
          <w:szCs w:val="24"/>
        </w:rPr>
      </w:pPr>
      <w:r w:rsidRPr="004327F1">
        <w:rPr>
          <w:sz w:val="24"/>
          <w:szCs w:val="24"/>
        </w:rPr>
        <w:t xml:space="preserve">Ежегодно проводится </w:t>
      </w:r>
      <w:r w:rsidRPr="004327F1">
        <w:rPr>
          <w:bCs/>
          <w:color w:val="000000"/>
          <w:sz w:val="24"/>
          <w:szCs w:val="24"/>
        </w:rPr>
        <w:t>работа на основании, представленных муниципальными служащими сведений о доходах. Охват лиц, которые обязаны в силу требований закона представить сведения, составил 100%,с таким же процентом охвата проводились сверки, а при необходимости проверки представленных сведений.</w:t>
      </w:r>
    </w:p>
    <w:p w:rsidR="00B107D8" w:rsidRPr="004327F1" w:rsidRDefault="00B107D8" w:rsidP="004327F1">
      <w:pPr>
        <w:ind w:firstLine="709"/>
        <w:jc w:val="both"/>
        <w:rPr>
          <w:color w:val="FF0000"/>
          <w:sz w:val="24"/>
        </w:rPr>
      </w:pPr>
      <w:r w:rsidRPr="004327F1">
        <w:rPr>
          <w:sz w:val="24"/>
        </w:rPr>
        <w:t xml:space="preserve">Для урегулирования конфликта интересов в поселении образована комиссия по соблюдению требований к служебному поведению муниципальных служащих и урегулированию конфликта интересов. </w:t>
      </w:r>
      <w:r w:rsidR="0012551A" w:rsidRPr="004327F1">
        <w:rPr>
          <w:sz w:val="24"/>
        </w:rPr>
        <w:t>В 2015 году проведена 1 комиссия.</w:t>
      </w:r>
    </w:p>
    <w:p w:rsidR="00266749" w:rsidRPr="004327F1" w:rsidRDefault="00B107D8" w:rsidP="004327F1">
      <w:pPr>
        <w:pStyle w:val="af2"/>
        <w:ind w:firstLine="709"/>
        <w:jc w:val="both"/>
        <w:rPr>
          <w:sz w:val="24"/>
          <w:szCs w:val="24"/>
        </w:rPr>
      </w:pPr>
      <w:r w:rsidRPr="004327F1">
        <w:rPr>
          <w:sz w:val="24"/>
          <w:szCs w:val="24"/>
        </w:rPr>
        <w:t xml:space="preserve">За прошедший год, фактов склонения муниципальных служащих к совершению коррупционных правонарушений не выявлено. </w:t>
      </w:r>
    </w:p>
    <w:p w:rsidR="00B107D8" w:rsidRPr="004327F1" w:rsidRDefault="00B107D8" w:rsidP="004327F1">
      <w:pPr>
        <w:pStyle w:val="af2"/>
        <w:ind w:firstLine="709"/>
        <w:jc w:val="both"/>
        <w:rPr>
          <w:sz w:val="24"/>
          <w:szCs w:val="24"/>
        </w:rPr>
      </w:pPr>
      <w:r w:rsidRPr="004327F1">
        <w:rPr>
          <w:sz w:val="24"/>
          <w:szCs w:val="24"/>
        </w:rPr>
        <w:t xml:space="preserve">Сформирован кадровый резерв для замещения вакантных должностей муниципальной службы: высшей группы, учреждаемой для выполнения функции «руководитель» в </w:t>
      </w:r>
      <w:r w:rsidRPr="00EA4AE6">
        <w:rPr>
          <w:sz w:val="24"/>
          <w:szCs w:val="24"/>
        </w:rPr>
        <w:t>количестве 2</w:t>
      </w:r>
      <w:r w:rsidRPr="004327F1">
        <w:rPr>
          <w:sz w:val="24"/>
          <w:szCs w:val="24"/>
        </w:rPr>
        <w:t xml:space="preserve"> человек.  Проведена одна беседа по соблюдению Кодекса этики.</w:t>
      </w:r>
    </w:p>
    <w:p w:rsidR="00B107D8" w:rsidRPr="004327F1" w:rsidRDefault="00B107D8" w:rsidP="004327F1">
      <w:pPr>
        <w:ind w:firstLine="709"/>
        <w:jc w:val="both"/>
        <w:rPr>
          <w:color w:val="FF0000"/>
          <w:sz w:val="24"/>
        </w:rPr>
      </w:pPr>
      <w:r w:rsidRPr="004327F1">
        <w:rPr>
          <w:i/>
          <w:sz w:val="24"/>
        </w:rPr>
        <w:t>Информационная открытость</w:t>
      </w:r>
      <w:r w:rsidRPr="004327F1">
        <w:rPr>
          <w:sz w:val="24"/>
        </w:rPr>
        <w:t>:</w:t>
      </w:r>
      <w:r w:rsidRPr="004327F1">
        <w:rPr>
          <w:color w:val="0000CC"/>
          <w:sz w:val="24"/>
        </w:rPr>
        <w:t xml:space="preserve"> </w:t>
      </w:r>
      <w:r w:rsidRPr="004327F1">
        <w:rPr>
          <w:sz w:val="24"/>
        </w:rPr>
        <w:t xml:space="preserve">Доступ к информации о деятельности администрации городского поселения </w:t>
      </w:r>
      <w:r w:rsidR="00266749" w:rsidRPr="004327F1">
        <w:rPr>
          <w:sz w:val="24"/>
        </w:rPr>
        <w:t>Кондинское</w:t>
      </w:r>
      <w:r w:rsidRPr="004327F1">
        <w:rPr>
          <w:sz w:val="24"/>
        </w:rPr>
        <w:t xml:space="preserve">, Совета депутатов городского поселения </w:t>
      </w:r>
      <w:r w:rsidR="00266749" w:rsidRPr="004327F1">
        <w:rPr>
          <w:sz w:val="24"/>
        </w:rPr>
        <w:t>Кондинское</w:t>
      </w:r>
      <w:r w:rsidRPr="004327F1">
        <w:rPr>
          <w:sz w:val="24"/>
        </w:rPr>
        <w:t xml:space="preserve">  обеспечивается путем размещения информации в сети Интернет на официальном сайте </w:t>
      </w:r>
      <w:r w:rsidR="00266749" w:rsidRPr="004327F1">
        <w:rPr>
          <w:sz w:val="24"/>
        </w:rPr>
        <w:t xml:space="preserve">органов местного самоуправления </w:t>
      </w:r>
      <w:proofErr w:type="spellStart"/>
      <w:r w:rsidR="00266749" w:rsidRPr="004327F1">
        <w:rPr>
          <w:sz w:val="24"/>
        </w:rPr>
        <w:t>Кондинский</w:t>
      </w:r>
      <w:proofErr w:type="spellEnd"/>
      <w:r w:rsidR="00266749" w:rsidRPr="004327F1">
        <w:rPr>
          <w:sz w:val="24"/>
        </w:rPr>
        <w:t xml:space="preserve"> район.</w:t>
      </w:r>
      <w:r w:rsidRPr="004327F1">
        <w:rPr>
          <w:sz w:val="24"/>
        </w:rPr>
        <w:t xml:space="preserve"> Продолжает свои выпуски </w:t>
      </w:r>
      <w:r w:rsidR="00266749" w:rsidRPr="004327F1">
        <w:rPr>
          <w:sz w:val="24"/>
        </w:rPr>
        <w:t>сборник</w:t>
      </w:r>
      <w:r w:rsidRPr="004327F1">
        <w:rPr>
          <w:sz w:val="24"/>
        </w:rPr>
        <w:t xml:space="preserve"> </w:t>
      </w:r>
      <w:r w:rsidR="00266749" w:rsidRPr="004327F1">
        <w:rPr>
          <w:sz w:val="24"/>
        </w:rPr>
        <w:t>«В</w:t>
      </w:r>
      <w:r w:rsidRPr="004327F1">
        <w:rPr>
          <w:sz w:val="24"/>
        </w:rPr>
        <w:t>естник</w:t>
      </w:r>
      <w:r w:rsidR="00266749" w:rsidRPr="004327F1">
        <w:rPr>
          <w:sz w:val="24"/>
        </w:rPr>
        <w:t xml:space="preserve"> городского поселения Кондинское</w:t>
      </w:r>
      <w:r w:rsidRPr="004327F1">
        <w:rPr>
          <w:sz w:val="24"/>
        </w:rPr>
        <w:t xml:space="preserve">». Всего за прошлый год вышло </w:t>
      </w:r>
      <w:r w:rsidR="00266749" w:rsidRPr="004327F1">
        <w:rPr>
          <w:sz w:val="24"/>
        </w:rPr>
        <w:t>28 сборников</w:t>
      </w:r>
      <w:r w:rsidRPr="004327F1">
        <w:rPr>
          <w:sz w:val="24"/>
        </w:rPr>
        <w:t xml:space="preserve">. </w:t>
      </w:r>
    </w:p>
    <w:p w:rsidR="00B107D8" w:rsidRPr="004327F1" w:rsidRDefault="00B107D8" w:rsidP="004327F1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bookmarkStart w:id="4" w:name="sub_14137"/>
      <w:r w:rsidRPr="004327F1">
        <w:rPr>
          <w:b/>
          <w:sz w:val="24"/>
        </w:rPr>
        <w:t>2.37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  <w:bookmarkEnd w:id="4"/>
      <w:r w:rsidRPr="004327F1">
        <w:rPr>
          <w:b/>
          <w:sz w:val="24"/>
        </w:rPr>
        <w:t xml:space="preserve">  </w:t>
      </w:r>
    </w:p>
    <w:p w:rsidR="00B107D8" w:rsidRPr="004327F1" w:rsidRDefault="00B107D8" w:rsidP="00432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sz w:val="24"/>
        </w:rPr>
        <w:t xml:space="preserve">  В соответствии с утвержденным Генеральным планом поселения создание искусственных земель для нужд поселения не предусмотрено,  необходимости создания земельных участков на территории поселения нет. </w:t>
      </w:r>
    </w:p>
    <w:p w:rsidR="00B107D8" w:rsidRPr="004327F1" w:rsidRDefault="00B107D8" w:rsidP="004327F1">
      <w:pPr>
        <w:ind w:firstLine="709"/>
        <w:jc w:val="both"/>
        <w:rPr>
          <w:b/>
          <w:sz w:val="24"/>
        </w:rPr>
      </w:pPr>
      <w:r w:rsidRPr="004327F1">
        <w:rPr>
          <w:b/>
          <w:color w:val="FF0000"/>
          <w:sz w:val="24"/>
        </w:rPr>
        <w:t xml:space="preserve">   </w:t>
      </w:r>
    </w:p>
    <w:p w:rsidR="00704706" w:rsidRDefault="00704706" w:rsidP="004327F1">
      <w:pPr>
        <w:ind w:firstLine="709"/>
        <w:jc w:val="both"/>
        <w:rPr>
          <w:b/>
          <w:i/>
          <w:sz w:val="24"/>
        </w:rPr>
      </w:pPr>
    </w:p>
    <w:p w:rsidR="00B107D8" w:rsidRPr="004327F1" w:rsidRDefault="00B107D8" w:rsidP="004327F1">
      <w:pPr>
        <w:ind w:firstLine="709"/>
        <w:jc w:val="both"/>
        <w:rPr>
          <w:b/>
          <w:i/>
          <w:sz w:val="24"/>
        </w:rPr>
      </w:pPr>
      <w:r w:rsidRPr="004327F1">
        <w:rPr>
          <w:b/>
          <w:i/>
          <w:sz w:val="24"/>
        </w:rPr>
        <w:t>Деятельность главы поселения: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201</w:t>
      </w:r>
      <w:r w:rsidR="00266749" w:rsidRPr="004327F1">
        <w:rPr>
          <w:sz w:val="24"/>
        </w:rPr>
        <w:t>5</w:t>
      </w:r>
      <w:r w:rsidRPr="004327F1">
        <w:rPr>
          <w:sz w:val="24"/>
        </w:rPr>
        <w:t xml:space="preserve"> году деятельность главы поселения была направлена на проведение юбилейного года городского поселения </w:t>
      </w:r>
      <w:r w:rsidR="00266749" w:rsidRPr="004327F1">
        <w:rPr>
          <w:sz w:val="24"/>
        </w:rPr>
        <w:t>Кондинское</w:t>
      </w:r>
      <w:r w:rsidRPr="004327F1">
        <w:rPr>
          <w:sz w:val="24"/>
        </w:rPr>
        <w:t xml:space="preserve">. </w:t>
      </w:r>
      <w:r w:rsidR="00266749" w:rsidRPr="004327F1">
        <w:rPr>
          <w:sz w:val="24"/>
        </w:rPr>
        <w:t>П</w:t>
      </w:r>
      <w:r w:rsidRPr="004327F1">
        <w:rPr>
          <w:sz w:val="24"/>
        </w:rPr>
        <w:t>роводил</w:t>
      </w:r>
      <w:r w:rsidR="00266749" w:rsidRPr="004327F1">
        <w:rPr>
          <w:sz w:val="24"/>
        </w:rPr>
        <w:t>ись</w:t>
      </w:r>
      <w:r w:rsidRPr="004327F1">
        <w:rPr>
          <w:sz w:val="24"/>
        </w:rPr>
        <w:t xml:space="preserve"> встречи с коллективами, рабочие совещания с руководителями учреждений и предприятий. </w:t>
      </w:r>
      <w:r w:rsidR="00266749" w:rsidRPr="004327F1">
        <w:rPr>
          <w:sz w:val="24"/>
        </w:rPr>
        <w:t>Глава п</w:t>
      </w:r>
      <w:r w:rsidRPr="004327F1">
        <w:rPr>
          <w:sz w:val="24"/>
        </w:rPr>
        <w:t xml:space="preserve">ринимал участие в открытии и проведении мероприятий, посвященных юбилейному году, (около 50 мероприятий различного масштаба). 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>В апреле 201</w:t>
      </w:r>
      <w:r w:rsidR="00266749" w:rsidRPr="004327F1">
        <w:rPr>
          <w:sz w:val="24"/>
        </w:rPr>
        <w:t>5</w:t>
      </w:r>
      <w:r w:rsidRPr="004327F1">
        <w:rPr>
          <w:sz w:val="24"/>
        </w:rPr>
        <w:t xml:space="preserve"> года состоялся отчет главы перед населением о проделанной работе за 201</w:t>
      </w:r>
      <w:r w:rsidR="00266749" w:rsidRPr="004327F1">
        <w:rPr>
          <w:sz w:val="24"/>
        </w:rPr>
        <w:t>4</w:t>
      </w:r>
      <w:r w:rsidRPr="004327F1">
        <w:rPr>
          <w:sz w:val="24"/>
        </w:rPr>
        <w:t xml:space="preserve"> год. В течение года регулярно проводился личный прием населения, на котором поднимались вопросы благоустройства, строительства и ремонта жилья, дорог, качества предоставления жилищно-коммунальных услуг, уборки и вывоза снега и ТБО, занятости населения. Всего на приеме побывало </w:t>
      </w:r>
      <w:r w:rsidR="0012551A" w:rsidRPr="004327F1">
        <w:rPr>
          <w:sz w:val="24"/>
        </w:rPr>
        <w:t>96</w:t>
      </w:r>
      <w:r w:rsidRPr="004327F1">
        <w:rPr>
          <w:sz w:val="24"/>
        </w:rPr>
        <w:t xml:space="preserve"> человек.</w:t>
      </w:r>
    </w:p>
    <w:p w:rsidR="00B107D8" w:rsidRPr="004327F1" w:rsidRDefault="00B107D8" w:rsidP="004327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  <w:r w:rsidRPr="004327F1">
        <w:rPr>
          <w:sz w:val="24"/>
        </w:rPr>
        <w:t>За 201</w:t>
      </w:r>
      <w:r w:rsidR="0012551A" w:rsidRPr="004327F1">
        <w:rPr>
          <w:sz w:val="24"/>
        </w:rPr>
        <w:t>5</w:t>
      </w:r>
      <w:r w:rsidRPr="004327F1">
        <w:rPr>
          <w:sz w:val="24"/>
        </w:rPr>
        <w:t xml:space="preserve"> год всег</w:t>
      </w:r>
      <w:r w:rsidR="0012551A" w:rsidRPr="004327F1">
        <w:rPr>
          <w:sz w:val="24"/>
        </w:rPr>
        <w:t>о поступило 518</w:t>
      </w:r>
      <w:r w:rsidRPr="004327F1">
        <w:rPr>
          <w:sz w:val="24"/>
        </w:rPr>
        <w:t xml:space="preserve"> обращений граждан, в том числе 15</w:t>
      </w:r>
      <w:r w:rsidR="0012551A" w:rsidRPr="004327F1">
        <w:rPr>
          <w:sz w:val="24"/>
        </w:rPr>
        <w:t xml:space="preserve"> коллективных.</w:t>
      </w:r>
      <w:r w:rsidRPr="004327F1">
        <w:rPr>
          <w:sz w:val="24"/>
        </w:rPr>
        <w:t xml:space="preserve"> Количество обращений возросло</w:t>
      </w:r>
      <w:r w:rsidR="0012551A" w:rsidRPr="004327F1">
        <w:rPr>
          <w:sz w:val="24"/>
        </w:rPr>
        <w:t xml:space="preserve"> 6,8% к АППГ</w:t>
      </w:r>
      <w:r w:rsidRPr="004327F1">
        <w:rPr>
          <w:sz w:val="24"/>
        </w:rPr>
        <w:t>.</w:t>
      </w:r>
    </w:p>
    <w:p w:rsidR="00B107D8" w:rsidRPr="004327F1" w:rsidRDefault="00B107D8" w:rsidP="004327F1">
      <w:pPr>
        <w:ind w:firstLine="709"/>
        <w:jc w:val="both"/>
        <w:rPr>
          <w:sz w:val="24"/>
        </w:rPr>
      </w:pPr>
      <w:r w:rsidRPr="004327F1">
        <w:rPr>
          <w:sz w:val="24"/>
        </w:rPr>
        <w:t xml:space="preserve">Проведено </w:t>
      </w:r>
      <w:r w:rsidR="00266749" w:rsidRPr="004327F1">
        <w:rPr>
          <w:sz w:val="24"/>
        </w:rPr>
        <w:t>5 публичных слушани</w:t>
      </w:r>
      <w:r w:rsidR="00826414">
        <w:rPr>
          <w:sz w:val="24"/>
        </w:rPr>
        <w:t>й</w:t>
      </w:r>
      <w:r w:rsidR="00266749" w:rsidRPr="004327F1">
        <w:rPr>
          <w:sz w:val="24"/>
        </w:rPr>
        <w:t>, из них 3</w:t>
      </w:r>
      <w:r w:rsidRPr="004327F1">
        <w:rPr>
          <w:sz w:val="24"/>
        </w:rPr>
        <w:t xml:space="preserve"> внесение изменений в Ус</w:t>
      </w:r>
      <w:r w:rsidR="0012551A" w:rsidRPr="004327F1">
        <w:rPr>
          <w:sz w:val="24"/>
        </w:rPr>
        <w:t>тав муниципального образования.</w:t>
      </w:r>
    </w:p>
    <w:sectPr w:rsidR="00B107D8" w:rsidRPr="004327F1" w:rsidSect="0082641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8"/>
      </v:shape>
    </w:pict>
  </w:numPicBullet>
  <w:abstractNum w:abstractNumId="0">
    <w:nsid w:val="157E3597"/>
    <w:multiLevelType w:val="hybridMultilevel"/>
    <w:tmpl w:val="3068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19B6C33"/>
    <w:multiLevelType w:val="hybridMultilevel"/>
    <w:tmpl w:val="4D647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641CB4"/>
    <w:multiLevelType w:val="multilevel"/>
    <w:tmpl w:val="4A9A6A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9716DDF"/>
    <w:multiLevelType w:val="hybridMultilevel"/>
    <w:tmpl w:val="B538C7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874C65"/>
    <w:rsid w:val="0000142C"/>
    <w:rsid w:val="000022C5"/>
    <w:rsid w:val="00013D27"/>
    <w:rsid w:val="00014DEC"/>
    <w:rsid w:val="000152B9"/>
    <w:rsid w:val="00015B8F"/>
    <w:rsid w:val="00015CDD"/>
    <w:rsid w:val="00015E61"/>
    <w:rsid w:val="00016151"/>
    <w:rsid w:val="00020380"/>
    <w:rsid w:val="00020A99"/>
    <w:rsid w:val="00027F87"/>
    <w:rsid w:val="00031518"/>
    <w:rsid w:val="00035EFA"/>
    <w:rsid w:val="000373E9"/>
    <w:rsid w:val="00040B4B"/>
    <w:rsid w:val="00043171"/>
    <w:rsid w:val="00043E9D"/>
    <w:rsid w:val="00047E5B"/>
    <w:rsid w:val="000530EF"/>
    <w:rsid w:val="00054FA4"/>
    <w:rsid w:val="0006082E"/>
    <w:rsid w:val="00061A96"/>
    <w:rsid w:val="00070AE5"/>
    <w:rsid w:val="00077746"/>
    <w:rsid w:val="000837FD"/>
    <w:rsid w:val="000840EC"/>
    <w:rsid w:val="0009695C"/>
    <w:rsid w:val="00097A4B"/>
    <w:rsid w:val="000A1A27"/>
    <w:rsid w:val="000A4505"/>
    <w:rsid w:val="000A7B40"/>
    <w:rsid w:val="000B3791"/>
    <w:rsid w:val="000C1DA6"/>
    <w:rsid w:val="000C44C8"/>
    <w:rsid w:val="000C5C5D"/>
    <w:rsid w:val="000C5CEF"/>
    <w:rsid w:val="000D1BEE"/>
    <w:rsid w:val="000D293B"/>
    <w:rsid w:val="000D3498"/>
    <w:rsid w:val="000D34CF"/>
    <w:rsid w:val="000D5A49"/>
    <w:rsid w:val="000D6F05"/>
    <w:rsid w:val="000E0725"/>
    <w:rsid w:val="000E3C4D"/>
    <w:rsid w:val="000E4AF0"/>
    <w:rsid w:val="000E4F47"/>
    <w:rsid w:val="000E5A47"/>
    <w:rsid w:val="000E6759"/>
    <w:rsid w:val="000F284F"/>
    <w:rsid w:val="000F55D0"/>
    <w:rsid w:val="000F69CA"/>
    <w:rsid w:val="000F7F44"/>
    <w:rsid w:val="001045F3"/>
    <w:rsid w:val="0011130C"/>
    <w:rsid w:val="001114F3"/>
    <w:rsid w:val="001149BC"/>
    <w:rsid w:val="00114FE3"/>
    <w:rsid w:val="00115FEA"/>
    <w:rsid w:val="001163A6"/>
    <w:rsid w:val="001169C3"/>
    <w:rsid w:val="00116F00"/>
    <w:rsid w:val="001212D8"/>
    <w:rsid w:val="00121925"/>
    <w:rsid w:val="00121CD0"/>
    <w:rsid w:val="001237BE"/>
    <w:rsid w:val="001247DB"/>
    <w:rsid w:val="0012551A"/>
    <w:rsid w:val="00131106"/>
    <w:rsid w:val="0013315B"/>
    <w:rsid w:val="00133441"/>
    <w:rsid w:val="0013365E"/>
    <w:rsid w:val="0013491C"/>
    <w:rsid w:val="0013658B"/>
    <w:rsid w:val="001400A6"/>
    <w:rsid w:val="00140896"/>
    <w:rsid w:val="00141E6B"/>
    <w:rsid w:val="00142EEB"/>
    <w:rsid w:val="001455FD"/>
    <w:rsid w:val="00145C58"/>
    <w:rsid w:val="00147578"/>
    <w:rsid w:val="001504FD"/>
    <w:rsid w:val="00152C24"/>
    <w:rsid w:val="00152CDC"/>
    <w:rsid w:val="00161C69"/>
    <w:rsid w:val="00162132"/>
    <w:rsid w:val="00162516"/>
    <w:rsid w:val="00163D4C"/>
    <w:rsid w:val="00166716"/>
    <w:rsid w:val="0016722E"/>
    <w:rsid w:val="00171FC6"/>
    <w:rsid w:val="00173742"/>
    <w:rsid w:val="00173CCA"/>
    <w:rsid w:val="00177C40"/>
    <w:rsid w:val="00181177"/>
    <w:rsid w:val="00192148"/>
    <w:rsid w:val="001A0E41"/>
    <w:rsid w:val="001A1B18"/>
    <w:rsid w:val="001A40D8"/>
    <w:rsid w:val="001A7742"/>
    <w:rsid w:val="001B1A62"/>
    <w:rsid w:val="001C0E0A"/>
    <w:rsid w:val="001C2F14"/>
    <w:rsid w:val="001C4795"/>
    <w:rsid w:val="001C5045"/>
    <w:rsid w:val="001C60EF"/>
    <w:rsid w:val="001D106C"/>
    <w:rsid w:val="001D38C1"/>
    <w:rsid w:val="001D6BE5"/>
    <w:rsid w:val="001E035F"/>
    <w:rsid w:val="001E337A"/>
    <w:rsid w:val="001E54E7"/>
    <w:rsid w:val="001E6BD1"/>
    <w:rsid w:val="001F21D4"/>
    <w:rsid w:val="001F23FF"/>
    <w:rsid w:val="001F6241"/>
    <w:rsid w:val="001F6317"/>
    <w:rsid w:val="002008A9"/>
    <w:rsid w:val="00200B46"/>
    <w:rsid w:val="00201182"/>
    <w:rsid w:val="00201588"/>
    <w:rsid w:val="002044D9"/>
    <w:rsid w:val="002054E2"/>
    <w:rsid w:val="00205C9A"/>
    <w:rsid w:val="00210CC8"/>
    <w:rsid w:val="00212B66"/>
    <w:rsid w:val="00214E75"/>
    <w:rsid w:val="00216CC5"/>
    <w:rsid w:val="00220DE7"/>
    <w:rsid w:val="002230A8"/>
    <w:rsid w:val="00224BC4"/>
    <w:rsid w:val="00227132"/>
    <w:rsid w:val="002301B5"/>
    <w:rsid w:val="00235CED"/>
    <w:rsid w:val="002372A9"/>
    <w:rsid w:val="00237BCB"/>
    <w:rsid w:val="002400F0"/>
    <w:rsid w:val="0024012F"/>
    <w:rsid w:val="00244004"/>
    <w:rsid w:val="0024621D"/>
    <w:rsid w:val="00246DDD"/>
    <w:rsid w:val="00254E5A"/>
    <w:rsid w:val="00255039"/>
    <w:rsid w:val="0025615F"/>
    <w:rsid w:val="00256276"/>
    <w:rsid w:val="002604EF"/>
    <w:rsid w:val="00261023"/>
    <w:rsid w:val="00263DDB"/>
    <w:rsid w:val="002648C3"/>
    <w:rsid w:val="00266749"/>
    <w:rsid w:val="00266E89"/>
    <w:rsid w:val="00267B28"/>
    <w:rsid w:val="00272BF4"/>
    <w:rsid w:val="00276705"/>
    <w:rsid w:val="00276719"/>
    <w:rsid w:val="00276FD7"/>
    <w:rsid w:val="00280EB3"/>
    <w:rsid w:val="00282A80"/>
    <w:rsid w:val="00284977"/>
    <w:rsid w:val="0029157C"/>
    <w:rsid w:val="002920DA"/>
    <w:rsid w:val="00293C3F"/>
    <w:rsid w:val="00296A23"/>
    <w:rsid w:val="002971DA"/>
    <w:rsid w:val="002978ED"/>
    <w:rsid w:val="002A1C33"/>
    <w:rsid w:val="002A2EC7"/>
    <w:rsid w:val="002A3A07"/>
    <w:rsid w:val="002A53E1"/>
    <w:rsid w:val="002A6B40"/>
    <w:rsid w:val="002A795C"/>
    <w:rsid w:val="002A7C55"/>
    <w:rsid w:val="002B428D"/>
    <w:rsid w:val="002B593D"/>
    <w:rsid w:val="002B6752"/>
    <w:rsid w:val="002B734F"/>
    <w:rsid w:val="002C172A"/>
    <w:rsid w:val="002C2003"/>
    <w:rsid w:val="002C4298"/>
    <w:rsid w:val="002C61F9"/>
    <w:rsid w:val="002D0018"/>
    <w:rsid w:val="002D1B97"/>
    <w:rsid w:val="002D343D"/>
    <w:rsid w:val="002D3C4E"/>
    <w:rsid w:val="002D6DF8"/>
    <w:rsid w:val="002D712C"/>
    <w:rsid w:val="002D7A32"/>
    <w:rsid w:val="002D7D57"/>
    <w:rsid w:val="002E0C48"/>
    <w:rsid w:val="002E1D7A"/>
    <w:rsid w:val="002E2818"/>
    <w:rsid w:val="002E2D55"/>
    <w:rsid w:val="002E4AAF"/>
    <w:rsid w:val="002E62E4"/>
    <w:rsid w:val="002E7BFC"/>
    <w:rsid w:val="002F0159"/>
    <w:rsid w:val="002F1AAF"/>
    <w:rsid w:val="002F24DE"/>
    <w:rsid w:val="002F394E"/>
    <w:rsid w:val="00300B01"/>
    <w:rsid w:val="003020B2"/>
    <w:rsid w:val="0030391A"/>
    <w:rsid w:val="003059E0"/>
    <w:rsid w:val="00306AA0"/>
    <w:rsid w:val="00307032"/>
    <w:rsid w:val="00310DC6"/>
    <w:rsid w:val="00313C70"/>
    <w:rsid w:val="00314476"/>
    <w:rsid w:val="00314787"/>
    <w:rsid w:val="003201AD"/>
    <w:rsid w:val="003214C8"/>
    <w:rsid w:val="003231D2"/>
    <w:rsid w:val="0032465D"/>
    <w:rsid w:val="00325084"/>
    <w:rsid w:val="0032599F"/>
    <w:rsid w:val="00327CC4"/>
    <w:rsid w:val="00334150"/>
    <w:rsid w:val="00334207"/>
    <w:rsid w:val="00335893"/>
    <w:rsid w:val="00335922"/>
    <w:rsid w:val="003413D3"/>
    <w:rsid w:val="00341645"/>
    <w:rsid w:val="0035093C"/>
    <w:rsid w:val="00363F67"/>
    <w:rsid w:val="00364C4D"/>
    <w:rsid w:val="0036652F"/>
    <w:rsid w:val="00366FE8"/>
    <w:rsid w:val="00372194"/>
    <w:rsid w:val="00372239"/>
    <w:rsid w:val="00372545"/>
    <w:rsid w:val="00373055"/>
    <w:rsid w:val="00380382"/>
    <w:rsid w:val="003814E0"/>
    <w:rsid w:val="0038156E"/>
    <w:rsid w:val="00384388"/>
    <w:rsid w:val="00384D64"/>
    <w:rsid w:val="00386607"/>
    <w:rsid w:val="003874EE"/>
    <w:rsid w:val="003879AC"/>
    <w:rsid w:val="0039255D"/>
    <w:rsid w:val="00397A1D"/>
    <w:rsid w:val="003A03BD"/>
    <w:rsid w:val="003A1666"/>
    <w:rsid w:val="003A2064"/>
    <w:rsid w:val="003A3CC2"/>
    <w:rsid w:val="003A59A4"/>
    <w:rsid w:val="003A62C4"/>
    <w:rsid w:val="003A789C"/>
    <w:rsid w:val="003A78E0"/>
    <w:rsid w:val="003B3038"/>
    <w:rsid w:val="003B3765"/>
    <w:rsid w:val="003B5726"/>
    <w:rsid w:val="003B781C"/>
    <w:rsid w:val="003C0264"/>
    <w:rsid w:val="003C730C"/>
    <w:rsid w:val="003D19BF"/>
    <w:rsid w:val="003D3F19"/>
    <w:rsid w:val="003D457B"/>
    <w:rsid w:val="003D4B0C"/>
    <w:rsid w:val="003D4E98"/>
    <w:rsid w:val="003D5459"/>
    <w:rsid w:val="003D7D36"/>
    <w:rsid w:val="003E1272"/>
    <w:rsid w:val="003E2D31"/>
    <w:rsid w:val="003E51FC"/>
    <w:rsid w:val="003E71C1"/>
    <w:rsid w:val="003F2D74"/>
    <w:rsid w:val="003F3300"/>
    <w:rsid w:val="003F3888"/>
    <w:rsid w:val="003F742A"/>
    <w:rsid w:val="0040012A"/>
    <w:rsid w:val="00400866"/>
    <w:rsid w:val="00400CB8"/>
    <w:rsid w:val="00401ECE"/>
    <w:rsid w:val="004029AC"/>
    <w:rsid w:val="004034D4"/>
    <w:rsid w:val="00404095"/>
    <w:rsid w:val="00405528"/>
    <w:rsid w:val="00406613"/>
    <w:rsid w:val="00411575"/>
    <w:rsid w:val="00411943"/>
    <w:rsid w:val="00411D0B"/>
    <w:rsid w:val="0041265C"/>
    <w:rsid w:val="00413015"/>
    <w:rsid w:val="00414F34"/>
    <w:rsid w:val="00416EC7"/>
    <w:rsid w:val="00425528"/>
    <w:rsid w:val="004256D0"/>
    <w:rsid w:val="004302F5"/>
    <w:rsid w:val="00430789"/>
    <w:rsid w:val="00431F97"/>
    <w:rsid w:val="004327F1"/>
    <w:rsid w:val="004328E3"/>
    <w:rsid w:val="00434C53"/>
    <w:rsid w:val="00434D37"/>
    <w:rsid w:val="00435393"/>
    <w:rsid w:val="004358BD"/>
    <w:rsid w:val="00435C26"/>
    <w:rsid w:val="00435D0A"/>
    <w:rsid w:val="00436136"/>
    <w:rsid w:val="00437FBE"/>
    <w:rsid w:val="00445CBE"/>
    <w:rsid w:val="00445ED7"/>
    <w:rsid w:val="004465BE"/>
    <w:rsid w:val="004467E5"/>
    <w:rsid w:val="00450BA1"/>
    <w:rsid w:val="00456280"/>
    <w:rsid w:val="004565CB"/>
    <w:rsid w:val="00456EC0"/>
    <w:rsid w:val="00457216"/>
    <w:rsid w:val="004609D9"/>
    <w:rsid w:val="00462306"/>
    <w:rsid w:val="0046468C"/>
    <w:rsid w:val="00464855"/>
    <w:rsid w:val="00470734"/>
    <w:rsid w:val="00471D64"/>
    <w:rsid w:val="00473122"/>
    <w:rsid w:val="00473485"/>
    <w:rsid w:val="00474EA8"/>
    <w:rsid w:val="00477C34"/>
    <w:rsid w:val="00481FB6"/>
    <w:rsid w:val="0048288C"/>
    <w:rsid w:val="00483998"/>
    <w:rsid w:val="004853EB"/>
    <w:rsid w:val="00485569"/>
    <w:rsid w:val="0049130A"/>
    <w:rsid w:val="00491619"/>
    <w:rsid w:val="00491BF6"/>
    <w:rsid w:val="00494F06"/>
    <w:rsid w:val="00494F3A"/>
    <w:rsid w:val="004A34F8"/>
    <w:rsid w:val="004A3E3E"/>
    <w:rsid w:val="004A4E35"/>
    <w:rsid w:val="004A5781"/>
    <w:rsid w:val="004A5C26"/>
    <w:rsid w:val="004A7353"/>
    <w:rsid w:val="004B2401"/>
    <w:rsid w:val="004B360F"/>
    <w:rsid w:val="004B4781"/>
    <w:rsid w:val="004B57EC"/>
    <w:rsid w:val="004B685C"/>
    <w:rsid w:val="004C07DD"/>
    <w:rsid w:val="004C1550"/>
    <w:rsid w:val="004C254B"/>
    <w:rsid w:val="004C3285"/>
    <w:rsid w:val="004C5226"/>
    <w:rsid w:val="004C5690"/>
    <w:rsid w:val="004C7D8F"/>
    <w:rsid w:val="004D244A"/>
    <w:rsid w:val="004D25DB"/>
    <w:rsid w:val="004D55CD"/>
    <w:rsid w:val="004D57A7"/>
    <w:rsid w:val="004D6085"/>
    <w:rsid w:val="004D66A4"/>
    <w:rsid w:val="004D6E5E"/>
    <w:rsid w:val="004D6FF8"/>
    <w:rsid w:val="004E07A8"/>
    <w:rsid w:val="004E29F3"/>
    <w:rsid w:val="004E2A09"/>
    <w:rsid w:val="004E51F7"/>
    <w:rsid w:val="004E58BD"/>
    <w:rsid w:val="004E717C"/>
    <w:rsid w:val="004F02E8"/>
    <w:rsid w:val="004F208F"/>
    <w:rsid w:val="004F5920"/>
    <w:rsid w:val="004F5F41"/>
    <w:rsid w:val="004F6467"/>
    <w:rsid w:val="00500E35"/>
    <w:rsid w:val="00503F2B"/>
    <w:rsid w:val="00504B7B"/>
    <w:rsid w:val="00504CC7"/>
    <w:rsid w:val="00507F57"/>
    <w:rsid w:val="00511B8A"/>
    <w:rsid w:val="00511D50"/>
    <w:rsid w:val="00513A72"/>
    <w:rsid w:val="00514742"/>
    <w:rsid w:val="00515442"/>
    <w:rsid w:val="005170A3"/>
    <w:rsid w:val="00517F14"/>
    <w:rsid w:val="00522988"/>
    <w:rsid w:val="0052302C"/>
    <w:rsid w:val="005235BB"/>
    <w:rsid w:val="00523C0B"/>
    <w:rsid w:val="00525C48"/>
    <w:rsid w:val="005262BA"/>
    <w:rsid w:val="00527067"/>
    <w:rsid w:val="0052748D"/>
    <w:rsid w:val="0053149B"/>
    <w:rsid w:val="00531BB9"/>
    <w:rsid w:val="005360C1"/>
    <w:rsid w:val="00536758"/>
    <w:rsid w:val="0053677D"/>
    <w:rsid w:val="00537871"/>
    <w:rsid w:val="00543260"/>
    <w:rsid w:val="00543D90"/>
    <w:rsid w:val="0054628D"/>
    <w:rsid w:val="00546847"/>
    <w:rsid w:val="00550D15"/>
    <w:rsid w:val="005511DC"/>
    <w:rsid w:val="00551C84"/>
    <w:rsid w:val="0055552C"/>
    <w:rsid w:val="00555D5F"/>
    <w:rsid w:val="005567D1"/>
    <w:rsid w:val="00561A56"/>
    <w:rsid w:val="0056333A"/>
    <w:rsid w:val="005666A1"/>
    <w:rsid w:val="00566A1E"/>
    <w:rsid w:val="00572287"/>
    <w:rsid w:val="005744B6"/>
    <w:rsid w:val="00575175"/>
    <w:rsid w:val="005770F8"/>
    <w:rsid w:val="00577A7E"/>
    <w:rsid w:val="005804C4"/>
    <w:rsid w:val="005838B5"/>
    <w:rsid w:val="00585996"/>
    <w:rsid w:val="0058754F"/>
    <w:rsid w:val="005900BC"/>
    <w:rsid w:val="005940DE"/>
    <w:rsid w:val="00596A7C"/>
    <w:rsid w:val="00597E50"/>
    <w:rsid w:val="005A1A4E"/>
    <w:rsid w:val="005A2CF2"/>
    <w:rsid w:val="005A2D11"/>
    <w:rsid w:val="005A3C1D"/>
    <w:rsid w:val="005A634C"/>
    <w:rsid w:val="005A7517"/>
    <w:rsid w:val="005B3FD5"/>
    <w:rsid w:val="005B5F92"/>
    <w:rsid w:val="005B6DC8"/>
    <w:rsid w:val="005B778B"/>
    <w:rsid w:val="005B7B27"/>
    <w:rsid w:val="005C210B"/>
    <w:rsid w:val="005C21FD"/>
    <w:rsid w:val="005C393B"/>
    <w:rsid w:val="005C7B3B"/>
    <w:rsid w:val="005D1774"/>
    <w:rsid w:val="005D20D1"/>
    <w:rsid w:val="005D5504"/>
    <w:rsid w:val="005D6C79"/>
    <w:rsid w:val="005D6DB8"/>
    <w:rsid w:val="005D735E"/>
    <w:rsid w:val="005D798C"/>
    <w:rsid w:val="005E2BC6"/>
    <w:rsid w:val="005E3551"/>
    <w:rsid w:val="005E3EDB"/>
    <w:rsid w:val="005E62D2"/>
    <w:rsid w:val="005E6551"/>
    <w:rsid w:val="005E7435"/>
    <w:rsid w:val="005E7F19"/>
    <w:rsid w:val="005F02AC"/>
    <w:rsid w:val="005F1F16"/>
    <w:rsid w:val="005F5E73"/>
    <w:rsid w:val="005F7682"/>
    <w:rsid w:val="005F7742"/>
    <w:rsid w:val="00601E38"/>
    <w:rsid w:val="00604ACA"/>
    <w:rsid w:val="006108FA"/>
    <w:rsid w:val="00612614"/>
    <w:rsid w:val="0061400A"/>
    <w:rsid w:val="00620171"/>
    <w:rsid w:val="00620D7C"/>
    <w:rsid w:val="00620FCD"/>
    <w:rsid w:val="00622199"/>
    <w:rsid w:val="00622471"/>
    <w:rsid w:val="00624D29"/>
    <w:rsid w:val="00625966"/>
    <w:rsid w:val="0062790E"/>
    <w:rsid w:val="00632DD4"/>
    <w:rsid w:val="006375CB"/>
    <w:rsid w:val="00637DED"/>
    <w:rsid w:val="006414FF"/>
    <w:rsid w:val="0064396D"/>
    <w:rsid w:val="00644514"/>
    <w:rsid w:val="006536DF"/>
    <w:rsid w:val="00656A9B"/>
    <w:rsid w:val="00657AD7"/>
    <w:rsid w:val="00661812"/>
    <w:rsid w:val="006672CF"/>
    <w:rsid w:val="00670626"/>
    <w:rsid w:val="006706A9"/>
    <w:rsid w:val="00672047"/>
    <w:rsid w:val="006737F5"/>
    <w:rsid w:val="006739E1"/>
    <w:rsid w:val="00680F61"/>
    <w:rsid w:val="006812BE"/>
    <w:rsid w:val="00686083"/>
    <w:rsid w:val="00686A7D"/>
    <w:rsid w:val="0069116B"/>
    <w:rsid w:val="006924D2"/>
    <w:rsid w:val="00693D6C"/>
    <w:rsid w:val="00693DAC"/>
    <w:rsid w:val="00695D49"/>
    <w:rsid w:val="00695D8F"/>
    <w:rsid w:val="006967BD"/>
    <w:rsid w:val="00696A92"/>
    <w:rsid w:val="006A04CB"/>
    <w:rsid w:val="006A1AFD"/>
    <w:rsid w:val="006A2496"/>
    <w:rsid w:val="006A3875"/>
    <w:rsid w:val="006A5C34"/>
    <w:rsid w:val="006B08B9"/>
    <w:rsid w:val="006B301A"/>
    <w:rsid w:val="006B5C15"/>
    <w:rsid w:val="006B7EDC"/>
    <w:rsid w:val="006C0093"/>
    <w:rsid w:val="006C0DE7"/>
    <w:rsid w:val="006C3D58"/>
    <w:rsid w:val="006C436A"/>
    <w:rsid w:val="006C4398"/>
    <w:rsid w:val="006C5E37"/>
    <w:rsid w:val="006D0322"/>
    <w:rsid w:val="006D19AE"/>
    <w:rsid w:val="006D1D65"/>
    <w:rsid w:val="006D20E6"/>
    <w:rsid w:val="006D6E74"/>
    <w:rsid w:val="006E1601"/>
    <w:rsid w:val="006E1C4D"/>
    <w:rsid w:val="006E6B73"/>
    <w:rsid w:val="006E771A"/>
    <w:rsid w:val="006F1109"/>
    <w:rsid w:val="006F347A"/>
    <w:rsid w:val="006F3FAC"/>
    <w:rsid w:val="006F6204"/>
    <w:rsid w:val="006F675C"/>
    <w:rsid w:val="007012BB"/>
    <w:rsid w:val="00702AA3"/>
    <w:rsid w:val="00702EE9"/>
    <w:rsid w:val="00702EFA"/>
    <w:rsid w:val="00704706"/>
    <w:rsid w:val="00704D61"/>
    <w:rsid w:val="007061FD"/>
    <w:rsid w:val="00706EAE"/>
    <w:rsid w:val="00710CE9"/>
    <w:rsid w:val="00713D57"/>
    <w:rsid w:val="0071753F"/>
    <w:rsid w:val="007208AC"/>
    <w:rsid w:val="00720E60"/>
    <w:rsid w:val="007251FF"/>
    <w:rsid w:val="00726F28"/>
    <w:rsid w:val="00730206"/>
    <w:rsid w:val="00735CC6"/>
    <w:rsid w:val="00735DB8"/>
    <w:rsid w:val="00741C5D"/>
    <w:rsid w:val="00742F8D"/>
    <w:rsid w:val="00743482"/>
    <w:rsid w:val="007451DD"/>
    <w:rsid w:val="00746890"/>
    <w:rsid w:val="00747661"/>
    <w:rsid w:val="00747FF4"/>
    <w:rsid w:val="007519AF"/>
    <w:rsid w:val="0075205A"/>
    <w:rsid w:val="00752635"/>
    <w:rsid w:val="00754EF0"/>
    <w:rsid w:val="00755922"/>
    <w:rsid w:val="007601B7"/>
    <w:rsid w:val="00761151"/>
    <w:rsid w:val="00762593"/>
    <w:rsid w:val="007627A5"/>
    <w:rsid w:val="0077039B"/>
    <w:rsid w:val="00770E0A"/>
    <w:rsid w:val="0077438F"/>
    <w:rsid w:val="00775B69"/>
    <w:rsid w:val="00777CEC"/>
    <w:rsid w:val="00784143"/>
    <w:rsid w:val="00786879"/>
    <w:rsid w:val="007868BD"/>
    <w:rsid w:val="00790934"/>
    <w:rsid w:val="00790D12"/>
    <w:rsid w:val="007910F1"/>
    <w:rsid w:val="0079153C"/>
    <w:rsid w:val="007919E7"/>
    <w:rsid w:val="007934F6"/>
    <w:rsid w:val="0079440C"/>
    <w:rsid w:val="007955CC"/>
    <w:rsid w:val="00795CE0"/>
    <w:rsid w:val="007A2DD6"/>
    <w:rsid w:val="007A35A0"/>
    <w:rsid w:val="007A5878"/>
    <w:rsid w:val="007A6B7B"/>
    <w:rsid w:val="007B0EC6"/>
    <w:rsid w:val="007B58CF"/>
    <w:rsid w:val="007B6676"/>
    <w:rsid w:val="007C10D7"/>
    <w:rsid w:val="007C22FF"/>
    <w:rsid w:val="007C300D"/>
    <w:rsid w:val="007C3B49"/>
    <w:rsid w:val="007C6D13"/>
    <w:rsid w:val="007C7741"/>
    <w:rsid w:val="007C795B"/>
    <w:rsid w:val="007D3F1E"/>
    <w:rsid w:val="007D4E5D"/>
    <w:rsid w:val="007D6024"/>
    <w:rsid w:val="007D6400"/>
    <w:rsid w:val="007E300F"/>
    <w:rsid w:val="007E42C0"/>
    <w:rsid w:val="007E5942"/>
    <w:rsid w:val="007E687A"/>
    <w:rsid w:val="007F27F1"/>
    <w:rsid w:val="007F3D8E"/>
    <w:rsid w:val="007F412E"/>
    <w:rsid w:val="007F510F"/>
    <w:rsid w:val="0080023D"/>
    <w:rsid w:val="008007F4"/>
    <w:rsid w:val="008008C7"/>
    <w:rsid w:val="00804334"/>
    <w:rsid w:val="008047C9"/>
    <w:rsid w:val="00804C8C"/>
    <w:rsid w:val="00805558"/>
    <w:rsid w:val="0080715B"/>
    <w:rsid w:val="008171CD"/>
    <w:rsid w:val="00820063"/>
    <w:rsid w:val="0082466F"/>
    <w:rsid w:val="0082525C"/>
    <w:rsid w:val="0082534E"/>
    <w:rsid w:val="00825D7C"/>
    <w:rsid w:val="008261BC"/>
    <w:rsid w:val="00826414"/>
    <w:rsid w:val="00830AD6"/>
    <w:rsid w:val="00833F8D"/>
    <w:rsid w:val="00835E5E"/>
    <w:rsid w:val="00836AB4"/>
    <w:rsid w:val="0083724D"/>
    <w:rsid w:val="00840B4B"/>
    <w:rsid w:val="0084131B"/>
    <w:rsid w:val="00841E71"/>
    <w:rsid w:val="00843078"/>
    <w:rsid w:val="00845A9C"/>
    <w:rsid w:val="00845D3E"/>
    <w:rsid w:val="00851D0F"/>
    <w:rsid w:val="00851FE3"/>
    <w:rsid w:val="0085264A"/>
    <w:rsid w:val="00852C80"/>
    <w:rsid w:val="00855CF1"/>
    <w:rsid w:val="008563F4"/>
    <w:rsid w:val="00856EAB"/>
    <w:rsid w:val="008604D7"/>
    <w:rsid w:val="008607E5"/>
    <w:rsid w:val="00864058"/>
    <w:rsid w:val="0086422D"/>
    <w:rsid w:val="00867AFC"/>
    <w:rsid w:val="0087359C"/>
    <w:rsid w:val="00874C65"/>
    <w:rsid w:val="008757BA"/>
    <w:rsid w:val="00877649"/>
    <w:rsid w:val="00882E8C"/>
    <w:rsid w:val="0088396A"/>
    <w:rsid w:val="00886475"/>
    <w:rsid w:val="00891BC4"/>
    <w:rsid w:val="00894244"/>
    <w:rsid w:val="00894ABB"/>
    <w:rsid w:val="00896F8C"/>
    <w:rsid w:val="008970D0"/>
    <w:rsid w:val="00897CBA"/>
    <w:rsid w:val="008A0BFB"/>
    <w:rsid w:val="008A0C0E"/>
    <w:rsid w:val="008A2058"/>
    <w:rsid w:val="008A62B6"/>
    <w:rsid w:val="008B15E4"/>
    <w:rsid w:val="008B385B"/>
    <w:rsid w:val="008B4A11"/>
    <w:rsid w:val="008B5685"/>
    <w:rsid w:val="008B6692"/>
    <w:rsid w:val="008B74F7"/>
    <w:rsid w:val="008C1DF2"/>
    <w:rsid w:val="008C2428"/>
    <w:rsid w:val="008C324D"/>
    <w:rsid w:val="008C36E4"/>
    <w:rsid w:val="008C3DD5"/>
    <w:rsid w:val="008C401A"/>
    <w:rsid w:val="008C4FF5"/>
    <w:rsid w:val="008C601F"/>
    <w:rsid w:val="008D0F63"/>
    <w:rsid w:val="008D48DA"/>
    <w:rsid w:val="008D4D5F"/>
    <w:rsid w:val="008D6B72"/>
    <w:rsid w:val="008D7033"/>
    <w:rsid w:val="008E2585"/>
    <w:rsid w:val="008E2F33"/>
    <w:rsid w:val="008E58F6"/>
    <w:rsid w:val="008E60F6"/>
    <w:rsid w:val="008F1254"/>
    <w:rsid w:val="008F13AB"/>
    <w:rsid w:val="008F4F3B"/>
    <w:rsid w:val="008F5145"/>
    <w:rsid w:val="008F5C34"/>
    <w:rsid w:val="008F7CD4"/>
    <w:rsid w:val="00901592"/>
    <w:rsid w:val="009015EB"/>
    <w:rsid w:val="009028CF"/>
    <w:rsid w:val="00903507"/>
    <w:rsid w:val="00904942"/>
    <w:rsid w:val="00906280"/>
    <w:rsid w:val="00906EBF"/>
    <w:rsid w:val="00906FC8"/>
    <w:rsid w:val="009077EA"/>
    <w:rsid w:val="00910B92"/>
    <w:rsid w:val="00915A5F"/>
    <w:rsid w:val="00916D60"/>
    <w:rsid w:val="00916FF9"/>
    <w:rsid w:val="00920C23"/>
    <w:rsid w:val="00922E55"/>
    <w:rsid w:val="009234E7"/>
    <w:rsid w:val="009242CB"/>
    <w:rsid w:val="0092453C"/>
    <w:rsid w:val="00924E03"/>
    <w:rsid w:val="00927F03"/>
    <w:rsid w:val="009310F5"/>
    <w:rsid w:val="00933578"/>
    <w:rsid w:val="009353D9"/>
    <w:rsid w:val="009370F0"/>
    <w:rsid w:val="00942C25"/>
    <w:rsid w:val="00942FB9"/>
    <w:rsid w:val="00946430"/>
    <w:rsid w:val="00951153"/>
    <w:rsid w:val="009515B8"/>
    <w:rsid w:val="00951F91"/>
    <w:rsid w:val="00953A24"/>
    <w:rsid w:val="00954CED"/>
    <w:rsid w:val="0095558E"/>
    <w:rsid w:val="00956094"/>
    <w:rsid w:val="009578CE"/>
    <w:rsid w:val="009618F2"/>
    <w:rsid w:val="00961FD5"/>
    <w:rsid w:val="00963866"/>
    <w:rsid w:val="00963B05"/>
    <w:rsid w:val="00963D38"/>
    <w:rsid w:val="0096424E"/>
    <w:rsid w:val="009655F8"/>
    <w:rsid w:val="00966E4B"/>
    <w:rsid w:val="00967ABB"/>
    <w:rsid w:val="00973AA6"/>
    <w:rsid w:val="00973F62"/>
    <w:rsid w:val="00976616"/>
    <w:rsid w:val="009812AC"/>
    <w:rsid w:val="00982336"/>
    <w:rsid w:val="00984DF0"/>
    <w:rsid w:val="00984F52"/>
    <w:rsid w:val="009851CA"/>
    <w:rsid w:val="00986826"/>
    <w:rsid w:val="00990C0B"/>
    <w:rsid w:val="00997AB3"/>
    <w:rsid w:val="00997CC8"/>
    <w:rsid w:val="009A0DA4"/>
    <w:rsid w:val="009A138F"/>
    <w:rsid w:val="009A209A"/>
    <w:rsid w:val="009A3269"/>
    <w:rsid w:val="009A385A"/>
    <w:rsid w:val="009A4763"/>
    <w:rsid w:val="009A4E88"/>
    <w:rsid w:val="009A549C"/>
    <w:rsid w:val="009A60F1"/>
    <w:rsid w:val="009A61FC"/>
    <w:rsid w:val="009B46B9"/>
    <w:rsid w:val="009C0D97"/>
    <w:rsid w:val="009C0E53"/>
    <w:rsid w:val="009C227E"/>
    <w:rsid w:val="009C22AE"/>
    <w:rsid w:val="009C31D6"/>
    <w:rsid w:val="009C367A"/>
    <w:rsid w:val="009C6A61"/>
    <w:rsid w:val="009C7067"/>
    <w:rsid w:val="009C7726"/>
    <w:rsid w:val="009C777E"/>
    <w:rsid w:val="009D0C64"/>
    <w:rsid w:val="009D140B"/>
    <w:rsid w:val="009D5A24"/>
    <w:rsid w:val="009D6889"/>
    <w:rsid w:val="009D7209"/>
    <w:rsid w:val="009E1D1E"/>
    <w:rsid w:val="009E4F08"/>
    <w:rsid w:val="009E6118"/>
    <w:rsid w:val="009E67BA"/>
    <w:rsid w:val="009F0EEF"/>
    <w:rsid w:val="009F29C8"/>
    <w:rsid w:val="009F392E"/>
    <w:rsid w:val="009F3AD1"/>
    <w:rsid w:val="009F3D2C"/>
    <w:rsid w:val="009F6474"/>
    <w:rsid w:val="009F7B55"/>
    <w:rsid w:val="009F7ECE"/>
    <w:rsid w:val="00A00D5A"/>
    <w:rsid w:val="00A02DD2"/>
    <w:rsid w:val="00A041DA"/>
    <w:rsid w:val="00A069E1"/>
    <w:rsid w:val="00A0773B"/>
    <w:rsid w:val="00A11437"/>
    <w:rsid w:val="00A11826"/>
    <w:rsid w:val="00A14278"/>
    <w:rsid w:val="00A15C69"/>
    <w:rsid w:val="00A1653C"/>
    <w:rsid w:val="00A20C63"/>
    <w:rsid w:val="00A21DD6"/>
    <w:rsid w:val="00A2276D"/>
    <w:rsid w:val="00A22FAF"/>
    <w:rsid w:val="00A276AE"/>
    <w:rsid w:val="00A32CBA"/>
    <w:rsid w:val="00A330C6"/>
    <w:rsid w:val="00A4071A"/>
    <w:rsid w:val="00A40D51"/>
    <w:rsid w:val="00A42C85"/>
    <w:rsid w:val="00A43328"/>
    <w:rsid w:val="00A45312"/>
    <w:rsid w:val="00A45F28"/>
    <w:rsid w:val="00A4718A"/>
    <w:rsid w:val="00A51436"/>
    <w:rsid w:val="00A52DFB"/>
    <w:rsid w:val="00A55D7D"/>
    <w:rsid w:val="00A562F0"/>
    <w:rsid w:val="00A5754E"/>
    <w:rsid w:val="00A604AB"/>
    <w:rsid w:val="00A629D4"/>
    <w:rsid w:val="00A6459A"/>
    <w:rsid w:val="00A70BA3"/>
    <w:rsid w:val="00A7271A"/>
    <w:rsid w:val="00A73CDB"/>
    <w:rsid w:val="00A73E0D"/>
    <w:rsid w:val="00A7486B"/>
    <w:rsid w:val="00A74C29"/>
    <w:rsid w:val="00A7688D"/>
    <w:rsid w:val="00A82CB2"/>
    <w:rsid w:val="00A91535"/>
    <w:rsid w:val="00A91CFF"/>
    <w:rsid w:val="00A921B4"/>
    <w:rsid w:val="00A9231F"/>
    <w:rsid w:val="00A926D2"/>
    <w:rsid w:val="00A94DCF"/>
    <w:rsid w:val="00A95A3A"/>
    <w:rsid w:val="00A96A26"/>
    <w:rsid w:val="00AA0D0A"/>
    <w:rsid w:val="00AA0D14"/>
    <w:rsid w:val="00AA189D"/>
    <w:rsid w:val="00AA4250"/>
    <w:rsid w:val="00AA5612"/>
    <w:rsid w:val="00AB188F"/>
    <w:rsid w:val="00AB2E62"/>
    <w:rsid w:val="00AB3097"/>
    <w:rsid w:val="00AB3C18"/>
    <w:rsid w:val="00AB435B"/>
    <w:rsid w:val="00AB4468"/>
    <w:rsid w:val="00AC1C2D"/>
    <w:rsid w:val="00AC1F48"/>
    <w:rsid w:val="00AC298B"/>
    <w:rsid w:val="00AC3F6A"/>
    <w:rsid w:val="00AD170F"/>
    <w:rsid w:val="00AD1FE3"/>
    <w:rsid w:val="00AD2AD4"/>
    <w:rsid w:val="00AD38F8"/>
    <w:rsid w:val="00AD3D21"/>
    <w:rsid w:val="00AD4DDF"/>
    <w:rsid w:val="00AD7017"/>
    <w:rsid w:val="00AD79DA"/>
    <w:rsid w:val="00AE04EA"/>
    <w:rsid w:val="00AE246F"/>
    <w:rsid w:val="00AE2EBF"/>
    <w:rsid w:val="00AE5BA8"/>
    <w:rsid w:val="00AE66A7"/>
    <w:rsid w:val="00AE6F7F"/>
    <w:rsid w:val="00AF0520"/>
    <w:rsid w:val="00AF130E"/>
    <w:rsid w:val="00AF1729"/>
    <w:rsid w:val="00AF3228"/>
    <w:rsid w:val="00AF42CE"/>
    <w:rsid w:val="00AF4A89"/>
    <w:rsid w:val="00AF732E"/>
    <w:rsid w:val="00AF7450"/>
    <w:rsid w:val="00AF7B8A"/>
    <w:rsid w:val="00B0037F"/>
    <w:rsid w:val="00B00F22"/>
    <w:rsid w:val="00B021B1"/>
    <w:rsid w:val="00B028D3"/>
    <w:rsid w:val="00B02AFF"/>
    <w:rsid w:val="00B040D4"/>
    <w:rsid w:val="00B05F4F"/>
    <w:rsid w:val="00B107D8"/>
    <w:rsid w:val="00B12486"/>
    <w:rsid w:val="00B1309B"/>
    <w:rsid w:val="00B1605B"/>
    <w:rsid w:val="00B17B44"/>
    <w:rsid w:val="00B204CE"/>
    <w:rsid w:val="00B2123C"/>
    <w:rsid w:val="00B232A8"/>
    <w:rsid w:val="00B33C89"/>
    <w:rsid w:val="00B34918"/>
    <w:rsid w:val="00B36B59"/>
    <w:rsid w:val="00B41530"/>
    <w:rsid w:val="00B41DE2"/>
    <w:rsid w:val="00B42C8D"/>
    <w:rsid w:val="00B4528F"/>
    <w:rsid w:val="00B471E4"/>
    <w:rsid w:val="00B512E8"/>
    <w:rsid w:val="00B514C1"/>
    <w:rsid w:val="00B51932"/>
    <w:rsid w:val="00B54A7E"/>
    <w:rsid w:val="00B559F3"/>
    <w:rsid w:val="00B5738D"/>
    <w:rsid w:val="00B6079F"/>
    <w:rsid w:val="00B62AE4"/>
    <w:rsid w:val="00B63DC9"/>
    <w:rsid w:val="00B65635"/>
    <w:rsid w:val="00B668C3"/>
    <w:rsid w:val="00B72516"/>
    <w:rsid w:val="00B72DBF"/>
    <w:rsid w:val="00B72FEF"/>
    <w:rsid w:val="00B80B12"/>
    <w:rsid w:val="00B80C49"/>
    <w:rsid w:val="00B8105E"/>
    <w:rsid w:val="00B83214"/>
    <w:rsid w:val="00B8333F"/>
    <w:rsid w:val="00B83E11"/>
    <w:rsid w:val="00B84838"/>
    <w:rsid w:val="00B8758E"/>
    <w:rsid w:val="00B9188B"/>
    <w:rsid w:val="00B9188E"/>
    <w:rsid w:val="00B92D83"/>
    <w:rsid w:val="00B95864"/>
    <w:rsid w:val="00B978CA"/>
    <w:rsid w:val="00B97F70"/>
    <w:rsid w:val="00BA67CE"/>
    <w:rsid w:val="00BA6DDF"/>
    <w:rsid w:val="00BB0E7E"/>
    <w:rsid w:val="00BB14C4"/>
    <w:rsid w:val="00BB2F7F"/>
    <w:rsid w:val="00BB334E"/>
    <w:rsid w:val="00BC0378"/>
    <w:rsid w:val="00BC1468"/>
    <w:rsid w:val="00BC1FC7"/>
    <w:rsid w:val="00BC36BE"/>
    <w:rsid w:val="00BC46C6"/>
    <w:rsid w:val="00BC6011"/>
    <w:rsid w:val="00BC6A42"/>
    <w:rsid w:val="00BD21F0"/>
    <w:rsid w:val="00BD34DA"/>
    <w:rsid w:val="00BD41BC"/>
    <w:rsid w:val="00BD6C54"/>
    <w:rsid w:val="00BD7C26"/>
    <w:rsid w:val="00BE1C74"/>
    <w:rsid w:val="00BE1F60"/>
    <w:rsid w:val="00BE2345"/>
    <w:rsid w:val="00BE28EB"/>
    <w:rsid w:val="00BE2B33"/>
    <w:rsid w:val="00BE3F14"/>
    <w:rsid w:val="00BE40AD"/>
    <w:rsid w:val="00BE57F4"/>
    <w:rsid w:val="00BE590B"/>
    <w:rsid w:val="00BE5CED"/>
    <w:rsid w:val="00BF2C56"/>
    <w:rsid w:val="00BF2C5A"/>
    <w:rsid w:val="00BF67A2"/>
    <w:rsid w:val="00BF71D6"/>
    <w:rsid w:val="00BF7644"/>
    <w:rsid w:val="00C025F1"/>
    <w:rsid w:val="00C0307C"/>
    <w:rsid w:val="00C101A5"/>
    <w:rsid w:val="00C10D15"/>
    <w:rsid w:val="00C13950"/>
    <w:rsid w:val="00C164E7"/>
    <w:rsid w:val="00C16DBE"/>
    <w:rsid w:val="00C16E02"/>
    <w:rsid w:val="00C20129"/>
    <w:rsid w:val="00C21DCB"/>
    <w:rsid w:val="00C21F89"/>
    <w:rsid w:val="00C247D3"/>
    <w:rsid w:val="00C25CF6"/>
    <w:rsid w:val="00C27038"/>
    <w:rsid w:val="00C302B4"/>
    <w:rsid w:val="00C3050B"/>
    <w:rsid w:val="00C31FED"/>
    <w:rsid w:val="00C32FEE"/>
    <w:rsid w:val="00C4257C"/>
    <w:rsid w:val="00C42CCD"/>
    <w:rsid w:val="00C46CB3"/>
    <w:rsid w:val="00C46EF2"/>
    <w:rsid w:val="00C47B64"/>
    <w:rsid w:val="00C51E09"/>
    <w:rsid w:val="00C528AB"/>
    <w:rsid w:val="00C53368"/>
    <w:rsid w:val="00C543B8"/>
    <w:rsid w:val="00C55678"/>
    <w:rsid w:val="00C60CA5"/>
    <w:rsid w:val="00C615F7"/>
    <w:rsid w:val="00C622B4"/>
    <w:rsid w:val="00C64437"/>
    <w:rsid w:val="00C645D7"/>
    <w:rsid w:val="00C6501F"/>
    <w:rsid w:val="00C701C4"/>
    <w:rsid w:val="00C7171A"/>
    <w:rsid w:val="00C74AE1"/>
    <w:rsid w:val="00C76155"/>
    <w:rsid w:val="00C76BE9"/>
    <w:rsid w:val="00C81660"/>
    <w:rsid w:val="00C825E4"/>
    <w:rsid w:val="00C853A0"/>
    <w:rsid w:val="00C92EED"/>
    <w:rsid w:val="00C97C50"/>
    <w:rsid w:val="00CA059A"/>
    <w:rsid w:val="00CA12D7"/>
    <w:rsid w:val="00CA489E"/>
    <w:rsid w:val="00CA568B"/>
    <w:rsid w:val="00CA657B"/>
    <w:rsid w:val="00CB2E06"/>
    <w:rsid w:val="00CB6D1C"/>
    <w:rsid w:val="00CC0DE5"/>
    <w:rsid w:val="00CC19C3"/>
    <w:rsid w:val="00CC3180"/>
    <w:rsid w:val="00CC7831"/>
    <w:rsid w:val="00CC7FE4"/>
    <w:rsid w:val="00CD08AD"/>
    <w:rsid w:val="00CD0D2F"/>
    <w:rsid w:val="00CD13F4"/>
    <w:rsid w:val="00CD2AD0"/>
    <w:rsid w:val="00CD596A"/>
    <w:rsid w:val="00CD5CB2"/>
    <w:rsid w:val="00CD6689"/>
    <w:rsid w:val="00CD79A5"/>
    <w:rsid w:val="00CD7B57"/>
    <w:rsid w:val="00CE0D0B"/>
    <w:rsid w:val="00CE336E"/>
    <w:rsid w:val="00CE4FEF"/>
    <w:rsid w:val="00CE6B2D"/>
    <w:rsid w:val="00CF3B21"/>
    <w:rsid w:val="00CF3BFA"/>
    <w:rsid w:val="00CF521C"/>
    <w:rsid w:val="00CF68C0"/>
    <w:rsid w:val="00CF75A0"/>
    <w:rsid w:val="00CF7D26"/>
    <w:rsid w:val="00D02FB7"/>
    <w:rsid w:val="00D04E96"/>
    <w:rsid w:val="00D1105F"/>
    <w:rsid w:val="00D11841"/>
    <w:rsid w:val="00D13638"/>
    <w:rsid w:val="00D14EF7"/>
    <w:rsid w:val="00D15946"/>
    <w:rsid w:val="00D20E62"/>
    <w:rsid w:val="00D2180D"/>
    <w:rsid w:val="00D23202"/>
    <w:rsid w:val="00D23E5F"/>
    <w:rsid w:val="00D25D14"/>
    <w:rsid w:val="00D26CCC"/>
    <w:rsid w:val="00D32843"/>
    <w:rsid w:val="00D35603"/>
    <w:rsid w:val="00D43FAC"/>
    <w:rsid w:val="00D45606"/>
    <w:rsid w:val="00D45F6E"/>
    <w:rsid w:val="00D46732"/>
    <w:rsid w:val="00D4681B"/>
    <w:rsid w:val="00D47968"/>
    <w:rsid w:val="00D50E68"/>
    <w:rsid w:val="00D62CAF"/>
    <w:rsid w:val="00D630B7"/>
    <w:rsid w:val="00D6467B"/>
    <w:rsid w:val="00D6638C"/>
    <w:rsid w:val="00D66B1D"/>
    <w:rsid w:val="00D675D0"/>
    <w:rsid w:val="00D714DE"/>
    <w:rsid w:val="00D72CAC"/>
    <w:rsid w:val="00D7430F"/>
    <w:rsid w:val="00D803D9"/>
    <w:rsid w:val="00D80ED1"/>
    <w:rsid w:val="00D855BE"/>
    <w:rsid w:val="00D8691C"/>
    <w:rsid w:val="00D87BAC"/>
    <w:rsid w:val="00D9172C"/>
    <w:rsid w:val="00D93212"/>
    <w:rsid w:val="00D9518F"/>
    <w:rsid w:val="00D95FAD"/>
    <w:rsid w:val="00D96ABE"/>
    <w:rsid w:val="00DA6010"/>
    <w:rsid w:val="00DA60B0"/>
    <w:rsid w:val="00DA726E"/>
    <w:rsid w:val="00DB0613"/>
    <w:rsid w:val="00DB0B80"/>
    <w:rsid w:val="00DB0D38"/>
    <w:rsid w:val="00DB1D5B"/>
    <w:rsid w:val="00DB4878"/>
    <w:rsid w:val="00DB4E43"/>
    <w:rsid w:val="00DB5D44"/>
    <w:rsid w:val="00DB5FCB"/>
    <w:rsid w:val="00DC0B4C"/>
    <w:rsid w:val="00DC2548"/>
    <w:rsid w:val="00DC3068"/>
    <w:rsid w:val="00DC31EC"/>
    <w:rsid w:val="00DC3C3F"/>
    <w:rsid w:val="00DC3CC7"/>
    <w:rsid w:val="00DC5103"/>
    <w:rsid w:val="00DC7BA5"/>
    <w:rsid w:val="00DD19C8"/>
    <w:rsid w:val="00DD251F"/>
    <w:rsid w:val="00DD35C6"/>
    <w:rsid w:val="00DD3B78"/>
    <w:rsid w:val="00DD69B8"/>
    <w:rsid w:val="00DD70E8"/>
    <w:rsid w:val="00DE10FE"/>
    <w:rsid w:val="00DE1A7C"/>
    <w:rsid w:val="00DE1F41"/>
    <w:rsid w:val="00DE3B5C"/>
    <w:rsid w:val="00DE7FF7"/>
    <w:rsid w:val="00DF072A"/>
    <w:rsid w:val="00DF1174"/>
    <w:rsid w:val="00DF35BA"/>
    <w:rsid w:val="00DF6790"/>
    <w:rsid w:val="00DF6B35"/>
    <w:rsid w:val="00DF6C69"/>
    <w:rsid w:val="00DF7323"/>
    <w:rsid w:val="00DF7C73"/>
    <w:rsid w:val="00E0129F"/>
    <w:rsid w:val="00E03E62"/>
    <w:rsid w:val="00E058C4"/>
    <w:rsid w:val="00E058EF"/>
    <w:rsid w:val="00E06E1D"/>
    <w:rsid w:val="00E074ED"/>
    <w:rsid w:val="00E07832"/>
    <w:rsid w:val="00E1078F"/>
    <w:rsid w:val="00E12A19"/>
    <w:rsid w:val="00E145A1"/>
    <w:rsid w:val="00E213C5"/>
    <w:rsid w:val="00E21A26"/>
    <w:rsid w:val="00E21DA9"/>
    <w:rsid w:val="00E234EB"/>
    <w:rsid w:val="00E237F2"/>
    <w:rsid w:val="00E279E7"/>
    <w:rsid w:val="00E31D81"/>
    <w:rsid w:val="00E33885"/>
    <w:rsid w:val="00E34187"/>
    <w:rsid w:val="00E364BC"/>
    <w:rsid w:val="00E37DC8"/>
    <w:rsid w:val="00E411A0"/>
    <w:rsid w:val="00E415AB"/>
    <w:rsid w:val="00E44842"/>
    <w:rsid w:val="00E4588F"/>
    <w:rsid w:val="00E465A1"/>
    <w:rsid w:val="00E504BB"/>
    <w:rsid w:val="00E51E10"/>
    <w:rsid w:val="00E538C0"/>
    <w:rsid w:val="00E5530E"/>
    <w:rsid w:val="00E56108"/>
    <w:rsid w:val="00E56515"/>
    <w:rsid w:val="00E565FB"/>
    <w:rsid w:val="00E574C0"/>
    <w:rsid w:val="00E61DD8"/>
    <w:rsid w:val="00E655F8"/>
    <w:rsid w:val="00E66325"/>
    <w:rsid w:val="00E66466"/>
    <w:rsid w:val="00E67381"/>
    <w:rsid w:val="00E6741C"/>
    <w:rsid w:val="00E6786E"/>
    <w:rsid w:val="00E70469"/>
    <w:rsid w:val="00E74326"/>
    <w:rsid w:val="00E748F8"/>
    <w:rsid w:val="00E74FDF"/>
    <w:rsid w:val="00E7501F"/>
    <w:rsid w:val="00E7697C"/>
    <w:rsid w:val="00E77ED0"/>
    <w:rsid w:val="00E82B38"/>
    <w:rsid w:val="00E839E6"/>
    <w:rsid w:val="00E84BEE"/>
    <w:rsid w:val="00E858B7"/>
    <w:rsid w:val="00E91657"/>
    <w:rsid w:val="00E9596B"/>
    <w:rsid w:val="00E96AE1"/>
    <w:rsid w:val="00EA1D88"/>
    <w:rsid w:val="00EA3278"/>
    <w:rsid w:val="00EA3506"/>
    <w:rsid w:val="00EA4214"/>
    <w:rsid w:val="00EA461A"/>
    <w:rsid w:val="00EA4AE6"/>
    <w:rsid w:val="00EA514F"/>
    <w:rsid w:val="00EB23B2"/>
    <w:rsid w:val="00EB3E90"/>
    <w:rsid w:val="00EB415D"/>
    <w:rsid w:val="00EB6D44"/>
    <w:rsid w:val="00EC12DC"/>
    <w:rsid w:val="00EC14FE"/>
    <w:rsid w:val="00EC214A"/>
    <w:rsid w:val="00EC27B8"/>
    <w:rsid w:val="00EC3133"/>
    <w:rsid w:val="00EC390A"/>
    <w:rsid w:val="00EC39BC"/>
    <w:rsid w:val="00EC71CA"/>
    <w:rsid w:val="00ED16D4"/>
    <w:rsid w:val="00ED218C"/>
    <w:rsid w:val="00ED2D94"/>
    <w:rsid w:val="00ED3365"/>
    <w:rsid w:val="00ED5B73"/>
    <w:rsid w:val="00ED7122"/>
    <w:rsid w:val="00ED7A26"/>
    <w:rsid w:val="00ED7D75"/>
    <w:rsid w:val="00EE1272"/>
    <w:rsid w:val="00EE146C"/>
    <w:rsid w:val="00EE366C"/>
    <w:rsid w:val="00EE6423"/>
    <w:rsid w:val="00EE6E1F"/>
    <w:rsid w:val="00EE6F4F"/>
    <w:rsid w:val="00EF2CFA"/>
    <w:rsid w:val="00EF3C49"/>
    <w:rsid w:val="00EF5E9D"/>
    <w:rsid w:val="00F00607"/>
    <w:rsid w:val="00F0191F"/>
    <w:rsid w:val="00F0241B"/>
    <w:rsid w:val="00F02482"/>
    <w:rsid w:val="00F04B3A"/>
    <w:rsid w:val="00F04ECE"/>
    <w:rsid w:val="00F0777F"/>
    <w:rsid w:val="00F103AB"/>
    <w:rsid w:val="00F133EF"/>
    <w:rsid w:val="00F13C84"/>
    <w:rsid w:val="00F15C16"/>
    <w:rsid w:val="00F16098"/>
    <w:rsid w:val="00F1637F"/>
    <w:rsid w:val="00F16625"/>
    <w:rsid w:val="00F22F84"/>
    <w:rsid w:val="00F26A3F"/>
    <w:rsid w:val="00F2729A"/>
    <w:rsid w:val="00F32309"/>
    <w:rsid w:val="00F3430E"/>
    <w:rsid w:val="00F36AF1"/>
    <w:rsid w:val="00F36E98"/>
    <w:rsid w:val="00F36ED2"/>
    <w:rsid w:val="00F41579"/>
    <w:rsid w:val="00F425BD"/>
    <w:rsid w:val="00F501B5"/>
    <w:rsid w:val="00F50714"/>
    <w:rsid w:val="00F5109E"/>
    <w:rsid w:val="00F51713"/>
    <w:rsid w:val="00F52BE5"/>
    <w:rsid w:val="00F54E92"/>
    <w:rsid w:val="00F55212"/>
    <w:rsid w:val="00F55AE2"/>
    <w:rsid w:val="00F56E07"/>
    <w:rsid w:val="00F60A4C"/>
    <w:rsid w:val="00F61B0B"/>
    <w:rsid w:val="00F62F1C"/>
    <w:rsid w:val="00F62F4B"/>
    <w:rsid w:val="00F65B57"/>
    <w:rsid w:val="00F67CB8"/>
    <w:rsid w:val="00F67F65"/>
    <w:rsid w:val="00F70044"/>
    <w:rsid w:val="00F73019"/>
    <w:rsid w:val="00F73A62"/>
    <w:rsid w:val="00F73AFF"/>
    <w:rsid w:val="00F7464E"/>
    <w:rsid w:val="00F8261C"/>
    <w:rsid w:val="00F83140"/>
    <w:rsid w:val="00F84D00"/>
    <w:rsid w:val="00F86858"/>
    <w:rsid w:val="00F86908"/>
    <w:rsid w:val="00F90D19"/>
    <w:rsid w:val="00F9508C"/>
    <w:rsid w:val="00F95C46"/>
    <w:rsid w:val="00F977D8"/>
    <w:rsid w:val="00F97DD1"/>
    <w:rsid w:val="00FA41D3"/>
    <w:rsid w:val="00FA50ED"/>
    <w:rsid w:val="00FA7E8A"/>
    <w:rsid w:val="00FB0500"/>
    <w:rsid w:val="00FB1176"/>
    <w:rsid w:val="00FB1215"/>
    <w:rsid w:val="00FB1EDB"/>
    <w:rsid w:val="00FB2FF8"/>
    <w:rsid w:val="00FB3606"/>
    <w:rsid w:val="00FB4CF2"/>
    <w:rsid w:val="00FB5392"/>
    <w:rsid w:val="00FB67B1"/>
    <w:rsid w:val="00FB78BD"/>
    <w:rsid w:val="00FC026D"/>
    <w:rsid w:val="00FC1E73"/>
    <w:rsid w:val="00FC30C1"/>
    <w:rsid w:val="00FC3562"/>
    <w:rsid w:val="00FC399D"/>
    <w:rsid w:val="00FC5B2C"/>
    <w:rsid w:val="00FC5E3E"/>
    <w:rsid w:val="00FC6850"/>
    <w:rsid w:val="00FC7FB1"/>
    <w:rsid w:val="00FD0249"/>
    <w:rsid w:val="00FD0AFA"/>
    <w:rsid w:val="00FD15BA"/>
    <w:rsid w:val="00FD2681"/>
    <w:rsid w:val="00FD2DB2"/>
    <w:rsid w:val="00FD53C2"/>
    <w:rsid w:val="00FD5ACB"/>
    <w:rsid w:val="00FD6EC9"/>
    <w:rsid w:val="00FD714A"/>
    <w:rsid w:val="00FD74A9"/>
    <w:rsid w:val="00FE1E33"/>
    <w:rsid w:val="00FE455B"/>
    <w:rsid w:val="00FE67DB"/>
    <w:rsid w:val="00FF001C"/>
    <w:rsid w:val="00FF39FE"/>
    <w:rsid w:val="00FF4464"/>
    <w:rsid w:val="00FF4665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7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C777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9C777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777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F2CFA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B107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D8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rsid w:val="00A74C29"/>
    <w:rPr>
      <w:b/>
      <w:bCs/>
      <w:sz w:val="32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107D8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107D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107D8"/>
    <w:rPr>
      <w:b/>
      <w:bCs/>
      <w:sz w:val="22"/>
      <w:szCs w:val="22"/>
    </w:rPr>
  </w:style>
  <w:style w:type="paragraph" w:styleId="a3">
    <w:name w:val="Body Text"/>
    <w:basedOn w:val="a"/>
    <w:link w:val="a4"/>
    <w:rsid w:val="009C777E"/>
    <w:pPr>
      <w:jc w:val="both"/>
    </w:pPr>
  </w:style>
  <w:style w:type="character" w:customStyle="1" w:styleId="a4">
    <w:name w:val="Основной текст Знак"/>
    <w:basedOn w:val="a0"/>
    <w:link w:val="a3"/>
    <w:rsid w:val="00B107D8"/>
    <w:rPr>
      <w:sz w:val="28"/>
      <w:szCs w:val="24"/>
    </w:rPr>
  </w:style>
  <w:style w:type="paragraph" w:styleId="21">
    <w:name w:val="Body Text 2"/>
    <w:basedOn w:val="a"/>
    <w:link w:val="22"/>
    <w:rsid w:val="009C777E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4302F5"/>
    <w:rPr>
      <w:sz w:val="28"/>
      <w:szCs w:val="24"/>
    </w:rPr>
  </w:style>
  <w:style w:type="paragraph" w:customStyle="1" w:styleId="ConsNonformat">
    <w:name w:val="ConsNonformat"/>
    <w:rsid w:val="009C7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rsid w:val="009C777E"/>
    <w:pPr>
      <w:ind w:firstLine="284"/>
      <w:jc w:val="both"/>
    </w:pPr>
    <w:rPr>
      <w:sz w:val="24"/>
    </w:rPr>
  </w:style>
  <w:style w:type="paragraph" w:styleId="31">
    <w:name w:val="Body Text Indent 3"/>
    <w:basedOn w:val="a"/>
    <w:rsid w:val="009C777E"/>
    <w:pPr>
      <w:widowControl w:val="0"/>
      <w:autoSpaceDE w:val="0"/>
      <w:autoSpaceDN w:val="0"/>
      <w:adjustRightInd w:val="0"/>
      <w:ind w:firstLine="540"/>
      <w:jc w:val="both"/>
    </w:pPr>
    <w:rPr>
      <w:color w:val="000000"/>
      <w:sz w:val="24"/>
    </w:rPr>
  </w:style>
  <w:style w:type="paragraph" w:customStyle="1" w:styleId="ConsNormal">
    <w:name w:val="ConsNormal"/>
    <w:rsid w:val="009C7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9C777E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107D8"/>
    <w:rPr>
      <w:sz w:val="24"/>
      <w:szCs w:val="24"/>
    </w:rPr>
  </w:style>
  <w:style w:type="paragraph" w:styleId="a7">
    <w:name w:val="Balloon Text"/>
    <w:basedOn w:val="a"/>
    <w:link w:val="a8"/>
    <w:semiHidden/>
    <w:rsid w:val="002372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107D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152CD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54E5A"/>
    <w:rPr>
      <w:sz w:val="16"/>
      <w:szCs w:val="16"/>
    </w:rPr>
  </w:style>
  <w:style w:type="paragraph" w:customStyle="1" w:styleId="Heading">
    <w:name w:val="Heading"/>
    <w:rsid w:val="00B8758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17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E4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99"/>
    <w:qFormat/>
    <w:rsid w:val="002E4AAF"/>
    <w:rPr>
      <w:b/>
      <w:bCs/>
    </w:rPr>
  </w:style>
  <w:style w:type="character" w:styleId="ae">
    <w:name w:val="Emphasis"/>
    <w:qFormat/>
    <w:rsid w:val="002E4AAF"/>
    <w:rPr>
      <w:i/>
      <w:iCs/>
    </w:rPr>
  </w:style>
  <w:style w:type="paragraph" w:styleId="af">
    <w:name w:val="footer"/>
    <w:basedOn w:val="a"/>
    <w:rsid w:val="002E4AAF"/>
    <w:pPr>
      <w:tabs>
        <w:tab w:val="center" w:pos="4677"/>
        <w:tab w:val="right" w:pos="9355"/>
      </w:tabs>
    </w:pPr>
    <w:rPr>
      <w:sz w:val="24"/>
    </w:rPr>
  </w:style>
  <w:style w:type="character" w:styleId="af0">
    <w:name w:val="page number"/>
    <w:basedOn w:val="a0"/>
    <w:rsid w:val="002E4AAF"/>
  </w:style>
  <w:style w:type="paragraph" w:customStyle="1" w:styleId="af1">
    <w:name w:val="Знак"/>
    <w:basedOn w:val="a"/>
    <w:rsid w:val="002E4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041D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paragraph" w:styleId="af2">
    <w:name w:val="No Spacing"/>
    <w:link w:val="af3"/>
    <w:uiPriority w:val="1"/>
    <w:qFormat/>
    <w:rsid w:val="00C97C50"/>
    <w:rPr>
      <w:rFonts w:eastAsia="Calibri"/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C97C50"/>
    <w:rPr>
      <w:rFonts w:eastAsia="Calibri"/>
      <w:sz w:val="28"/>
      <w:szCs w:val="28"/>
      <w:lang w:val="ru-RU" w:eastAsia="en-US" w:bidi="ar-SA"/>
    </w:rPr>
  </w:style>
  <w:style w:type="paragraph" w:customStyle="1" w:styleId="ConsPlusTitle">
    <w:name w:val="ConsPlusTitle"/>
    <w:rsid w:val="00276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4">
    <w:name w:val="Гипертекстовая ссылка"/>
    <w:basedOn w:val="a0"/>
    <w:uiPriority w:val="99"/>
    <w:rsid w:val="007A2DD6"/>
    <w:rPr>
      <w:color w:val="106BBE"/>
    </w:rPr>
  </w:style>
  <w:style w:type="paragraph" w:customStyle="1" w:styleId="11">
    <w:name w:val="Абзац списка1"/>
    <w:basedOn w:val="a"/>
    <w:uiPriority w:val="99"/>
    <w:qFormat/>
    <w:rsid w:val="00AA4250"/>
    <w:pPr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Title"/>
    <w:basedOn w:val="a"/>
    <w:link w:val="af6"/>
    <w:qFormat/>
    <w:rsid w:val="001237BE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1237BE"/>
    <w:rPr>
      <w:sz w:val="28"/>
    </w:rPr>
  </w:style>
  <w:style w:type="paragraph" w:customStyle="1" w:styleId="MinorHeading">
    <w:name w:val="Minor Heading"/>
    <w:next w:val="a"/>
    <w:rsid w:val="00DC5103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TimesNewRoman">
    <w:name w:val="Обычный + Times New Roman"/>
    <w:basedOn w:val="a"/>
    <w:uiPriority w:val="99"/>
    <w:rsid w:val="00254E5A"/>
    <w:pPr>
      <w:spacing w:after="200" w:line="276" w:lineRule="auto"/>
    </w:pPr>
    <w:rPr>
      <w:sz w:val="22"/>
      <w:szCs w:val="22"/>
    </w:rPr>
  </w:style>
  <w:style w:type="paragraph" w:styleId="af7">
    <w:name w:val="Subtitle"/>
    <w:basedOn w:val="a"/>
    <w:link w:val="af8"/>
    <w:qFormat/>
    <w:rsid w:val="00B107D8"/>
    <w:pPr>
      <w:jc w:val="center"/>
    </w:pPr>
    <w:rPr>
      <w:b/>
      <w:szCs w:val="20"/>
    </w:rPr>
  </w:style>
  <w:style w:type="character" w:customStyle="1" w:styleId="af8">
    <w:name w:val="Подзаголовок Знак"/>
    <w:basedOn w:val="a0"/>
    <w:link w:val="af7"/>
    <w:rsid w:val="00B107D8"/>
    <w:rPr>
      <w:b/>
      <w:sz w:val="28"/>
    </w:rPr>
  </w:style>
  <w:style w:type="character" w:customStyle="1" w:styleId="af9">
    <w:name w:val="Схема документа Знак"/>
    <w:basedOn w:val="a0"/>
    <w:link w:val="afa"/>
    <w:semiHidden/>
    <w:rsid w:val="00B107D8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B107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b">
    <w:name w:val="footnote text"/>
    <w:basedOn w:val="a"/>
    <w:link w:val="afc"/>
    <w:semiHidden/>
    <w:rsid w:val="00B107D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B107D8"/>
  </w:style>
  <w:style w:type="paragraph" w:styleId="afd">
    <w:name w:val="header"/>
    <w:basedOn w:val="a"/>
    <w:link w:val="afe"/>
    <w:rsid w:val="00B107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B107D8"/>
  </w:style>
  <w:style w:type="paragraph" w:customStyle="1" w:styleId="aff">
    <w:name w:val="Знак Знак Знак Знак"/>
    <w:basedOn w:val="a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caption"/>
    <w:basedOn w:val="a"/>
    <w:next w:val="a"/>
    <w:qFormat/>
    <w:rsid w:val="00B107D8"/>
    <w:rPr>
      <w:bCs/>
      <w:szCs w:val="28"/>
    </w:rPr>
  </w:style>
  <w:style w:type="paragraph" w:styleId="aff1">
    <w:name w:val="Normal (Web)"/>
    <w:basedOn w:val="a"/>
    <w:rsid w:val="00B107D8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character" w:customStyle="1" w:styleId="12">
    <w:name w:val="Знак Знак1"/>
    <w:basedOn w:val="a0"/>
    <w:locked/>
    <w:rsid w:val="00B107D8"/>
    <w:rPr>
      <w:sz w:val="28"/>
      <w:lang w:val="ru-RU" w:eastAsia="ru-RU" w:bidi="ar-SA"/>
    </w:rPr>
  </w:style>
  <w:style w:type="character" w:customStyle="1" w:styleId="34">
    <w:name w:val="Знак Знак3"/>
    <w:basedOn w:val="a0"/>
    <w:rsid w:val="00B107D8"/>
    <w:rPr>
      <w:sz w:val="28"/>
    </w:rPr>
  </w:style>
  <w:style w:type="character" w:customStyle="1" w:styleId="41">
    <w:name w:val="Знак Знак4"/>
    <w:basedOn w:val="a0"/>
    <w:rsid w:val="00B107D8"/>
    <w:rPr>
      <w:sz w:val="16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аголовок статьи"/>
    <w:basedOn w:val="a"/>
    <w:next w:val="a"/>
    <w:rsid w:val="00B107D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4">
    <w:name w:val="Знак Знак Знак Знак Знак Знак Знак Знак Знак"/>
    <w:basedOn w:val="a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B107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">
    <w:name w:val="Знак Знак9"/>
    <w:basedOn w:val="a0"/>
    <w:locked/>
    <w:rsid w:val="00B107D8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B107D8"/>
    <w:pPr>
      <w:spacing w:before="75" w:after="75"/>
      <w:ind w:left="75" w:right="75"/>
    </w:pPr>
    <w:rPr>
      <w:sz w:val="24"/>
    </w:rPr>
  </w:style>
  <w:style w:type="character" w:customStyle="1" w:styleId="13">
    <w:name w:val="Знак Знак13"/>
    <w:basedOn w:val="a0"/>
    <w:rsid w:val="00B107D8"/>
    <w:rPr>
      <w:rFonts w:ascii="Times New Roman" w:eastAsia="Times New Roman" w:hAnsi="Times New Roman" w:cs="Times New Roman"/>
      <w:b/>
      <w:bCs/>
    </w:rPr>
  </w:style>
  <w:style w:type="character" w:customStyle="1" w:styleId="120">
    <w:name w:val="Знак Знак12"/>
    <w:basedOn w:val="a0"/>
    <w:rsid w:val="00B107D8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basedOn w:val="a0"/>
    <w:rsid w:val="00B107D8"/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Знак Знак Знак Знак"/>
    <w:basedOn w:val="a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нак Знак3"/>
    <w:basedOn w:val="a0"/>
    <w:rsid w:val="00B107D8"/>
    <w:rPr>
      <w:sz w:val="28"/>
    </w:rPr>
  </w:style>
  <w:style w:type="character" w:customStyle="1" w:styleId="42">
    <w:name w:val="Знак Знак4"/>
    <w:basedOn w:val="a0"/>
    <w:rsid w:val="00B107D8"/>
    <w:rPr>
      <w:sz w:val="16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"/>
    <w:basedOn w:val="a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0">
    <w:name w:val="Знак Знак9"/>
    <w:basedOn w:val="a0"/>
    <w:locked/>
    <w:rsid w:val="00B107D8"/>
    <w:rPr>
      <w:rFonts w:ascii="Times New Roman" w:hAnsi="Times New Roman" w:cs="Times New Roman"/>
      <w:sz w:val="20"/>
      <w:szCs w:val="20"/>
    </w:rPr>
  </w:style>
  <w:style w:type="paragraph" w:customStyle="1" w:styleId="aff9">
    <w:name w:val="Знак Знак Знак Знак Знак Знак"/>
    <w:basedOn w:val="a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a">
    <w:name w:val="Цветовое выделение"/>
    <w:uiPriority w:val="99"/>
    <w:rsid w:val="00B107D8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B107D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24">
    <w:name w:val="Абзац списка2"/>
    <w:basedOn w:val="a"/>
    <w:uiPriority w:val="99"/>
    <w:qFormat/>
    <w:rsid w:val="00B107D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B107D8"/>
  </w:style>
  <w:style w:type="character" w:customStyle="1" w:styleId="apple-converted-space">
    <w:name w:val="apple-converted-space"/>
    <w:basedOn w:val="a0"/>
    <w:uiPriority w:val="99"/>
    <w:rsid w:val="00B107D8"/>
  </w:style>
  <w:style w:type="character" w:styleId="affc">
    <w:name w:val="Hyperlink"/>
    <w:basedOn w:val="a0"/>
    <w:uiPriority w:val="99"/>
    <w:unhideWhenUsed/>
    <w:rsid w:val="00B10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9C2-6E94-44AF-B03B-AB13B1AA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10325</Words>
  <Characters>58853</Characters>
  <Application>Microsoft Office Word</Application>
  <DocSecurity>0</DocSecurity>
  <Lines>490</Lines>
  <Paragraphs>138</Paragraphs>
  <ScaleCrop>false</ScaleCrop>
  <Company>Microsoft</Company>
  <LinksUpToDate>false</LinksUpToDate>
  <CharactersWithSpaces>69040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Организатор</dc:creator>
  <cp:lastModifiedBy>Галина Николаевна</cp:lastModifiedBy>
  <cp:revision>6</cp:revision>
  <cp:lastPrinted>2016-04-25T05:57:00Z</cp:lastPrinted>
  <dcterms:created xsi:type="dcterms:W3CDTF">2016-04-11T11:46:00Z</dcterms:created>
  <dcterms:modified xsi:type="dcterms:W3CDTF">2016-04-25T06:03:00Z</dcterms:modified>
</cp:coreProperties>
</file>