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3F8" w:rsidRPr="00995EC5" w:rsidRDefault="00EB33F8" w:rsidP="00EB33F8">
      <w:pPr>
        <w:jc w:val="center"/>
        <w:rPr>
          <w:b/>
          <w:color w:val="595959" w:themeColor="text1" w:themeTint="A6"/>
          <w:sz w:val="28"/>
          <w:szCs w:val="28"/>
        </w:rPr>
      </w:pPr>
      <w:r w:rsidRPr="00995EC5">
        <w:rPr>
          <w:b/>
          <w:color w:val="595959" w:themeColor="text1" w:themeTint="A6"/>
          <w:sz w:val="28"/>
          <w:szCs w:val="28"/>
        </w:rPr>
        <w:t xml:space="preserve">СОВЕТ ДЕПУТАТОВ </w:t>
      </w:r>
    </w:p>
    <w:p w:rsidR="00EB33F8" w:rsidRPr="00995EC5" w:rsidRDefault="00EB33F8" w:rsidP="00EB33F8">
      <w:pPr>
        <w:jc w:val="center"/>
        <w:rPr>
          <w:b/>
          <w:color w:val="595959" w:themeColor="text1" w:themeTint="A6"/>
          <w:sz w:val="28"/>
          <w:szCs w:val="28"/>
        </w:rPr>
      </w:pPr>
      <w:r w:rsidRPr="00995EC5">
        <w:rPr>
          <w:b/>
          <w:color w:val="595959" w:themeColor="text1" w:themeTint="A6"/>
          <w:sz w:val="28"/>
          <w:szCs w:val="28"/>
        </w:rPr>
        <w:t>СЕЛЬСКОГО ПОСЕЛЕНИЯ ЛЕУШИ</w:t>
      </w:r>
    </w:p>
    <w:p w:rsidR="00EB33F8" w:rsidRPr="00995EC5" w:rsidRDefault="00EB33F8" w:rsidP="00EB33F8">
      <w:pPr>
        <w:jc w:val="center"/>
        <w:rPr>
          <w:b/>
          <w:color w:val="595959" w:themeColor="text1" w:themeTint="A6"/>
          <w:sz w:val="28"/>
          <w:szCs w:val="28"/>
        </w:rPr>
      </w:pPr>
      <w:r w:rsidRPr="00995EC5">
        <w:rPr>
          <w:b/>
          <w:color w:val="595959" w:themeColor="text1" w:themeTint="A6"/>
          <w:sz w:val="28"/>
          <w:szCs w:val="28"/>
        </w:rPr>
        <w:t>Кондинского района</w:t>
      </w:r>
    </w:p>
    <w:p w:rsidR="00EB33F8" w:rsidRPr="00995EC5" w:rsidRDefault="00EB33F8" w:rsidP="00EB33F8">
      <w:pPr>
        <w:jc w:val="center"/>
        <w:rPr>
          <w:b/>
          <w:color w:val="595959" w:themeColor="text1" w:themeTint="A6"/>
          <w:sz w:val="28"/>
          <w:szCs w:val="28"/>
        </w:rPr>
      </w:pPr>
      <w:r w:rsidRPr="00995EC5">
        <w:rPr>
          <w:b/>
          <w:color w:val="595959" w:themeColor="text1" w:themeTint="A6"/>
          <w:sz w:val="28"/>
          <w:szCs w:val="28"/>
        </w:rPr>
        <w:t>Ханты-Мансийского автономного округа – Югры</w:t>
      </w:r>
    </w:p>
    <w:p w:rsidR="00EB33F8" w:rsidRPr="00995EC5" w:rsidRDefault="00EB33F8" w:rsidP="00EB33F8">
      <w:pPr>
        <w:jc w:val="center"/>
        <w:rPr>
          <w:b/>
          <w:color w:val="595959" w:themeColor="text1" w:themeTint="A6"/>
          <w:sz w:val="28"/>
          <w:szCs w:val="28"/>
        </w:rPr>
      </w:pPr>
    </w:p>
    <w:p w:rsidR="00EB33F8" w:rsidRPr="00995EC5" w:rsidRDefault="00EB33F8" w:rsidP="00EB33F8">
      <w:pPr>
        <w:tabs>
          <w:tab w:val="center" w:pos="4818"/>
        </w:tabs>
        <w:jc w:val="center"/>
        <w:rPr>
          <w:b/>
          <w:color w:val="595959" w:themeColor="text1" w:themeTint="A6"/>
          <w:sz w:val="28"/>
          <w:szCs w:val="28"/>
        </w:rPr>
      </w:pPr>
      <w:r w:rsidRPr="00995EC5">
        <w:rPr>
          <w:b/>
          <w:color w:val="595959" w:themeColor="text1" w:themeTint="A6"/>
          <w:sz w:val="28"/>
          <w:szCs w:val="28"/>
        </w:rPr>
        <w:t>РЕШЕНИЕ</w:t>
      </w:r>
    </w:p>
    <w:p w:rsidR="00EB33F8" w:rsidRPr="00995EC5" w:rsidRDefault="00EB33F8" w:rsidP="0031434D">
      <w:pPr>
        <w:jc w:val="both"/>
        <w:rPr>
          <w:color w:val="595959" w:themeColor="text1" w:themeTint="A6"/>
          <w:sz w:val="28"/>
          <w:szCs w:val="28"/>
        </w:rPr>
      </w:pPr>
    </w:p>
    <w:p w:rsidR="00995EC5" w:rsidRDefault="0031434D" w:rsidP="00EB33F8">
      <w:pPr>
        <w:jc w:val="center"/>
        <w:rPr>
          <w:b/>
          <w:color w:val="595959" w:themeColor="text1" w:themeTint="A6"/>
          <w:sz w:val="28"/>
          <w:szCs w:val="28"/>
        </w:rPr>
      </w:pPr>
      <w:r w:rsidRPr="00995EC5">
        <w:rPr>
          <w:b/>
          <w:color w:val="595959" w:themeColor="text1" w:themeTint="A6"/>
          <w:sz w:val="28"/>
          <w:szCs w:val="28"/>
        </w:rPr>
        <w:t>Об утверждении</w:t>
      </w:r>
      <w:r w:rsidR="00F77624" w:rsidRPr="00995EC5">
        <w:rPr>
          <w:b/>
          <w:color w:val="595959" w:themeColor="text1" w:themeTint="A6"/>
          <w:sz w:val="28"/>
          <w:szCs w:val="28"/>
        </w:rPr>
        <w:t xml:space="preserve"> </w:t>
      </w:r>
      <w:r w:rsidRPr="00995EC5">
        <w:rPr>
          <w:b/>
          <w:color w:val="595959" w:themeColor="text1" w:themeTint="A6"/>
          <w:sz w:val="28"/>
          <w:szCs w:val="28"/>
        </w:rPr>
        <w:t>Положения о порядке</w:t>
      </w:r>
      <w:r w:rsidR="00F77624" w:rsidRPr="00995EC5">
        <w:rPr>
          <w:b/>
          <w:color w:val="595959" w:themeColor="text1" w:themeTint="A6"/>
          <w:sz w:val="28"/>
          <w:szCs w:val="28"/>
        </w:rPr>
        <w:t xml:space="preserve"> </w:t>
      </w:r>
      <w:r w:rsidRPr="00995EC5">
        <w:rPr>
          <w:b/>
          <w:color w:val="595959" w:themeColor="text1" w:themeTint="A6"/>
          <w:sz w:val="28"/>
          <w:szCs w:val="28"/>
        </w:rPr>
        <w:t>и условиях приватизации</w:t>
      </w:r>
      <w:r w:rsidR="00F77624" w:rsidRPr="00995EC5">
        <w:rPr>
          <w:b/>
          <w:color w:val="595959" w:themeColor="text1" w:themeTint="A6"/>
          <w:sz w:val="28"/>
          <w:szCs w:val="28"/>
        </w:rPr>
        <w:t xml:space="preserve"> </w:t>
      </w:r>
      <w:r w:rsidRPr="00995EC5">
        <w:rPr>
          <w:b/>
          <w:color w:val="595959" w:themeColor="text1" w:themeTint="A6"/>
          <w:sz w:val="28"/>
          <w:szCs w:val="28"/>
        </w:rPr>
        <w:t>муниципального имущества</w:t>
      </w:r>
      <w:r w:rsidR="00F77624" w:rsidRPr="00995EC5">
        <w:rPr>
          <w:b/>
          <w:color w:val="595959" w:themeColor="text1" w:themeTint="A6"/>
          <w:sz w:val="28"/>
          <w:szCs w:val="28"/>
        </w:rPr>
        <w:t xml:space="preserve"> </w:t>
      </w:r>
      <w:r w:rsidRPr="00995EC5">
        <w:rPr>
          <w:b/>
          <w:color w:val="595959" w:themeColor="text1" w:themeTint="A6"/>
          <w:sz w:val="28"/>
          <w:szCs w:val="28"/>
        </w:rPr>
        <w:t>муниципального образования</w:t>
      </w:r>
      <w:r w:rsidR="00F77624" w:rsidRPr="00995EC5">
        <w:rPr>
          <w:b/>
          <w:color w:val="595959" w:themeColor="text1" w:themeTint="A6"/>
          <w:sz w:val="28"/>
          <w:szCs w:val="28"/>
        </w:rPr>
        <w:t xml:space="preserve"> </w:t>
      </w:r>
    </w:p>
    <w:p w:rsidR="0031434D" w:rsidRPr="00995EC5" w:rsidRDefault="0031434D" w:rsidP="00EB33F8">
      <w:pPr>
        <w:jc w:val="center"/>
        <w:rPr>
          <w:b/>
          <w:color w:val="595959" w:themeColor="text1" w:themeTint="A6"/>
          <w:sz w:val="28"/>
          <w:szCs w:val="28"/>
        </w:rPr>
      </w:pPr>
      <w:r w:rsidRPr="00995EC5">
        <w:rPr>
          <w:b/>
          <w:color w:val="595959" w:themeColor="text1" w:themeTint="A6"/>
          <w:sz w:val="28"/>
          <w:szCs w:val="28"/>
        </w:rPr>
        <w:t>сельское поселение Леуши</w:t>
      </w:r>
    </w:p>
    <w:p w:rsidR="0031434D" w:rsidRPr="00995EC5" w:rsidRDefault="0031434D" w:rsidP="0031434D">
      <w:pPr>
        <w:pStyle w:val="ConsPlusNormal"/>
        <w:widowControl/>
        <w:ind w:firstLine="0"/>
        <w:jc w:val="center"/>
        <w:rPr>
          <w:rFonts w:ascii="Times New Roman" w:hAnsi="Times New Roman" w:cs="Times New Roman"/>
          <w:color w:val="595959" w:themeColor="text1" w:themeTint="A6"/>
          <w:sz w:val="28"/>
          <w:szCs w:val="28"/>
        </w:rPr>
      </w:pPr>
    </w:p>
    <w:p w:rsidR="0031434D" w:rsidRPr="00995EC5" w:rsidRDefault="0031434D" w:rsidP="0031434D">
      <w:pPr>
        <w:pStyle w:val="ConsPlusNormal"/>
        <w:widowControl/>
        <w:ind w:firstLine="709"/>
        <w:jc w:val="both"/>
        <w:rPr>
          <w:rFonts w:ascii="Times New Roman" w:hAnsi="Times New Roman" w:cs="Times New Roman"/>
          <w:b/>
          <w:color w:val="595959" w:themeColor="text1" w:themeTint="A6"/>
          <w:sz w:val="28"/>
          <w:szCs w:val="28"/>
        </w:rPr>
      </w:pPr>
      <w:r w:rsidRPr="00995EC5">
        <w:rPr>
          <w:rFonts w:ascii="Times New Roman" w:hAnsi="Times New Roman" w:cs="Times New Roman"/>
          <w:color w:val="595959" w:themeColor="text1" w:themeTint="A6"/>
          <w:sz w:val="28"/>
          <w:szCs w:val="28"/>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21.12.200</w:t>
      </w:r>
      <w:bookmarkStart w:id="0" w:name="_GoBack"/>
      <w:bookmarkEnd w:id="0"/>
      <w:r w:rsidRPr="00995EC5">
        <w:rPr>
          <w:rFonts w:ascii="Times New Roman" w:hAnsi="Times New Roman" w:cs="Times New Roman"/>
          <w:color w:val="595959" w:themeColor="text1" w:themeTint="A6"/>
          <w:sz w:val="28"/>
          <w:szCs w:val="28"/>
        </w:rPr>
        <w:t>1 № 178-ФЗ «О приватизации государственного и муниципального имущества», Федеральным Законом от 16.07.2006 № 135-ФЗ</w:t>
      </w:r>
      <w:r w:rsidR="00F77624" w:rsidRPr="00995EC5">
        <w:rPr>
          <w:rFonts w:ascii="Times New Roman" w:hAnsi="Times New Roman" w:cs="Times New Roman"/>
          <w:color w:val="595959" w:themeColor="text1" w:themeTint="A6"/>
          <w:sz w:val="28"/>
          <w:szCs w:val="28"/>
        </w:rPr>
        <w:t xml:space="preserve"> </w:t>
      </w:r>
      <w:r w:rsidRPr="00995EC5">
        <w:rPr>
          <w:rFonts w:ascii="Times New Roman" w:hAnsi="Times New Roman" w:cs="Times New Roman"/>
          <w:color w:val="595959" w:themeColor="text1" w:themeTint="A6"/>
          <w:sz w:val="28"/>
          <w:szCs w:val="28"/>
        </w:rPr>
        <w:t xml:space="preserve">«О защите конкуренции», Уставом муниципального образования сельское поселение Леуши, Совет депутатов сельского поселения Леуши, </w:t>
      </w:r>
      <w:r w:rsidRPr="00995EC5">
        <w:rPr>
          <w:rFonts w:ascii="Times New Roman" w:hAnsi="Times New Roman" w:cs="Times New Roman"/>
          <w:b/>
          <w:color w:val="595959" w:themeColor="text1" w:themeTint="A6"/>
          <w:sz w:val="28"/>
          <w:szCs w:val="28"/>
        </w:rPr>
        <w:t>решил:</w:t>
      </w:r>
    </w:p>
    <w:p w:rsidR="0031434D" w:rsidRPr="00995EC5" w:rsidRDefault="0031434D" w:rsidP="0031434D">
      <w:pPr>
        <w:pStyle w:val="ConsPlusNormal"/>
        <w:widowControl/>
        <w:ind w:firstLine="0"/>
        <w:rPr>
          <w:rFonts w:ascii="Times New Roman" w:hAnsi="Times New Roman" w:cs="Times New Roman"/>
          <w:color w:val="595959" w:themeColor="text1" w:themeTint="A6"/>
          <w:sz w:val="28"/>
          <w:szCs w:val="28"/>
        </w:rPr>
      </w:pPr>
    </w:p>
    <w:p w:rsidR="0031434D" w:rsidRPr="00995EC5" w:rsidRDefault="0031434D" w:rsidP="0031434D">
      <w:pPr>
        <w:pStyle w:val="ConsPlusNormal"/>
        <w:widowControl/>
        <w:ind w:firstLine="709"/>
        <w:jc w:val="both"/>
        <w:rPr>
          <w:rFonts w:ascii="Times New Roman" w:hAnsi="Times New Roman" w:cs="Times New Roman"/>
          <w:color w:val="595959" w:themeColor="text1" w:themeTint="A6"/>
          <w:sz w:val="28"/>
          <w:szCs w:val="28"/>
        </w:rPr>
      </w:pPr>
      <w:r w:rsidRPr="00995EC5">
        <w:rPr>
          <w:rFonts w:ascii="Times New Roman" w:hAnsi="Times New Roman" w:cs="Times New Roman"/>
          <w:color w:val="595959" w:themeColor="text1" w:themeTint="A6"/>
          <w:sz w:val="28"/>
          <w:szCs w:val="28"/>
        </w:rPr>
        <w:t>1. Утвердить Положение о порядке и условиях приватизации муниципального имущества муниципального образования сельское поселени</w:t>
      </w:r>
      <w:r w:rsidR="00284DDA" w:rsidRPr="00995EC5">
        <w:rPr>
          <w:rFonts w:ascii="Times New Roman" w:hAnsi="Times New Roman" w:cs="Times New Roman"/>
          <w:color w:val="595959" w:themeColor="text1" w:themeTint="A6"/>
          <w:sz w:val="28"/>
          <w:szCs w:val="28"/>
        </w:rPr>
        <w:t>е</w:t>
      </w:r>
      <w:r w:rsidRPr="00995EC5">
        <w:rPr>
          <w:rFonts w:ascii="Times New Roman" w:hAnsi="Times New Roman" w:cs="Times New Roman"/>
          <w:color w:val="595959" w:themeColor="text1" w:themeTint="A6"/>
          <w:sz w:val="28"/>
          <w:szCs w:val="28"/>
        </w:rPr>
        <w:t xml:space="preserve"> Леуши согласно приложению.</w:t>
      </w:r>
    </w:p>
    <w:p w:rsidR="0031434D" w:rsidRPr="00995EC5" w:rsidRDefault="0031434D" w:rsidP="00EB33F8">
      <w:pPr>
        <w:autoSpaceDE w:val="0"/>
        <w:autoSpaceDN w:val="0"/>
        <w:adjustRightInd w:val="0"/>
        <w:ind w:firstLine="708"/>
        <w:jc w:val="both"/>
        <w:rPr>
          <w:bCs/>
          <w:color w:val="595959" w:themeColor="text1" w:themeTint="A6"/>
          <w:sz w:val="28"/>
          <w:szCs w:val="28"/>
        </w:rPr>
      </w:pPr>
      <w:r w:rsidRPr="00995EC5">
        <w:rPr>
          <w:color w:val="595959" w:themeColor="text1" w:themeTint="A6"/>
          <w:sz w:val="28"/>
          <w:szCs w:val="28"/>
        </w:rPr>
        <w:t xml:space="preserve">2. Признать утратившим силу решение </w:t>
      </w:r>
      <w:r w:rsidR="00EB33F8" w:rsidRPr="00995EC5">
        <w:rPr>
          <w:color w:val="595959" w:themeColor="text1" w:themeTint="A6"/>
          <w:sz w:val="28"/>
          <w:szCs w:val="28"/>
        </w:rPr>
        <w:t xml:space="preserve">Совета депутатов сельского поселения Леуши </w:t>
      </w:r>
      <w:r w:rsidRPr="00995EC5">
        <w:rPr>
          <w:color w:val="595959" w:themeColor="text1" w:themeTint="A6"/>
          <w:sz w:val="28"/>
          <w:szCs w:val="28"/>
        </w:rPr>
        <w:t xml:space="preserve">от </w:t>
      </w:r>
      <w:r w:rsidR="00EB33F8" w:rsidRPr="00995EC5">
        <w:rPr>
          <w:color w:val="595959" w:themeColor="text1" w:themeTint="A6"/>
          <w:sz w:val="28"/>
          <w:szCs w:val="28"/>
        </w:rPr>
        <w:t>27</w:t>
      </w:r>
      <w:r w:rsidRPr="00995EC5">
        <w:rPr>
          <w:color w:val="595959" w:themeColor="text1" w:themeTint="A6"/>
          <w:sz w:val="28"/>
          <w:szCs w:val="28"/>
        </w:rPr>
        <w:t>.0</w:t>
      </w:r>
      <w:r w:rsidR="00EB33F8" w:rsidRPr="00995EC5">
        <w:rPr>
          <w:color w:val="595959" w:themeColor="text1" w:themeTint="A6"/>
          <w:sz w:val="28"/>
          <w:szCs w:val="28"/>
        </w:rPr>
        <w:t>9</w:t>
      </w:r>
      <w:r w:rsidRPr="00995EC5">
        <w:rPr>
          <w:color w:val="595959" w:themeColor="text1" w:themeTint="A6"/>
          <w:sz w:val="28"/>
          <w:szCs w:val="28"/>
        </w:rPr>
        <w:t>.201</w:t>
      </w:r>
      <w:r w:rsidR="00EB33F8" w:rsidRPr="00995EC5">
        <w:rPr>
          <w:color w:val="595959" w:themeColor="text1" w:themeTint="A6"/>
          <w:sz w:val="28"/>
          <w:szCs w:val="28"/>
        </w:rPr>
        <w:t>1 № 49</w:t>
      </w:r>
      <w:r w:rsidRPr="00995EC5">
        <w:rPr>
          <w:color w:val="595959" w:themeColor="text1" w:themeTint="A6"/>
          <w:sz w:val="28"/>
          <w:szCs w:val="28"/>
        </w:rPr>
        <w:t xml:space="preserve"> «</w:t>
      </w:r>
      <w:r w:rsidR="00EB33F8" w:rsidRPr="00995EC5">
        <w:rPr>
          <w:bCs/>
          <w:color w:val="595959" w:themeColor="text1" w:themeTint="A6"/>
          <w:sz w:val="28"/>
          <w:szCs w:val="28"/>
        </w:rPr>
        <w:t xml:space="preserve">Об утверждении Положения о порядке приватизации </w:t>
      </w:r>
      <w:r w:rsidR="00EB33F8" w:rsidRPr="00995EC5">
        <w:rPr>
          <w:color w:val="595959" w:themeColor="text1" w:themeTint="A6"/>
          <w:sz w:val="28"/>
          <w:szCs w:val="28"/>
        </w:rPr>
        <w:t xml:space="preserve">муниципального </w:t>
      </w:r>
      <w:r w:rsidR="00EB33F8" w:rsidRPr="00995EC5">
        <w:rPr>
          <w:bCs/>
          <w:color w:val="595959" w:themeColor="text1" w:themeTint="A6"/>
          <w:sz w:val="28"/>
          <w:szCs w:val="28"/>
        </w:rPr>
        <w:t>имущества сельского поселения Леуши</w:t>
      </w:r>
      <w:r w:rsidRPr="00995EC5">
        <w:rPr>
          <w:color w:val="595959" w:themeColor="text1" w:themeTint="A6"/>
          <w:sz w:val="28"/>
          <w:szCs w:val="28"/>
        </w:rPr>
        <w:t>».</w:t>
      </w:r>
    </w:p>
    <w:p w:rsidR="00EB33F8" w:rsidRPr="00995EC5" w:rsidRDefault="00EB33F8" w:rsidP="00EB33F8">
      <w:pPr>
        <w:ind w:firstLine="720"/>
        <w:jc w:val="both"/>
        <w:rPr>
          <w:color w:val="595959" w:themeColor="text1" w:themeTint="A6"/>
          <w:sz w:val="28"/>
          <w:szCs w:val="28"/>
        </w:rPr>
      </w:pPr>
      <w:r w:rsidRPr="00995EC5">
        <w:rPr>
          <w:color w:val="595959" w:themeColor="text1" w:themeTint="A6"/>
          <w:sz w:val="28"/>
          <w:szCs w:val="28"/>
        </w:rPr>
        <w:t>3</w:t>
      </w:r>
      <w:r w:rsidR="0031434D" w:rsidRPr="00995EC5">
        <w:rPr>
          <w:color w:val="595959" w:themeColor="text1" w:themeTint="A6"/>
          <w:sz w:val="28"/>
          <w:szCs w:val="28"/>
        </w:rPr>
        <w:t xml:space="preserve">. </w:t>
      </w:r>
      <w:r w:rsidRPr="00995EC5">
        <w:rPr>
          <w:color w:val="595959" w:themeColor="text1" w:themeTint="A6"/>
          <w:sz w:val="28"/>
          <w:szCs w:val="28"/>
        </w:rPr>
        <w:t>Опубликовать настоящее решение в газете «Кондинский вестник» и разместить на официальном сайте муниципального образования Кондинского района в сети «Интернет».</w:t>
      </w:r>
    </w:p>
    <w:p w:rsidR="00EB33F8" w:rsidRPr="00995EC5" w:rsidRDefault="00EB33F8" w:rsidP="00EB33F8">
      <w:pPr>
        <w:ind w:firstLine="720"/>
        <w:jc w:val="both"/>
        <w:rPr>
          <w:color w:val="595959" w:themeColor="text1" w:themeTint="A6"/>
          <w:sz w:val="28"/>
          <w:szCs w:val="28"/>
        </w:rPr>
      </w:pPr>
      <w:r w:rsidRPr="00995EC5">
        <w:rPr>
          <w:color w:val="595959" w:themeColor="text1" w:themeTint="A6"/>
          <w:sz w:val="28"/>
          <w:szCs w:val="28"/>
        </w:rPr>
        <w:t>4. Настоящее решение вступает в силу со дня официального опубликования.</w:t>
      </w:r>
    </w:p>
    <w:p w:rsidR="00EB33F8" w:rsidRPr="00995EC5" w:rsidRDefault="00EB33F8" w:rsidP="00EB33F8">
      <w:pPr>
        <w:pStyle w:val="a7"/>
        <w:ind w:firstLine="708"/>
        <w:jc w:val="both"/>
        <w:rPr>
          <w:color w:val="595959" w:themeColor="text1" w:themeTint="A6"/>
          <w:sz w:val="28"/>
          <w:szCs w:val="28"/>
        </w:rPr>
      </w:pPr>
      <w:r w:rsidRPr="00995EC5">
        <w:rPr>
          <w:color w:val="595959" w:themeColor="text1" w:themeTint="A6"/>
          <w:sz w:val="28"/>
          <w:szCs w:val="28"/>
        </w:rPr>
        <w:t>5</w:t>
      </w:r>
      <w:r w:rsidR="0031434D" w:rsidRPr="00995EC5">
        <w:rPr>
          <w:color w:val="595959" w:themeColor="text1" w:themeTint="A6"/>
          <w:sz w:val="28"/>
          <w:szCs w:val="28"/>
        </w:rPr>
        <w:t xml:space="preserve">. </w:t>
      </w:r>
      <w:r w:rsidRPr="00995EC5">
        <w:rPr>
          <w:color w:val="595959" w:themeColor="text1" w:themeTint="A6"/>
          <w:sz w:val="28"/>
          <w:szCs w:val="28"/>
        </w:rPr>
        <w:t xml:space="preserve">Контроль за исполнением решения возложить на </w:t>
      </w:r>
      <w:r w:rsidR="00D258D9" w:rsidRPr="00995EC5">
        <w:rPr>
          <w:color w:val="595959" w:themeColor="text1" w:themeTint="A6"/>
          <w:sz w:val="28"/>
          <w:szCs w:val="28"/>
        </w:rPr>
        <w:t>заместителя главы А.А.Беккера.</w:t>
      </w:r>
    </w:p>
    <w:p w:rsidR="0031434D" w:rsidRPr="00995EC5" w:rsidRDefault="0031434D" w:rsidP="00EB33F8">
      <w:pPr>
        <w:ind w:firstLine="720"/>
        <w:jc w:val="both"/>
        <w:rPr>
          <w:color w:val="595959" w:themeColor="text1" w:themeTint="A6"/>
          <w:sz w:val="28"/>
          <w:szCs w:val="28"/>
        </w:rPr>
      </w:pPr>
    </w:p>
    <w:p w:rsidR="0031434D" w:rsidRPr="00995EC5" w:rsidRDefault="0031434D" w:rsidP="0031434D">
      <w:pPr>
        <w:ind w:right="76" w:firstLine="720"/>
        <w:jc w:val="both"/>
        <w:rPr>
          <w:color w:val="595959" w:themeColor="text1" w:themeTint="A6"/>
          <w:sz w:val="28"/>
          <w:szCs w:val="28"/>
        </w:rPr>
      </w:pPr>
    </w:p>
    <w:p w:rsidR="0031434D" w:rsidRPr="00995EC5" w:rsidRDefault="0031434D" w:rsidP="0031434D">
      <w:pPr>
        <w:ind w:right="76" w:firstLine="720"/>
        <w:jc w:val="both"/>
        <w:rPr>
          <w:color w:val="595959" w:themeColor="text1" w:themeTint="A6"/>
          <w:sz w:val="28"/>
          <w:szCs w:val="28"/>
        </w:rPr>
      </w:pPr>
    </w:p>
    <w:p w:rsidR="00EB33F8" w:rsidRPr="00995EC5" w:rsidRDefault="00EB33F8" w:rsidP="00EB33F8">
      <w:pPr>
        <w:rPr>
          <w:color w:val="595959" w:themeColor="text1" w:themeTint="A6"/>
          <w:sz w:val="28"/>
          <w:szCs w:val="28"/>
        </w:rPr>
      </w:pPr>
      <w:r w:rsidRPr="00995EC5">
        <w:rPr>
          <w:color w:val="595959" w:themeColor="text1" w:themeTint="A6"/>
          <w:sz w:val="28"/>
          <w:szCs w:val="28"/>
        </w:rPr>
        <w:t>Председатель Совета депутатов</w:t>
      </w:r>
    </w:p>
    <w:p w:rsidR="00EB33F8" w:rsidRPr="00995EC5" w:rsidRDefault="00EB33F8" w:rsidP="00EB33F8">
      <w:pPr>
        <w:rPr>
          <w:color w:val="595959" w:themeColor="text1" w:themeTint="A6"/>
          <w:sz w:val="28"/>
          <w:szCs w:val="28"/>
        </w:rPr>
      </w:pPr>
      <w:r w:rsidRPr="00995EC5">
        <w:rPr>
          <w:color w:val="595959" w:themeColor="text1" w:themeTint="A6"/>
          <w:sz w:val="28"/>
          <w:szCs w:val="28"/>
        </w:rPr>
        <w:t xml:space="preserve">сельского поселения Леуши </w:t>
      </w:r>
      <w:r w:rsidRPr="00995EC5">
        <w:rPr>
          <w:color w:val="595959" w:themeColor="text1" w:themeTint="A6"/>
          <w:sz w:val="28"/>
          <w:szCs w:val="28"/>
        </w:rPr>
        <w:tab/>
      </w:r>
      <w:r w:rsidRPr="00995EC5">
        <w:rPr>
          <w:color w:val="595959" w:themeColor="text1" w:themeTint="A6"/>
          <w:sz w:val="28"/>
          <w:szCs w:val="28"/>
        </w:rPr>
        <w:tab/>
      </w:r>
      <w:r w:rsidRPr="00995EC5">
        <w:rPr>
          <w:color w:val="595959" w:themeColor="text1" w:themeTint="A6"/>
          <w:sz w:val="28"/>
          <w:szCs w:val="28"/>
        </w:rPr>
        <w:tab/>
      </w:r>
      <w:r w:rsidRPr="00995EC5">
        <w:rPr>
          <w:color w:val="595959" w:themeColor="text1" w:themeTint="A6"/>
          <w:sz w:val="28"/>
          <w:szCs w:val="28"/>
        </w:rPr>
        <w:tab/>
      </w:r>
      <w:r w:rsidRPr="00995EC5">
        <w:rPr>
          <w:color w:val="595959" w:themeColor="text1" w:themeTint="A6"/>
          <w:sz w:val="28"/>
          <w:szCs w:val="28"/>
        </w:rPr>
        <w:tab/>
      </w:r>
      <w:r w:rsidR="00D258D9" w:rsidRPr="00995EC5">
        <w:rPr>
          <w:color w:val="595959" w:themeColor="text1" w:themeTint="A6"/>
          <w:sz w:val="28"/>
          <w:szCs w:val="28"/>
        </w:rPr>
        <w:tab/>
      </w:r>
      <w:r w:rsidRPr="00995EC5">
        <w:rPr>
          <w:color w:val="595959" w:themeColor="text1" w:themeTint="A6"/>
          <w:sz w:val="28"/>
          <w:szCs w:val="28"/>
        </w:rPr>
        <w:t>И.Г. Зуев</w:t>
      </w:r>
    </w:p>
    <w:p w:rsidR="00EB33F8" w:rsidRPr="00995EC5" w:rsidRDefault="00EB33F8" w:rsidP="00EB33F8">
      <w:pPr>
        <w:rPr>
          <w:color w:val="595959" w:themeColor="text1" w:themeTint="A6"/>
          <w:sz w:val="28"/>
          <w:szCs w:val="28"/>
        </w:rPr>
      </w:pPr>
    </w:p>
    <w:p w:rsidR="00EB33F8" w:rsidRPr="00995EC5" w:rsidRDefault="00D258D9" w:rsidP="00EB33F8">
      <w:pPr>
        <w:rPr>
          <w:color w:val="595959" w:themeColor="text1" w:themeTint="A6"/>
          <w:sz w:val="28"/>
          <w:szCs w:val="28"/>
        </w:rPr>
      </w:pPr>
      <w:r w:rsidRPr="00995EC5">
        <w:rPr>
          <w:color w:val="595959" w:themeColor="text1" w:themeTint="A6"/>
          <w:sz w:val="28"/>
          <w:szCs w:val="28"/>
        </w:rPr>
        <w:t>Г</w:t>
      </w:r>
      <w:r w:rsidR="00EB33F8" w:rsidRPr="00995EC5">
        <w:rPr>
          <w:color w:val="595959" w:themeColor="text1" w:themeTint="A6"/>
          <w:sz w:val="28"/>
          <w:szCs w:val="28"/>
        </w:rPr>
        <w:t>лав</w:t>
      </w:r>
      <w:r w:rsidRPr="00995EC5">
        <w:rPr>
          <w:color w:val="595959" w:themeColor="text1" w:themeTint="A6"/>
          <w:sz w:val="28"/>
          <w:szCs w:val="28"/>
        </w:rPr>
        <w:t>а</w:t>
      </w:r>
      <w:r w:rsidR="00EB33F8" w:rsidRPr="00995EC5">
        <w:rPr>
          <w:color w:val="595959" w:themeColor="text1" w:themeTint="A6"/>
          <w:sz w:val="28"/>
          <w:szCs w:val="28"/>
        </w:rPr>
        <w:t xml:space="preserve"> сельского поселения Леуши                                          </w:t>
      </w:r>
      <w:r w:rsidRPr="00995EC5">
        <w:rPr>
          <w:color w:val="595959" w:themeColor="text1" w:themeTint="A6"/>
          <w:sz w:val="28"/>
          <w:szCs w:val="28"/>
        </w:rPr>
        <w:t xml:space="preserve"> В.К.Зольколин</w:t>
      </w:r>
    </w:p>
    <w:p w:rsidR="00EB33F8" w:rsidRPr="00995EC5" w:rsidRDefault="00EB33F8" w:rsidP="00EB33F8">
      <w:pPr>
        <w:rPr>
          <w:color w:val="595959" w:themeColor="text1" w:themeTint="A6"/>
          <w:sz w:val="28"/>
          <w:szCs w:val="28"/>
        </w:rPr>
      </w:pPr>
    </w:p>
    <w:p w:rsidR="00EB33F8" w:rsidRPr="00995EC5" w:rsidRDefault="00EB33F8" w:rsidP="00EB33F8">
      <w:pPr>
        <w:rPr>
          <w:color w:val="595959" w:themeColor="text1" w:themeTint="A6"/>
          <w:sz w:val="28"/>
          <w:szCs w:val="28"/>
        </w:rPr>
      </w:pPr>
      <w:r w:rsidRPr="00995EC5">
        <w:rPr>
          <w:color w:val="595959" w:themeColor="text1" w:themeTint="A6"/>
          <w:sz w:val="28"/>
          <w:szCs w:val="28"/>
        </w:rPr>
        <w:t>с. Леуши</w:t>
      </w:r>
    </w:p>
    <w:p w:rsidR="00EB33F8" w:rsidRPr="00995EC5" w:rsidRDefault="00EB33F8" w:rsidP="00EB33F8">
      <w:pPr>
        <w:rPr>
          <w:color w:val="595959" w:themeColor="text1" w:themeTint="A6"/>
          <w:sz w:val="28"/>
          <w:szCs w:val="28"/>
        </w:rPr>
      </w:pPr>
      <w:r w:rsidRPr="00995EC5">
        <w:rPr>
          <w:color w:val="595959" w:themeColor="text1" w:themeTint="A6"/>
          <w:sz w:val="28"/>
          <w:szCs w:val="28"/>
        </w:rPr>
        <w:t>«</w:t>
      </w:r>
      <w:r w:rsidR="00C679B8" w:rsidRPr="00995EC5">
        <w:rPr>
          <w:color w:val="595959" w:themeColor="text1" w:themeTint="A6"/>
          <w:sz w:val="28"/>
          <w:szCs w:val="28"/>
        </w:rPr>
        <w:t>11</w:t>
      </w:r>
      <w:r w:rsidRPr="00995EC5">
        <w:rPr>
          <w:color w:val="595959" w:themeColor="text1" w:themeTint="A6"/>
          <w:sz w:val="28"/>
          <w:szCs w:val="28"/>
        </w:rPr>
        <w:t xml:space="preserve">» </w:t>
      </w:r>
      <w:r w:rsidR="00C679B8" w:rsidRPr="00995EC5">
        <w:rPr>
          <w:color w:val="595959" w:themeColor="text1" w:themeTint="A6"/>
          <w:sz w:val="28"/>
          <w:szCs w:val="28"/>
        </w:rPr>
        <w:t xml:space="preserve">мая </w:t>
      </w:r>
      <w:r w:rsidRPr="00995EC5">
        <w:rPr>
          <w:color w:val="595959" w:themeColor="text1" w:themeTint="A6"/>
          <w:sz w:val="28"/>
          <w:szCs w:val="28"/>
        </w:rPr>
        <w:t>2016 год</w:t>
      </w:r>
      <w:r w:rsidR="00F77624" w:rsidRPr="00995EC5">
        <w:rPr>
          <w:color w:val="595959" w:themeColor="text1" w:themeTint="A6"/>
          <w:sz w:val="28"/>
          <w:szCs w:val="28"/>
        </w:rPr>
        <w:t>а</w:t>
      </w:r>
    </w:p>
    <w:p w:rsidR="00EB33F8" w:rsidRPr="00995EC5" w:rsidRDefault="00EB33F8" w:rsidP="00EB33F8">
      <w:pPr>
        <w:rPr>
          <w:color w:val="595959" w:themeColor="text1" w:themeTint="A6"/>
          <w:sz w:val="28"/>
          <w:szCs w:val="28"/>
        </w:rPr>
      </w:pPr>
      <w:r w:rsidRPr="00995EC5">
        <w:rPr>
          <w:color w:val="595959" w:themeColor="text1" w:themeTint="A6"/>
          <w:sz w:val="28"/>
          <w:szCs w:val="28"/>
        </w:rPr>
        <w:t xml:space="preserve">№ </w:t>
      </w:r>
      <w:r w:rsidR="00C679B8" w:rsidRPr="00995EC5">
        <w:rPr>
          <w:color w:val="595959" w:themeColor="text1" w:themeTint="A6"/>
          <w:sz w:val="28"/>
          <w:szCs w:val="28"/>
        </w:rPr>
        <w:t>29</w:t>
      </w:r>
    </w:p>
    <w:p w:rsidR="00995EC5" w:rsidRPr="00995EC5" w:rsidRDefault="00995EC5" w:rsidP="00EB33F8">
      <w:pPr>
        <w:rPr>
          <w:color w:val="595959" w:themeColor="text1" w:themeTint="A6"/>
          <w:sz w:val="28"/>
          <w:szCs w:val="28"/>
        </w:rPr>
      </w:pPr>
    </w:p>
    <w:p w:rsidR="00EB33F8" w:rsidRPr="00995EC5" w:rsidRDefault="00EB33F8" w:rsidP="00284DDA">
      <w:pPr>
        <w:spacing w:line="0" w:lineRule="atLeast"/>
        <w:ind w:left="6379" w:right="-1"/>
        <w:jc w:val="both"/>
        <w:rPr>
          <w:color w:val="595959" w:themeColor="text1" w:themeTint="A6"/>
        </w:rPr>
      </w:pPr>
      <w:r w:rsidRPr="00995EC5">
        <w:rPr>
          <w:color w:val="595959" w:themeColor="text1" w:themeTint="A6"/>
        </w:rPr>
        <w:lastRenderedPageBreak/>
        <w:t>Приложение к решению Совета депутатов</w:t>
      </w:r>
      <w:r w:rsidRPr="00995EC5">
        <w:rPr>
          <w:rStyle w:val="genmed"/>
          <w:color w:val="595959" w:themeColor="text1" w:themeTint="A6"/>
        </w:rPr>
        <w:t xml:space="preserve"> сельского поселения Леуши</w:t>
      </w:r>
      <w:r w:rsidR="00995EC5" w:rsidRPr="00995EC5">
        <w:rPr>
          <w:rStyle w:val="genmed"/>
          <w:color w:val="595959" w:themeColor="text1" w:themeTint="A6"/>
        </w:rPr>
        <w:t xml:space="preserve"> </w:t>
      </w:r>
      <w:r w:rsidRPr="00995EC5">
        <w:rPr>
          <w:color w:val="595959" w:themeColor="text1" w:themeTint="A6"/>
        </w:rPr>
        <w:t xml:space="preserve">от </w:t>
      </w:r>
      <w:r w:rsidR="00995EC5">
        <w:rPr>
          <w:color w:val="595959" w:themeColor="text1" w:themeTint="A6"/>
        </w:rPr>
        <w:t xml:space="preserve">11.05.2016 </w:t>
      </w:r>
      <w:r w:rsidRPr="00995EC5">
        <w:rPr>
          <w:color w:val="595959" w:themeColor="text1" w:themeTint="A6"/>
        </w:rPr>
        <w:t xml:space="preserve">№ </w:t>
      </w:r>
      <w:r w:rsidR="00995EC5">
        <w:rPr>
          <w:color w:val="595959" w:themeColor="text1" w:themeTint="A6"/>
        </w:rPr>
        <w:t>29</w:t>
      </w:r>
    </w:p>
    <w:p w:rsidR="00EB33F8" w:rsidRPr="00995EC5" w:rsidRDefault="00EB33F8" w:rsidP="00EB33F8">
      <w:pPr>
        <w:pStyle w:val="ConsPlusNormal"/>
        <w:widowControl/>
        <w:spacing w:line="360" w:lineRule="auto"/>
        <w:ind w:firstLine="5387"/>
        <w:jc w:val="both"/>
        <w:outlineLvl w:val="0"/>
        <w:rPr>
          <w:rFonts w:ascii="Times New Roman" w:hAnsi="Times New Roman" w:cs="Times New Roman"/>
          <w:color w:val="595959" w:themeColor="text1" w:themeTint="A6"/>
          <w:sz w:val="24"/>
          <w:szCs w:val="24"/>
        </w:rPr>
      </w:pPr>
    </w:p>
    <w:p w:rsidR="0031434D" w:rsidRPr="00995EC5" w:rsidRDefault="0031434D" w:rsidP="0031434D">
      <w:pPr>
        <w:pStyle w:val="ConsPlusNormal"/>
        <w:widowControl/>
        <w:ind w:firstLine="0"/>
        <w:jc w:val="center"/>
        <w:rPr>
          <w:rFonts w:ascii="Times New Roman" w:hAnsi="Times New Roman" w:cs="Times New Roman"/>
          <w:b/>
          <w:color w:val="595959" w:themeColor="text1" w:themeTint="A6"/>
          <w:sz w:val="28"/>
          <w:szCs w:val="28"/>
        </w:rPr>
      </w:pPr>
      <w:r w:rsidRPr="00995EC5">
        <w:rPr>
          <w:rFonts w:ascii="Times New Roman" w:hAnsi="Times New Roman" w:cs="Times New Roman"/>
          <w:b/>
          <w:color w:val="595959" w:themeColor="text1" w:themeTint="A6"/>
          <w:sz w:val="28"/>
          <w:szCs w:val="28"/>
        </w:rPr>
        <w:t>ПОЛОЖЕНИЕ</w:t>
      </w:r>
    </w:p>
    <w:p w:rsidR="00284DDA" w:rsidRPr="00995EC5" w:rsidRDefault="00284DDA" w:rsidP="0031434D">
      <w:pPr>
        <w:pStyle w:val="ConsPlusNormal"/>
        <w:widowControl/>
        <w:ind w:firstLine="0"/>
        <w:jc w:val="center"/>
        <w:rPr>
          <w:rFonts w:ascii="Times New Roman" w:hAnsi="Times New Roman" w:cs="Times New Roman"/>
          <w:b/>
          <w:color w:val="595959" w:themeColor="text1" w:themeTint="A6"/>
          <w:sz w:val="28"/>
          <w:szCs w:val="28"/>
        </w:rPr>
      </w:pPr>
      <w:r w:rsidRPr="00995EC5">
        <w:rPr>
          <w:rFonts w:ascii="Times New Roman" w:hAnsi="Times New Roman" w:cs="Times New Roman"/>
          <w:b/>
          <w:color w:val="595959" w:themeColor="text1" w:themeTint="A6"/>
          <w:sz w:val="28"/>
          <w:szCs w:val="28"/>
        </w:rPr>
        <w:t>о порядке и условиях приватизации муниципального имущества муниципального образования сельское поселение Леуши</w:t>
      </w:r>
    </w:p>
    <w:p w:rsidR="0031434D" w:rsidRPr="00995EC5" w:rsidRDefault="0031434D" w:rsidP="0031434D">
      <w:pPr>
        <w:pStyle w:val="ConsPlusNormal"/>
        <w:widowControl/>
        <w:ind w:firstLine="0"/>
        <w:jc w:val="center"/>
        <w:rPr>
          <w:rFonts w:ascii="Times New Roman" w:hAnsi="Times New Roman" w:cs="Times New Roman"/>
          <w:b/>
          <w:color w:val="595959" w:themeColor="text1" w:themeTint="A6"/>
          <w:sz w:val="24"/>
          <w:szCs w:val="24"/>
        </w:rPr>
      </w:pPr>
    </w:p>
    <w:p w:rsidR="0031434D" w:rsidRPr="00995EC5" w:rsidRDefault="0031434D" w:rsidP="00284DDA">
      <w:pPr>
        <w:pStyle w:val="ConsPlusNormal"/>
        <w:widowControl/>
        <w:ind w:firstLine="0"/>
        <w:jc w:val="center"/>
        <w:outlineLvl w:val="1"/>
        <w:rPr>
          <w:rFonts w:ascii="Times New Roman" w:hAnsi="Times New Roman" w:cs="Times New Roman"/>
          <w:color w:val="595959" w:themeColor="text1" w:themeTint="A6"/>
          <w:sz w:val="24"/>
          <w:szCs w:val="24"/>
        </w:rPr>
      </w:pPr>
      <w:r w:rsidRPr="00995EC5">
        <w:rPr>
          <w:rFonts w:ascii="Times New Roman" w:hAnsi="Times New Roman" w:cs="Times New Roman"/>
          <w:b/>
          <w:color w:val="595959" w:themeColor="text1" w:themeTint="A6"/>
          <w:sz w:val="24"/>
          <w:szCs w:val="24"/>
        </w:rPr>
        <w:t xml:space="preserve">1. </w:t>
      </w:r>
      <w:r w:rsidR="00284DDA" w:rsidRPr="00995EC5">
        <w:rPr>
          <w:rFonts w:ascii="Times New Roman" w:hAnsi="Times New Roman" w:cs="Times New Roman"/>
          <w:b/>
          <w:color w:val="595959" w:themeColor="text1" w:themeTint="A6"/>
          <w:sz w:val="24"/>
          <w:szCs w:val="24"/>
        </w:rPr>
        <w:t>Общие положения</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 xml:space="preserve">1.1. Настоящее Положение устанавливает организационные и правовые основы процесса приватизации муниципального имущества муниципального </w:t>
      </w:r>
      <w:r w:rsidR="00284DDA" w:rsidRPr="00995EC5">
        <w:rPr>
          <w:rFonts w:ascii="Times New Roman" w:hAnsi="Times New Roman" w:cs="Times New Roman"/>
          <w:color w:val="595959" w:themeColor="text1" w:themeTint="A6"/>
          <w:sz w:val="24"/>
          <w:szCs w:val="24"/>
        </w:rPr>
        <w:t>образования сельское поселение Леуши</w:t>
      </w:r>
      <w:r w:rsidRPr="00995EC5">
        <w:rPr>
          <w:rFonts w:ascii="Times New Roman" w:hAnsi="Times New Roman" w:cs="Times New Roman"/>
          <w:color w:val="595959" w:themeColor="text1" w:themeTint="A6"/>
          <w:sz w:val="24"/>
          <w:szCs w:val="24"/>
        </w:rPr>
        <w:t xml:space="preserve"> (далее - муниципальное имущество).</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1.2. Настоящее Положение разработано в соответствии с</w:t>
      </w:r>
      <w:r w:rsidR="00284DDA" w:rsidRPr="00995EC5">
        <w:rPr>
          <w:rFonts w:ascii="Times New Roman" w:hAnsi="Times New Roman" w:cs="Times New Roman"/>
          <w:color w:val="595959" w:themeColor="text1" w:themeTint="A6"/>
          <w:sz w:val="24"/>
          <w:szCs w:val="24"/>
        </w:rPr>
        <w:t>:</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 xml:space="preserve">- Конституцией Российской Федерации; </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 xml:space="preserve">- Гражданским кодексом Российской Федерации. </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 Федеральным законом от 21.12.2001</w:t>
      </w:r>
      <w:r w:rsidR="00D258D9" w:rsidRPr="00995EC5">
        <w:rPr>
          <w:rFonts w:ascii="Times New Roman" w:hAnsi="Times New Roman" w:cs="Times New Roman"/>
          <w:color w:val="595959" w:themeColor="text1" w:themeTint="A6"/>
          <w:sz w:val="24"/>
          <w:szCs w:val="24"/>
        </w:rPr>
        <w:t xml:space="preserve"> </w:t>
      </w:r>
      <w:r w:rsidR="00284DDA" w:rsidRPr="00995EC5">
        <w:rPr>
          <w:rFonts w:ascii="Times New Roman" w:hAnsi="Times New Roman" w:cs="Times New Roman"/>
          <w:color w:val="595959" w:themeColor="text1" w:themeTint="A6"/>
          <w:sz w:val="24"/>
          <w:szCs w:val="24"/>
        </w:rPr>
        <w:t>№</w:t>
      </w:r>
      <w:r w:rsidRPr="00995EC5">
        <w:rPr>
          <w:rFonts w:ascii="Times New Roman" w:hAnsi="Times New Roman" w:cs="Times New Roman"/>
          <w:color w:val="595959" w:themeColor="text1" w:themeTint="A6"/>
          <w:sz w:val="24"/>
          <w:szCs w:val="24"/>
        </w:rPr>
        <w:t xml:space="preserve"> 178-ФЗ </w:t>
      </w:r>
      <w:r w:rsidR="00284DDA" w:rsidRPr="00995EC5">
        <w:rPr>
          <w:rFonts w:ascii="Times New Roman" w:hAnsi="Times New Roman" w:cs="Times New Roman"/>
          <w:color w:val="595959" w:themeColor="text1" w:themeTint="A6"/>
          <w:sz w:val="24"/>
          <w:szCs w:val="24"/>
        </w:rPr>
        <w:t>«</w:t>
      </w:r>
      <w:r w:rsidRPr="00995EC5">
        <w:rPr>
          <w:rFonts w:ascii="Times New Roman" w:hAnsi="Times New Roman" w:cs="Times New Roman"/>
          <w:color w:val="595959" w:themeColor="text1" w:themeTint="A6"/>
          <w:sz w:val="24"/>
          <w:szCs w:val="24"/>
        </w:rPr>
        <w:t>О приватизации государствен</w:t>
      </w:r>
      <w:r w:rsidR="00284DDA" w:rsidRPr="00995EC5">
        <w:rPr>
          <w:rFonts w:ascii="Times New Roman" w:hAnsi="Times New Roman" w:cs="Times New Roman"/>
          <w:color w:val="595959" w:themeColor="text1" w:themeTint="A6"/>
          <w:sz w:val="24"/>
          <w:szCs w:val="24"/>
        </w:rPr>
        <w:t>ного и муниципального имущества»</w:t>
      </w:r>
      <w:r w:rsidRPr="00995EC5">
        <w:rPr>
          <w:rFonts w:ascii="Times New Roman" w:hAnsi="Times New Roman" w:cs="Times New Roman"/>
          <w:color w:val="595959" w:themeColor="text1" w:themeTint="A6"/>
          <w:sz w:val="24"/>
          <w:szCs w:val="24"/>
        </w:rPr>
        <w:t>;</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 Ф</w:t>
      </w:r>
      <w:r w:rsidR="00D258D9" w:rsidRPr="00995EC5">
        <w:rPr>
          <w:rFonts w:ascii="Times New Roman" w:hAnsi="Times New Roman" w:cs="Times New Roman"/>
          <w:color w:val="595959" w:themeColor="text1" w:themeTint="A6"/>
          <w:sz w:val="24"/>
          <w:szCs w:val="24"/>
        </w:rPr>
        <w:t xml:space="preserve">едеральным законом от 22.07.2008 </w:t>
      </w:r>
      <w:r w:rsidR="00284DDA" w:rsidRPr="00995EC5">
        <w:rPr>
          <w:rFonts w:ascii="Times New Roman" w:hAnsi="Times New Roman" w:cs="Times New Roman"/>
          <w:color w:val="595959" w:themeColor="text1" w:themeTint="A6"/>
          <w:sz w:val="24"/>
          <w:szCs w:val="24"/>
        </w:rPr>
        <w:t>№</w:t>
      </w:r>
      <w:r w:rsidRPr="00995EC5">
        <w:rPr>
          <w:rFonts w:ascii="Times New Roman" w:hAnsi="Times New Roman" w:cs="Times New Roman"/>
          <w:color w:val="595959" w:themeColor="text1" w:themeTint="A6"/>
          <w:sz w:val="24"/>
          <w:szCs w:val="24"/>
        </w:rPr>
        <w:t xml:space="preserve"> 159-ФЗ </w:t>
      </w:r>
      <w:r w:rsidR="00284DDA" w:rsidRPr="00995EC5">
        <w:rPr>
          <w:rFonts w:ascii="Times New Roman" w:hAnsi="Times New Roman" w:cs="Times New Roman"/>
          <w:color w:val="595959" w:themeColor="text1" w:themeTint="A6"/>
          <w:sz w:val="24"/>
          <w:szCs w:val="24"/>
        </w:rPr>
        <w:t>«</w:t>
      </w:r>
      <w:r w:rsidRPr="00995EC5">
        <w:rPr>
          <w:rFonts w:ascii="Times New Roman" w:hAnsi="Times New Roman" w:cs="Times New Roman"/>
          <w:color w:val="595959" w:themeColor="text1" w:themeTint="A6"/>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284DDA" w:rsidRPr="00995EC5">
        <w:rPr>
          <w:rFonts w:ascii="Times New Roman" w:hAnsi="Times New Roman" w:cs="Times New Roman"/>
          <w:color w:val="595959" w:themeColor="text1" w:themeTint="A6"/>
          <w:sz w:val="24"/>
          <w:szCs w:val="24"/>
        </w:rPr>
        <w:t>»</w:t>
      </w:r>
      <w:r w:rsidRPr="00995EC5">
        <w:rPr>
          <w:rFonts w:ascii="Times New Roman" w:hAnsi="Times New Roman" w:cs="Times New Roman"/>
          <w:color w:val="595959" w:themeColor="text1" w:themeTint="A6"/>
          <w:sz w:val="24"/>
          <w:szCs w:val="24"/>
        </w:rPr>
        <w:t>;</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 Фед</w:t>
      </w:r>
      <w:r w:rsidR="00D258D9" w:rsidRPr="00995EC5">
        <w:rPr>
          <w:rFonts w:ascii="Times New Roman" w:hAnsi="Times New Roman" w:cs="Times New Roman"/>
          <w:color w:val="595959" w:themeColor="text1" w:themeTint="A6"/>
          <w:sz w:val="24"/>
          <w:szCs w:val="24"/>
        </w:rPr>
        <w:t xml:space="preserve">еральным законом от 26.07.2006 </w:t>
      </w:r>
      <w:r w:rsidR="00284DDA" w:rsidRPr="00995EC5">
        <w:rPr>
          <w:rFonts w:ascii="Times New Roman" w:hAnsi="Times New Roman" w:cs="Times New Roman"/>
          <w:color w:val="595959" w:themeColor="text1" w:themeTint="A6"/>
          <w:sz w:val="24"/>
          <w:szCs w:val="24"/>
        </w:rPr>
        <w:t>№ 135-ФЗ «О защите конкуренции»;</w:t>
      </w:r>
    </w:p>
    <w:p w:rsidR="00284DDA" w:rsidRPr="00995EC5" w:rsidRDefault="00284DDA"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 Федеральным законом от 06.10.2003</w:t>
      </w:r>
      <w:r w:rsidR="00D258D9" w:rsidRPr="00995EC5">
        <w:rPr>
          <w:rFonts w:ascii="Times New Roman" w:hAnsi="Times New Roman" w:cs="Times New Roman"/>
          <w:color w:val="595959" w:themeColor="text1" w:themeTint="A6"/>
          <w:sz w:val="24"/>
          <w:szCs w:val="24"/>
        </w:rPr>
        <w:t xml:space="preserve"> </w:t>
      </w:r>
      <w:r w:rsidRPr="00995EC5">
        <w:rPr>
          <w:rFonts w:ascii="Times New Roman" w:hAnsi="Times New Roman" w:cs="Times New Roman"/>
          <w:color w:val="595959" w:themeColor="text1" w:themeTint="A6"/>
          <w:sz w:val="24"/>
          <w:szCs w:val="24"/>
        </w:rPr>
        <w:t>№ 131-ФЗ «Об общих принципах организации местного самоуправления в Российской Федерации».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1.3. Процедуры, не предусмотренные в настоящем Положении, регулируются Федеральным законом от 21.12.2001</w:t>
      </w:r>
      <w:r w:rsidR="00D258D9" w:rsidRPr="00995EC5">
        <w:rPr>
          <w:color w:val="595959" w:themeColor="text1" w:themeTint="A6"/>
        </w:rPr>
        <w:t xml:space="preserve"> </w:t>
      </w:r>
      <w:r w:rsidR="00284DDA" w:rsidRPr="00995EC5">
        <w:rPr>
          <w:color w:val="595959" w:themeColor="text1" w:themeTint="A6"/>
        </w:rPr>
        <w:t>№</w:t>
      </w:r>
      <w:r w:rsidRPr="00995EC5">
        <w:rPr>
          <w:color w:val="595959" w:themeColor="text1" w:themeTint="A6"/>
        </w:rPr>
        <w:t xml:space="preserve"> 178-ФЗ </w:t>
      </w:r>
      <w:r w:rsidR="00284DDA" w:rsidRPr="00995EC5">
        <w:rPr>
          <w:color w:val="595959" w:themeColor="text1" w:themeTint="A6"/>
        </w:rPr>
        <w:t>«</w:t>
      </w:r>
      <w:r w:rsidRPr="00995EC5">
        <w:rPr>
          <w:color w:val="595959" w:themeColor="text1" w:themeTint="A6"/>
        </w:rPr>
        <w:t>О приватизации государственного и муниципального имущества</w:t>
      </w:r>
      <w:r w:rsidR="00284DDA" w:rsidRPr="00995EC5">
        <w:rPr>
          <w:color w:val="595959" w:themeColor="text1" w:themeTint="A6"/>
        </w:rPr>
        <w:t>»</w:t>
      </w:r>
      <w:r w:rsidRPr="00995EC5">
        <w:rPr>
          <w:color w:val="595959" w:themeColor="text1" w:themeTint="A6"/>
        </w:rPr>
        <w:t>, Положением об организации продажи государственного или муниципального имущества посредством публичного предложения и без объявления цены, утвержденным постановлением Правительства РФ от 22.07.2002</w:t>
      </w:r>
      <w:r w:rsidR="00D258D9" w:rsidRPr="00995EC5">
        <w:rPr>
          <w:color w:val="595959" w:themeColor="text1" w:themeTint="A6"/>
        </w:rPr>
        <w:t xml:space="preserve"> </w:t>
      </w:r>
      <w:r w:rsidR="00284DDA" w:rsidRPr="00995EC5">
        <w:rPr>
          <w:color w:val="595959" w:themeColor="text1" w:themeTint="A6"/>
        </w:rPr>
        <w:t>№</w:t>
      </w:r>
      <w:r w:rsidRPr="00995EC5">
        <w:rPr>
          <w:color w:val="595959" w:themeColor="text1" w:themeTint="A6"/>
        </w:rPr>
        <w:t xml:space="preserve"> 549, Положением о проведении конкурса по продаже государственного или муниципального имущества, утвержденным постановлением Правительства РФ от 12.08.2002</w:t>
      </w:r>
      <w:r w:rsidR="00D258D9" w:rsidRPr="00995EC5">
        <w:rPr>
          <w:color w:val="595959" w:themeColor="text1" w:themeTint="A6"/>
        </w:rPr>
        <w:t xml:space="preserve"> </w:t>
      </w:r>
      <w:r w:rsidR="00284DDA" w:rsidRPr="00995EC5">
        <w:rPr>
          <w:color w:val="595959" w:themeColor="text1" w:themeTint="A6"/>
        </w:rPr>
        <w:t>№</w:t>
      </w:r>
      <w:r w:rsidRPr="00995EC5">
        <w:rPr>
          <w:color w:val="595959" w:themeColor="text1" w:themeTint="A6"/>
        </w:rPr>
        <w:t xml:space="preserve"> 584, Положением об организации продажи государственного или муниципального имущества на аукционе и Положением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утвержденными постановлением Правительства РФ от 12.08.2002</w:t>
      </w:r>
      <w:r w:rsidR="00D258D9" w:rsidRPr="00995EC5">
        <w:rPr>
          <w:color w:val="595959" w:themeColor="text1" w:themeTint="A6"/>
        </w:rPr>
        <w:t xml:space="preserve"> </w:t>
      </w:r>
      <w:r w:rsidR="008F5754" w:rsidRPr="00995EC5">
        <w:rPr>
          <w:color w:val="595959" w:themeColor="text1" w:themeTint="A6"/>
        </w:rPr>
        <w:t>№</w:t>
      </w:r>
      <w:r w:rsidRPr="00995EC5">
        <w:rPr>
          <w:color w:val="595959" w:themeColor="text1" w:themeTint="A6"/>
        </w:rPr>
        <w:t xml:space="preserve"> 585, и иными нормативными правовыми актами Российской Федерации</w:t>
      </w:r>
      <w:r w:rsidR="008F5754" w:rsidRPr="00995EC5">
        <w:rPr>
          <w:color w:val="595959" w:themeColor="text1" w:themeTint="A6"/>
        </w:rPr>
        <w:t>, Ханты-Мансийского автономного округа – Югры, муниципальными нормативными правовыми актами МО Кондинский район</w:t>
      </w:r>
      <w:r w:rsidRPr="00995EC5">
        <w:rPr>
          <w:color w:val="595959" w:themeColor="text1" w:themeTint="A6"/>
        </w:rPr>
        <w:t>.</w:t>
      </w:r>
    </w:p>
    <w:p w:rsidR="0031434D" w:rsidRPr="00995EC5" w:rsidRDefault="0031434D" w:rsidP="0031434D">
      <w:pPr>
        <w:pStyle w:val="ConsPlusNormal"/>
        <w:widowControl/>
        <w:ind w:firstLine="540"/>
        <w:jc w:val="both"/>
        <w:rPr>
          <w:rFonts w:ascii="Times New Roman" w:hAnsi="Times New Roman" w:cs="Times New Roman"/>
          <w:i/>
          <w:iCs/>
          <w:color w:val="595959" w:themeColor="text1" w:themeTint="A6"/>
          <w:sz w:val="24"/>
          <w:szCs w:val="24"/>
        </w:rPr>
      </w:pPr>
      <w:r w:rsidRPr="00995EC5">
        <w:rPr>
          <w:rFonts w:ascii="Times New Roman" w:hAnsi="Times New Roman" w:cs="Times New Roman"/>
          <w:color w:val="595959" w:themeColor="text1" w:themeTint="A6"/>
          <w:sz w:val="24"/>
          <w:szCs w:val="24"/>
        </w:rPr>
        <w:t xml:space="preserve">1.4. Задачами приватизации муниципального имущества в муниципальном </w:t>
      </w:r>
      <w:r w:rsidR="008F5754" w:rsidRPr="00995EC5">
        <w:rPr>
          <w:rFonts w:ascii="Times New Roman" w:hAnsi="Times New Roman" w:cs="Times New Roman"/>
          <w:color w:val="595959" w:themeColor="text1" w:themeTint="A6"/>
          <w:sz w:val="24"/>
          <w:szCs w:val="24"/>
        </w:rPr>
        <w:t>образовании сельское поселение Леуши,</w:t>
      </w:r>
      <w:r w:rsidRPr="00995EC5">
        <w:rPr>
          <w:rFonts w:ascii="Times New Roman" w:hAnsi="Times New Roman" w:cs="Times New Roman"/>
          <w:color w:val="595959" w:themeColor="text1" w:themeTint="A6"/>
          <w:sz w:val="24"/>
          <w:szCs w:val="24"/>
        </w:rPr>
        <w:t xml:space="preserve"> являются:</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iCs/>
          <w:color w:val="595959" w:themeColor="text1" w:themeTint="A6"/>
          <w:sz w:val="24"/>
          <w:szCs w:val="24"/>
        </w:rPr>
        <w:t>1.4.1. Повышение</w:t>
      </w:r>
      <w:r w:rsidRPr="00995EC5">
        <w:rPr>
          <w:rFonts w:ascii="Times New Roman" w:hAnsi="Times New Roman" w:cs="Times New Roman"/>
          <w:color w:val="595959" w:themeColor="text1" w:themeTint="A6"/>
          <w:sz w:val="24"/>
          <w:szCs w:val="24"/>
        </w:rPr>
        <w:t xml:space="preserve"> эффективности деятельности хозяйствующих субъектов.</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1.4.2. Создание благоприятных условий для развития бизнеса.</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1.4.3. Привлечение инвестиций в сектор экономики.</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1.4.4. Оптимизация структуры муниципальной собственности, оздоровление экономики хозяйственных обществ за счет привлечения инвестиций.</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1.4.5. Обеспечение контроля за выполнением взятых на себя обязательств лицами, ставшими собственниками приватизируемого имущества.</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1.4.6. Рациональное пополнение доходной части бюджета</w:t>
      </w:r>
      <w:r w:rsidR="008F5754" w:rsidRPr="00995EC5">
        <w:rPr>
          <w:rFonts w:ascii="Times New Roman" w:hAnsi="Times New Roman" w:cs="Times New Roman"/>
          <w:color w:val="595959" w:themeColor="text1" w:themeTint="A6"/>
          <w:sz w:val="24"/>
          <w:szCs w:val="24"/>
        </w:rPr>
        <w:t xml:space="preserve"> муниципального образования сельское поселение Леуши</w:t>
      </w:r>
      <w:r w:rsidRPr="00995EC5">
        <w:rPr>
          <w:rFonts w:ascii="Times New Roman" w:hAnsi="Times New Roman" w:cs="Times New Roman"/>
          <w:color w:val="595959" w:themeColor="text1" w:themeTint="A6"/>
          <w:sz w:val="24"/>
          <w:szCs w:val="24"/>
        </w:rPr>
        <w:t>.</w:t>
      </w:r>
    </w:p>
    <w:p w:rsidR="0031434D" w:rsidRPr="00995EC5" w:rsidRDefault="0031434D" w:rsidP="008F5754">
      <w:pPr>
        <w:widowControl w:val="0"/>
        <w:autoSpaceDE w:val="0"/>
        <w:autoSpaceDN w:val="0"/>
        <w:adjustRightInd w:val="0"/>
        <w:jc w:val="center"/>
        <w:outlineLvl w:val="1"/>
        <w:rPr>
          <w:color w:val="595959" w:themeColor="text1" w:themeTint="A6"/>
        </w:rPr>
      </w:pPr>
      <w:r w:rsidRPr="00995EC5">
        <w:rPr>
          <w:b/>
          <w:color w:val="595959" w:themeColor="text1" w:themeTint="A6"/>
        </w:rPr>
        <w:t xml:space="preserve">2. </w:t>
      </w:r>
      <w:r w:rsidR="008F5754" w:rsidRPr="00995EC5">
        <w:rPr>
          <w:b/>
          <w:color w:val="595959" w:themeColor="text1" w:themeTint="A6"/>
        </w:rPr>
        <w:t>Сфера действия настоящего положения</w:t>
      </w:r>
    </w:p>
    <w:p w:rsidR="008F5754"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2.1. Настоящее Положение регулирует отношения, возникшие при приватизации муниципального имущества, и связанные с ними отношения по управлению муниципальным имуществом муниципального </w:t>
      </w:r>
      <w:r w:rsidR="008F5754" w:rsidRPr="00995EC5">
        <w:rPr>
          <w:color w:val="595959" w:themeColor="text1" w:themeTint="A6"/>
        </w:rPr>
        <w:t>образ</w:t>
      </w:r>
      <w:r w:rsidR="00604498" w:rsidRPr="00995EC5">
        <w:rPr>
          <w:color w:val="595959" w:themeColor="text1" w:themeTint="A6"/>
        </w:rPr>
        <w:t>ования сельское поселения Леуши, в целях:</w:t>
      </w:r>
    </w:p>
    <w:p w:rsidR="00E23842" w:rsidRPr="00995EC5" w:rsidRDefault="00E23842" w:rsidP="00E23842">
      <w:pPr>
        <w:shd w:val="clear" w:color="auto" w:fill="FFFFFF"/>
        <w:ind w:firstLine="540"/>
        <w:jc w:val="both"/>
        <w:rPr>
          <w:color w:val="595959" w:themeColor="text1" w:themeTint="A6"/>
        </w:rPr>
      </w:pPr>
      <w:r w:rsidRPr="00995EC5">
        <w:rPr>
          <w:color w:val="595959" w:themeColor="text1" w:themeTint="A6"/>
        </w:rPr>
        <w:lastRenderedPageBreak/>
        <w:t>- выявления и приватизации неиспользуемых и убыточных объектов на территории муниципального образования сельское поселение Леуши (в том числе объектов незавершенного строительства);</w:t>
      </w:r>
    </w:p>
    <w:p w:rsidR="00E23842" w:rsidRPr="00995EC5" w:rsidRDefault="00E23842" w:rsidP="00E23842">
      <w:pPr>
        <w:shd w:val="clear" w:color="auto" w:fill="FFFFFF"/>
        <w:jc w:val="both"/>
        <w:rPr>
          <w:color w:val="595959" w:themeColor="text1" w:themeTint="A6"/>
        </w:rPr>
      </w:pPr>
      <w:r w:rsidRPr="00995EC5">
        <w:rPr>
          <w:color w:val="595959" w:themeColor="text1" w:themeTint="A6"/>
        </w:rPr>
        <w:t>- освобождение от непрофильного имущества, обремененного содержанием за счет средств местного бюджета.</w:t>
      </w:r>
    </w:p>
    <w:p w:rsidR="00E23842" w:rsidRPr="00995EC5" w:rsidRDefault="00E23842" w:rsidP="00E23842">
      <w:pPr>
        <w:jc w:val="both"/>
        <w:rPr>
          <w:color w:val="595959" w:themeColor="text1" w:themeTint="A6"/>
        </w:rPr>
      </w:pPr>
      <w:r w:rsidRPr="00995EC5">
        <w:rPr>
          <w:color w:val="595959" w:themeColor="text1" w:themeTint="A6"/>
        </w:rPr>
        <w:t>- контроля за использованием и сохранностью муниципального имущества, в том числе за выполнением взятых на себя обязательств лицами, приватизировавшими   муниципальное имущество;</w:t>
      </w:r>
    </w:p>
    <w:p w:rsidR="00E23842" w:rsidRPr="00995EC5" w:rsidRDefault="00E23842" w:rsidP="00E23842">
      <w:pPr>
        <w:autoSpaceDE w:val="0"/>
        <w:autoSpaceDN w:val="0"/>
        <w:adjustRightInd w:val="0"/>
        <w:ind w:firstLine="540"/>
        <w:jc w:val="both"/>
        <w:rPr>
          <w:color w:val="595959" w:themeColor="text1" w:themeTint="A6"/>
        </w:rPr>
      </w:pPr>
      <w:r w:rsidRPr="00995EC5">
        <w:rPr>
          <w:color w:val="595959" w:themeColor="text1" w:themeTint="A6"/>
        </w:rPr>
        <w:t>- формирования условий для развития малого и среднего предпринимательства на территории муниципального образования сельское поселение Леуши;</w:t>
      </w:r>
    </w:p>
    <w:p w:rsidR="00E23842" w:rsidRPr="00995EC5" w:rsidRDefault="00E23842" w:rsidP="00E23842">
      <w:pPr>
        <w:jc w:val="both"/>
        <w:rPr>
          <w:color w:val="595959" w:themeColor="text1" w:themeTint="A6"/>
        </w:rPr>
      </w:pPr>
      <w:r w:rsidRPr="00995EC5">
        <w:rPr>
          <w:color w:val="595959" w:themeColor="text1" w:themeTint="A6"/>
        </w:rPr>
        <w:t>- улучшение архитектурного облика муниципального образования сельское поселение Леуши;</w:t>
      </w:r>
    </w:p>
    <w:p w:rsidR="00E23842" w:rsidRPr="00995EC5" w:rsidRDefault="00E23842" w:rsidP="00E23842">
      <w:pPr>
        <w:jc w:val="both"/>
        <w:rPr>
          <w:color w:val="595959" w:themeColor="text1" w:themeTint="A6"/>
        </w:rPr>
      </w:pPr>
      <w:r w:rsidRPr="00995EC5">
        <w:rPr>
          <w:color w:val="595959" w:themeColor="text1" w:themeTint="A6"/>
        </w:rPr>
        <w:t>- компенсационного строительства на местах проданных ветхих строений;</w:t>
      </w:r>
    </w:p>
    <w:p w:rsidR="00E23842" w:rsidRPr="00995EC5" w:rsidRDefault="00E23842" w:rsidP="00E23842">
      <w:pPr>
        <w:jc w:val="both"/>
        <w:rPr>
          <w:color w:val="595959" w:themeColor="text1" w:themeTint="A6"/>
        </w:rPr>
      </w:pPr>
      <w:r w:rsidRPr="00995EC5">
        <w:rPr>
          <w:color w:val="595959" w:themeColor="text1" w:themeTint="A6"/>
        </w:rPr>
        <w:t>- сохранения облика приватизируемых памятников культуры и архитектуры.</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Под приватизацией понимается возмездное отчуждение имущества, находящегося в собственности муниципального образования </w:t>
      </w:r>
      <w:r w:rsidR="008F5754" w:rsidRPr="00995EC5">
        <w:rPr>
          <w:color w:val="595959" w:themeColor="text1" w:themeTint="A6"/>
        </w:rPr>
        <w:t>сельское поселения Леуши</w:t>
      </w:r>
      <w:r w:rsidRPr="00995EC5">
        <w:rPr>
          <w:color w:val="595959" w:themeColor="text1" w:themeTint="A6"/>
        </w:rPr>
        <w:t>, в собственность юридических и физических лиц.</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2.2. Действие настоящего Положения не распространяется на отношения, возникающие при отчуждении муниципального имущества, указанные в пункте 2 статьи 3 Федерального закона от 21.12.2001</w:t>
      </w:r>
      <w:r w:rsidR="00C679B8" w:rsidRPr="00995EC5">
        <w:rPr>
          <w:color w:val="595959" w:themeColor="text1" w:themeTint="A6"/>
        </w:rPr>
        <w:t xml:space="preserve"> </w:t>
      </w:r>
      <w:r w:rsidR="008F5754" w:rsidRPr="00995EC5">
        <w:rPr>
          <w:color w:val="595959" w:themeColor="text1" w:themeTint="A6"/>
        </w:rPr>
        <w:t>№</w:t>
      </w:r>
      <w:r w:rsidRPr="00995EC5">
        <w:rPr>
          <w:color w:val="595959" w:themeColor="text1" w:themeTint="A6"/>
        </w:rPr>
        <w:t xml:space="preserve"> 178-ФЗ </w:t>
      </w:r>
      <w:r w:rsidR="008F5754" w:rsidRPr="00995EC5">
        <w:rPr>
          <w:color w:val="595959" w:themeColor="text1" w:themeTint="A6"/>
        </w:rPr>
        <w:t>«</w:t>
      </w:r>
      <w:r w:rsidRPr="00995EC5">
        <w:rPr>
          <w:color w:val="595959" w:themeColor="text1" w:themeTint="A6"/>
        </w:rPr>
        <w:t>О приватизации государственного и муниципального имущества</w:t>
      </w:r>
      <w:r w:rsidR="008F5754" w:rsidRPr="00995EC5">
        <w:rPr>
          <w:color w:val="595959" w:themeColor="text1" w:themeTint="A6"/>
        </w:rPr>
        <w:t>»</w:t>
      </w:r>
      <w:r w:rsidRPr="00995EC5">
        <w:rPr>
          <w:color w:val="595959" w:themeColor="text1" w:themeTint="A6"/>
        </w:rPr>
        <w:t>.</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Отчуждение указанного в настоящем пункте муниципального имущества регулируется иными федеральными законами и принятыми в соответствии с ними нормативными правовыми актами.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2.3. К отношениям по отчуждению муниципального имущества, не урегулированным указанным выше Федеральным законом, применяются нормы гражданского законодательства.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2.4. 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законом от 22.07.2008</w:t>
      </w:r>
      <w:r w:rsidR="00C679B8" w:rsidRPr="00995EC5">
        <w:rPr>
          <w:color w:val="595959" w:themeColor="text1" w:themeTint="A6"/>
        </w:rPr>
        <w:t xml:space="preserve"> </w:t>
      </w:r>
      <w:r w:rsidR="008F5754" w:rsidRPr="00995EC5">
        <w:rPr>
          <w:color w:val="595959" w:themeColor="text1" w:themeTint="A6"/>
        </w:rPr>
        <w:t>№</w:t>
      </w:r>
      <w:r w:rsidRPr="00995EC5">
        <w:rPr>
          <w:color w:val="595959" w:themeColor="text1" w:themeTint="A6"/>
        </w:rPr>
        <w:t xml:space="preserve"> 159-ФЗ </w:t>
      </w:r>
      <w:r w:rsidR="008F5754" w:rsidRPr="00995EC5">
        <w:rPr>
          <w:color w:val="595959" w:themeColor="text1" w:themeTint="A6"/>
        </w:rPr>
        <w:t>«</w:t>
      </w:r>
      <w:r w:rsidRPr="00995EC5">
        <w:rPr>
          <w:color w:val="595959" w:themeColor="text1" w:themeTint="A6"/>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8F5754" w:rsidRPr="00995EC5">
        <w:rPr>
          <w:color w:val="595959" w:themeColor="text1" w:themeTint="A6"/>
        </w:rPr>
        <w:t>»</w:t>
      </w:r>
      <w:r w:rsidRPr="00995EC5">
        <w:rPr>
          <w:color w:val="595959" w:themeColor="text1" w:themeTint="A6"/>
        </w:rPr>
        <w:t>.</w:t>
      </w:r>
    </w:p>
    <w:p w:rsidR="0031434D" w:rsidRPr="00995EC5" w:rsidRDefault="0031434D" w:rsidP="008F5754">
      <w:pPr>
        <w:widowControl w:val="0"/>
        <w:autoSpaceDE w:val="0"/>
        <w:autoSpaceDN w:val="0"/>
        <w:adjustRightInd w:val="0"/>
        <w:jc w:val="center"/>
        <w:outlineLvl w:val="1"/>
        <w:rPr>
          <w:b/>
          <w:color w:val="595959" w:themeColor="text1" w:themeTint="A6"/>
        </w:rPr>
      </w:pPr>
      <w:r w:rsidRPr="00995EC5">
        <w:rPr>
          <w:b/>
          <w:color w:val="595959" w:themeColor="text1" w:themeTint="A6"/>
        </w:rPr>
        <w:t xml:space="preserve">3. </w:t>
      </w:r>
      <w:r w:rsidR="008F5754" w:rsidRPr="00995EC5">
        <w:rPr>
          <w:b/>
          <w:color w:val="595959" w:themeColor="text1" w:themeTint="A6"/>
        </w:rPr>
        <w:t>Компетенция органов местного самоуправления в сфере приватизации</w:t>
      </w:r>
    </w:p>
    <w:p w:rsidR="0031434D" w:rsidRPr="00995EC5" w:rsidRDefault="0031434D" w:rsidP="00E23842">
      <w:pPr>
        <w:widowControl w:val="0"/>
        <w:autoSpaceDE w:val="0"/>
        <w:autoSpaceDN w:val="0"/>
        <w:adjustRightInd w:val="0"/>
        <w:ind w:firstLine="540"/>
        <w:jc w:val="both"/>
        <w:rPr>
          <w:color w:val="595959" w:themeColor="text1" w:themeTint="A6"/>
        </w:rPr>
      </w:pPr>
      <w:r w:rsidRPr="00995EC5">
        <w:rPr>
          <w:color w:val="595959" w:themeColor="text1" w:themeTint="A6"/>
        </w:rPr>
        <w:t xml:space="preserve">3.1. Для реализации единой политики в </w:t>
      </w:r>
      <w:r w:rsidR="00E23842" w:rsidRPr="00995EC5">
        <w:rPr>
          <w:color w:val="595959" w:themeColor="text1" w:themeTint="A6"/>
        </w:rPr>
        <w:t>сфере</w:t>
      </w:r>
      <w:r w:rsidRPr="00995EC5">
        <w:rPr>
          <w:color w:val="595959" w:themeColor="text1" w:themeTint="A6"/>
        </w:rPr>
        <w:t xml:space="preserve"> приватизации муниципального имущества</w:t>
      </w:r>
      <w:r w:rsidR="00E23842" w:rsidRPr="00995EC5">
        <w:rPr>
          <w:color w:val="595959" w:themeColor="text1" w:themeTint="A6"/>
        </w:rPr>
        <w:t xml:space="preserve"> (далее – имущество),</w:t>
      </w:r>
      <w:r w:rsidR="00C679B8" w:rsidRPr="00995EC5">
        <w:rPr>
          <w:color w:val="595959" w:themeColor="text1" w:themeTint="A6"/>
        </w:rPr>
        <w:t xml:space="preserve"> </w:t>
      </w:r>
      <w:r w:rsidR="00E23842" w:rsidRPr="00995EC5">
        <w:rPr>
          <w:color w:val="595959" w:themeColor="text1" w:themeTint="A6"/>
        </w:rPr>
        <w:t>представительный орган муниципального образования сельского поселения Леуши (далее – Совет депутатов):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а) принимает нормативные правовые акты по вопросам приватизации;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б) ежегодно утверждает прогнозный план приватизации имущества </w:t>
      </w:r>
      <w:r w:rsidR="00E23842" w:rsidRPr="00995EC5">
        <w:rPr>
          <w:color w:val="595959" w:themeColor="text1" w:themeTint="A6"/>
        </w:rPr>
        <w:t>на соответствующий год</w:t>
      </w:r>
      <w:r w:rsidRPr="00995EC5">
        <w:rPr>
          <w:color w:val="595959" w:themeColor="text1" w:themeTint="A6"/>
        </w:rPr>
        <w:t>;</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в) ежегодно заслушивает и утверждает отчет о выполнении прогнозного плана приватизации имущества за прошедший год;</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г) вносит изменения и дополнения в прогнозный план приватизации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д) осуществляет контроль за соблюдением порядка приватизации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ж) принимает решения об условиях приватизации имущества.</w:t>
      </w:r>
    </w:p>
    <w:p w:rsidR="0031434D" w:rsidRPr="00995EC5" w:rsidRDefault="00E23842" w:rsidP="0031434D">
      <w:pPr>
        <w:widowControl w:val="0"/>
        <w:autoSpaceDE w:val="0"/>
        <w:autoSpaceDN w:val="0"/>
        <w:adjustRightInd w:val="0"/>
        <w:ind w:firstLine="540"/>
        <w:jc w:val="both"/>
        <w:rPr>
          <w:color w:val="595959" w:themeColor="text1" w:themeTint="A6"/>
        </w:rPr>
      </w:pPr>
      <w:r w:rsidRPr="00995EC5">
        <w:rPr>
          <w:color w:val="595959" w:themeColor="text1" w:themeTint="A6"/>
        </w:rPr>
        <w:t>3</w:t>
      </w:r>
      <w:r w:rsidR="0031434D" w:rsidRPr="00995EC5">
        <w:rPr>
          <w:color w:val="595959" w:themeColor="text1" w:themeTint="A6"/>
        </w:rPr>
        <w:t xml:space="preserve">.2. Администрация </w:t>
      </w:r>
      <w:r w:rsidRPr="00995EC5">
        <w:rPr>
          <w:color w:val="595959" w:themeColor="text1" w:themeTint="A6"/>
        </w:rPr>
        <w:t>муниципального образования сельского поселения Леуши</w:t>
      </w:r>
      <w:r w:rsidR="0031434D" w:rsidRPr="00995EC5">
        <w:rPr>
          <w:color w:val="595959" w:themeColor="text1" w:themeTint="A6"/>
        </w:rPr>
        <w:t xml:space="preserve"> (далее - Администрация):</w:t>
      </w:r>
    </w:p>
    <w:p w:rsidR="0031434D" w:rsidRPr="00995EC5" w:rsidRDefault="00842104" w:rsidP="0031434D">
      <w:pPr>
        <w:widowControl w:val="0"/>
        <w:autoSpaceDE w:val="0"/>
        <w:autoSpaceDN w:val="0"/>
        <w:adjustRightInd w:val="0"/>
        <w:ind w:firstLine="540"/>
        <w:jc w:val="both"/>
        <w:rPr>
          <w:color w:val="595959" w:themeColor="text1" w:themeTint="A6"/>
        </w:rPr>
      </w:pPr>
      <w:r w:rsidRPr="00995EC5">
        <w:rPr>
          <w:color w:val="595959" w:themeColor="text1" w:themeTint="A6"/>
        </w:rPr>
        <w:t>а)</w:t>
      </w:r>
      <w:r w:rsidR="0031434D" w:rsidRPr="00995EC5">
        <w:rPr>
          <w:color w:val="595959" w:themeColor="text1" w:themeTint="A6"/>
        </w:rPr>
        <w:t xml:space="preserve"> принимает решения об условиях приватизации имущества;</w:t>
      </w:r>
    </w:p>
    <w:p w:rsidR="0031434D" w:rsidRPr="00995EC5" w:rsidRDefault="00842104" w:rsidP="0031434D">
      <w:pPr>
        <w:widowControl w:val="0"/>
        <w:autoSpaceDE w:val="0"/>
        <w:autoSpaceDN w:val="0"/>
        <w:adjustRightInd w:val="0"/>
        <w:ind w:firstLine="540"/>
        <w:jc w:val="both"/>
        <w:rPr>
          <w:color w:val="595959" w:themeColor="text1" w:themeTint="A6"/>
        </w:rPr>
      </w:pPr>
      <w:r w:rsidRPr="00995EC5">
        <w:rPr>
          <w:color w:val="595959" w:themeColor="text1" w:themeTint="A6"/>
        </w:rPr>
        <w:t>б)</w:t>
      </w:r>
      <w:r w:rsidR="0031434D" w:rsidRPr="00995EC5">
        <w:rPr>
          <w:color w:val="595959" w:themeColor="text1" w:themeTint="A6"/>
        </w:rPr>
        <w:t xml:space="preserve"> для проведения аукционов, конкурсов, подведения итогов продажи муниципального имущества посредством публичного предложения и без объявления цены создает комиссию по приватизации имущества </w:t>
      </w:r>
      <w:r w:rsidRPr="00995EC5">
        <w:rPr>
          <w:color w:val="595959" w:themeColor="text1" w:themeTint="A6"/>
        </w:rPr>
        <w:t>муниципального образования сельского поселения Леуши</w:t>
      </w:r>
      <w:r w:rsidR="0031434D" w:rsidRPr="00995EC5">
        <w:rPr>
          <w:color w:val="595959" w:themeColor="text1" w:themeTint="A6"/>
        </w:rPr>
        <w:t xml:space="preserve">. Состав комиссии, ее полномочия и порядок работы (Положение о комиссии) утверждается постановлением </w:t>
      </w:r>
      <w:r w:rsidRPr="00995EC5">
        <w:rPr>
          <w:color w:val="595959" w:themeColor="text1" w:themeTint="A6"/>
        </w:rPr>
        <w:t>А</w:t>
      </w:r>
      <w:r w:rsidR="0031434D" w:rsidRPr="00995EC5">
        <w:rPr>
          <w:color w:val="595959" w:themeColor="text1" w:themeTint="A6"/>
        </w:rPr>
        <w:t>дминистрации</w:t>
      </w:r>
      <w:r w:rsidRPr="00995EC5">
        <w:rPr>
          <w:color w:val="595959" w:themeColor="text1" w:themeTint="A6"/>
        </w:rPr>
        <w:t>;</w:t>
      </w:r>
    </w:p>
    <w:p w:rsidR="0031434D" w:rsidRPr="00995EC5" w:rsidRDefault="00842104" w:rsidP="0031434D">
      <w:pPr>
        <w:widowControl w:val="0"/>
        <w:autoSpaceDE w:val="0"/>
        <w:autoSpaceDN w:val="0"/>
        <w:adjustRightInd w:val="0"/>
        <w:ind w:firstLine="540"/>
        <w:jc w:val="both"/>
        <w:rPr>
          <w:color w:val="595959" w:themeColor="text1" w:themeTint="A6"/>
        </w:rPr>
      </w:pPr>
      <w:r w:rsidRPr="00995EC5">
        <w:rPr>
          <w:color w:val="595959" w:themeColor="text1" w:themeTint="A6"/>
        </w:rPr>
        <w:lastRenderedPageBreak/>
        <w:t>в</w:t>
      </w:r>
      <w:r w:rsidR="0031434D" w:rsidRPr="00995EC5">
        <w:rPr>
          <w:color w:val="595959" w:themeColor="text1" w:themeTint="A6"/>
        </w:rPr>
        <w:t>) разрабатывает в пределах своей компетенции проекты нормативных правовых актов, регулирующих процесс приватизации имущества;</w:t>
      </w:r>
    </w:p>
    <w:p w:rsidR="0031434D" w:rsidRPr="00995EC5" w:rsidRDefault="00842104" w:rsidP="0031434D">
      <w:pPr>
        <w:widowControl w:val="0"/>
        <w:autoSpaceDE w:val="0"/>
        <w:autoSpaceDN w:val="0"/>
        <w:adjustRightInd w:val="0"/>
        <w:ind w:firstLine="540"/>
        <w:jc w:val="both"/>
        <w:rPr>
          <w:color w:val="595959" w:themeColor="text1" w:themeTint="A6"/>
        </w:rPr>
      </w:pPr>
      <w:r w:rsidRPr="00995EC5">
        <w:rPr>
          <w:color w:val="595959" w:themeColor="text1" w:themeTint="A6"/>
        </w:rPr>
        <w:t>г</w:t>
      </w:r>
      <w:r w:rsidR="0031434D" w:rsidRPr="00995EC5">
        <w:rPr>
          <w:color w:val="595959" w:themeColor="text1" w:themeTint="A6"/>
        </w:rPr>
        <w:t>) осуществляет подготовку к приватизации и приватизацию имущества в соответствии с действующим законодательством;</w:t>
      </w:r>
    </w:p>
    <w:p w:rsidR="0031434D" w:rsidRPr="00995EC5" w:rsidRDefault="00842104" w:rsidP="0031434D">
      <w:pPr>
        <w:widowControl w:val="0"/>
        <w:autoSpaceDE w:val="0"/>
        <w:autoSpaceDN w:val="0"/>
        <w:adjustRightInd w:val="0"/>
        <w:ind w:firstLine="540"/>
        <w:jc w:val="both"/>
        <w:rPr>
          <w:color w:val="595959" w:themeColor="text1" w:themeTint="A6"/>
        </w:rPr>
      </w:pPr>
      <w:r w:rsidRPr="00995EC5">
        <w:rPr>
          <w:color w:val="595959" w:themeColor="text1" w:themeTint="A6"/>
        </w:rPr>
        <w:t>д</w:t>
      </w:r>
      <w:r w:rsidR="0031434D" w:rsidRPr="00995EC5">
        <w:rPr>
          <w:color w:val="595959" w:themeColor="text1" w:themeTint="A6"/>
        </w:rPr>
        <w:t>) ежегодно разрабатывает проект прогнозного плана приватизации муниципального имущества;</w:t>
      </w:r>
    </w:p>
    <w:p w:rsidR="0031434D" w:rsidRPr="00995EC5" w:rsidRDefault="00842104" w:rsidP="0031434D">
      <w:pPr>
        <w:widowControl w:val="0"/>
        <w:autoSpaceDE w:val="0"/>
        <w:autoSpaceDN w:val="0"/>
        <w:adjustRightInd w:val="0"/>
        <w:ind w:firstLine="540"/>
        <w:jc w:val="both"/>
        <w:rPr>
          <w:color w:val="595959" w:themeColor="text1" w:themeTint="A6"/>
        </w:rPr>
      </w:pPr>
      <w:r w:rsidRPr="00995EC5">
        <w:rPr>
          <w:color w:val="595959" w:themeColor="text1" w:themeTint="A6"/>
        </w:rPr>
        <w:t>е</w:t>
      </w:r>
      <w:r w:rsidR="0031434D" w:rsidRPr="00995EC5">
        <w:rPr>
          <w:color w:val="595959" w:themeColor="text1" w:themeTint="A6"/>
        </w:rPr>
        <w:t xml:space="preserve">) ежегодно представляет в </w:t>
      </w:r>
      <w:r w:rsidRPr="00995EC5">
        <w:rPr>
          <w:color w:val="595959" w:themeColor="text1" w:themeTint="A6"/>
        </w:rPr>
        <w:t>Совет депутатов</w:t>
      </w:r>
      <w:r w:rsidR="0031434D" w:rsidRPr="00995EC5">
        <w:rPr>
          <w:color w:val="595959" w:themeColor="text1" w:themeTint="A6"/>
        </w:rPr>
        <w:t xml:space="preserve"> отчет о выполнении прогнозного плана за прошедший год;</w:t>
      </w:r>
    </w:p>
    <w:p w:rsidR="0031434D" w:rsidRPr="00995EC5" w:rsidRDefault="00842104" w:rsidP="0031434D">
      <w:pPr>
        <w:widowControl w:val="0"/>
        <w:autoSpaceDE w:val="0"/>
        <w:autoSpaceDN w:val="0"/>
        <w:adjustRightInd w:val="0"/>
        <w:ind w:firstLine="540"/>
        <w:jc w:val="both"/>
        <w:rPr>
          <w:color w:val="595959" w:themeColor="text1" w:themeTint="A6"/>
        </w:rPr>
      </w:pPr>
      <w:r w:rsidRPr="00995EC5">
        <w:rPr>
          <w:color w:val="595959" w:themeColor="text1" w:themeTint="A6"/>
        </w:rPr>
        <w:t>ж</w:t>
      </w:r>
      <w:r w:rsidR="0031434D" w:rsidRPr="00995EC5">
        <w:rPr>
          <w:color w:val="595959" w:themeColor="text1" w:themeTint="A6"/>
        </w:rPr>
        <w:t>) разрабатывает условия приватизации имущества в соответствии с прогнозным планом приватизации имущества;</w:t>
      </w:r>
    </w:p>
    <w:p w:rsidR="0031434D" w:rsidRPr="00995EC5" w:rsidRDefault="00842104" w:rsidP="0031434D">
      <w:pPr>
        <w:widowControl w:val="0"/>
        <w:autoSpaceDE w:val="0"/>
        <w:autoSpaceDN w:val="0"/>
        <w:adjustRightInd w:val="0"/>
        <w:ind w:firstLine="540"/>
        <w:jc w:val="both"/>
        <w:rPr>
          <w:color w:val="595959" w:themeColor="text1" w:themeTint="A6"/>
        </w:rPr>
      </w:pPr>
      <w:r w:rsidRPr="00995EC5">
        <w:rPr>
          <w:color w:val="595959" w:themeColor="text1" w:themeTint="A6"/>
        </w:rPr>
        <w:t>з</w:t>
      </w:r>
      <w:r w:rsidR="0031434D" w:rsidRPr="00995EC5">
        <w:rPr>
          <w:color w:val="595959" w:themeColor="text1" w:themeTint="A6"/>
        </w:rPr>
        <w:t xml:space="preserve">) готовит перечень объектов недвижимости, подлежащих приватизации при преобразовании муниципальных предприятий в акционерные общества, для представления в </w:t>
      </w:r>
      <w:r w:rsidRPr="00995EC5">
        <w:rPr>
          <w:color w:val="595959" w:themeColor="text1" w:themeTint="A6"/>
        </w:rPr>
        <w:t>Совет депутатов</w:t>
      </w:r>
      <w:r w:rsidR="0031434D" w:rsidRPr="00995EC5">
        <w:rPr>
          <w:color w:val="595959" w:themeColor="text1" w:themeTint="A6"/>
        </w:rPr>
        <w:t>;</w:t>
      </w:r>
    </w:p>
    <w:p w:rsidR="0031434D" w:rsidRPr="00995EC5" w:rsidRDefault="00842104" w:rsidP="0031434D">
      <w:pPr>
        <w:widowControl w:val="0"/>
        <w:autoSpaceDE w:val="0"/>
        <w:autoSpaceDN w:val="0"/>
        <w:adjustRightInd w:val="0"/>
        <w:ind w:firstLine="540"/>
        <w:jc w:val="both"/>
        <w:rPr>
          <w:color w:val="595959" w:themeColor="text1" w:themeTint="A6"/>
        </w:rPr>
      </w:pPr>
      <w:r w:rsidRPr="00995EC5">
        <w:rPr>
          <w:color w:val="595959" w:themeColor="text1" w:themeTint="A6"/>
        </w:rPr>
        <w:t>и</w:t>
      </w:r>
      <w:r w:rsidR="0031434D" w:rsidRPr="00995EC5">
        <w:rPr>
          <w:color w:val="595959" w:themeColor="text1" w:themeTint="A6"/>
        </w:rPr>
        <w:t>) организует подготовку и публикацию информационных сообщений о приватизации муниципального имущества и информации о результатах приватизации за отчетный период, а также размещение в сети Интернет в соответствии с требованиями, установленными Федеральным законом «О приватизации государственного и муниципального имущества» и другими нормативными правовыми актами;</w:t>
      </w:r>
    </w:p>
    <w:p w:rsidR="0031434D" w:rsidRPr="00995EC5" w:rsidRDefault="00842104" w:rsidP="0031434D">
      <w:pPr>
        <w:widowControl w:val="0"/>
        <w:autoSpaceDE w:val="0"/>
        <w:autoSpaceDN w:val="0"/>
        <w:adjustRightInd w:val="0"/>
        <w:ind w:firstLine="540"/>
        <w:jc w:val="both"/>
        <w:rPr>
          <w:color w:val="595959" w:themeColor="text1" w:themeTint="A6"/>
        </w:rPr>
      </w:pPr>
      <w:r w:rsidRPr="00995EC5">
        <w:rPr>
          <w:color w:val="595959" w:themeColor="text1" w:themeTint="A6"/>
        </w:rPr>
        <w:t>к</w:t>
      </w:r>
      <w:r w:rsidR="0031434D" w:rsidRPr="00995EC5">
        <w:rPr>
          <w:color w:val="595959" w:themeColor="text1" w:themeTint="A6"/>
        </w:rPr>
        <w:t xml:space="preserve">) определяет порядок осуществления полномочий общего собрания акционеров акционерного общества в случае, если в собственности </w:t>
      </w:r>
      <w:r w:rsidRPr="00995EC5">
        <w:rPr>
          <w:color w:val="595959" w:themeColor="text1" w:themeTint="A6"/>
        </w:rPr>
        <w:t>Администрации</w:t>
      </w:r>
      <w:r w:rsidR="0031434D" w:rsidRPr="00995EC5">
        <w:rPr>
          <w:color w:val="595959" w:themeColor="text1" w:themeTint="A6"/>
        </w:rPr>
        <w:t xml:space="preserve"> находится 100 процентов акций </w:t>
      </w:r>
      <w:r w:rsidRPr="00995EC5">
        <w:rPr>
          <w:color w:val="595959" w:themeColor="text1" w:themeTint="A6"/>
        </w:rPr>
        <w:t xml:space="preserve">такого </w:t>
      </w:r>
      <w:r w:rsidR="0031434D" w:rsidRPr="00995EC5">
        <w:rPr>
          <w:color w:val="595959" w:themeColor="text1" w:themeTint="A6"/>
        </w:rPr>
        <w:t>общества;</w:t>
      </w:r>
    </w:p>
    <w:p w:rsidR="0031434D" w:rsidRPr="00995EC5" w:rsidRDefault="00842104" w:rsidP="00842104">
      <w:pPr>
        <w:widowControl w:val="0"/>
        <w:autoSpaceDE w:val="0"/>
        <w:autoSpaceDN w:val="0"/>
        <w:adjustRightInd w:val="0"/>
        <w:ind w:firstLine="540"/>
        <w:jc w:val="both"/>
        <w:rPr>
          <w:color w:val="595959" w:themeColor="text1" w:themeTint="A6"/>
        </w:rPr>
      </w:pPr>
      <w:r w:rsidRPr="00995EC5">
        <w:rPr>
          <w:color w:val="595959" w:themeColor="text1" w:themeTint="A6"/>
        </w:rPr>
        <w:t>л</w:t>
      </w:r>
      <w:r w:rsidR="0031434D" w:rsidRPr="00995EC5">
        <w:rPr>
          <w:color w:val="595959" w:themeColor="text1" w:themeTint="A6"/>
        </w:rPr>
        <w:t>) устанавливает порядок голосования победителя конкурса (при продаже на конкурсе акций обществ) в органах управления обществ до перехода к нему права собственности на акции по вопросам, установленны</w:t>
      </w:r>
      <w:r w:rsidRPr="00995EC5">
        <w:rPr>
          <w:color w:val="595959" w:themeColor="text1" w:themeTint="A6"/>
        </w:rPr>
        <w:t>х</w:t>
      </w:r>
      <w:r w:rsidR="0031434D" w:rsidRPr="00995EC5">
        <w:rPr>
          <w:color w:val="595959" w:themeColor="text1" w:themeTint="A6"/>
        </w:rPr>
        <w:t xml:space="preserve"> Федеральным законом</w:t>
      </w:r>
      <w:r w:rsidR="00C679B8" w:rsidRPr="00995EC5">
        <w:rPr>
          <w:color w:val="595959" w:themeColor="text1" w:themeTint="A6"/>
        </w:rPr>
        <w:t xml:space="preserve"> </w:t>
      </w:r>
      <w:r w:rsidRPr="00995EC5">
        <w:rPr>
          <w:color w:val="595959" w:themeColor="text1" w:themeTint="A6"/>
        </w:rPr>
        <w:t>«</w:t>
      </w:r>
      <w:r w:rsidR="0031434D" w:rsidRPr="00995EC5">
        <w:rPr>
          <w:color w:val="595959" w:themeColor="text1" w:themeTint="A6"/>
        </w:rPr>
        <w:t>О приватизации государственного и муниципального имущества</w:t>
      </w:r>
      <w:r w:rsidRPr="00995EC5">
        <w:rPr>
          <w:color w:val="595959" w:themeColor="text1" w:themeTint="A6"/>
        </w:rPr>
        <w:t>»</w:t>
      </w:r>
      <w:r w:rsidR="00AB47AA" w:rsidRPr="00995EC5">
        <w:rPr>
          <w:color w:val="595959" w:themeColor="text1" w:themeTint="A6"/>
        </w:rPr>
        <w:t>;</w:t>
      </w:r>
    </w:p>
    <w:p w:rsidR="0031434D" w:rsidRPr="00995EC5" w:rsidRDefault="0031434D" w:rsidP="00842104">
      <w:pPr>
        <w:pStyle w:val="ConsPlusNormal"/>
        <w:widowControl/>
        <w:ind w:firstLine="0"/>
        <w:jc w:val="center"/>
        <w:outlineLvl w:val="1"/>
        <w:rPr>
          <w:rFonts w:ascii="Times New Roman" w:hAnsi="Times New Roman" w:cs="Times New Roman"/>
          <w:b/>
          <w:color w:val="595959" w:themeColor="text1" w:themeTint="A6"/>
          <w:sz w:val="24"/>
          <w:szCs w:val="24"/>
        </w:rPr>
      </w:pPr>
      <w:r w:rsidRPr="00995EC5">
        <w:rPr>
          <w:rFonts w:ascii="Times New Roman" w:hAnsi="Times New Roman" w:cs="Times New Roman"/>
          <w:b/>
          <w:color w:val="595959" w:themeColor="text1" w:themeTint="A6"/>
          <w:sz w:val="24"/>
          <w:szCs w:val="24"/>
        </w:rPr>
        <w:t xml:space="preserve">4. </w:t>
      </w:r>
      <w:r w:rsidR="00842104" w:rsidRPr="00995EC5">
        <w:rPr>
          <w:rFonts w:ascii="Times New Roman" w:hAnsi="Times New Roman" w:cs="Times New Roman"/>
          <w:b/>
          <w:color w:val="595959" w:themeColor="text1" w:themeTint="A6"/>
          <w:sz w:val="24"/>
          <w:szCs w:val="24"/>
        </w:rPr>
        <w:t>Порядок планирования приватизации муниципального имущества</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 xml:space="preserve">4.1. Планирование приватизации муниципального имущества осуществляется исходя из соответствующих программ развития муниципального </w:t>
      </w:r>
      <w:r w:rsidR="00AB47AA" w:rsidRPr="00995EC5">
        <w:rPr>
          <w:rFonts w:ascii="Times New Roman" w:hAnsi="Times New Roman" w:cs="Times New Roman"/>
          <w:color w:val="595959" w:themeColor="text1" w:themeTint="A6"/>
          <w:sz w:val="24"/>
          <w:szCs w:val="24"/>
        </w:rPr>
        <w:t>образования сельское поселение Леуши</w:t>
      </w:r>
      <w:r w:rsidRPr="00995EC5">
        <w:rPr>
          <w:rFonts w:ascii="Times New Roman" w:hAnsi="Times New Roman" w:cs="Times New Roman"/>
          <w:color w:val="595959" w:themeColor="text1" w:themeTint="A6"/>
          <w:sz w:val="24"/>
          <w:szCs w:val="24"/>
        </w:rPr>
        <w:t xml:space="preserve"> с учетом интересов населения в развитии инфраструктуры </w:t>
      </w:r>
      <w:r w:rsidR="00AB47AA" w:rsidRPr="00995EC5">
        <w:rPr>
          <w:rFonts w:ascii="Times New Roman" w:hAnsi="Times New Roman" w:cs="Times New Roman"/>
          <w:color w:val="595959" w:themeColor="text1" w:themeTint="A6"/>
          <w:sz w:val="24"/>
          <w:szCs w:val="24"/>
        </w:rPr>
        <w:t>муниципального образования сельское поселение Леуши</w:t>
      </w:r>
      <w:r w:rsidRPr="00995EC5">
        <w:rPr>
          <w:rFonts w:ascii="Times New Roman" w:hAnsi="Times New Roman" w:cs="Times New Roman"/>
          <w:color w:val="595959" w:themeColor="text1" w:themeTint="A6"/>
          <w:sz w:val="24"/>
          <w:szCs w:val="24"/>
        </w:rPr>
        <w:t>.</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4.</w:t>
      </w:r>
      <w:r w:rsidR="00AB47AA" w:rsidRPr="00995EC5">
        <w:rPr>
          <w:rFonts w:ascii="Times New Roman" w:hAnsi="Times New Roman" w:cs="Times New Roman"/>
          <w:color w:val="595959" w:themeColor="text1" w:themeTint="A6"/>
          <w:sz w:val="24"/>
          <w:szCs w:val="24"/>
        </w:rPr>
        <w:t>2</w:t>
      </w:r>
      <w:r w:rsidRPr="00995EC5">
        <w:rPr>
          <w:rFonts w:ascii="Times New Roman" w:hAnsi="Times New Roman" w:cs="Times New Roman"/>
          <w:color w:val="595959" w:themeColor="text1" w:themeTint="A6"/>
          <w:sz w:val="24"/>
          <w:szCs w:val="24"/>
        </w:rPr>
        <w:t xml:space="preserve">. Предложения о проведении приватизации объектов муниципального имущества могут исходить от депутатов </w:t>
      </w:r>
      <w:r w:rsidR="00AB47AA" w:rsidRPr="00995EC5">
        <w:rPr>
          <w:rFonts w:ascii="Times New Roman" w:hAnsi="Times New Roman" w:cs="Times New Roman"/>
          <w:color w:val="595959" w:themeColor="text1" w:themeTint="A6"/>
          <w:sz w:val="24"/>
          <w:szCs w:val="24"/>
        </w:rPr>
        <w:t>Совета депутатов сельского поселения Леуши</w:t>
      </w:r>
      <w:r w:rsidRPr="00995EC5">
        <w:rPr>
          <w:rFonts w:ascii="Times New Roman" w:hAnsi="Times New Roman" w:cs="Times New Roman"/>
          <w:color w:val="595959" w:themeColor="text1" w:themeTint="A6"/>
          <w:sz w:val="24"/>
          <w:szCs w:val="24"/>
        </w:rPr>
        <w:t xml:space="preserve">, главы </w:t>
      </w:r>
      <w:r w:rsidR="00AB47AA" w:rsidRPr="00995EC5">
        <w:rPr>
          <w:rFonts w:ascii="Times New Roman" w:hAnsi="Times New Roman" w:cs="Times New Roman"/>
          <w:color w:val="595959" w:themeColor="text1" w:themeTint="A6"/>
          <w:sz w:val="24"/>
          <w:szCs w:val="24"/>
        </w:rPr>
        <w:t>администрации сельского поселения Леуши</w:t>
      </w:r>
      <w:r w:rsidRPr="00995EC5">
        <w:rPr>
          <w:rFonts w:ascii="Times New Roman" w:hAnsi="Times New Roman" w:cs="Times New Roman"/>
          <w:color w:val="595959" w:themeColor="text1" w:themeTint="A6"/>
          <w:sz w:val="24"/>
          <w:szCs w:val="24"/>
        </w:rPr>
        <w:t>,</w:t>
      </w:r>
      <w:r w:rsidR="00C679B8" w:rsidRPr="00995EC5">
        <w:rPr>
          <w:rFonts w:ascii="Times New Roman" w:hAnsi="Times New Roman" w:cs="Times New Roman"/>
          <w:color w:val="595959" w:themeColor="text1" w:themeTint="A6"/>
          <w:sz w:val="24"/>
          <w:szCs w:val="24"/>
        </w:rPr>
        <w:t xml:space="preserve"> </w:t>
      </w:r>
      <w:r w:rsidRPr="00995EC5">
        <w:rPr>
          <w:rFonts w:ascii="Times New Roman" w:hAnsi="Times New Roman" w:cs="Times New Roman"/>
          <w:color w:val="595959" w:themeColor="text1" w:themeTint="A6"/>
          <w:sz w:val="24"/>
          <w:szCs w:val="24"/>
        </w:rPr>
        <w:t>физических и юридических лиц.</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4.</w:t>
      </w:r>
      <w:r w:rsidR="00AB47AA" w:rsidRPr="00995EC5">
        <w:rPr>
          <w:color w:val="595959" w:themeColor="text1" w:themeTint="A6"/>
        </w:rPr>
        <w:t>3</w:t>
      </w:r>
      <w:r w:rsidRPr="00995EC5">
        <w:rPr>
          <w:color w:val="595959" w:themeColor="text1" w:themeTint="A6"/>
        </w:rPr>
        <w:t>. Прогнозный план приватизации муниципального имущества составляется на один год и вносится на утверждение в Земское собрание. Перечень объектов, включенных в прогнозный план приватизации, формируется исходя из принципа целесообразности приватизации муниципального имущества.</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 xml:space="preserve">Прогнозный план приватизации муниципального имущества может дополняться </w:t>
      </w:r>
      <w:r w:rsidR="00AB47AA" w:rsidRPr="00995EC5">
        <w:rPr>
          <w:rFonts w:ascii="Times New Roman" w:hAnsi="Times New Roman" w:cs="Times New Roman"/>
          <w:color w:val="595959" w:themeColor="text1" w:themeTint="A6"/>
          <w:sz w:val="24"/>
          <w:szCs w:val="24"/>
        </w:rPr>
        <w:t>Советом депутатов сельского поселения Леуши</w:t>
      </w:r>
      <w:r w:rsidRPr="00995EC5">
        <w:rPr>
          <w:rFonts w:ascii="Times New Roman" w:hAnsi="Times New Roman" w:cs="Times New Roman"/>
          <w:color w:val="595959" w:themeColor="text1" w:themeTint="A6"/>
          <w:sz w:val="24"/>
          <w:szCs w:val="24"/>
        </w:rPr>
        <w:t xml:space="preserve"> в течение очередного финансового года.</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 xml:space="preserve">Муниципальное имущество, включенное в прогнозный план приватизации и не приватизированное в соответствующем году, может быть включено в прогнозный план приватизации на следующий год </w:t>
      </w:r>
      <w:r w:rsidR="00AB47AA" w:rsidRPr="00995EC5">
        <w:rPr>
          <w:rFonts w:ascii="Times New Roman" w:hAnsi="Times New Roman" w:cs="Times New Roman"/>
          <w:color w:val="595959" w:themeColor="text1" w:themeTint="A6"/>
          <w:sz w:val="24"/>
          <w:szCs w:val="24"/>
        </w:rPr>
        <w:t>Советом депутатов</w:t>
      </w:r>
      <w:r w:rsidRPr="00995EC5">
        <w:rPr>
          <w:rFonts w:ascii="Times New Roman" w:hAnsi="Times New Roman" w:cs="Times New Roman"/>
          <w:color w:val="595959" w:themeColor="text1" w:themeTint="A6"/>
          <w:sz w:val="24"/>
          <w:szCs w:val="24"/>
        </w:rPr>
        <w:t xml:space="preserve"> по представлению </w:t>
      </w:r>
      <w:r w:rsidR="00AB47AA" w:rsidRPr="00995EC5">
        <w:rPr>
          <w:rFonts w:ascii="Times New Roman" w:hAnsi="Times New Roman" w:cs="Times New Roman"/>
          <w:color w:val="595959" w:themeColor="text1" w:themeTint="A6"/>
          <w:sz w:val="24"/>
          <w:szCs w:val="24"/>
        </w:rPr>
        <w:t>А</w:t>
      </w:r>
      <w:r w:rsidRPr="00995EC5">
        <w:rPr>
          <w:rFonts w:ascii="Times New Roman" w:hAnsi="Times New Roman" w:cs="Times New Roman"/>
          <w:color w:val="595959" w:themeColor="text1" w:themeTint="A6"/>
          <w:sz w:val="24"/>
          <w:szCs w:val="24"/>
        </w:rPr>
        <w:t>дминистрации.</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4.</w:t>
      </w:r>
      <w:r w:rsidR="00AB47AA" w:rsidRPr="00995EC5">
        <w:rPr>
          <w:rFonts w:ascii="Times New Roman" w:hAnsi="Times New Roman" w:cs="Times New Roman"/>
          <w:color w:val="595959" w:themeColor="text1" w:themeTint="A6"/>
          <w:sz w:val="24"/>
          <w:szCs w:val="24"/>
        </w:rPr>
        <w:t>4</w:t>
      </w:r>
      <w:r w:rsidRPr="00995EC5">
        <w:rPr>
          <w:rFonts w:ascii="Times New Roman" w:hAnsi="Times New Roman" w:cs="Times New Roman"/>
          <w:color w:val="595959" w:themeColor="text1" w:themeTint="A6"/>
          <w:sz w:val="24"/>
          <w:szCs w:val="24"/>
        </w:rPr>
        <w:t>. Прогнозный план приватизации муниципального имущества должен содержать перечень муниципальных предприятий, акций обществ, находящихся в муниципальной собственности, долей участия в хозяйственных обществах, объектов недвижимого имущества и иного имущества, которое предполагается приватизировать в соответствующем году.В прогнозном плане приватизации муниципального имущества указываются наименование и характеристика имущества, которое планируется приватизировать, предполагаемые сроки приватизации, ориентировочная цена, способ приватизации.</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4.</w:t>
      </w:r>
      <w:r w:rsidR="00AB47AA" w:rsidRPr="00995EC5">
        <w:rPr>
          <w:rFonts w:ascii="Times New Roman" w:hAnsi="Times New Roman" w:cs="Times New Roman"/>
          <w:color w:val="595959" w:themeColor="text1" w:themeTint="A6"/>
          <w:sz w:val="24"/>
          <w:szCs w:val="24"/>
        </w:rPr>
        <w:t>5</w:t>
      </w:r>
      <w:r w:rsidRPr="00995EC5">
        <w:rPr>
          <w:rFonts w:ascii="Times New Roman" w:hAnsi="Times New Roman" w:cs="Times New Roman"/>
          <w:color w:val="595959" w:themeColor="text1" w:themeTint="A6"/>
          <w:sz w:val="24"/>
          <w:szCs w:val="24"/>
        </w:rPr>
        <w:t>. Приватизация муниципального имущества, не включенного в прогнозный план приватизации, не допускается, кроме случаев, предусмотренных законодательством и настоящим Положением.</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lastRenderedPageBreak/>
        <w:t>4.</w:t>
      </w:r>
      <w:r w:rsidR="00AB47AA" w:rsidRPr="00995EC5">
        <w:rPr>
          <w:rFonts w:ascii="Times New Roman" w:hAnsi="Times New Roman" w:cs="Times New Roman"/>
          <w:color w:val="595959" w:themeColor="text1" w:themeTint="A6"/>
          <w:sz w:val="24"/>
          <w:szCs w:val="24"/>
        </w:rPr>
        <w:t>6</w:t>
      </w:r>
      <w:r w:rsidRPr="00995EC5">
        <w:rPr>
          <w:rFonts w:ascii="Times New Roman" w:hAnsi="Times New Roman" w:cs="Times New Roman"/>
          <w:color w:val="595959" w:themeColor="text1" w:themeTint="A6"/>
          <w:sz w:val="24"/>
          <w:szCs w:val="24"/>
        </w:rPr>
        <w:t xml:space="preserve">. </w:t>
      </w:r>
      <w:r w:rsidR="00AB47AA" w:rsidRPr="00995EC5">
        <w:rPr>
          <w:rFonts w:ascii="Times New Roman" w:hAnsi="Times New Roman" w:cs="Times New Roman"/>
          <w:color w:val="595959" w:themeColor="text1" w:themeTint="A6"/>
          <w:sz w:val="24"/>
          <w:szCs w:val="24"/>
        </w:rPr>
        <w:t>Администрация</w:t>
      </w:r>
      <w:r w:rsidRPr="00995EC5">
        <w:rPr>
          <w:rFonts w:ascii="Times New Roman" w:hAnsi="Times New Roman" w:cs="Times New Roman"/>
          <w:color w:val="595959" w:themeColor="text1" w:themeTint="A6"/>
          <w:sz w:val="24"/>
          <w:szCs w:val="24"/>
        </w:rPr>
        <w:t xml:space="preserve"> представляет в </w:t>
      </w:r>
      <w:r w:rsidR="00AB47AA" w:rsidRPr="00995EC5">
        <w:rPr>
          <w:rFonts w:ascii="Times New Roman" w:hAnsi="Times New Roman" w:cs="Times New Roman"/>
          <w:color w:val="595959" w:themeColor="text1" w:themeTint="A6"/>
          <w:sz w:val="24"/>
          <w:szCs w:val="24"/>
        </w:rPr>
        <w:t>Совет депутатов сельского поселения Леуши</w:t>
      </w:r>
      <w:r w:rsidRPr="00995EC5">
        <w:rPr>
          <w:rFonts w:ascii="Times New Roman" w:hAnsi="Times New Roman" w:cs="Times New Roman"/>
          <w:color w:val="595959" w:themeColor="text1" w:themeTint="A6"/>
          <w:sz w:val="24"/>
          <w:szCs w:val="24"/>
        </w:rPr>
        <w:t xml:space="preserve"> отчет об исполнении прогнозного плана (программы) приватизации не позднее 1 марта года, следующего за отчетным.</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4.10. Отчет о выполнении прогнозного плана приватизации должен содержать перечень приватизированных в прошедшем году имущественных комплексов муниципальных предприятий, акций обществ, объектов недвижимого имущества и иного муниципального имущества с указанием способа, срока и цены сделки приватизации.</w:t>
      </w:r>
    </w:p>
    <w:p w:rsidR="0031434D" w:rsidRPr="00995EC5" w:rsidRDefault="0031434D" w:rsidP="0031434D">
      <w:pPr>
        <w:widowControl w:val="0"/>
        <w:autoSpaceDE w:val="0"/>
        <w:autoSpaceDN w:val="0"/>
        <w:adjustRightInd w:val="0"/>
        <w:jc w:val="center"/>
        <w:outlineLvl w:val="2"/>
        <w:rPr>
          <w:color w:val="595959" w:themeColor="text1" w:themeTint="A6"/>
        </w:rPr>
      </w:pPr>
      <w:r w:rsidRPr="00995EC5">
        <w:rPr>
          <w:b/>
          <w:color w:val="595959" w:themeColor="text1" w:themeTint="A6"/>
        </w:rPr>
        <w:t xml:space="preserve"> 5. </w:t>
      </w:r>
      <w:r w:rsidR="00AB47AA" w:rsidRPr="00995EC5">
        <w:rPr>
          <w:b/>
          <w:color w:val="595959" w:themeColor="text1" w:themeTint="A6"/>
        </w:rPr>
        <w:t>Покупатели муниципального имущества и документы, предоставляемые покупателями муниципального имущества</w:t>
      </w:r>
    </w:p>
    <w:p w:rsidR="0031434D" w:rsidRPr="00995EC5" w:rsidRDefault="0031434D" w:rsidP="0031434D">
      <w:pPr>
        <w:widowControl w:val="0"/>
        <w:autoSpaceDE w:val="0"/>
        <w:autoSpaceDN w:val="0"/>
        <w:adjustRightInd w:val="0"/>
        <w:ind w:firstLine="540"/>
        <w:jc w:val="both"/>
        <w:outlineLvl w:val="2"/>
        <w:rPr>
          <w:color w:val="595959" w:themeColor="text1" w:themeTint="A6"/>
        </w:rPr>
      </w:pPr>
      <w:r w:rsidRPr="00995EC5">
        <w:rPr>
          <w:color w:val="595959" w:themeColor="text1" w:themeTint="A6"/>
        </w:rPr>
        <w:t>5.1.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w:t>
      </w:r>
      <w:r w:rsidR="00C679B8" w:rsidRPr="00995EC5">
        <w:rPr>
          <w:color w:val="595959" w:themeColor="text1" w:themeTint="A6"/>
        </w:rPr>
        <w:t xml:space="preserve"> </w:t>
      </w:r>
      <w:r w:rsidR="00AB47AA" w:rsidRPr="00995EC5">
        <w:rPr>
          <w:color w:val="595959" w:themeColor="text1" w:themeTint="A6"/>
        </w:rPr>
        <w:t>№</w:t>
      </w:r>
      <w:r w:rsidRPr="00995EC5">
        <w:rPr>
          <w:color w:val="595959" w:themeColor="text1" w:themeTint="A6"/>
        </w:rPr>
        <w:t xml:space="preserve"> 178-ФЗ </w:t>
      </w:r>
      <w:r w:rsidR="00AB47AA" w:rsidRPr="00995EC5">
        <w:rPr>
          <w:color w:val="595959" w:themeColor="text1" w:themeTint="A6"/>
        </w:rPr>
        <w:t>«</w:t>
      </w:r>
      <w:r w:rsidRPr="00995EC5">
        <w:rPr>
          <w:color w:val="595959" w:themeColor="text1" w:themeTint="A6"/>
        </w:rPr>
        <w:t>О приватизации государственного и муниципального имущества</w:t>
      </w:r>
      <w:r w:rsidR="00B445AB" w:rsidRPr="00995EC5">
        <w:rPr>
          <w:color w:val="595959" w:themeColor="text1" w:themeTint="A6"/>
        </w:rPr>
        <w:t>»</w:t>
      </w:r>
      <w:r w:rsidRPr="00995EC5">
        <w:rPr>
          <w:color w:val="595959" w:themeColor="text1" w:themeTint="A6"/>
        </w:rPr>
        <w:t xml:space="preserve"> (далее - Федеральный закон о приватизации).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Ограничения, установленные настоящей статьей,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5.2.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5.3. Открытые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 приватизации.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5.4. 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является ничтожной.</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5.5. Одновременно с заявкой претенденты представляют следующие документы:</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юридические лица: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заверенные копии учредительных документов;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физические лица предъявляют документ, удостоверяющий личность, или представляют копии всех его листов.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5.6.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5.7. К данным документам (в том числе к каждому тому) также прилагается их опись. </w:t>
      </w:r>
      <w:r w:rsidRPr="00995EC5">
        <w:rPr>
          <w:color w:val="595959" w:themeColor="text1" w:themeTint="A6"/>
        </w:rPr>
        <w:lastRenderedPageBreak/>
        <w:t>Заявка и такая опись составляются в двух экземплярах, один из которых остается у продавца, другой - у претендента.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5.8. 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5.9. 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представления иных документов.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5.10. 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31434D" w:rsidRPr="00995EC5" w:rsidRDefault="0031434D" w:rsidP="00B445AB">
      <w:pPr>
        <w:pStyle w:val="ConsPlusNormal"/>
        <w:widowControl/>
        <w:ind w:firstLine="0"/>
        <w:jc w:val="center"/>
        <w:outlineLvl w:val="1"/>
        <w:rPr>
          <w:rFonts w:ascii="Times New Roman" w:hAnsi="Times New Roman" w:cs="Times New Roman"/>
          <w:color w:val="595959" w:themeColor="text1" w:themeTint="A6"/>
          <w:sz w:val="24"/>
          <w:szCs w:val="24"/>
        </w:rPr>
      </w:pPr>
      <w:r w:rsidRPr="00995EC5">
        <w:rPr>
          <w:rFonts w:ascii="Times New Roman" w:hAnsi="Times New Roman" w:cs="Times New Roman"/>
          <w:b/>
          <w:color w:val="595959" w:themeColor="text1" w:themeTint="A6"/>
          <w:sz w:val="24"/>
          <w:szCs w:val="24"/>
        </w:rPr>
        <w:t xml:space="preserve">6. </w:t>
      </w:r>
      <w:r w:rsidR="00B445AB" w:rsidRPr="00995EC5">
        <w:rPr>
          <w:rFonts w:ascii="Times New Roman" w:hAnsi="Times New Roman" w:cs="Times New Roman"/>
          <w:b/>
          <w:color w:val="595959" w:themeColor="text1" w:themeTint="A6"/>
          <w:sz w:val="24"/>
          <w:szCs w:val="24"/>
        </w:rPr>
        <w:t>Определение цены подлежащего приватизации муниципального имущества</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 xml:space="preserve">6.1. Начальная цена приватизируемого муниципального имущества устанавливается на основании отчета об оценке муниципального имущества, составленного в соответствии с </w:t>
      </w:r>
      <w:r w:rsidR="00B445AB" w:rsidRPr="00995EC5">
        <w:rPr>
          <w:rFonts w:ascii="Times New Roman" w:hAnsi="Times New Roman" w:cs="Times New Roman"/>
          <w:color w:val="595959" w:themeColor="text1" w:themeTint="A6"/>
          <w:sz w:val="24"/>
          <w:szCs w:val="24"/>
        </w:rPr>
        <w:t xml:space="preserve">Федеральным законом </w:t>
      </w:r>
      <w:r w:rsidRPr="00995EC5">
        <w:rPr>
          <w:rFonts w:ascii="Times New Roman" w:hAnsi="Times New Roman" w:cs="Times New Roman"/>
          <w:color w:val="595959" w:themeColor="text1" w:themeTint="A6"/>
          <w:sz w:val="24"/>
          <w:szCs w:val="24"/>
        </w:rPr>
        <w:t xml:space="preserve">Российской Федерации </w:t>
      </w:r>
      <w:r w:rsidR="00C679B8" w:rsidRPr="00995EC5">
        <w:rPr>
          <w:rFonts w:ascii="Times New Roman" w:hAnsi="Times New Roman" w:cs="Times New Roman"/>
          <w:color w:val="595959" w:themeColor="text1" w:themeTint="A6"/>
          <w:sz w:val="24"/>
          <w:szCs w:val="24"/>
        </w:rPr>
        <w:t xml:space="preserve">от 29.07.1998 </w:t>
      </w:r>
      <w:r w:rsidR="00B445AB" w:rsidRPr="00995EC5">
        <w:rPr>
          <w:rFonts w:ascii="Times New Roman" w:hAnsi="Times New Roman" w:cs="Times New Roman"/>
          <w:color w:val="595959" w:themeColor="text1" w:themeTint="A6"/>
          <w:sz w:val="24"/>
          <w:szCs w:val="24"/>
        </w:rPr>
        <w:t xml:space="preserve">№ 135-ФЗ </w:t>
      </w:r>
      <w:r w:rsidR="00B445AB" w:rsidRPr="00995EC5">
        <w:rPr>
          <w:rFonts w:ascii="Times New Roman" w:hAnsi="Times New Roman" w:cs="Times New Roman"/>
          <w:color w:val="595959" w:themeColor="text1" w:themeTint="A6"/>
          <w:sz w:val="24"/>
          <w:szCs w:val="24"/>
          <w:shd w:val="clear" w:color="auto" w:fill="F0F0EB"/>
        </w:rPr>
        <w:t>(ред. от 13.07.2015 г.) «Об оценочной деятельности в Российской»</w:t>
      </w:r>
      <w:r w:rsidRPr="00995EC5">
        <w:rPr>
          <w:rFonts w:ascii="Times New Roman" w:hAnsi="Times New Roman" w:cs="Times New Roman"/>
          <w:color w:val="595959" w:themeColor="text1" w:themeTint="A6"/>
          <w:sz w:val="24"/>
          <w:szCs w:val="24"/>
        </w:rPr>
        <w:t>.</w:t>
      </w:r>
    </w:p>
    <w:p w:rsidR="0031434D" w:rsidRPr="00995EC5" w:rsidRDefault="0031434D" w:rsidP="00B445AB">
      <w:pPr>
        <w:pStyle w:val="ConsPlusNormal"/>
        <w:widowControl/>
        <w:ind w:firstLine="0"/>
        <w:jc w:val="center"/>
        <w:outlineLvl w:val="1"/>
        <w:rPr>
          <w:rFonts w:ascii="Times New Roman" w:hAnsi="Times New Roman" w:cs="Times New Roman"/>
          <w:color w:val="595959" w:themeColor="text1" w:themeTint="A6"/>
          <w:sz w:val="24"/>
          <w:szCs w:val="24"/>
        </w:rPr>
      </w:pPr>
      <w:r w:rsidRPr="00995EC5">
        <w:rPr>
          <w:rFonts w:ascii="Times New Roman" w:hAnsi="Times New Roman" w:cs="Times New Roman"/>
          <w:b/>
          <w:color w:val="595959" w:themeColor="text1" w:themeTint="A6"/>
          <w:sz w:val="24"/>
          <w:szCs w:val="24"/>
        </w:rPr>
        <w:t xml:space="preserve">7. </w:t>
      </w:r>
      <w:r w:rsidR="00B445AB" w:rsidRPr="00995EC5">
        <w:rPr>
          <w:rFonts w:ascii="Times New Roman" w:hAnsi="Times New Roman" w:cs="Times New Roman"/>
          <w:b/>
          <w:color w:val="595959" w:themeColor="text1" w:themeTint="A6"/>
          <w:sz w:val="24"/>
          <w:szCs w:val="24"/>
        </w:rPr>
        <w:t>Порядок принятия решений об условиях приватизации муниципального имущества</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 xml:space="preserve">7.1. Решение об условиях приватизации муниципального имущества принимает </w:t>
      </w:r>
      <w:r w:rsidR="00B445AB" w:rsidRPr="00995EC5">
        <w:rPr>
          <w:rFonts w:ascii="Times New Roman" w:hAnsi="Times New Roman" w:cs="Times New Roman"/>
          <w:color w:val="595959" w:themeColor="text1" w:themeTint="A6"/>
          <w:sz w:val="24"/>
          <w:szCs w:val="24"/>
        </w:rPr>
        <w:t>А</w:t>
      </w:r>
      <w:r w:rsidRPr="00995EC5">
        <w:rPr>
          <w:rFonts w:ascii="Times New Roman" w:hAnsi="Times New Roman" w:cs="Times New Roman"/>
          <w:color w:val="595959" w:themeColor="text1" w:themeTint="A6"/>
          <w:sz w:val="24"/>
          <w:szCs w:val="24"/>
        </w:rPr>
        <w:t>дминистрация в соответствии с утвержденным планом приватизации.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7.2. В решении об условиях приватизации должны содержаться следующие сведения: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наименование имущества и иные позволяющие его индивидуализировать данные (характеристика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способ приватизации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начальная цена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срок рассрочки платежа (в случае ее предоставления);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форма подачи предложений по цене (при продаже имущества на аукционе, за исключением случаев, когда аукцион по продаже муниципального имущества проводится в электронной форме);</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иные необходимые для приватизации имущества сведения.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В случаях, предусмотренных Федеральным законом от 21.12.2001</w:t>
      </w:r>
      <w:r w:rsidR="00B445AB" w:rsidRPr="00995EC5">
        <w:rPr>
          <w:color w:val="595959" w:themeColor="text1" w:themeTint="A6"/>
        </w:rPr>
        <w:t xml:space="preserve"> №</w:t>
      </w:r>
      <w:r w:rsidRPr="00995EC5">
        <w:rPr>
          <w:color w:val="595959" w:themeColor="text1" w:themeTint="A6"/>
        </w:rPr>
        <w:t xml:space="preserve"> 178-ФЗ </w:t>
      </w:r>
      <w:r w:rsidR="00B445AB" w:rsidRPr="00995EC5">
        <w:rPr>
          <w:color w:val="595959" w:themeColor="text1" w:themeTint="A6"/>
        </w:rPr>
        <w:t>«</w:t>
      </w:r>
      <w:r w:rsidRPr="00995EC5">
        <w:rPr>
          <w:color w:val="595959" w:themeColor="text1" w:themeTint="A6"/>
        </w:rPr>
        <w:t>О приватизации государственного и муниципального имущества</w:t>
      </w:r>
      <w:r w:rsidR="00B445AB" w:rsidRPr="00995EC5">
        <w:rPr>
          <w:color w:val="595959" w:themeColor="text1" w:themeTint="A6"/>
        </w:rPr>
        <w:t>»</w:t>
      </w:r>
      <w:r w:rsidRPr="00995EC5">
        <w:rPr>
          <w:color w:val="595959" w:themeColor="text1" w:themeTint="A6"/>
        </w:rPr>
        <w:t>, продажа муниципального имущества может осуществляться в электронной форме.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7.3. В случае приватизации имущественного комплекса муниципального унитарного предприятия в решении о приватизации также указываются: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состав подлежащего приватизации имущественного комплекса муниципального унитарного предприятия;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расчет балансовой стоимости подлежащих приватизации активов унитарного предприятия;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7.4. В случае если продажа муниципального имущества, включенного в прогнозный план приватизации, не состоялась, в течение действия прогнозного плана может быть принято решение:</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повторно выставить имущество на торги без изменения условий приватизации;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изменить условия приватизации этого имущества в части способа приватизации и условий, связанных с указанным способом (в том числе выставить имущество на продажу посредством публичного предложения, выставить имущество на продажу без объявления цены);</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исключить данное имущество из прогнозного плана приватизации муниципального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lastRenderedPageBreak/>
        <w:t>7.5.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7.6. В решении об условиях приватизации должны содержаться следующие сведения:</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7.6.1. Наименование имущества и иные, позволяющие его индивидуализировать данные (характеристика имущества).</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7.6.2. Способ приватизации имущества.</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 xml:space="preserve">7.6.3. Обременения, установленные в соответствии с п. 6 ст. 28, ст. 29, ст. 30, ст. 31 Федерального закона </w:t>
      </w:r>
      <w:r w:rsidR="00B445AB" w:rsidRPr="00995EC5">
        <w:rPr>
          <w:rFonts w:ascii="Times New Roman" w:hAnsi="Times New Roman" w:cs="Times New Roman"/>
          <w:color w:val="595959" w:themeColor="text1" w:themeTint="A6"/>
          <w:sz w:val="24"/>
          <w:szCs w:val="24"/>
        </w:rPr>
        <w:t>№</w:t>
      </w:r>
      <w:r w:rsidRPr="00995EC5">
        <w:rPr>
          <w:rFonts w:ascii="Times New Roman" w:hAnsi="Times New Roman" w:cs="Times New Roman"/>
          <w:color w:val="595959" w:themeColor="text1" w:themeTint="A6"/>
          <w:sz w:val="24"/>
          <w:szCs w:val="24"/>
        </w:rPr>
        <w:t xml:space="preserve"> 178-ФЗ от 21.12.2001</w:t>
      </w:r>
      <w:r w:rsidR="00B445AB" w:rsidRPr="00995EC5">
        <w:rPr>
          <w:rFonts w:ascii="Times New Roman" w:hAnsi="Times New Roman" w:cs="Times New Roman"/>
          <w:color w:val="595959" w:themeColor="text1" w:themeTint="A6"/>
          <w:sz w:val="24"/>
          <w:szCs w:val="24"/>
        </w:rPr>
        <w:t xml:space="preserve"> «</w:t>
      </w:r>
      <w:r w:rsidRPr="00995EC5">
        <w:rPr>
          <w:rFonts w:ascii="Times New Roman" w:hAnsi="Times New Roman" w:cs="Times New Roman"/>
          <w:color w:val="595959" w:themeColor="text1" w:themeTint="A6"/>
          <w:sz w:val="24"/>
          <w:szCs w:val="24"/>
        </w:rPr>
        <w:t>О приватизации государственного и муниципального имущества</w:t>
      </w:r>
      <w:r w:rsidR="00B445AB" w:rsidRPr="00995EC5">
        <w:rPr>
          <w:rFonts w:ascii="Times New Roman" w:hAnsi="Times New Roman" w:cs="Times New Roman"/>
          <w:color w:val="595959" w:themeColor="text1" w:themeTint="A6"/>
          <w:sz w:val="24"/>
          <w:szCs w:val="24"/>
        </w:rPr>
        <w:t>»</w:t>
      </w:r>
      <w:r w:rsidRPr="00995EC5">
        <w:rPr>
          <w:rFonts w:ascii="Times New Roman" w:hAnsi="Times New Roman" w:cs="Times New Roman"/>
          <w:color w:val="595959" w:themeColor="text1" w:themeTint="A6"/>
          <w:sz w:val="24"/>
          <w:szCs w:val="24"/>
        </w:rPr>
        <w:t>.</w:t>
      </w:r>
    </w:p>
    <w:p w:rsidR="0031434D" w:rsidRPr="00995EC5" w:rsidRDefault="0031434D" w:rsidP="00B445AB">
      <w:pPr>
        <w:pStyle w:val="ConsPlusNormal"/>
        <w:widowControl/>
        <w:ind w:firstLine="0"/>
        <w:jc w:val="center"/>
        <w:outlineLvl w:val="1"/>
        <w:rPr>
          <w:rFonts w:ascii="Times New Roman" w:hAnsi="Times New Roman" w:cs="Times New Roman"/>
          <w:b/>
          <w:color w:val="595959" w:themeColor="text1" w:themeTint="A6"/>
          <w:sz w:val="24"/>
          <w:szCs w:val="24"/>
        </w:rPr>
      </w:pPr>
      <w:r w:rsidRPr="00995EC5">
        <w:rPr>
          <w:rFonts w:ascii="Times New Roman" w:hAnsi="Times New Roman" w:cs="Times New Roman"/>
          <w:b/>
          <w:color w:val="595959" w:themeColor="text1" w:themeTint="A6"/>
          <w:sz w:val="24"/>
          <w:szCs w:val="24"/>
        </w:rPr>
        <w:t xml:space="preserve">8. </w:t>
      </w:r>
      <w:r w:rsidR="00B445AB" w:rsidRPr="00995EC5">
        <w:rPr>
          <w:rFonts w:ascii="Times New Roman" w:hAnsi="Times New Roman" w:cs="Times New Roman"/>
          <w:b/>
          <w:color w:val="595959" w:themeColor="text1" w:themeTint="A6"/>
          <w:sz w:val="24"/>
          <w:szCs w:val="24"/>
        </w:rPr>
        <w:t>Определение состава подлежащего приватизации имущественного комплекса муниципального предприятия</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8.1. Состав подлежащего приватизации имущественного комплекса муниципального предприятия формируется на дату составления промежуточного баланса и определяется на основе данных акта инвентаризации муниципального предприятия, аудиторского заключения, а также документов о земельных участках, предоставленных в установленном порядке предприятию, и о правах на них.</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8.2. В состав подлежащего приватизации имущественного комплекса муниципального предприятия включаются все имущество, принадлежащее предприятию на праве хозяйственного ведения, подлежащие приватизации земельные участки, а также права на обозначения, индивидуализирующие предприятие, его продукцию, работы и услуги, другие исключительные права, обязательства, включая обязательства, по которым срок исполнения не наступил.</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8.3. В перечень объектов (в том числе исключительных прав), не подлежащих приватизации в составе имущественного комплекса МП, включаются объекты, изъятые из оборота, объекты, которые могут находиться только в муниципальной собственности, в том числе исключительные права, а также иные объекты, не включенные в состав подлежащего приватизации имущественного комплекса МП.</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8.4. Перечень обременений (ограничений) имущества, включенного в состав подлежащего приватизации имущественного комплекса предприятия, определяется в соответствии с п. 6 статьи 28, статьями 29, 30, 31 Федерального закона от 21.12.2001</w:t>
      </w:r>
      <w:r w:rsidR="00C679B8" w:rsidRPr="00995EC5">
        <w:rPr>
          <w:rFonts w:ascii="Times New Roman" w:hAnsi="Times New Roman" w:cs="Times New Roman"/>
          <w:color w:val="595959" w:themeColor="text1" w:themeTint="A6"/>
          <w:sz w:val="24"/>
          <w:szCs w:val="24"/>
        </w:rPr>
        <w:t xml:space="preserve"> № 178-ФЗ</w:t>
      </w:r>
      <w:r w:rsidR="00453ACE" w:rsidRPr="00995EC5">
        <w:rPr>
          <w:rFonts w:ascii="Times New Roman" w:hAnsi="Times New Roman" w:cs="Times New Roman"/>
          <w:color w:val="595959" w:themeColor="text1" w:themeTint="A6"/>
          <w:sz w:val="24"/>
          <w:szCs w:val="24"/>
        </w:rPr>
        <w:t xml:space="preserve"> «</w:t>
      </w:r>
      <w:r w:rsidRPr="00995EC5">
        <w:rPr>
          <w:rFonts w:ascii="Times New Roman" w:hAnsi="Times New Roman" w:cs="Times New Roman"/>
          <w:color w:val="595959" w:themeColor="text1" w:themeTint="A6"/>
          <w:sz w:val="24"/>
          <w:szCs w:val="24"/>
        </w:rPr>
        <w:t>О приватизации государственного и муниципального имущества</w:t>
      </w:r>
      <w:r w:rsidR="00453ACE" w:rsidRPr="00995EC5">
        <w:rPr>
          <w:rFonts w:ascii="Times New Roman" w:hAnsi="Times New Roman" w:cs="Times New Roman"/>
          <w:color w:val="595959" w:themeColor="text1" w:themeTint="A6"/>
          <w:sz w:val="24"/>
          <w:szCs w:val="24"/>
        </w:rPr>
        <w:t>»</w:t>
      </w:r>
      <w:r w:rsidRPr="00995EC5">
        <w:rPr>
          <w:rFonts w:ascii="Times New Roman" w:hAnsi="Times New Roman" w:cs="Times New Roman"/>
          <w:color w:val="595959" w:themeColor="text1" w:themeTint="A6"/>
          <w:sz w:val="24"/>
          <w:szCs w:val="24"/>
        </w:rPr>
        <w:t>.</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8.5. Расчет балансовой стоимости подлежащих приватизации активов муниципального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8.6. Балансовая стоимость подлежащих приватизации активов муниципального предприятия определяется как сумма стоимости его чистых активов, исчисленных по данным промежуточного бухгалтерского баланса, и стоимости земельных участков, определенной в соответствии с пунктом 8.7 настоящего раздела, за вычетом балансовой стоимости объектов, не подлежащих приватизации в составе имущественного комплекса муниципального предприятия.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8.7. Стоимость земельных участков принимается равной их кадастровой стоимости в случае создания хозяйственного общества путем преобразования муниципального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об оценочной деятельности.</w:t>
      </w:r>
    </w:p>
    <w:p w:rsidR="0031434D" w:rsidRPr="00995EC5" w:rsidRDefault="0031434D" w:rsidP="0031434D">
      <w:pPr>
        <w:pStyle w:val="ConsPlusNormal"/>
        <w:widowControl/>
        <w:ind w:firstLine="540"/>
        <w:jc w:val="both"/>
        <w:rPr>
          <w:rFonts w:ascii="Times New Roman" w:hAnsi="Times New Roman" w:cs="Times New Roman"/>
          <w:color w:val="595959" w:themeColor="text1" w:themeTint="A6"/>
          <w:sz w:val="24"/>
          <w:szCs w:val="24"/>
        </w:rPr>
      </w:pPr>
      <w:r w:rsidRPr="00995EC5">
        <w:rPr>
          <w:rFonts w:ascii="Times New Roman" w:hAnsi="Times New Roman" w:cs="Times New Roman"/>
          <w:color w:val="595959" w:themeColor="text1" w:themeTint="A6"/>
          <w:sz w:val="24"/>
          <w:szCs w:val="24"/>
        </w:rPr>
        <w:t xml:space="preserve">8.8. При приватизации имущественного комплекса предприятия имущество, не включенное в состав подлежащих приватизации активов указанного предприятия, изымается </w:t>
      </w:r>
      <w:r w:rsidR="00453ACE" w:rsidRPr="00995EC5">
        <w:rPr>
          <w:rFonts w:ascii="Times New Roman" w:hAnsi="Times New Roman" w:cs="Times New Roman"/>
          <w:color w:val="595959" w:themeColor="text1" w:themeTint="A6"/>
          <w:sz w:val="24"/>
          <w:szCs w:val="24"/>
        </w:rPr>
        <w:t>А</w:t>
      </w:r>
      <w:r w:rsidRPr="00995EC5">
        <w:rPr>
          <w:rFonts w:ascii="Times New Roman" w:hAnsi="Times New Roman" w:cs="Times New Roman"/>
          <w:color w:val="595959" w:themeColor="text1" w:themeTint="A6"/>
          <w:sz w:val="24"/>
          <w:szCs w:val="24"/>
        </w:rPr>
        <w:t>дминистрацией.</w:t>
      </w:r>
    </w:p>
    <w:p w:rsidR="0031434D" w:rsidRPr="00995EC5" w:rsidRDefault="0031434D" w:rsidP="00453ACE">
      <w:pPr>
        <w:pStyle w:val="ConsPlusNormal"/>
        <w:widowControl/>
        <w:ind w:firstLine="0"/>
        <w:jc w:val="center"/>
        <w:outlineLvl w:val="1"/>
        <w:rPr>
          <w:rFonts w:ascii="Times New Roman" w:hAnsi="Times New Roman" w:cs="Times New Roman"/>
          <w:color w:val="595959" w:themeColor="text1" w:themeTint="A6"/>
          <w:sz w:val="24"/>
          <w:szCs w:val="24"/>
        </w:rPr>
      </w:pPr>
      <w:r w:rsidRPr="00995EC5">
        <w:rPr>
          <w:rFonts w:ascii="Times New Roman" w:hAnsi="Times New Roman" w:cs="Times New Roman"/>
          <w:b/>
          <w:color w:val="595959" w:themeColor="text1" w:themeTint="A6"/>
          <w:sz w:val="24"/>
          <w:szCs w:val="24"/>
        </w:rPr>
        <w:t xml:space="preserve">9. </w:t>
      </w:r>
      <w:r w:rsidR="00453ACE" w:rsidRPr="00995EC5">
        <w:rPr>
          <w:rFonts w:ascii="Times New Roman" w:hAnsi="Times New Roman" w:cs="Times New Roman"/>
          <w:b/>
          <w:color w:val="595959" w:themeColor="text1" w:themeTint="A6"/>
          <w:sz w:val="24"/>
          <w:szCs w:val="24"/>
        </w:rPr>
        <w:t>Информационное обеспечение приватизации муниципального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9.1. Прогнозный план приватизации муниципального имущества, отчет о выполнении </w:t>
      </w:r>
      <w:r w:rsidRPr="00995EC5">
        <w:rPr>
          <w:color w:val="595959" w:themeColor="text1" w:themeTint="A6"/>
        </w:rPr>
        <w:lastRenderedPageBreak/>
        <w:t>прогнозного плана приват</w:t>
      </w:r>
      <w:r w:rsidR="00453ACE" w:rsidRPr="00995EC5">
        <w:rPr>
          <w:color w:val="595959" w:themeColor="text1" w:themeTint="A6"/>
        </w:rPr>
        <w:t>изации муниципального имущества</w:t>
      </w:r>
      <w:r w:rsidRPr="00995EC5">
        <w:rPr>
          <w:color w:val="595959" w:themeColor="text1" w:themeTint="A6"/>
        </w:rPr>
        <w:t>, информационные сообщения о продаже указанного имущества и об итогах его продажи подлежат опубликованию в</w:t>
      </w:r>
      <w:r w:rsidR="00453ACE" w:rsidRPr="00995EC5">
        <w:rPr>
          <w:color w:val="595959" w:themeColor="text1" w:themeTint="A6"/>
        </w:rPr>
        <w:t xml:space="preserve"> СМИ</w:t>
      </w:r>
      <w:r w:rsidRPr="00995EC5">
        <w:rPr>
          <w:color w:val="595959" w:themeColor="text1" w:themeTint="A6"/>
        </w:rPr>
        <w:t xml:space="preserve"> и размещению на официальном сайте в сети </w:t>
      </w:r>
      <w:r w:rsidR="00453ACE" w:rsidRPr="00995EC5">
        <w:rPr>
          <w:color w:val="595959" w:themeColor="text1" w:themeTint="A6"/>
        </w:rPr>
        <w:t>«</w:t>
      </w:r>
      <w:r w:rsidRPr="00995EC5">
        <w:rPr>
          <w:color w:val="595959" w:themeColor="text1" w:themeTint="A6"/>
        </w:rPr>
        <w:t>Интернет</w:t>
      </w:r>
      <w:r w:rsidR="00453ACE" w:rsidRPr="00995EC5">
        <w:rPr>
          <w:color w:val="595959" w:themeColor="text1" w:themeTint="A6"/>
        </w:rPr>
        <w:t>»</w:t>
      </w:r>
      <w:r w:rsidRPr="00995EC5">
        <w:rPr>
          <w:color w:val="595959" w:themeColor="text1" w:themeTint="A6"/>
        </w:rPr>
        <w:t xml:space="preserve">, официальном сайте Российской Федерации в сети </w:t>
      </w:r>
      <w:r w:rsidR="00453ACE" w:rsidRPr="00995EC5">
        <w:rPr>
          <w:color w:val="595959" w:themeColor="text1" w:themeTint="A6"/>
        </w:rPr>
        <w:t>«</w:t>
      </w:r>
      <w:r w:rsidRPr="00995EC5">
        <w:rPr>
          <w:color w:val="595959" w:themeColor="text1" w:themeTint="A6"/>
        </w:rPr>
        <w:t>Интернет</w:t>
      </w:r>
      <w:r w:rsidR="00453ACE" w:rsidRPr="00995EC5">
        <w:rPr>
          <w:color w:val="595959" w:themeColor="text1" w:themeTint="A6"/>
        </w:rPr>
        <w:t>»</w:t>
      </w:r>
      <w:r w:rsidRPr="00995EC5">
        <w:rPr>
          <w:color w:val="595959" w:themeColor="text1" w:themeTint="A6"/>
        </w:rPr>
        <w:t xml:space="preserve"> для размещения информации о проведении торгов (www.torgi.gov.ru) (далее также - сайты в сети "Интернет").</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9.2. Информационное сообщение о продаже муниципального имущества подлежит опубликованию </w:t>
      </w:r>
      <w:r w:rsidR="00453ACE" w:rsidRPr="00995EC5">
        <w:rPr>
          <w:color w:val="595959" w:themeColor="text1" w:themeTint="A6"/>
        </w:rPr>
        <w:t>в официальные СМИ</w:t>
      </w:r>
      <w:r w:rsidRPr="00995EC5">
        <w:rPr>
          <w:color w:val="595959" w:themeColor="text1" w:themeTint="A6"/>
        </w:rPr>
        <w:t xml:space="preserve">, а также размещению на сайтах в сети </w:t>
      </w:r>
      <w:r w:rsidR="00453ACE" w:rsidRPr="00995EC5">
        <w:rPr>
          <w:color w:val="595959" w:themeColor="text1" w:themeTint="A6"/>
        </w:rPr>
        <w:t>«</w:t>
      </w:r>
      <w:r w:rsidRPr="00995EC5">
        <w:rPr>
          <w:color w:val="595959" w:themeColor="text1" w:themeTint="A6"/>
        </w:rPr>
        <w:t>Интернет</w:t>
      </w:r>
      <w:r w:rsidR="00453ACE" w:rsidRPr="00995EC5">
        <w:rPr>
          <w:color w:val="595959" w:themeColor="text1" w:themeTint="A6"/>
        </w:rPr>
        <w:t>»</w:t>
      </w:r>
      <w:r w:rsidRPr="00995EC5">
        <w:rPr>
          <w:color w:val="595959" w:themeColor="text1" w:themeTint="A6"/>
        </w:rPr>
        <w:t xml:space="preserve"> не менее чем за тридцать дней до дня осуществления продажи указанного имущества, если иное не предусмотрено Федеральным</w:t>
      </w:r>
      <w:r w:rsidR="00453ACE" w:rsidRPr="00995EC5">
        <w:rPr>
          <w:color w:val="595959" w:themeColor="text1" w:themeTint="A6"/>
        </w:rPr>
        <w:t xml:space="preserve"> законом</w:t>
      </w:r>
      <w:r w:rsidR="00C679B8" w:rsidRPr="00995EC5">
        <w:rPr>
          <w:color w:val="595959" w:themeColor="text1" w:themeTint="A6"/>
        </w:rPr>
        <w:t xml:space="preserve"> </w:t>
      </w:r>
      <w:r w:rsidRPr="00995EC5">
        <w:rPr>
          <w:color w:val="595959" w:themeColor="text1" w:themeTint="A6"/>
        </w:rPr>
        <w:t>от 21.12.2001</w:t>
      </w:r>
      <w:r w:rsidR="00453ACE" w:rsidRPr="00995EC5">
        <w:rPr>
          <w:color w:val="595959" w:themeColor="text1" w:themeTint="A6"/>
        </w:rPr>
        <w:t xml:space="preserve"> </w:t>
      </w:r>
      <w:r w:rsidR="00C679B8" w:rsidRPr="00995EC5">
        <w:rPr>
          <w:color w:val="595959" w:themeColor="text1" w:themeTint="A6"/>
        </w:rPr>
        <w:t xml:space="preserve">№ 178-ФЗ </w:t>
      </w:r>
      <w:r w:rsidR="00453ACE" w:rsidRPr="00995EC5">
        <w:rPr>
          <w:color w:val="595959" w:themeColor="text1" w:themeTint="A6"/>
        </w:rPr>
        <w:t>«</w:t>
      </w:r>
      <w:r w:rsidRPr="00995EC5">
        <w:rPr>
          <w:color w:val="595959" w:themeColor="text1" w:themeTint="A6"/>
        </w:rPr>
        <w:t>О приватизации государственного и муниципального имущества</w:t>
      </w:r>
      <w:r w:rsidR="00453ACE" w:rsidRPr="00995EC5">
        <w:rPr>
          <w:color w:val="595959" w:themeColor="text1" w:themeTint="A6"/>
        </w:rPr>
        <w:t>»</w:t>
      </w:r>
      <w:r w:rsidRPr="00995EC5">
        <w:rPr>
          <w:color w:val="595959" w:themeColor="text1" w:themeTint="A6"/>
        </w:rPr>
        <w:t>.</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9.3. Обязательному опубликованию в информационном сообщении о продаже муниципального имущества подлежат сведения, предусмотренные</w:t>
      </w:r>
      <w:r w:rsidR="00453ACE" w:rsidRPr="00995EC5">
        <w:rPr>
          <w:color w:val="595959" w:themeColor="text1" w:themeTint="A6"/>
        </w:rPr>
        <w:t xml:space="preserve"> частями 3, 4, 5 статьи 15</w:t>
      </w:r>
      <w:r w:rsidRPr="00995EC5">
        <w:rPr>
          <w:color w:val="595959" w:themeColor="text1" w:themeTint="A6"/>
        </w:rPr>
        <w:t xml:space="preserve"> Федерального закона от 21.12.2001</w:t>
      </w:r>
      <w:r w:rsidR="00C679B8" w:rsidRPr="00995EC5">
        <w:rPr>
          <w:color w:val="595959" w:themeColor="text1" w:themeTint="A6"/>
        </w:rPr>
        <w:t xml:space="preserve"> </w:t>
      </w:r>
      <w:r w:rsidR="00453ACE" w:rsidRPr="00995EC5">
        <w:rPr>
          <w:color w:val="595959" w:themeColor="text1" w:themeTint="A6"/>
        </w:rPr>
        <w:t>№</w:t>
      </w:r>
      <w:r w:rsidRPr="00995EC5">
        <w:rPr>
          <w:color w:val="595959" w:themeColor="text1" w:themeTint="A6"/>
        </w:rPr>
        <w:t xml:space="preserve"> 178-ФЗ </w:t>
      </w:r>
      <w:r w:rsidR="00453ACE" w:rsidRPr="00995EC5">
        <w:rPr>
          <w:color w:val="595959" w:themeColor="text1" w:themeTint="A6"/>
        </w:rPr>
        <w:t>«</w:t>
      </w:r>
      <w:r w:rsidRPr="00995EC5">
        <w:rPr>
          <w:color w:val="595959" w:themeColor="text1" w:themeTint="A6"/>
        </w:rPr>
        <w:t>О приватизации государственного и муниципального имущества</w:t>
      </w:r>
      <w:r w:rsidR="00453ACE" w:rsidRPr="00995EC5">
        <w:rPr>
          <w:color w:val="595959" w:themeColor="text1" w:themeTint="A6"/>
        </w:rPr>
        <w:t>»</w:t>
      </w:r>
      <w:r w:rsidRPr="00995EC5">
        <w:rPr>
          <w:color w:val="595959" w:themeColor="text1" w:themeTint="A6"/>
        </w:rPr>
        <w:t>.</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9.4. Информация о результатах сделок приватизации муниципального имущества подлежит опубликованию в </w:t>
      </w:r>
      <w:r w:rsidR="00453ACE" w:rsidRPr="00995EC5">
        <w:rPr>
          <w:color w:val="595959" w:themeColor="text1" w:themeTint="A6"/>
        </w:rPr>
        <w:t>официальном СМИ</w:t>
      </w:r>
      <w:r w:rsidRPr="00995EC5">
        <w:rPr>
          <w:color w:val="595959" w:themeColor="text1" w:themeTint="A6"/>
        </w:rPr>
        <w:t>, размещению на</w:t>
      </w:r>
      <w:r w:rsidR="00453ACE" w:rsidRPr="00995EC5">
        <w:rPr>
          <w:color w:val="595959" w:themeColor="text1" w:themeTint="A6"/>
        </w:rPr>
        <w:t xml:space="preserve"> официальном сайте </w:t>
      </w:r>
      <w:r w:rsidRPr="00995EC5">
        <w:rPr>
          <w:color w:val="595959" w:themeColor="text1" w:themeTint="A6"/>
        </w:rPr>
        <w:t xml:space="preserve">в сети </w:t>
      </w:r>
      <w:r w:rsidR="00453ACE" w:rsidRPr="00995EC5">
        <w:rPr>
          <w:color w:val="595959" w:themeColor="text1" w:themeTint="A6"/>
        </w:rPr>
        <w:t>«</w:t>
      </w:r>
      <w:r w:rsidRPr="00995EC5">
        <w:rPr>
          <w:color w:val="595959" w:themeColor="text1" w:themeTint="A6"/>
        </w:rPr>
        <w:t>Интернет</w:t>
      </w:r>
      <w:r w:rsidR="00453ACE" w:rsidRPr="00995EC5">
        <w:rPr>
          <w:color w:val="595959" w:themeColor="text1" w:themeTint="A6"/>
        </w:rPr>
        <w:t>»</w:t>
      </w:r>
      <w:r w:rsidRPr="00995EC5">
        <w:rPr>
          <w:color w:val="595959" w:themeColor="text1" w:themeTint="A6"/>
        </w:rPr>
        <w:t>,</w:t>
      </w:r>
      <w:r w:rsidR="00453ACE" w:rsidRPr="00995EC5">
        <w:rPr>
          <w:color w:val="595959" w:themeColor="text1" w:themeTint="A6"/>
        </w:rPr>
        <w:t xml:space="preserve"> официальном сайте</w:t>
      </w:r>
      <w:r w:rsidRPr="00995EC5">
        <w:rPr>
          <w:color w:val="595959" w:themeColor="text1" w:themeTint="A6"/>
        </w:rPr>
        <w:t xml:space="preserve"> Российской Федерации в сети </w:t>
      </w:r>
      <w:r w:rsidR="00453ACE" w:rsidRPr="00995EC5">
        <w:rPr>
          <w:color w:val="595959" w:themeColor="text1" w:themeTint="A6"/>
        </w:rPr>
        <w:t>«</w:t>
      </w:r>
      <w:r w:rsidRPr="00995EC5">
        <w:rPr>
          <w:color w:val="595959" w:themeColor="text1" w:themeTint="A6"/>
        </w:rPr>
        <w:t>Интернет</w:t>
      </w:r>
      <w:r w:rsidR="00453ACE" w:rsidRPr="00995EC5">
        <w:rPr>
          <w:color w:val="595959" w:themeColor="text1" w:themeTint="A6"/>
        </w:rPr>
        <w:t>»</w:t>
      </w:r>
      <w:r w:rsidRPr="00995EC5">
        <w:rPr>
          <w:color w:val="595959" w:themeColor="text1" w:themeTint="A6"/>
        </w:rPr>
        <w:t xml:space="preserve"> для размещения информации о проведении торгов в течение тридцати дней со дня совершения указанных сделок, а также не позднее рабочего дня, следующего за днем подведения итогов приватизации, размещается на сайте продавца в сети </w:t>
      </w:r>
      <w:r w:rsidR="00453ACE" w:rsidRPr="00995EC5">
        <w:rPr>
          <w:color w:val="595959" w:themeColor="text1" w:themeTint="A6"/>
        </w:rPr>
        <w:t>«</w:t>
      </w:r>
      <w:r w:rsidRPr="00995EC5">
        <w:rPr>
          <w:color w:val="595959" w:themeColor="text1" w:themeTint="A6"/>
        </w:rPr>
        <w:t>Интернет</w:t>
      </w:r>
      <w:r w:rsidR="00453ACE" w:rsidRPr="00995EC5">
        <w:rPr>
          <w:color w:val="595959" w:themeColor="text1" w:themeTint="A6"/>
        </w:rPr>
        <w:t>»</w:t>
      </w:r>
      <w:r w:rsidRPr="00995EC5">
        <w:rPr>
          <w:color w:val="595959" w:themeColor="text1" w:themeTint="A6"/>
        </w:rPr>
        <w:t>.</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9.5.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w:t>
      </w:r>
      <w:r w:rsidR="00453ACE" w:rsidRPr="00995EC5">
        <w:rPr>
          <w:color w:val="595959" w:themeColor="text1" w:themeTint="A6"/>
        </w:rPr>
        <w:t>«</w:t>
      </w:r>
      <w:r w:rsidRPr="00995EC5">
        <w:rPr>
          <w:color w:val="595959" w:themeColor="text1" w:themeTint="A6"/>
        </w:rPr>
        <w:t>Интернет</w:t>
      </w:r>
      <w:r w:rsidR="00453ACE" w:rsidRPr="00995EC5">
        <w:rPr>
          <w:color w:val="595959" w:themeColor="text1" w:themeTint="A6"/>
        </w:rPr>
        <w:t>»</w:t>
      </w:r>
      <w:r w:rsidRPr="00995EC5">
        <w:rPr>
          <w:color w:val="595959" w:themeColor="text1" w:themeTint="A6"/>
        </w:rPr>
        <w:t>, относятся: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наименование такого имущества и иные позволяющие его индивидуализировать сведения (характеристика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дата и место проведения торгов;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наименование продавца такого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количество поданных заявок;</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лица, признанные участниками торгов;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цена сделки приватизации;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имя физического лица или наименование юридического лица - покупателя.</w:t>
      </w:r>
    </w:p>
    <w:p w:rsidR="00453ACE" w:rsidRPr="00995EC5" w:rsidRDefault="0031434D" w:rsidP="00453ACE">
      <w:pPr>
        <w:widowControl w:val="0"/>
        <w:autoSpaceDE w:val="0"/>
        <w:autoSpaceDN w:val="0"/>
        <w:adjustRightInd w:val="0"/>
        <w:jc w:val="center"/>
        <w:outlineLvl w:val="1"/>
        <w:rPr>
          <w:b/>
          <w:color w:val="595959" w:themeColor="text1" w:themeTint="A6"/>
        </w:rPr>
      </w:pPr>
      <w:r w:rsidRPr="00995EC5">
        <w:rPr>
          <w:b/>
          <w:color w:val="595959" w:themeColor="text1" w:themeTint="A6"/>
        </w:rPr>
        <w:t xml:space="preserve">10. </w:t>
      </w:r>
      <w:r w:rsidR="00453ACE" w:rsidRPr="00995EC5">
        <w:rPr>
          <w:b/>
          <w:color w:val="595959" w:themeColor="text1" w:themeTint="A6"/>
        </w:rPr>
        <w:t>Способы приватизации муниципального имущества</w:t>
      </w:r>
    </w:p>
    <w:p w:rsidR="0031434D" w:rsidRPr="00995EC5" w:rsidRDefault="0031434D" w:rsidP="00D12E9B">
      <w:pPr>
        <w:widowControl w:val="0"/>
        <w:autoSpaceDE w:val="0"/>
        <w:autoSpaceDN w:val="0"/>
        <w:adjustRightInd w:val="0"/>
        <w:ind w:firstLine="540"/>
        <w:jc w:val="both"/>
        <w:outlineLvl w:val="1"/>
        <w:rPr>
          <w:color w:val="595959" w:themeColor="text1" w:themeTint="A6"/>
        </w:rPr>
      </w:pPr>
      <w:r w:rsidRPr="00995EC5">
        <w:rPr>
          <w:color w:val="595959" w:themeColor="text1" w:themeTint="A6"/>
        </w:rPr>
        <w:t>10.1. При приватизации муниципального имущества применяются следующие способы приватизации: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10.1.1. Преобразование муниципального унитарного предприятия;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10.1.2. Продажа муниципального имущества на аукционе;</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10.1.3. Продажа акций открытых акционерных обществ на специализированном аукционе;</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10.1.4. Продажа муниципального имущества на конкурсе;</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10.1.5. Продажа акций открытых акционерных обществ через организатора торговли на рынке ценных бумаг;</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10.1.6. Продажа муниципального имущества посредством публичного предложения;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10.1.7. Продажа муниципального имущества без объявления цены;</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10.1.8. Внесение муниципального имущества в качестве вклада в уставные капиталы открытых акционерных обществ;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10.1.9. Продажа акций открытых акционерных обществ по результатам доверительного управления.</w:t>
      </w:r>
    </w:p>
    <w:p w:rsidR="0031434D" w:rsidRPr="00995EC5" w:rsidRDefault="0031434D" w:rsidP="00D12E9B">
      <w:pPr>
        <w:widowControl w:val="0"/>
        <w:autoSpaceDE w:val="0"/>
        <w:autoSpaceDN w:val="0"/>
        <w:adjustRightInd w:val="0"/>
        <w:jc w:val="center"/>
        <w:outlineLvl w:val="1"/>
        <w:rPr>
          <w:color w:val="595959" w:themeColor="text1" w:themeTint="A6"/>
        </w:rPr>
      </w:pPr>
      <w:r w:rsidRPr="00995EC5">
        <w:rPr>
          <w:b/>
          <w:color w:val="595959" w:themeColor="text1" w:themeTint="A6"/>
        </w:rPr>
        <w:t xml:space="preserve">11. </w:t>
      </w:r>
      <w:r w:rsidR="00D12E9B" w:rsidRPr="00995EC5">
        <w:rPr>
          <w:b/>
          <w:color w:val="595959" w:themeColor="text1" w:themeTint="A6"/>
        </w:rPr>
        <w:t>Порядок продажи муниципального имущества на аукционе</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11.1. Порядок продажи муниципального имущества на аукционе осуществляется в соответствии со статьей 18 Федерального закона от 21 декабря 2001 года </w:t>
      </w:r>
      <w:r w:rsidR="00D12E9B" w:rsidRPr="00995EC5">
        <w:rPr>
          <w:color w:val="595959" w:themeColor="text1" w:themeTint="A6"/>
        </w:rPr>
        <w:t>№</w:t>
      </w:r>
      <w:r w:rsidRPr="00995EC5">
        <w:rPr>
          <w:color w:val="595959" w:themeColor="text1" w:themeTint="A6"/>
        </w:rPr>
        <w:t xml:space="preserve"> 178-ФЗ </w:t>
      </w:r>
      <w:r w:rsidR="00D12E9B" w:rsidRPr="00995EC5">
        <w:rPr>
          <w:color w:val="595959" w:themeColor="text1" w:themeTint="A6"/>
        </w:rPr>
        <w:t>«</w:t>
      </w:r>
      <w:r w:rsidRPr="00995EC5">
        <w:rPr>
          <w:color w:val="595959" w:themeColor="text1" w:themeTint="A6"/>
        </w:rPr>
        <w:t>О приватизации государственного и муниципального имущества</w:t>
      </w:r>
      <w:r w:rsidR="00D12E9B" w:rsidRPr="00995EC5">
        <w:rPr>
          <w:color w:val="595959" w:themeColor="text1" w:themeTint="A6"/>
        </w:rPr>
        <w:t>»</w:t>
      </w:r>
      <w:r w:rsidRPr="00995EC5">
        <w:rPr>
          <w:color w:val="595959" w:themeColor="text1" w:themeTint="A6"/>
        </w:rPr>
        <w:t>.</w:t>
      </w:r>
    </w:p>
    <w:p w:rsidR="0031434D" w:rsidRPr="00995EC5" w:rsidRDefault="0031434D" w:rsidP="0031434D">
      <w:pPr>
        <w:widowControl w:val="0"/>
        <w:autoSpaceDE w:val="0"/>
        <w:autoSpaceDN w:val="0"/>
        <w:adjustRightInd w:val="0"/>
        <w:ind w:firstLine="540"/>
        <w:jc w:val="both"/>
        <w:rPr>
          <w:color w:val="595959" w:themeColor="text1" w:themeTint="A6"/>
        </w:rPr>
      </w:pPr>
      <w:bookmarkStart w:id="1" w:name="Par177"/>
      <w:bookmarkEnd w:id="1"/>
      <w:r w:rsidRPr="00995EC5">
        <w:rPr>
          <w:color w:val="595959" w:themeColor="text1" w:themeTint="A6"/>
        </w:rPr>
        <w:t xml:space="preserve">11.2. На аукционе продается муниципальное имущество в случае, если его покупатель не должен выполнить какие-либо условия в отношении такого имущества. Право его приобретения принадлежит покупателю, который предложит в ходе торгов наиболее </w:t>
      </w:r>
      <w:r w:rsidRPr="00995EC5">
        <w:rPr>
          <w:color w:val="595959" w:themeColor="text1" w:themeTint="A6"/>
        </w:rPr>
        <w:lastRenderedPageBreak/>
        <w:t>высокую цену за такое имущество.</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11.3. Аукцион является открытым по составу участников.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11.4. Предложения о цене муниципального имущества подаются участниками аукциона в запечатанных конвертах (закрытая форма подачи предложений о цене) или заявляются ими открыто в ходе проведения торгов (открытая форма подачи предложений о цене). Форма подачи предложений о цене муниципального имущества определяется решением об условиях приватизации.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Аукцион, в котором принял участие только один участник, признается несостоявшимся.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При равенстве двух и более предложений о цене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11.5. Продолжительность приема заявок на участие в аукционе должна быть не менее чем двадцать пять дней. Аукцион проводится не ранее чем через десять рабочих дней со дня признания претендентов участниками аукциона.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11.6. При проведении аукциона, если используется открытая форма подачи предложений о цене муниципального имущества, в информационном сообщении указывается величина повышения начальной цены (шаг аукциона).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Шаг аукциона устанавливается постановлением </w:t>
      </w:r>
      <w:r w:rsidR="00D12E9B" w:rsidRPr="00995EC5">
        <w:rPr>
          <w:color w:val="595959" w:themeColor="text1" w:themeTint="A6"/>
        </w:rPr>
        <w:t>А</w:t>
      </w:r>
      <w:r w:rsidRPr="00995EC5">
        <w:rPr>
          <w:color w:val="595959" w:themeColor="text1" w:themeTint="A6"/>
        </w:rPr>
        <w:t>дминистрации, но не более 5 процентов начальной цены продажи.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11.7. Для участия в аукционе претендент вносит задаток в размере 10 процентов начальной цены, указанной в информационном сообщении о продаже муниципального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Документом, подтверждающим поступление задатка на счет, указанный в информационном сообщении, является выписка с этого счета.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11.8. 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конверт с предложением о цене указанного имущества может быть подан при подаче заявки.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11.9. Претендент не допускается к участию в аукционе по следующим основаниям:</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представленные документы не подтверждают право претендента быть покупателем в соответствии с законодательством Российской Федерации;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заявка подана лицом, не уполномоченным претендентом на осуществление таких действий;</w:t>
      </w:r>
    </w:p>
    <w:p w:rsidR="0031434D" w:rsidRPr="00995EC5" w:rsidRDefault="0031434D" w:rsidP="00D12E9B">
      <w:pPr>
        <w:widowControl w:val="0"/>
        <w:autoSpaceDE w:val="0"/>
        <w:autoSpaceDN w:val="0"/>
        <w:adjustRightInd w:val="0"/>
        <w:ind w:firstLine="540"/>
        <w:jc w:val="both"/>
        <w:rPr>
          <w:color w:val="595959" w:themeColor="text1" w:themeTint="A6"/>
        </w:rPr>
      </w:pPr>
      <w:r w:rsidRPr="00995EC5">
        <w:rPr>
          <w:color w:val="595959" w:themeColor="text1" w:themeTint="A6"/>
        </w:rPr>
        <w:t>- не подтверждено поступление в установленный срок задатка на счета, указан</w:t>
      </w:r>
      <w:r w:rsidR="00D12E9B" w:rsidRPr="00995EC5">
        <w:rPr>
          <w:color w:val="595959" w:themeColor="text1" w:themeTint="A6"/>
        </w:rPr>
        <w:t>ные в информационном сообщении.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11.10.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11.11. Одно лицо имеет право подать только одну заявку, а в случае проведения аукциона при закрытой форме подачи предложений о цене муниципального имущества - только одно предложение о цене имущества, продаваемого на аукционе.</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11.12. 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с даты подведения итогов аукциона.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11.13. При уклонении или отказе победителя аукциона от заключения в установленный срок договора купли-продажи имущества задаток ему </w:t>
      </w:r>
      <w:r w:rsidR="00D12E9B" w:rsidRPr="00995EC5">
        <w:rPr>
          <w:color w:val="595959" w:themeColor="text1" w:themeTint="A6"/>
        </w:rPr>
        <w:t>не возвращается,</w:t>
      </w:r>
      <w:r w:rsidRPr="00995EC5">
        <w:rPr>
          <w:color w:val="595959" w:themeColor="text1" w:themeTint="A6"/>
        </w:rPr>
        <w:t xml:space="preserve"> и он утрачивает право на заключение указанного договора.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lastRenderedPageBreak/>
        <w:t>11.14. Суммы задатков возвращаются участникам аукциона, за исключением его победителя, в течение пяти календарных дней с даты подведения итогов аукциона.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11.15. В течение пятнадцати рабочих дней с даты подведения итогов аукциона с победителем аукциона заключается договор купли-продажи.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11.16.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11.17. Не урегулированные настоящим разделом и связанные с проведением аукциона отношения регулируются Правительством Российской Федерации.</w:t>
      </w:r>
    </w:p>
    <w:p w:rsidR="0031434D" w:rsidRPr="00995EC5" w:rsidRDefault="0031434D" w:rsidP="00D12E9B">
      <w:pPr>
        <w:widowControl w:val="0"/>
        <w:autoSpaceDE w:val="0"/>
        <w:autoSpaceDN w:val="0"/>
        <w:adjustRightInd w:val="0"/>
        <w:jc w:val="center"/>
        <w:outlineLvl w:val="1"/>
        <w:rPr>
          <w:color w:val="595959" w:themeColor="text1" w:themeTint="A6"/>
        </w:rPr>
      </w:pPr>
      <w:r w:rsidRPr="00995EC5">
        <w:rPr>
          <w:b/>
          <w:color w:val="595959" w:themeColor="text1" w:themeTint="A6"/>
        </w:rPr>
        <w:t xml:space="preserve">12. </w:t>
      </w:r>
      <w:r w:rsidR="00D12E9B" w:rsidRPr="00995EC5">
        <w:rPr>
          <w:b/>
          <w:color w:val="595959" w:themeColor="text1" w:themeTint="A6"/>
        </w:rPr>
        <w:t>Порядок согласования сделок и иных действий при продаже имущественного комплекса муниципального унитарного предприятия</w:t>
      </w:r>
    </w:p>
    <w:p w:rsidR="0031434D" w:rsidRPr="00995EC5" w:rsidRDefault="0031434D" w:rsidP="0031434D">
      <w:pPr>
        <w:widowControl w:val="0"/>
        <w:autoSpaceDE w:val="0"/>
        <w:autoSpaceDN w:val="0"/>
        <w:adjustRightInd w:val="0"/>
        <w:ind w:firstLine="540"/>
        <w:jc w:val="both"/>
        <w:rPr>
          <w:color w:val="595959" w:themeColor="text1" w:themeTint="A6"/>
        </w:rPr>
      </w:pPr>
      <w:bookmarkStart w:id="2" w:name="Par146"/>
      <w:bookmarkEnd w:id="2"/>
      <w:r w:rsidRPr="00995EC5">
        <w:rPr>
          <w:color w:val="595959" w:themeColor="text1" w:themeTint="A6"/>
        </w:rPr>
        <w:t>12.1. В случае продажи имущественного комплекса унитарного предприятия до перехода к победителю конкурса права собственности указанное унитарное предприятие не вправе без согласования с победителем конкурса и собственником совершать сделки и иные действия, указанные в части 3 статьи 14 Федерального закона от 21.12.2001</w:t>
      </w:r>
      <w:r w:rsidR="00C679B8" w:rsidRPr="00995EC5">
        <w:rPr>
          <w:color w:val="595959" w:themeColor="text1" w:themeTint="A6"/>
        </w:rPr>
        <w:t xml:space="preserve"> </w:t>
      </w:r>
      <w:r w:rsidR="00B935D3" w:rsidRPr="00995EC5">
        <w:rPr>
          <w:color w:val="595959" w:themeColor="text1" w:themeTint="A6"/>
        </w:rPr>
        <w:t>№</w:t>
      </w:r>
      <w:r w:rsidRPr="00995EC5">
        <w:rPr>
          <w:color w:val="595959" w:themeColor="text1" w:themeTint="A6"/>
        </w:rPr>
        <w:t xml:space="preserve"> 178-ФЗ </w:t>
      </w:r>
      <w:r w:rsidR="00B935D3" w:rsidRPr="00995EC5">
        <w:rPr>
          <w:color w:val="595959" w:themeColor="text1" w:themeTint="A6"/>
        </w:rPr>
        <w:t>«</w:t>
      </w:r>
      <w:r w:rsidRPr="00995EC5">
        <w:rPr>
          <w:color w:val="595959" w:themeColor="text1" w:themeTint="A6"/>
        </w:rPr>
        <w:t>О приватизации государственного и муниципального имущества</w:t>
      </w:r>
      <w:r w:rsidR="00B935D3" w:rsidRPr="00995EC5">
        <w:rPr>
          <w:color w:val="595959" w:themeColor="text1" w:themeTint="A6"/>
        </w:rPr>
        <w:t>»</w:t>
      </w:r>
      <w:r w:rsidRPr="00995EC5">
        <w:rPr>
          <w:color w:val="595959" w:themeColor="text1" w:themeTint="A6"/>
        </w:rPr>
        <w:t>.</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12.2. Муниципальное унитарное предприятие направляет в адрес победителя конкурса и собственника письменный запрос, содержащий информацию о предполагаемой сделке или ином действии, требующем согласия, и их обоснование, и при необходимости прилагает соответствующие документы.</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12.3. Победитель конкурса и собственник в течение 10 рабочих дней с даты получения запроса от муниципального унитарного предприятия рассматривают поступившую информацию и представленные документы и принимают решение о согласовании либо об отказе в согласовании сделки и иных действий, указанных в запросе.</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12.4. Решение о согласовании либо об отказе в согласовании сделки и иных действий, указанных в запросе, направляется победителем конкурса и собственником муниципальному унитарному предприятию в письменной форме.</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12.5. Сделка и иные действия, указанные в пункте 8.1 настоящего Положения, считаются согласованными, если решение о согласовании принято и победителем конкурса, и собственником.</w:t>
      </w:r>
    </w:p>
    <w:p w:rsidR="0031434D" w:rsidRPr="00995EC5" w:rsidRDefault="0031434D" w:rsidP="00B935D3">
      <w:pPr>
        <w:widowControl w:val="0"/>
        <w:autoSpaceDE w:val="0"/>
        <w:autoSpaceDN w:val="0"/>
        <w:adjustRightInd w:val="0"/>
        <w:jc w:val="center"/>
        <w:outlineLvl w:val="1"/>
        <w:rPr>
          <w:color w:val="595959" w:themeColor="text1" w:themeTint="A6"/>
        </w:rPr>
      </w:pPr>
      <w:bookmarkStart w:id="3" w:name="Par152"/>
      <w:bookmarkStart w:id="4" w:name="Par175"/>
      <w:bookmarkEnd w:id="3"/>
      <w:bookmarkEnd w:id="4"/>
      <w:r w:rsidRPr="00995EC5">
        <w:rPr>
          <w:b/>
          <w:color w:val="595959" w:themeColor="text1" w:themeTint="A6"/>
        </w:rPr>
        <w:t xml:space="preserve">13. </w:t>
      </w:r>
      <w:r w:rsidR="00B935D3" w:rsidRPr="00995EC5">
        <w:rPr>
          <w:b/>
          <w:color w:val="595959" w:themeColor="text1" w:themeTint="A6"/>
        </w:rPr>
        <w:t>Порядок разработки и утверждения условий конкурса по приватизации муниципального имущества и имущественного комплекса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13.1. Условия конкурса разрабатываются </w:t>
      </w:r>
      <w:r w:rsidR="00B935D3" w:rsidRPr="00995EC5">
        <w:rPr>
          <w:color w:val="595959" w:themeColor="text1" w:themeTint="A6"/>
        </w:rPr>
        <w:t>Администрацией сельского поселения Леуши</w:t>
      </w:r>
      <w:r w:rsidRPr="00995EC5">
        <w:rPr>
          <w:color w:val="595959" w:themeColor="text1" w:themeTint="A6"/>
        </w:rPr>
        <w:t>.</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Условия конкурса могут предусматривать:</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сохранение определенного числа рабочих мест;</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переподготовку и (или) повышение квалификации работников;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ограничение изменения профиля деятельности унитарного предприятия, открытых акционерных обществ, обществ с ограниченной ответственностью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Условия конкурса должны иметь экономическое и социальное обоснование. Условия конкурса не подлежат изменению.</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13.2. Условия конкурса утверждаются </w:t>
      </w:r>
      <w:r w:rsidR="00B935D3" w:rsidRPr="00995EC5">
        <w:rPr>
          <w:color w:val="595959" w:themeColor="text1" w:themeTint="A6"/>
        </w:rPr>
        <w:t>Советом депутатов сельского поселения Леуши</w:t>
      </w:r>
      <w:r w:rsidRPr="00995EC5">
        <w:rPr>
          <w:color w:val="595959" w:themeColor="text1" w:themeTint="A6"/>
        </w:rPr>
        <w:t>.</w:t>
      </w:r>
    </w:p>
    <w:p w:rsidR="0031434D" w:rsidRPr="00995EC5" w:rsidRDefault="0031434D" w:rsidP="00B935D3">
      <w:pPr>
        <w:widowControl w:val="0"/>
        <w:autoSpaceDE w:val="0"/>
        <w:autoSpaceDN w:val="0"/>
        <w:adjustRightInd w:val="0"/>
        <w:jc w:val="center"/>
        <w:outlineLvl w:val="1"/>
        <w:rPr>
          <w:color w:val="595959" w:themeColor="text1" w:themeTint="A6"/>
        </w:rPr>
      </w:pPr>
      <w:bookmarkStart w:id="5" w:name="Par188"/>
      <w:bookmarkEnd w:id="5"/>
      <w:r w:rsidRPr="00995EC5">
        <w:rPr>
          <w:b/>
          <w:color w:val="595959" w:themeColor="text1" w:themeTint="A6"/>
        </w:rPr>
        <w:t xml:space="preserve">14. </w:t>
      </w:r>
      <w:r w:rsidR="00B935D3" w:rsidRPr="00995EC5">
        <w:rPr>
          <w:b/>
          <w:color w:val="595959" w:themeColor="text1" w:themeTint="A6"/>
        </w:rPr>
        <w:t>Порядок контроля за исполнением условий конкурса по приватизации муниципального имущества и имущественного комплекса и порядок подтверждения победителем конкурса исполнения таких условий</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14.1. Выполнение условий конкурса контролируется комиссией по приватизации муниципального имущества </w:t>
      </w:r>
      <w:r w:rsidR="00B935D3" w:rsidRPr="00995EC5">
        <w:rPr>
          <w:color w:val="595959" w:themeColor="text1" w:themeTint="A6"/>
        </w:rPr>
        <w:t>Администрации</w:t>
      </w:r>
      <w:r w:rsidRPr="00995EC5">
        <w:rPr>
          <w:color w:val="595959" w:themeColor="text1" w:themeTint="A6"/>
        </w:rPr>
        <w:t xml:space="preserve"> (далее - Комиссия) в соответствии с заключенным с победителем конкурса договором купли-продажи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14.2. Для подтверждения выполнения условий конкурса победитель конкурса направляет </w:t>
      </w:r>
      <w:r w:rsidR="00B935D3" w:rsidRPr="00995EC5">
        <w:rPr>
          <w:color w:val="595959" w:themeColor="text1" w:themeTint="A6"/>
        </w:rPr>
        <w:t>п</w:t>
      </w:r>
      <w:r w:rsidRPr="00995EC5">
        <w:rPr>
          <w:color w:val="595959" w:themeColor="text1" w:themeTint="A6"/>
        </w:rPr>
        <w:t>родавцу отчетные документы, содержащие показатели финансово-</w:t>
      </w:r>
      <w:r w:rsidRPr="00995EC5">
        <w:rPr>
          <w:color w:val="595959" w:themeColor="text1" w:themeTint="A6"/>
        </w:rPr>
        <w:lastRenderedPageBreak/>
        <w:t>хозяйственной деятельности, подтверждающие выполнение условий конкурса (бухгалтерский баланс с отметкой налогового органа - для юридических лиц). Срок представления отчета - один раз в полугодие.</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14.3. Для обеспечения эффективного контроля за выполнением условий конкурса Комиссия осуществляет следующие функции: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 -  ведет учет обязательств победителя конкурса, определенных договором купли-продажи имущества либо имущественного комплекса;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проводит анализ поступающих от победителя конкурса документов, их достоверности и надлежащего оформления;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осуществляет проверку фактического выполнения условий конкурса непосредственно на месте расположения объектов конкурса;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по мере необходимости запрашивает у победителя конкурса дополнительные документы, подтверждающие надлежащее выполнение условий конкурса;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 принимает предусмотренные законодательством </w:t>
      </w:r>
      <w:r w:rsidR="00B935D3" w:rsidRPr="00995EC5">
        <w:rPr>
          <w:color w:val="595959" w:themeColor="text1" w:themeTint="A6"/>
        </w:rPr>
        <w:t>Российской Федерации</w:t>
      </w:r>
      <w:r w:rsidRPr="00995EC5">
        <w:rPr>
          <w:color w:val="595959" w:themeColor="text1" w:themeTint="A6"/>
        </w:rPr>
        <w:t xml:space="preserve"> и договором купли-продажи имущества либо имущественного комплекса меры воздействия, направленные на устранение нарушений и обеспечение выполнения условий конкурса.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14.4. По результатам проверки выполнения условий конкурса Комиссией оформляется акт о выполнении условий конкурса и договорных обязательств.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14.5. Меры по осуществлению контроля за исполнением условий осуществляются один раз в полгода.</w:t>
      </w:r>
    </w:p>
    <w:p w:rsidR="0031434D" w:rsidRPr="00995EC5" w:rsidRDefault="0031434D" w:rsidP="00B935D3">
      <w:pPr>
        <w:widowControl w:val="0"/>
        <w:autoSpaceDE w:val="0"/>
        <w:autoSpaceDN w:val="0"/>
        <w:adjustRightInd w:val="0"/>
        <w:jc w:val="center"/>
        <w:outlineLvl w:val="2"/>
        <w:rPr>
          <w:b/>
          <w:color w:val="595959" w:themeColor="text1" w:themeTint="A6"/>
        </w:rPr>
      </w:pPr>
      <w:r w:rsidRPr="00995EC5">
        <w:rPr>
          <w:b/>
          <w:color w:val="595959" w:themeColor="text1" w:themeTint="A6"/>
        </w:rPr>
        <w:t xml:space="preserve">15. </w:t>
      </w:r>
      <w:r w:rsidR="00B935D3" w:rsidRPr="00995EC5">
        <w:rPr>
          <w:b/>
          <w:color w:val="595959" w:themeColor="text1" w:themeTint="A6"/>
        </w:rPr>
        <w:t>Порядок продажи муниципального имущества посредством публичного предложения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15.1. Порядок продажи муниципального имущества посредством публичного предложения осуществляется в соответствии с настоящей статьей и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РФ от 22.07.2002</w:t>
      </w:r>
      <w:r w:rsidR="00C679B8" w:rsidRPr="00995EC5">
        <w:rPr>
          <w:color w:val="595959" w:themeColor="text1" w:themeTint="A6"/>
        </w:rPr>
        <w:t xml:space="preserve"> </w:t>
      </w:r>
      <w:r w:rsidR="00B935D3" w:rsidRPr="00995EC5">
        <w:rPr>
          <w:color w:val="595959" w:themeColor="text1" w:themeTint="A6"/>
        </w:rPr>
        <w:t>№</w:t>
      </w:r>
      <w:r w:rsidRPr="00995EC5">
        <w:rPr>
          <w:color w:val="595959" w:themeColor="text1" w:themeTint="A6"/>
        </w:rPr>
        <w:t xml:space="preserve"> 549.</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15.2.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15.3. Публичное предложение о продаже муниципального имущества является публичной офертой.</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15.4. При продаже муниципального имущества посредством публичного предложения в информационном сообщении помимо сведений, установленных статьей 9 Положения, указываются: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дата, время и место проведения продажи посредством публичного предложения;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 величина снижения цены первоначального предложения (шаг понижения), величина повышения цены в случае, предусмотренном действующим законодательством </w:t>
      </w:r>
      <w:r w:rsidR="00B935D3" w:rsidRPr="00995EC5">
        <w:rPr>
          <w:color w:val="595959" w:themeColor="text1" w:themeTint="A6"/>
        </w:rPr>
        <w:t>Российской Федерации</w:t>
      </w:r>
      <w:r w:rsidRPr="00995EC5">
        <w:rPr>
          <w:color w:val="595959" w:themeColor="text1" w:themeTint="A6"/>
        </w:rPr>
        <w:t xml:space="preserve"> (шаг аукциона);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минимальная цена предложения, по которой может быть продано муниципальное имущество (цена отсечения).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При этом цена первоначального предложения устанавливается не ниже начальной цены, указанной в информационном сообщении о продаже указанного имущества на аукционе, который был признан несостоявшимся, а цена отсечения составляет 50 процентов начальной цены такого аукциона.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15.5. Продолжительность приема заявок должна быть не менее чем двадцать пять дней. Одно лицо имеет право подать только одну заявку. Продажа посредством публичного предложения проводится не ранее чем через десять рабочих дней со дня признания претендентов участниками продажи посредством публичного предложения.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15.6. Для участия в продаже посредством публичного предложения претендент вносит задаток в размере 10 процентов начальной цены, указанной в информационном сообщении о продаже муниципального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Документом, подтверждающим поступление задатка на счет, указанный в информационном сообщении, является выписка с этого счета.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lastRenderedPageBreak/>
        <w:t>15.7.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Предложения о приобретении муниципального имущества заявляются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w:t>
      </w:r>
      <w:r w:rsidR="00B935D3" w:rsidRPr="00995EC5">
        <w:rPr>
          <w:color w:val="595959" w:themeColor="text1" w:themeTint="A6"/>
        </w:rPr>
        <w:t>«</w:t>
      </w:r>
      <w:r w:rsidRPr="00995EC5">
        <w:rPr>
          <w:color w:val="595959" w:themeColor="text1" w:themeTint="A6"/>
        </w:rPr>
        <w:t>шагов понижения</w:t>
      </w:r>
      <w:r w:rsidR="00B935D3" w:rsidRPr="00995EC5">
        <w:rPr>
          <w:color w:val="595959" w:themeColor="text1" w:themeTint="A6"/>
        </w:rPr>
        <w:t>»</w:t>
      </w:r>
      <w:r w:rsidRPr="00995EC5">
        <w:rPr>
          <w:color w:val="595959" w:themeColor="text1" w:themeTint="A6"/>
        </w:rPr>
        <w:t xml:space="preserve">, со всеми участниками продажи посредством публичного предложения проводится аукцион по установленным в соответствии с действующим законодательством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w:t>
      </w:r>
      <w:r w:rsidR="00B935D3" w:rsidRPr="00995EC5">
        <w:rPr>
          <w:color w:val="595959" w:themeColor="text1" w:themeTint="A6"/>
        </w:rPr>
        <w:t>«</w:t>
      </w:r>
      <w:r w:rsidRPr="00995EC5">
        <w:rPr>
          <w:color w:val="595959" w:themeColor="text1" w:themeTint="A6"/>
        </w:rPr>
        <w:t>шаге понижения</w:t>
      </w:r>
      <w:r w:rsidR="00B935D3" w:rsidRPr="00995EC5">
        <w:rPr>
          <w:color w:val="595959" w:themeColor="text1" w:themeTint="A6"/>
        </w:rPr>
        <w:t>»</w:t>
      </w:r>
      <w:r w:rsidRPr="00995EC5">
        <w:rPr>
          <w:color w:val="595959" w:themeColor="text1" w:themeTint="A6"/>
        </w:rPr>
        <w:t>.</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15.8. Продажа посредством публичного предложения, в которой принял участие только один участник, признается несостоявшейся.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15.9. Претендент не допускается к участию в продаже посредством публичного предложения по следующим основаниям:</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представленные документы не подтверждают право претендента быть покупателем в соответствии с законодательством Российской Федерации;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поступление в установленный срок задатка на счета, указанные в информационном сообщении, не подтверждено.</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15.10. Перечень указанных в пункте </w:t>
      </w:r>
      <w:r w:rsidR="009D35D0" w:rsidRPr="00995EC5">
        <w:rPr>
          <w:color w:val="595959" w:themeColor="text1" w:themeTint="A6"/>
        </w:rPr>
        <w:t>15.</w:t>
      </w:r>
      <w:r w:rsidRPr="00995EC5">
        <w:rPr>
          <w:color w:val="595959" w:themeColor="text1" w:themeTint="A6"/>
        </w:rPr>
        <w:t>9</w:t>
      </w:r>
      <w:r w:rsidR="009D35D0" w:rsidRPr="00995EC5">
        <w:rPr>
          <w:color w:val="595959" w:themeColor="text1" w:themeTint="A6"/>
        </w:rPr>
        <w:t>.</w:t>
      </w:r>
      <w:r w:rsidRPr="00995EC5">
        <w:rPr>
          <w:color w:val="595959" w:themeColor="text1" w:themeTint="A6"/>
        </w:rPr>
        <w:t xml:space="preserve"> настоящей статьи оснований отказа претенденту в участии в продаже посредством публичного предложения является исчерпывающим.</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15.11.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15.12.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15.13.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15.14.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lastRenderedPageBreak/>
        <w:t>15.15. Не позднее чем через пятнадцать рабочих дней с даты выдачи уведомления о признании участника продажи посредством публичного предложения победителем с ним заключается договор купли-продажи.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15.16.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31434D" w:rsidRPr="00995EC5" w:rsidRDefault="0031434D" w:rsidP="009D35D0">
      <w:pPr>
        <w:widowControl w:val="0"/>
        <w:autoSpaceDE w:val="0"/>
        <w:autoSpaceDN w:val="0"/>
        <w:adjustRightInd w:val="0"/>
        <w:jc w:val="center"/>
        <w:outlineLvl w:val="1"/>
        <w:rPr>
          <w:color w:val="595959" w:themeColor="text1" w:themeTint="A6"/>
        </w:rPr>
      </w:pPr>
      <w:bookmarkStart w:id="6" w:name="Par204"/>
      <w:bookmarkEnd w:id="6"/>
      <w:r w:rsidRPr="00995EC5">
        <w:rPr>
          <w:b/>
          <w:color w:val="595959" w:themeColor="text1" w:themeTint="A6"/>
        </w:rPr>
        <w:t xml:space="preserve">16. </w:t>
      </w:r>
      <w:r w:rsidR="009D35D0" w:rsidRPr="00995EC5">
        <w:rPr>
          <w:b/>
          <w:color w:val="595959" w:themeColor="text1" w:themeTint="A6"/>
        </w:rPr>
        <w:t>Порядок подведения итогов продажи имущества без объявления цены и заключения договора купли-продажи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16.1.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При продаже муниципального имущества без объявления цены его начальная цена не определяется.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16.2. Претенденты направляют свои предложения о цене муниципального имущества в адрес, указанный в информационном сообщении.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16.3. Помимо предложения о цене муниципального имущества претендент должен представить документы, указанные в информационном сообщении.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16.4.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16.5.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16.6. Покупателем имущества признается: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при принятии к рассмотрению одного предложения о цене приобретения имущества - претендент, подавший это предложение;</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при принятии к рассмотрению нескольких предложений о цене приобретения имущества - претендент, предложивший наибольшую цену;</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16.7. Протокол об итогах продажи имущества должен содержать:</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а) сведения об имуществе;</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б) общее количество зарегистрированных заявок;</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в) сведения об отказах в рассмотрении предложений о цене приобретения имущества с указанием подавших их претендентов и причин отказов;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г) сведения о рассмотренных предложениях о цене приобретения имущества с указанием подавших их претендентов;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д) сведения о покупателе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е) цену приобретения имущества, предложенную покупателем;</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ж) иные необходимые сведения.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16.8. Договор купли-продажи муниципального имущества заключается не ранее чем через 10 рабочих дней и не позднее 15 рабочих дней со дня подведения итогов продажи.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w:t>
      </w:r>
      <w:r w:rsidR="009D35D0" w:rsidRPr="00995EC5">
        <w:rPr>
          <w:color w:val="595959" w:themeColor="text1" w:themeTint="A6"/>
        </w:rPr>
        <w:t xml:space="preserve"> №</w:t>
      </w:r>
      <w:r w:rsidRPr="00995EC5">
        <w:rPr>
          <w:color w:val="595959" w:themeColor="text1" w:themeTint="A6"/>
        </w:rPr>
        <w:t xml:space="preserve"> 178-ФЗ </w:t>
      </w:r>
      <w:r w:rsidR="009D35D0" w:rsidRPr="00995EC5">
        <w:rPr>
          <w:color w:val="595959" w:themeColor="text1" w:themeTint="A6"/>
        </w:rPr>
        <w:t>«</w:t>
      </w:r>
      <w:r w:rsidRPr="00995EC5">
        <w:rPr>
          <w:color w:val="595959" w:themeColor="text1" w:themeTint="A6"/>
        </w:rPr>
        <w:t>О приватизации государственного и муниципального имущества</w:t>
      </w:r>
      <w:r w:rsidR="009D35D0" w:rsidRPr="00995EC5">
        <w:rPr>
          <w:color w:val="595959" w:themeColor="text1" w:themeTint="A6"/>
        </w:rPr>
        <w:t>»</w:t>
      </w:r>
      <w:r w:rsidRPr="00995EC5">
        <w:rPr>
          <w:color w:val="595959" w:themeColor="text1" w:themeTint="A6"/>
        </w:rPr>
        <w:t xml:space="preserve"> и иными нормативными правовыми актами Российской Федерации.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В договоре купли-продажи предусматривается уплата покупателем неустойки в случае его уклонения или отказа от оплаты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16.9. При уклонении покупателя от заключения договора купли-продажи имущества в </w:t>
      </w:r>
      <w:r w:rsidRPr="00995EC5">
        <w:rPr>
          <w:color w:val="595959" w:themeColor="text1" w:themeTint="A6"/>
        </w:rPr>
        <w:lastRenderedPageBreak/>
        <w:t>установленный срок покупатель утрачивает право на заключение такого договора. В этом случае продажа имущества признается несостоявшейся.</w:t>
      </w:r>
    </w:p>
    <w:p w:rsidR="0031434D" w:rsidRPr="00995EC5" w:rsidRDefault="0031434D" w:rsidP="009D35D0">
      <w:pPr>
        <w:widowControl w:val="0"/>
        <w:autoSpaceDE w:val="0"/>
        <w:autoSpaceDN w:val="0"/>
        <w:adjustRightInd w:val="0"/>
        <w:jc w:val="center"/>
        <w:outlineLvl w:val="2"/>
        <w:rPr>
          <w:b/>
          <w:color w:val="595959" w:themeColor="text1" w:themeTint="A6"/>
        </w:rPr>
      </w:pPr>
      <w:bookmarkStart w:id="7" w:name="Par374"/>
      <w:bookmarkStart w:id="8" w:name="Par385"/>
      <w:bookmarkEnd w:id="7"/>
      <w:bookmarkEnd w:id="8"/>
      <w:r w:rsidRPr="00995EC5">
        <w:rPr>
          <w:b/>
          <w:color w:val="595959" w:themeColor="text1" w:themeTint="A6"/>
        </w:rPr>
        <w:t xml:space="preserve">17. </w:t>
      </w:r>
      <w:r w:rsidR="009D35D0" w:rsidRPr="00995EC5">
        <w:rPr>
          <w:b/>
          <w:color w:val="595959" w:themeColor="text1" w:themeTint="A6"/>
        </w:rPr>
        <w:t>Порядок внесения муниципального имущества в качестве вклада в уставные капиталы открытых акционерных обществ</w:t>
      </w:r>
    </w:p>
    <w:p w:rsidR="0031434D" w:rsidRPr="00995EC5" w:rsidRDefault="0031434D" w:rsidP="0031434D">
      <w:pPr>
        <w:widowControl w:val="0"/>
        <w:autoSpaceDE w:val="0"/>
        <w:autoSpaceDN w:val="0"/>
        <w:adjustRightInd w:val="0"/>
        <w:ind w:firstLine="540"/>
        <w:jc w:val="both"/>
        <w:rPr>
          <w:color w:val="595959" w:themeColor="text1" w:themeTint="A6"/>
        </w:rPr>
      </w:pPr>
      <w:bookmarkStart w:id="9" w:name="Par388"/>
      <w:bookmarkEnd w:id="9"/>
      <w:r w:rsidRPr="00995EC5">
        <w:rPr>
          <w:color w:val="595959" w:themeColor="text1" w:themeTint="A6"/>
        </w:rPr>
        <w:t xml:space="preserve">17.1. По решению </w:t>
      </w:r>
      <w:r w:rsidR="009D35D0" w:rsidRPr="00995EC5">
        <w:rPr>
          <w:color w:val="595959" w:themeColor="text1" w:themeTint="A6"/>
        </w:rPr>
        <w:t>А</w:t>
      </w:r>
      <w:r w:rsidRPr="00995EC5">
        <w:rPr>
          <w:color w:val="595959" w:themeColor="text1" w:themeTint="A6"/>
        </w:rPr>
        <w:t xml:space="preserve">дминистрации муниципальное имущество, а также исключительные права могут быть внесены в качестве вклада в уставные или приобретаемых в собственность района, в общем количестве обыкновенных акций этого акционерного общества не может составлять менее чем 25 процентов плюс одна акция, если иное не установлено </w:t>
      </w:r>
      <w:r w:rsidR="00C679B8" w:rsidRPr="00995EC5">
        <w:rPr>
          <w:color w:val="595959" w:themeColor="text1" w:themeTint="A6"/>
        </w:rPr>
        <w:t>Указом прези</w:t>
      </w:r>
      <w:r w:rsidR="009D35D0" w:rsidRPr="00995EC5">
        <w:rPr>
          <w:color w:val="595959" w:themeColor="text1" w:themeTint="A6"/>
        </w:rPr>
        <w:t>дента</w:t>
      </w:r>
      <w:r w:rsidRPr="00995EC5">
        <w:rPr>
          <w:color w:val="595959" w:themeColor="text1" w:themeTint="A6"/>
        </w:rPr>
        <w:t xml:space="preserve"> Российской Федерации в отношении стратегических акционерных обществ.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17.2. Внесение муниципального имущества, а также исключительных прав в уставные капиталы открытых акционерных обществ может осуществляться: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при учреждении открытых акционерных обществ;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в порядке оплаты размещаемых дополнительных акций при увеличении уставных капиталов открытых акционерных обществ.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17.3. Внесение муниципального имущества, а также исключительных прав в качестве оплаты размещаемых дополнительных акций открытого акционерного общества может быть осуществлено при соблюдении следующих условий:</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 открытое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w:t>
      </w:r>
      <w:r w:rsidR="009D35D0" w:rsidRPr="00995EC5">
        <w:rPr>
          <w:color w:val="595959" w:themeColor="text1" w:themeTint="A6"/>
        </w:rPr>
        <w:t>сельское поселение Леуши</w:t>
      </w:r>
      <w:r w:rsidRPr="00995EC5">
        <w:rPr>
          <w:color w:val="595959" w:themeColor="text1" w:themeTint="A6"/>
        </w:rPr>
        <w:t xml:space="preserve"> (с указанием объема, пределов и способа использования соответствующих исключительных прав);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дополнительные акции, в оплату которых вносятся муниципальное имущество и (или) исключительные права, являются обыкновенными акциями;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17.4. При внесении муниципального имущества, а также исключительных прав в качестве вклада в уставный капитал открытого акционерного общества количество акций, приобретаемых в собственность </w:t>
      </w:r>
      <w:r w:rsidR="009D35D0" w:rsidRPr="00995EC5">
        <w:rPr>
          <w:color w:val="595959" w:themeColor="text1" w:themeTint="A6"/>
        </w:rPr>
        <w:t>муниципального образования сельское поселение Леуши</w:t>
      </w:r>
      <w:r w:rsidRPr="00995EC5">
        <w:rPr>
          <w:color w:val="595959" w:themeColor="text1" w:themeTint="A6"/>
        </w:rPr>
        <w:t>, доля этих акций в общем количестве обыкновенных акций открытого акционерного общества и стоимость муниципального имущества, вносимого в качестве вклада в уставный капитал открытого акционерного общества (цена приобретения указанных акций), определяются в соответствии с Федеральным законом</w:t>
      </w:r>
      <w:r w:rsidR="00C679B8" w:rsidRPr="00995EC5">
        <w:rPr>
          <w:color w:val="595959" w:themeColor="text1" w:themeTint="A6"/>
        </w:rPr>
        <w:t xml:space="preserve"> </w:t>
      </w:r>
      <w:r w:rsidR="009D35D0" w:rsidRPr="00995EC5">
        <w:rPr>
          <w:color w:val="595959" w:themeColor="text1" w:themeTint="A6"/>
        </w:rPr>
        <w:t>«</w:t>
      </w:r>
      <w:r w:rsidRPr="00995EC5">
        <w:rPr>
          <w:color w:val="595959" w:themeColor="text1" w:themeTint="A6"/>
        </w:rPr>
        <w:t>Об акционерных обществах</w:t>
      </w:r>
      <w:r w:rsidR="009D35D0" w:rsidRPr="00995EC5">
        <w:rPr>
          <w:color w:val="595959" w:themeColor="text1" w:themeTint="A6"/>
        </w:rPr>
        <w:t>»</w:t>
      </w:r>
      <w:r w:rsidRPr="00995EC5">
        <w:rPr>
          <w:color w:val="595959" w:themeColor="text1" w:themeTint="A6"/>
        </w:rPr>
        <w:t xml:space="preserve"> и законодательством Российской Федерации об оценочной деятельности</w:t>
      </w:r>
      <w:r w:rsidR="00C679B8" w:rsidRPr="00995EC5">
        <w:rPr>
          <w:color w:val="595959" w:themeColor="text1" w:themeTint="A6"/>
        </w:rPr>
        <w:t>»</w:t>
      </w:r>
      <w:r w:rsidRPr="00995EC5">
        <w:rPr>
          <w:color w:val="595959" w:themeColor="text1" w:themeTint="A6"/>
        </w:rPr>
        <w:t>.</w:t>
      </w:r>
    </w:p>
    <w:p w:rsidR="0031434D" w:rsidRPr="00995EC5" w:rsidRDefault="0031434D" w:rsidP="009D35D0">
      <w:pPr>
        <w:widowControl w:val="0"/>
        <w:autoSpaceDE w:val="0"/>
        <w:autoSpaceDN w:val="0"/>
        <w:adjustRightInd w:val="0"/>
        <w:jc w:val="center"/>
        <w:outlineLvl w:val="1"/>
        <w:rPr>
          <w:b/>
          <w:color w:val="595959" w:themeColor="text1" w:themeTint="A6"/>
        </w:rPr>
      </w:pPr>
      <w:bookmarkStart w:id="10" w:name="Par398"/>
      <w:bookmarkEnd w:id="10"/>
      <w:r w:rsidRPr="00995EC5">
        <w:rPr>
          <w:b/>
          <w:color w:val="595959" w:themeColor="text1" w:themeTint="A6"/>
        </w:rPr>
        <w:t xml:space="preserve">18. </w:t>
      </w:r>
      <w:r w:rsidR="009D35D0" w:rsidRPr="00995EC5">
        <w:rPr>
          <w:b/>
          <w:color w:val="595959" w:themeColor="text1" w:themeTint="A6"/>
        </w:rPr>
        <w:t>Особенности создания открытого акционерного общества, общества с ограниченной ответственностью путем преобразования унитарного предприятия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18.1. Особенности создания открытого акционерного общества путем преобразования унитарного предприятия осуществляются в соответствии со статьей 37 Федерального закона от 21 декабря 2001 </w:t>
      </w:r>
      <w:r w:rsidR="009D35D0" w:rsidRPr="00995EC5">
        <w:rPr>
          <w:color w:val="595959" w:themeColor="text1" w:themeTint="A6"/>
        </w:rPr>
        <w:t>№</w:t>
      </w:r>
      <w:r w:rsidRPr="00995EC5">
        <w:rPr>
          <w:color w:val="595959" w:themeColor="text1" w:themeTint="A6"/>
        </w:rPr>
        <w:t xml:space="preserve"> 178-ФЗ </w:t>
      </w:r>
      <w:r w:rsidR="009D35D0" w:rsidRPr="00995EC5">
        <w:rPr>
          <w:color w:val="595959" w:themeColor="text1" w:themeTint="A6"/>
        </w:rPr>
        <w:t>«</w:t>
      </w:r>
      <w:r w:rsidRPr="00995EC5">
        <w:rPr>
          <w:color w:val="595959" w:themeColor="text1" w:themeTint="A6"/>
        </w:rPr>
        <w:t>О приватизации государственного и муниципального имущества</w:t>
      </w:r>
      <w:r w:rsidR="009D35D0" w:rsidRPr="00995EC5">
        <w:rPr>
          <w:color w:val="595959" w:themeColor="text1" w:themeTint="A6"/>
        </w:rPr>
        <w:t>»</w:t>
      </w:r>
      <w:r w:rsidRPr="00995EC5">
        <w:rPr>
          <w:color w:val="595959" w:themeColor="text1" w:themeTint="A6"/>
        </w:rPr>
        <w:t>.</w:t>
      </w:r>
    </w:p>
    <w:p w:rsidR="0031434D" w:rsidRPr="00995EC5" w:rsidRDefault="0031434D" w:rsidP="0031434D">
      <w:pPr>
        <w:widowControl w:val="0"/>
        <w:autoSpaceDE w:val="0"/>
        <w:autoSpaceDN w:val="0"/>
        <w:adjustRightInd w:val="0"/>
        <w:ind w:firstLine="540"/>
        <w:jc w:val="both"/>
        <w:rPr>
          <w:color w:val="595959" w:themeColor="text1" w:themeTint="A6"/>
        </w:rPr>
      </w:pPr>
      <w:bookmarkStart w:id="11" w:name="Par383"/>
      <w:bookmarkEnd w:id="11"/>
      <w:r w:rsidRPr="00995EC5">
        <w:rPr>
          <w:color w:val="595959" w:themeColor="text1" w:themeTint="A6"/>
        </w:rPr>
        <w:t xml:space="preserve">18.2. 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статьей 11 Федерального закона от 21 декабря 2001 </w:t>
      </w:r>
      <w:r w:rsidR="009D35D0" w:rsidRPr="00995EC5">
        <w:rPr>
          <w:color w:val="595959" w:themeColor="text1" w:themeTint="A6"/>
        </w:rPr>
        <w:t>№</w:t>
      </w:r>
      <w:r w:rsidRPr="00995EC5">
        <w:rPr>
          <w:color w:val="595959" w:themeColor="text1" w:themeTint="A6"/>
        </w:rPr>
        <w:t xml:space="preserve"> 178-ФЗ </w:t>
      </w:r>
      <w:r w:rsidR="009D35D0" w:rsidRPr="00995EC5">
        <w:rPr>
          <w:color w:val="595959" w:themeColor="text1" w:themeTint="A6"/>
        </w:rPr>
        <w:t>«</w:t>
      </w:r>
      <w:r w:rsidRPr="00995EC5">
        <w:rPr>
          <w:color w:val="595959" w:themeColor="text1" w:themeTint="A6"/>
        </w:rPr>
        <w:t>О приватизации государственного и муниципального имущества</w:t>
      </w:r>
      <w:r w:rsidR="009D35D0" w:rsidRPr="00995EC5">
        <w:rPr>
          <w:color w:val="595959" w:themeColor="text1" w:themeTint="A6"/>
        </w:rPr>
        <w:t>»</w:t>
      </w:r>
      <w:r w:rsidRPr="00995EC5">
        <w:rPr>
          <w:color w:val="595959" w:themeColor="text1" w:themeTint="A6"/>
        </w:rPr>
        <w:t>,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18.3. </w:t>
      </w:r>
      <w:r w:rsidR="009D35D0" w:rsidRPr="00995EC5">
        <w:rPr>
          <w:color w:val="595959" w:themeColor="text1" w:themeTint="A6"/>
        </w:rPr>
        <w:t>В уставах,</w:t>
      </w:r>
      <w:r w:rsidRPr="00995EC5">
        <w:rPr>
          <w:color w:val="595959" w:themeColor="text1" w:themeTint="A6"/>
        </w:rPr>
        <w:t xml:space="preserve"> созданных путем преобразования унитарного предприятия открытого акционерного общества, общества с ограниченной ответственностью должны быть учтены </w:t>
      </w:r>
      <w:r w:rsidRPr="00995EC5">
        <w:rPr>
          <w:color w:val="595959" w:themeColor="text1" w:themeTint="A6"/>
        </w:rPr>
        <w:lastRenderedPageBreak/>
        <w:t xml:space="preserve">требования Федерального закона от 26 декабря 1995 </w:t>
      </w:r>
      <w:r w:rsidR="009D35D0" w:rsidRPr="00995EC5">
        <w:rPr>
          <w:color w:val="595959" w:themeColor="text1" w:themeTint="A6"/>
        </w:rPr>
        <w:t>№</w:t>
      </w:r>
      <w:r w:rsidRPr="00995EC5">
        <w:rPr>
          <w:color w:val="595959" w:themeColor="text1" w:themeTint="A6"/>
        </w:rPr>
        <w:t xml:space="preserve"> 208-ФЗ </w:t>
      </w:r>
      <w:r w:rsidR="009D35D0" w:rsidRPr="00995EC5">
        <w:rPr>
          <w:color w:val="595959" w:themeColor="text1" w:themeTint="A6"/>
        </w:rPr>
        <w:t>«</w:t>
      </w:r>
      <w:r w:rsidRPr="00995EC5">
        <w:rPr>
          <w:color w:val="595959" w:themeColor="text1" w:themeTint="A6"/>
        </w:rPr>
        <w:t>Об акционерных обществах</w:t>
      </w:r>
      <w:r w:rsidR="009D35D0" w:rsidRPr="00995EC5">
        <w:rPr>
          <w:color w:val="595959" w:themeColor="text1" w:themeTint="A6"/>
        </w:rPr>
        <w:t>»</w:t>
      </w:r>
      <w:r w:rsidRPr="00995EC5">
        <w:rPr>
          <w:color w:val="595959" w:themeColor="text1" w:themeTint="A6"/>
        </w:rPr>
        <w:t xml:space="preserve">, Федерального закона от 8 февраля 1998 </w:t>
      </w:r>
      <w:r w:rsidR="009D35D0" w:rsidRPr="00995EC5">
        <w:rPr>
          <w:color w:val="595959" w:themeColor="text1" w:themeTint="A6"/>
        </w:rPr>
        <w:t>№</w:t>
      </w:r>
      <w:r w:rsidRPr="00995EC5">
        <w:rPr>
          <w:color w:val="595959" w:themeColor="text1" w:themeTint="A6"/>
        </w:rPr>
        <w:t xml:space="preserve"> 14-ФЗ </w:t>
      </w:r>
      <w:r w:rsidR="009D35D0" w:rsidRPr="00995EC5">
        <w:rPr>
          <w:color w:val="595959" w:themeColor="text1" w:themeTint="A6"/>
        </w:rPr>
        <w:t>«</w:t>
      </w:r>
      <w:r w:rsidRPr="00995EC5">
        <w:rPr>
          <w:color w:val="595959" w:themeColor="text1" w:themeTint="A6"/>
        </w:rPr>
        <w:t>Об обществах с ограниченной ответственностью</w:t>
      </w:r>
      <w:r w:rsidR="009D35D0" w:rsidRPr="00995EC5">
        <w:rPr>
          <w:color w:val="595959" w:themeColor="text1" w:themeTint="A6"/>
        </w:rPr>
        <w:t>»</w:t>
      </w:r>
      <w:r w:rsidRPr="00995EC5">
        <w:rPr>
          <w:color w:val="595959" w:themeColor="text1" w:themeTint="A6"/>
        </w:rPr>
        <w:t xml:space="preserve"> и определенные Федеральным законом от 21 декабря 2001</w:t>
      </w:r>
      <w:r w:rsidR="008B7210" w:rsidRPr="00995EC5">
        <w:rPr>
          <w:color w:val="595959" w:themeColor="text1" w:themeTint="A6"/>
        </w:rPr>
        <w:t xml:space="preserve"> №</w:t>
      </w:r>
      <w:r w:rsidRPr="00995EC5">
        <w:rPr>
          <w:color w:val="595959" w:themeColor="text1" w:themeTint="A6"/>
        </w:rPr>
        <w:t xml:space="preserve"> 178-ФЗ </w:t>
      </w:r>
      <w:r w:rsidR="008B7210" w:rsidRPr="00995EC5">
        <w:rPr>
          <w:color w:val="595959" w:themeColor="text1" w:themeTint="A6"/>
        </w:rPr>
        <w:t>«</w:t>
      </w:r>
      <w:r w:rsidRPr="00995EC5">
        <w:rPr>
          <w:color w:val="595959" w:themeColor="text1" w:themeTint="A6"/>
        </w:rPr>
        <w:t>О приватизации государственного и муниципального имущества</w:t>
      </w:r>
      <w:r w:rsidR="008B7210" w:rsidRPr="00995EC5">
        <w:rPr>
          <w:color w:val="595959" w:themeColor="text1" w:themeTint="A6"/>
        </w:rPr>
        <w:t>»</w:t>
      </w:r>
      <w:r w:rsidRPr="00995EC5">
        <w:rPr>
          <w:color w:val="595959" w:themeColor="text1" w:themeTint="A6"/>
        </w:rPr>
        <w:t xml:space="preserve"> особенности.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18.4. Уставами созданных открытого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18.5. Размеры </w:t>
      </w:r>
      <w:r w:rsidR="008B7210" w:rsidRPr="00995EC5">
        <w:rPr>
          <w:color w:val="595959" w:themeColor="text1" w:themeTint="A6"/>
        </w:rPr>
        <w:t>уставных капиталов,</w:t>
      </w:r>
      <w:r w:rsidRPr="00995EC5">
        <w:rPr>
          <w:color w:val="595959" w:themeColor="text1" w:themeTint="A6"/>
        </w:rPr>
        <w:t xml:space="preserve"> созданных путем преобразования унитарного предприятия открытого акционерного общества, общества с ограниченной ответственностью определяются в порядке, установленном статьей 11 Федерального закона от 21 декабря 2001</w:t>
      </w:r>
      <w:r w:rsidR="008B7210" w:rsidRPr="00995EC5">
        <w:rPr>
          <w:color w:val="595959" w:themeColor="text1" w:themeTint="A6"/>
        </w:rPr>
        <w:t xml:space="preserve"> №</w:t>
      </w:r>
      <w:r w:rsidRPr="00995EC5">
        <w:rPr>
          <w:color w:val="595959" w:themeColor="text1" w:themeTint="A6"/>
        </w:rPr>
        <w:t xml:space="preserve"> 178-ФЗ </w:t>
      </w:r>
      <w:r w:rsidR="008B7210" w:rsidRPr="00995EC5">
        <w:rPr>
          <w:color w:val="595959" w:themeColor="text1" w:themeTint="A6"/>
        </w:rPr>
        <w:t>«</w:t>
      </w:r>
      <w:r w:rsidRPr="00995EC5">
        <w:rPr>
          <w:color w:val="595959" w:themeColor="text1" w:themeTint="A6"/>
        </w:rPr>
        <w:t>О приватизации государственного и муниципального имущества</w:t>
      </w:r>
      <w:r w:rsidR="008B7210" w:rsidRPr="00995EC5">
        <w:rPr>
          <w:color w:val="595959" w:themeColor="text1" w:themeTint="A6"/>
        </w:rPr>
        <w:t>»</w:t>
      </w:r>
      <w:r w:rsidRPr="00995EC5">
        <w:rPr>
          <w:color w:val="595959" w:themeColor="text1" w:themeTint="A6"/>
        </w:rPr>
        <w:t>.</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18.6. До первого общего собрания акционеров открытого акционерного общества или общего собрания участников общества с ограниченной ответственностью руководитель государственного или муниципального унитарного предприятия, преобразованного в открытое акционерное общество или общество с ограниченной ответственностью, назначается директором (генеральным директором) открытого акционерного общества или общества с ограниченной ответственностью.</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18.7. Одновременно с утверждением устава открытого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открытого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18.8.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18.9.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абзаца третьего пункта 2 статьи 15 Федерального закона от 8 февраля 1998 г</w:t>
      </w:r>
      <w:r w:rsidR="008B7210" w:rsidRPr="00995EC5">
        <w:rPr>
          <w:color w:val="595959" w:themeColor="text1" w:themeTint="A6"/>
        </w:rPr>
        <w:t>. №</w:t>
      </w:r>
      <w:r w:rsidRPr="00995EC5">
        <w:rPr>
          <w:color w:val="595959" w:themeColor="text1" w:themeTint="A6"/>
        </w:rPr>
        <w:t xml:space="preserve"> 14-ФЗ </w:t>
      </w:r>
      <w:r w:rsidR="008B7210" w:rsidRPr="00995EC5">
        <w:rPr>
          <w:color w:val="595959" w:themeColor="text1" w:themeTint="A6"/>
        </w:rPr>
        <w:t>«</w:t>
      </w:r>
      <w:r w:rsidRPr="00995EC5">
        <w:rPr>
          <w:color w:val="595959" w:themeColor="text1" w:themeTint="A6"/>
        </w:rPr>
        <w:t>Об обществах с ограниченной ответственностью</w:t>
      </w:r>
      <w:r w:rsidR="008B7210" w:rsidRPr="00995EC5">
        <w:rPr>
          <w:color w:val="595959" w:themeColor="text1" w:themeTint="A6"/>
        </w:rPr>
        <w:t>»</w:t>
      </w:r>
      <w:r w:rsidRPr="00995EC5">
        <w:rPr>
          <w:color w:val="595959" w:themeColor="text1" w:themeTint="A6"/>
        </w:rPr>
        <w:t>.</w:t>
      </w:r>
    </w:p>
    <w:p w:rsidR="0031434D" w:rsidRPr="00995EC5" w:rsidRDefault="0031434D" w:rsidP="00995EC5">
      <w:pPr>
        <w:widowControl w:val="0"/>
        <w:autoSpaceDE w:val="0"/>
        <w:autoSpaceDN w:val="0"/>
        <w:adjustRightInd w:val="0"/>
        <w:jc w:val="center"/>
        <w:outlineLvl w:val="1"/>
        <w:rPr>
          <w:b/>
          <w:color w:val="595959" w:themeColor="text1" w:themeTint="A6"/>
        </w:rPr>
      </w:pPr>
      <w:bookmarkStart w:id="12" w:name="Par392"/>
      <w:bookmarkEnd w:id="12"/>
      <w:r w:rsidRPr="00995EC5">
        <w:rPr>
          <w:b/>
          <w:color w:val="595959" w:themeColor="text1" w:themeTint="A6"/>
        </w:rPr>
        <w:t xml:space="preserve">19. </w:t>
      </w:r>
      <w:r w:rsidR="008B7210" w:rsidRPr="00995EC5">
        <w:rPr>
          <w:b/>
          <w:color w:val="595959" w:themeColor="text1" w:themeTint="A6"/>
        </w:rPr>
        <w:t xml:space="preserve">Порядок управления акциями </w:t>
      </w:r>
      <w:r w:rsidR="00995EC5" w:rsidRPr="00995EC5">
        <w:rPr>
          <w:b/>
          <w:color w:val="595959" w:themeColor="text1" w:themeTint="A6"/>
        </w:rPr>
        <w:t>за</w:t>
      </w:r>
      <w:r w:rsidR="008B7210" w:rsidRPr="00995EC5">
        <w:rPr>
          <w:b/>
          <w:color w:val="595959" w:themeColor="text1" w:themeTint="A6"/>
        </w:rPr>
        <w:t>крытых акционерных обществ, находящимися в муниципальной собственности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19.1. В случае преобразования муниципальных унитарных предприятий, учредителем которых является </w:t>
      </w:r>
      <w:r w:rsidR="008B7210" w:rsidRPr="00995EC5">
        <w:rPr>
          <w:color w:val="595959" w:themeColor="text1" w:themeTint="A6"/>
        </w:rPr>
        <w:t>Администрация</w:t>
      </w:r>
      <w:r w:rsidRPr="00995EC5">
        <w:rPr>
          <w:color w:val="595959" w:themeColor="text1" w:themeTint="A6"/>
        </w:rPr>
        <w:t>, в акционерные общества, осуществляемого посредством продажи акций этих предприятий, управление акциями образованных акционерных обществ производится в следующем порядке:</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 права акционера открытых акционерных обществ, акции которых находятся в собственности </w:t>
      </w:r>
      <w:r w:rsidR="008B7210" w:rsidRPr="00995EC5">
        <w:rPr>
          <w:color w:val="595959" w:themeColor="text1" w:themeTint="A6"/>
        </w:rPr>
        <w:t>муниципального образования сельского поселения Леуши</w:t>
      </w:r>
      <w:r w:rsidRPr="00995EC5">
        <w:rPr>
          <w:color w:val="595959" w:themeColor="text1" w:themeTint="A6"/>
        </w:rPr>
        <w:t xml:space="preserve">, осуществляет </w:t>
      </w:r>
      <w:r w:rsidR="008B7210" w:rsidRPr="00995EC5">
        <w:rPr>
          <w:color w:val="595959" w:themeColor="text1" w:themeTint="A6"/>
        </w:rPr>
        <w:t>А</w:t>
      </w:r>
      <w:r w:rsidRPr="00995EC5">
        <w:rPr>
          <w:color w:val="595959" w:themeColor="text1" w:themeTint="A6"/>
        </w:rPr>
        <w:t xml:space="preserve">дминистрация. Глава администрации </w:t>
      </w:r>
      <w:r w:rsidR="008B7210" w:rsidRPr="00995EC5">
        <w:rPr>
          <w:color w:val="595959" w:themeColor="text1" w:themeTint="A6"/>
        </w:rPr>
        <w:t>поселения</w:t>
      </w:r>
      <w:r w:rsidRPr="00995EC5">
        <w:rPr>
          <w:color w:val="595959" w:themeColor="text1" w:themeTint="A6"/>
        </w:rPr>
        <w:t xml:space="preserve"> назначает представителей интересов </w:t>
      </w:r>
      <w:r w:rsidR="008B7210" w:rsidRPr="00995EC5">
        <w:rPr>
          <w:color w:val="595959" w:themeColor="text1" w:themeTint="A6"/>
        </w:rPr>
        <w:t>муниципального образования сельское поселение Леуши</w:t>
      </w:r>
      <w:r w:rsidRPr="00995EC5">
        <w:rPr>
          <w:color w:val="595959" w:themeColor="text1" w:themeTint="A6"/>
        </w:rPr>
        <w:t xml:space="preserve"> в органы управления открытых акционерных обществ;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 представителями интересов </w:t>
      </w:r>
      <w:r w:rsidR="008B7210" w:rsidRPr="00995EC5">
        <w:rPr>
          <w:color w:val="595959" w:themeColor="text1" w:themeTint="A6"/>
        </w:rPr>
        <w:t>Администрации</w:t>
      </w:r>
      <w:r w:rsidRPr="00995EC5">
        <w:rPr>
          <w:color w:val="595959" w:themeColor="text1" w:themeTint="A6"/>
        </w:rPr>
        <w:t xml:space="preserve"> в органах управления и ревизионных комиссиях открытых акционерных обществ могут быть лица, замещающие муниципальные должности, а также иные лица;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 голосование представителей интересов района по вопросам повестки дня собрания акционеров должно быть согласовано с главой администрации </w:t>
      </w:r>
      <w:r w:rsidR="008B7210" w:rsidRPr="00995EC5">
        <w:rPr>
          <w:color w:val="595959" w:themeColor="text1" w:themeTint="A6"/>
        </w:rPr>
        <w:t>сельского поселения</w:t>
      </w:r>
      <w:r w:rsidRPr="00995EC5">
        <w:rPr>
          <w:color w:val="595959" w:themeColor="text1" w:themeTint="A6"/>
        </w:rPr>
        <w:t>.</w:t>
      </w:r>
    </w:p>
    <w:p w:rsidR="0031434D" w:rsidRPr="00995EC5" w:rsidRDefault="0031434D" w:rsidP="008B7210">
      <w:pPr>
        <w:pStyle w:val="ConsPlusNormal"/>
        <w:widowControl/>
        <w:ind w:firstLine="0"/>
        <w:jc w:val="center"/>
        <w:outlineLvl w:val="1"/>
        <w:rPr>
          <w:rFonts w:ascii="Times New Roman" w:hAnsi="Times New Roman" w:cs="Times New Roman"/>
          <w:b/>
          <w:color w:val="595959" w:themeColor="text1" w:themeTint="A6"/>
          <w:sz w:val="24"/>
          <w:szCs w:val="24"/>
        </w:rPr>
      </w:pPr>
      <w:r w:rsidRPr="00995EC5">
        <w:rPr>
          <w:rFonts w:ascii="Times New Roman" w:hAnsi="Times New Roman" w:cs="Times New Roman"/>
          <w:b/>
          <w:color w:val="595959" w:themeColor="text1" w:themeTint="A6"/>
          <w:sz w:val="24"/>
          <w:szCs w:val="24"/>
        </w:rPr>
        <w:t xml:space="preserve">20. </w:t>
      </w:r>
      <w:r w:rsidR="008B7210" w:rsidRPr="00995EC5">
        <w:rPr>
          <w:rFonts w:ascii="Times New Roman" w:hAnsi="Times New Roman" w:cs="Times New Roman"/>
          <w:b/>
          <w:color w:val="595959" w:themeColor="text1" w:themeTint="A6"/>
          <w:sz w:val="24"/>
          <w:szCs w:val="24"/>
        </w:rPr>
        <w:t>Отчуждение земельных участков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20.1.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w:t>
      </w:r>
      <w:r w:rsidRPr="00995EC5">
        <w:rPr>
          <w:color w:val="595959" w:themeColor="text1" w:themeTint="A6"/>
        </w:rPr>
        <w:lastRenderedPageBreak/>
        <w:t xml:space="preserve">земельных участков, занимаемых таким имуществом и необходимых для их использования, если иное не предусмотрено </w:t>
      </w:r>
      <w:r w:rsidR="008B7210" w:rsidRPr="00995EC5">
        <w:rPr>
          <w:color w:val="595959" w:themeColor="text1" w:themeTint="A6"/>
        </w:rPr>
        <w:t>Ф</w:t>
      </w:r>
      <w:r w:rsidRPr="00995EC5">
        <w:rPr>
          <w:color w:val="595959" w:themeColor="text1" w:themeTint="A6"/>
        </w:rPr>
        <w:t>едеральным</w:t>
      </w:r>
      <w:r w:rsidR="008B7210" w:rsidRPr="00995EC5">
        <w:rPr>
          <w:color w:val="595959" w:themeColor="text1" w:themeTint="A6"/>
        </w:rPr>
        <w:t>и</w:t>
      </w:r>
      <w:r w:rsidR="00C679B8" w:rsidRPr="00995EC5">
        <w:rPr>
          <w:color w:val="595959" w:themeColor="text1" w:themeTint="A6"/>
        </w:rPr>
        <w:t xml:space="preserve"> </w:t>
      </w:r>
      <w:r w:rsidRPr="00995EC5">
        <w:rPr>
          <w:color w:val="595959" w:themeColor="text1" w:themeTint="A6"/>
        </w:rPr>
        <w:t>закон</w:t>
      </w:r>
      <w:r w:rsidR="00C679B8" w:rsidRPr="00995EC5">
        <w:rPr>
          <w:color w:val="595959" w:themeColor="text1" w:themeTint="A6"/>
        </w:rPr>
        <w:t>а</w:t>
      </w:r>
      <w:r w:rsidRPr="00995EC5">
        <w:rPr>
          <w:color w:val="595959" w:themeColor="text1" w:themeTint="A6"/>
        </w:rPr>
        <w:t>м</w:t>
      </w:r>
      <w:r w:rsidR="008B7210" w:rsidRPr="00995EC5">
        <w:rPr>
          <w:color w:val="595959" w:themeColor="text1" w:themeTint="A6"/>
        </w:rPr>
        <w:t>и</w:t>
      </w:r>
      <w:r w:rsidRPr="00995EC5">
        <w:rPr>
          <w:color w:val="595959" w:themeColor="text1" w:themeTint="A6"/>
        </w:rPr>
        <w:t>.</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20.2. 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находящихся у унитарного предприятия на праве постоянного (бессрочного) пользования или аренды;</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занимаемых объектами недвижимости, указанными в пункте 16.1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20.3.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в собственность указанные земельные участки, если иное не предусмотрено федеральным законом.</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муниципальных нужд, - на срок, не превышающий срока резервирования земель, если иное не установлено соглашением сторон.</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Договор аренды земельного участка не является препятствием для выкупа земельного участка.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Отказ в выкупе земельного участка или предоставлении его в аренду не допускается, за исключением случаев, предусмотренных законом.</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20.4.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20.5. Земельный участок отчуждается в соответствии с настоящей статьей в границах, которые определяются на основании представляемого покупателем кадастрового паспорта земельного участка.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20.6.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20.7. Предоставление земельных участков собственникам расположенных на этих земельных участках зданий, строений, сооружений в аренду или собственность осуществляется в порядке и на условиях, которые установлены земельным законодательством.</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lastRenderedPageBreak/>
        <w:t>20.8. Отчуждению не подлежат земельные участки в составе земель:</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лесного фонда и водного фонда, особо охраняемых природных территорий и объектов;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зараженных опасными веществами и подвергшихся биогенному заражению;</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не подлежащих отчуждению в соответствии с законодательством Российской Федерации.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Отчуждению в соответствии с Федеральным законом о приватизации не подлежат находящиеся в муниципальной собственности земельные участки в границах земель, зарезервированных для муниципальных нужд.</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20.9 При внесении земельных участков, занятых объектами недвижимости и необходимых для их использования, в качестве вклада в уставные капиталы открытых акционерных обществ не применяется ограничение, установленное пунктом 17.1 настоящего Положения.</w:t>
      </w:r>
    </w:p>
    <w:p w:rsidR="0031434D" w:rsidRPr="00995EC5" w:rsidRDefault="0031434D" w:rsidP="00F40411">
      <w:pPr>
        <w:widowControl w:val="0"/>
        <w:autoSpaceDE w:val="0"/>
        <w:autoSpaceDN w:val="0"/>
        <w:adjustRightInd w:val="0"/>
        <w:jc w:val="center"/>
        <w:outlineLvl w:val="2"/>
        <w:rPr>
          <w:color w:val="595959" w:themeColor="text1" w:themeTint="A6"/>
        </w:rPr>
      </w:pPr>
      <w:bookmarkStart w:id="13" w:name="Par436"/>
      <w:bookmarkEnd w:id="13"/>
      <w:r w:rsidRPr="00995EC5">
        <w:rPr>
          <w:b/>
          <w:color w:val="595959" w:themeColor="text1" w:themeTint="A6"/>
        </w:rPr>
        <w:t xml:space="preserve">21. </w:t>
      </w:r>
      <w:r w:rsidR="00F40411" w:rsidRPr="00995EC5">
        <w:rPr>
          <w:b/>
          <w:color w:val="595959" w:themeColor="text1" w:themeTint="A6"/>
        </w:rPr>
        <w:t>Особенности приватизации объектов культурного наследия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21.1. 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настоящим Положением, при условии их обременения обязательствами по содержанию, сохранению и использованию (далее - охранное обязательство).</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21.2. Условия охранных обязательств в отношении объектов культурного наследия (памятников истории и культуры) местного (муниципального) значения определяются в соответствии с законодательством Российской Федерации.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21.3. Охранное обязательство оформляется в порядке, установленном уполномоченным Правительством Российской Федерации федеральным органом исполнительной власти, и его условия подлежат включению в качестве существенных условий в договор купли-продажи объекта культурного наследия (памятника истории и культуры) или имущественного комплекса унитарного предприятия, в составе которого приватизируется объект культурного наследия (памятник истории и культуры).</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Государственная регистрация ограничений (обременений), установленных охранными обязательствами, осуществляется одновременно с государственной регистрацией прав собственности на объект культурного наследия (памятник истории и культуры), выявленный объект культурного наследия (памятник истории и культуры) или имущественный комплекс унитарного предприятия, в составе которого приватизируется объект культурного наследия (памятник истории и культуры).</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21.4. Охранное обязательство должно содержать требования к содержанию объекта культурного наследия, условиям доступа граждан, порядку и срокам проведения реставрационных, ремонтных и иных работ, а также иные обеспечивающие сохранность такого объекта требования.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В случае если интерьер внутренних помещений объекта культурного наследия не является предметом охраны данного объекта, обеспечение доступа граждан во внутренние помещения объекта культурного наследия не может быть вменено в обязанность собственника объекта культурного наследия.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Требования к подготовке охранных обязательств, их содержанию и выполнению, меры по контролю за их выполнением, а также требования к подтверждению собственником объекта культурного наследия выполнения этих обязательств утверждаются в порядке, установленном уполномоченным Правительством Российской Федерации федеральным органом исполнительной власти.</w:t>
      </w:r>
    </w:p>
    <w:p w:rsidR="0031434D" w:rsidRPr="00995EC5" w:rsidRDefault="0031434D" w:rsidP="00F40411">
      <w:pPr>
        <w:widowControl w:val="0"/>
        <w:autoSpaceDE w:val="0"/>
        <w:autoSpaceDN w:val="0"/>
        <w:adjustRightInd w:val="0"/>
        <w:jc w:val="center"/>
        <w:outlineLvl w:val="2"/>
        <w:rPr>
          <w:color w:val="595959" w:themeColor="text1" w:themeTint="A6"/>
        </w:rPr>
      </w:pPr>
      <w:bookmarkStart w:id="14" w:name="Par448"/>
      <w:bookmarkEnd w:id="14"/>
      <w:r w:rsidRPr="00995EC5">
        <w:rPr>
          <w:b/>
          <w:color w:val="595959" w:themeColor="text1" w:themeTint="A6"/>
        </w:rPr>
        <w:t xml:space="preserve">22. </w:t>
      </w:r>
      <w:r w:rsidR="00F40411" w:rsidRPr="00995EC5">
        <w:rPr>
          <w:b/>
          <w:color w:val="595959" w:themeColor="text1" w:themeTint="A6"/>
        </w:rPr>
        <w:t>Особенности приватизации объектов социально-культурного и коммунально-бытового назначения</w:t>
      </w:r>
    </w:p>
    <w:p w:rsidR="0031434D" w:rsidRPr="00995EC5" w:rsidRDefault="0031434D" w:rsidP="0031434D">
      <w:pPr>
        <w:widowControl w:val="0"/>
        <w:autoSpaceDE w:val="0"/>
        <w:autoSpaceDN w:val="0"/>
        <w:adjustRightInd w:val="0"/>
        <w:ind w:firstLine="540"/>
        <w:jc w:val="both"/>
        <w:rPr>
          <w:color w:val="595959" w:themeColor="text1" w:themeTint="A6"/>
        </w:rPr>
      </w:pPr>
      <w:bookmarkStart w:id="15" w:name="Par451"/>
      <w:bookmarkEnd w:id="15"/>
      <w:r w:rsidRPr="00995EC5">
        <w:rPr>
          <w:color w:val="595959" w:themeColor="text1" w:themeTint="A6"/>
        </w:rPr>
        <w:lastRenderedPageBreak/>
        <w:t>22.1. Объекты социально-культурного назначения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объектов, обеспечивающих нужды органов социальной защиты населения, в том числе детских домов, домов ребенка, домов для престарелых, интернатов, госпиталей и санаториев для инвалидов, детей и престарелых;</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объектов культуры, предназначенных для обслуживания жителей соответствующего поселения;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детских оздоровительных комплексов (дач, лагерей);</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жилищного фонда и объектов его инфраструктуры;</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 объектов транспорта и энергетики, предназначенных для обслуживания </w:t>
      </w:r>
      <w:r w:rsidR="00F40411" w:rsidRPr="00995EC5">
        <w:rPr>
          <w:color w:val="595959" w:themeColor="text1" w:themeTint="A6"/>
        </w:rPr>
        <w:t>населения муниципального образования сельского поселения Леуши</w:t>
      </w:r>
      <w:r w:rsidRPr="00995EC5">
        <w:rPr>
          <w:color w:val="595959" w:themeColor="text1" w:themeTint="A6"/>
        </w:rPr>
        <w:t>.</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22.1 настоящей статьи, подлежат передаче в муниципальную собственность в порядке, установленном законодательством.</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подлежат приватизации отдельно в соответствии с Федеральным законом о приватизации.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22.4. 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но не более чем пять лет с момента приватизации.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администрация города вправе обратиться в суд с иском об изъятии посредством выкупа такого объекта для муниципальных нужд.</w:t>
      </w:r>
    </w:p>
    <w:p w:rsidR="0031434D" w:rsidRPr="00995EC5" w:rsidRDefault="0031434D" w:rsidP="0031434D">
      <w:pPr>
        <w:widowControl w:val="0"/>
        <w:autoSpaceDE w:val="0"/>
        <w:autoSpaceDN w:val="0"/>
        <w:adjustRightInd w:val="0"/>
        <w:jc w:val="center"/>
        <w:rPr>
          <w:color w:val="595959" w:themeColor="text1" w:themeTint="A6"/>
        </w:rPr>
      </w:pPr>
      <w:bookmarkStart w:id="16" w:name="Par462"/>
      <w:bookmarkEnd w:id="16"/>
      <w:r w:rsidRPr="00995EC5">
        <w:rPr>
          <w:b/>
          <w:color w:val="595959" w:themeColor="text1" w:themeTint="A6"/>
        </w:rPr>
        <w:t xml:space="preserve">23. </w:t>
      </w:r>
      <w:r w:rsidR="00F40411" w:rsidRPr="00995EC5">
        <w:rPr>
          <w:b/>
          <w:color w:val="595959" w:themeColor="text1" w:themeTint="A6"/>
        </w:rPr>
        <w:t>Обременения приватизируемого муниципального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23.1.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о приватизации или иными федеральными законами, и публичным сервитутом.</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23.2. Ограничениями могут являться: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иные обязанности, предусмотренные Федеральным законом или в установленном им порядке.</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23.3.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обеспечивать беспрепятственный доступ, проход, проезд;</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обеспечивать возможность размещения межевых, геодезических и иных знаков;</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23.4. Решение об установлении обременения, в том числе публичного сервитута, </w:t>
      </w:r>
      <w:r w:rsidRPr="00995EC5">
        <w:rPr>
          <w:color w:val="595959" w:themeColor="text1" w:themeTint="A6"/>
        </w:rPr>
        <w:lastRenderedPageBreak/>
        <w:t>принимается одновременно с принятием решения об условиях приватизации муниципального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23.5. Переход прав на муниципальное имущество, обремененное публичным сервитутом, не влечет за собой прекращение публичного сервитута.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23.6.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указанное лицо может быть обязано исполнить в натуре условия обременения, в том числе публичного сервитута;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 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w:t>
      </w:r>
      <w:r w:rsidR="00F40411" w:rsidRPr="00995EC5">
        <w:rPr>
          <w:color w:val="595959" w:themeColor="text1" w:themeTint="A6"/>
        </w:rPr>
        <w:t>сельское поселение Леуши</w:t>
      </w:r>
      <w:r w:rsidRPr="00995EC5">
        <w:rPr>
          <w:color w:val="595959" w:themeColor="text1" w:themeTint="A6"/>
        </w:rPr>
        <w:t>.</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23.7. Обременение, в том числе публичный сервитут, может быть прекращено или их условия могут быть изменены в случае:</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отсутствия или изменения государственного либо общественного интереса в обременении, в том числе в публичном сервитуте;</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невозможности или существенного затруднения использования имущества по его прямому назначению.</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23.8. Прекращение обременения, в том числе публичного сервитута, или изменение их условий допускается на основании решения </w:t>
      </w:r>
      <w:r w:rsidR="00F40411" w:rsidRPr="00995EC5">
        <w:rPr>
          <w:color w:val="595959" w:themeColor="text1" w:themeTint="A6"/>
        </w:rPr>
        <w:t>А</w:t>
      </w:r>
      <w:r w:rsidRPr="00995EC5">
        <w:rPr>
          <w:color w:val="595959" w:themeColor="text1" w:themeTint="A6"/>
        </w:rPr>
        <w:t>дминистрации на основании решения суда, принятого по иску собственника имущества.</w:t>
      </w:r>
    </w:p>
    <w:p w:rsidR="0031434D" w:rsidRPr="00995EC5" w:rsidRDefault="0031434D" w:rsidP="00F40411">
      <w:pPr>
        <w:pStyle w:val="ConsPlusNormal"/>
        <w:widowControl/>
        <w:ind w:firstLine="0"/>
        <w:jc w:val="center"/>
        <w:outlineLvl w:val="1"/>
        <w:rPr>
          <w:color w:val="595959" w:themeColor="text1" w:themeTint="A6"/>
        </w:rPr>
      </w:pPr>
      <w:r w:rsidRPr="00995EC5">
        <w:rPr>
          <w:rFonts w:ascii="Times New Roman" w:hAnsi="Times New Roman" w:cs="Times New Roman"/>
          <w:b/>
          <w:color w:val="595959" w:themeColor="text1" w:themeTint="A6"/>
          <w:sz w:val="24"/>
          <w:szCs w:val="24"/>
        </w:rPr>
        <w:t xml:space="preserve">24. </w:t>
      </w:r>
      <w:r w:rsidR="00F40411" w:rsidRPr="00995EC5">
        <w:rPr>
          <w:rFonts w:ascii="Times New Roman" w:hAnsi="Times New Roman" w:cs="Times New Roman"/>
          <w:b/>
          <w:color w:val="595959" w:themeColor="text1" w:themeTint="A6"/>
          <w:sz w:val="24"/>
          <w:szCs w:val="24"/>
        </w:rPr>
        <w:t>Порядок оплаты муниципального имущества при его приватизации и распределения денежных средств при приватизации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24.1. Оплата приобретаемого покупателем муниципального имущества производится единовременно или в рассрочку.</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24.2. Срок оплаты имущества при его приватизации указывается в договоре купли-продажи имущества. Оплата имущества при единовременной форме оплаты производится в течение 30 дней с момента подписания договора купли-продажи, если иной срок оплаты не установлен законодательством Российской Федерации и принятыми в соответствии с ним муниципальными </w:t>
      </w:r>
      <w:r w:rsidR="00F40411" w:rsidRPr="00995EC5">
        <w:rPr>
          <w:color w:val="595959" w:themeColor="text1" w:themeTint="A6"/>
        </w:rPr>
        <w:t xml:space="preserve">нормативными </w:t>
      </w:r>
      <w:r w:rsidRPr="00995EC5">
        <w:rPr>
          <w:color w:val="595959" w:themeColor="text1" w:themeTint="A6"/>
        </w:rPr>
        <w:t>правовыми актами.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24.3. Рассрочка может быть применена при продаже муниципального имущества без объявления цены. Срок рассрочки не может быть более чем один год. При отчуждении недвижимого муниципального имущества с учетом преимущественного права арендаторов на приобретение арендуемого имущества в соответствии действующим законодательством (срок рассрочки до трех лет).</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Срок оплаты имущества, срок предоставления рассрочки и порядок внесения платежей указываются в информационном сообщении о приватизации муниципального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Начисленные проценты перечисляются в порядке, установленном Бюджетным кодексом Российской Федерации.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Покупатель вправе оплатить приобретаемое муниципальное имущество досрочно.</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w:t>
      </w:r>
      <w:r w:rsidRPr="00995EC5">
        <w:rPr>
          <w:color w:val="595959" w:themeColor="text1" w:themeTint="A6"/>
        </w:rPr>
        <w:lastRenderedPageBreak/>
        <w:t>приобретенного государственного или муниципального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В случае нарушения покупателем сроков и порядка внесения платежей обращается взыскание на заложенное имущество в судебном порядке.</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С покупателя могут быть взысканы также убытки, причиненные неисполнением договора купли-продажи.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24.4. Денежными средствами, полученными от продажи муниципального имущества, являются денежные средства, полученные от покупателей в счет оплаты муниципального имущества в соответствии с договорами купли-продажи муниципального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24.5. Средства, полученные от приватизации муниципального имущества, являются доходом местного бюджета и в полном объеме поступают в местный бюджет в соответствии со статьей 62 Бюджетного кодекса РФ.</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24.6. Оплата приобретаемого на аукционе имущества производится путем перечисления денежных средств на счет, указанный в информационном сообщении о проведении аукциона, в размере и сроки, указанные в договоре купли-продажи, но не позднее 30 рабочих дней со дня заключения договора купли-продажи.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24.7. Внесенный победителем продажи задаток засчитывается в счет оплаты приобретаемого имущества. Задаток победителя аукциона подлежит перечислению в бюджет района в течение 5 календарных дней с даты заключения договора купли-продажи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24.8. Победитель перечисляет сумму НДС в бюджет самостоятельно как налоговый агент в соответствии со ст. 161 Налогового кодекса РФ.</w:t>
      </w:r>
    </w:p>
    <w:p w:rsidR="0031434D" w:rsidRPr="00995EC5" w:rsidRDefault="0031434D" w:rsidP="0031434D">
      <w:pPr>
        <w:pStyle w:val="ConsPlusNormal"/>
        <w:widowControl/>
        <w:ind w:firstLine="0"/>
        <w:jc w:val="center"/>
        <w:outlineLvl w:val="1"/>
        <w:rPr>
          <w:rFonts w:ascii="Times New Roman" w:hAnsi="Times New Roman" w:cs="Times New Roman"/>
          <w:b/>
          <w:color w:val="595959" w:themeColor="text1" w:themeTint="A6"/>
          <w:sz w:val="24"/>
          <w:szCs w:val="24"/>
        </w:rPr>
      </w:pPr>
      <w:r w:rsidRPr="00995EC5">
        <w:rPr>
          <w:rFonts w:ascii="Times New Roman" w:hAnsi="Times New Roman" w:cs="Times New Roman"/>
          <w:b/>
          <w:color w:val="595959" w:themeColor="text1" w:themeTint="A6"/>
          <w:sz w:val="24"/>
          <w:szCs w:val="24"/>
        </w:rPr>
        <w:t xml:space="preserve">25. </w:t>
      </w:r>
      <w:r w:rsidR="00F40411" w:rsidRPr="00995EC5">
        <w:rPr>
          <w:rFonts w:ascii="Times New Roman" w:hAnsi="Times New Roman" w:cs="Times New Roman"/>
          <w:b/>
          <w:color w:val="595959" w:themeColor="text1" w:themeTint="A6"/>
          <w:sz w:val="24"/>
          <w:szCs w:val="24"/>
        </w:rPr>
        <w:t>Оформление сделок купли-продажи муниципального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25.1. Продажа муниципального имущества оформляется договором купли-продажи.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25.2. Обязательными условиями договора купли-продажи муниципального имущества являются:</w:t>
      </w:r>
    </w:p>
    <w:p w:rsidR="00F40411"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сведения о сторонах договора; наимено</w:t>
      </w:r>
      <w:r w:rsidR="00F40411" w:rsidRPr="00995EC5">
        <w:rPr>
          <w:color w:val="595959" w:themeColor="text1" w:themeTint="A6"/>
        </w:rPr>
        <w:t>вание муниципального имущества;</w:t>
      </w:r>
    </w:p>
    <w:p w:rsidR="00F40411" w:rsidRPr="00995EC5" w:rsidRDefault="00F40411" w:rsidP="0031434D">
      <w:pPr>
        <w:widowControl w:val="0"/>
        <w:autoSpaceDE w:val="0"/>
        <w:autoSpaceDN w:val="0"/>
        <w:adjustRightInd w:val="0"/>
        <w:ind w:firstLine="540"/>
        <w:jc w:val="both"/>
        <w:rPr>
          <w:color w:val="595959" w:themeColor="text1" w:themeTint="A6"/>
        </w:rPr>
      </w:pPr>
      <w:r w:rsidRPr="00995EC5">
        <w:rPr>
          <w:color w:val="595959" w:themeColor="text1" w:themeTint="A6"/>
        </w:rPr>
        <w:t>- место его нахождения;</w:t>
      </w:r>
    </w:p>
    <w:p w:rsidR="00F40411" w:rsidRPr="00995EC5" w:rsidRDefault="00F40411"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 </w:t>
      </w:r>
      <w:r w:rsidR="0031434D" w:rsidRPr="00995EC5">
        <w:rPr>
          <w:color w:val="595959" w:themeColor="text1" w:themeTint="A6"/>
        </w:rPr>
        <w:t>состав и цена государственног</w:t>
      </w:r>
      <w:r w:rsidRPr="00995EC5">
        <w:rPr>
          <w:color w:val="595959" w:themeColor="text1" w:themeTint="A6"/>
        </w:rPr>
        <w:t>о или муниципального имущества;</w:t>
      </w:r>
    </w:p>
    <w:p w:rsidR="005326D6" w:rsidRPr="00995EC5" w:rsidRDefault="00F40411"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 </w:t>
      </w:r>
      <w:r w:rsidR="0031434D" w:rsidRPr="00995EC5">
        <w:rPr>
          <w:color w:val="595959" w:themeColor="text1" w:themeTint="A6"/>
        </w:rPr>
        <w:t>количество акций открытого акционерного общества, их категория или размер доли в уставном капитале общества с</w:t>
      </w:r>
      <w:r w:rsidRPr="00995EC5">
        <w:rPr>
          <w:color w:val="595959" w:themeColor="text1" w:themeTint="A6"/>
        </w:rPr>
        <w:t xml:space="preserve"> ограниченной ответственность, </w:t>
      </w:r>
      <w:r w:rsidR="0031434D" w:rsidRPr="00995EC5">
        <w:rPr>
          <w:color w:val="595959" w:themeColor="text1" w:themeTint="A6"/>
        </w:rPr>
        <w:t>в соответствии с Федеральным законом от 21 декабря 2001</w:t>
      </w:r>
      <w:r w:rsidR="00C679B8" w:rsidRPr="00995EC5">
        <w:rPr>
          <w:color w:val="595959" w:themeColor="text1" w:themeTint="A6"/>
        </w:rPr>
        <w:t xml:space="preserve"> </w:t>
      </w:r>
      <w:r w:rsidRPr="00995EC5">
        <w:rPr>
          <w:color w:val="595959" w:themeColor="text1" w:themeTint="A6"/>
        </w:rPr>
        <w:t>№</w:t>
      </w:r>
      <w:r w:rsidR="0031434D" w:rsidRPr="00995EC5">
        <w:rPr>
          <w:color w:val="595959" w:themeColor="text1" w:themeTint="A6"/>
        </w:rPr>
        <w:t xml:space="preserve"> 178-ФЗ </w:t>
      </w:r>
      <w:r w:rsidRPr="00995EC5">
        <w:rPr>
          <w:color w:val="595959" w:themeColor="text1" w:themeTint="A6"/>
        </w:rPr>
        <w:t>«</w:t>
      </w:r>
      <w:r w:rsidR="0031434D" w:rsidRPr="00995EC5">
        <w:rPr>
          <w:color w:val="595959" w:themeColor="text1" w:themeTint="A6"/>
        </w:rPr>
        <w:t>О приватизации государственного и муниципального имущества</w:t>
      </w:r>
      <w:r w:rsidR="005326D6" w:rsidRPr="00995EC5">
        <w:rPr>
          <w:color w:val="595959" w:themeColor="text1" w:themeTint="A6"/>
        </w:rPr>
        <w:t>»;</w:t>
      </w:r>
    </w:p>
    <w:p w:rsidR="005326D6" w:rsidRPr="00995EC5" w:rsidRDefault="005326D6"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 </w:t>
      </w:r>
      <w:r w:rsidR="0031434D" w:rsidRPr="00995EC5">
        <w:rPr>
          <w:color w:val="595959" w:themeColor="text1" w:themeTint="A6"/>
        </w:rPr>
        <w:t>порядок и срок передачи государственного или муниципального имущества в собственно</w:t>
      </w:r>
      <w:r w:rsidRPr="00995EC5">
        <w:rPr>
          <w:color w:val="595959" w:themeColor="text1" w:themeTint="A6"/>
        </w:rPr>
        <w:t>сть покупателя;</w:t>
      </w:r>
    </w:p>
    <w:p w:rsidR="0031434D" w:rsidRPr="00995EC5" w:rsidRDefault="005326D6"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 </w:t>
      </w:r>
      <w:r w:rsidR="0031434D" w:rsidRPr="00995EC5">
        <w:rPr>
          <w:color w:val="595959" w:themeColor="text1" w:themeTint="A6"/>
        </w:rPr>
        <w:t>форма и сроки платежа за приобретенное имущество; условия, в соответствии с которыми указанное имущество было приобретено покупателем;</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иные условия, установленные сторонами такого договора по взаимному соглашению.</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25.3.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от 21 декабря 2001 </w:t>
      </w:r>
      <w:r w:rsidR="005326D6" w:rsidRPr="00995EC5">
        <w:rPr>
          <w:color w:val="595959" w:themeColor="text1" w:themeTint="A6"/>
        </w:rPr>
        <w:t>№</w:t>
      </w:r>
      <w:r w:rsidRPr="00995EC5">
        <w:rPr>
          <w:color w:val="595959" w:themeColor="text1" w:themeTint="A6"/>
        </w:rPr>
        <w:t xml:space="preserve"> 178-ФЗ </w:t>
      </w:r>
      <w:r w:rsidR="005326D6" w:rsidRPr="00995EC5">
        <w:rPr>
          <w:color w:val="595959" w:themeColor="text1" w:themeTint="A6"/>
        </w:rPr>
        <w:t>«</w:t>
      </w:r>
      <w:r w:rsidRPr="00995EC5">
        <w:rPr>
          <w:color w:val="595959" w:themeColor="text1" w:themeTint="A6"/>
        </w:rPr>
        <w:t>О приватизации государственного и муниципального имущества</w:t>
      </w:r>
      <w:r w:rsidR="005326D6" w:rsidRPr="00995EC5">
        <w:rPr>
          <w:color w:val="595959" w:themeColor="text1" w:themeTint="A6"/>
        </w:rPr>
        <w:t>»</w:t>
      </w:r>
      <w:r w:rsidRPr="00995EC5">
        <w:rPr>
          <w:color w:val="595959" w:themeColor="text1" w:themeTint="A6"/>
        </w:rPr>
        <w:t xml:space="preserve"> и настоящим Положением.</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25.4.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w:t>
      </w:r>
      <w:r w:rsidRPr="00995EC5">
        <w:rPr>
          <w:color w:val="595959" w:themeColor="text1" w:themeTint="A6"/>
        </w:rPr>
        <w:lastRenderedPageBreak/>
        <w:t>купли-продажи недвижимого имущества и акт приема-передачи имущества. Оплата государственной пошлины за государственную регистрацию прав и прочие связанные с этим расходы возлагаются на покупателя. Расходы на оплату услуг регистратора возлагаются на покупателя.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25.5. Не допускается заключение договора по результатам торгов, продажи посредством публичного предложения, продажи без объявления цены ранее чем через десять рабочих дней со дня размещения протокола об итогах проведения продажи муниципального имущества на сайтах в сети </w:t>
      </w:r>
      <w:r w:rsidR="005326D6" w:rsidRPr="00995EC5">
        <w:rPr>
          <w:color w:val="595959" w:themeColor="text1" w:themeTint="A6"/>
        </w:rPr>
        <w:t>«</w:t>
      </w:r>
      <w:r w:rsidRPr="00995EC5">
        <w:rPr>
          <w:color w:val="595959" w:themeColor="text1" w:themeTint="A6"/>
        </w:rPr>
        <w:t>Интернет</w:t>
      </w:r>
      <w:r w:rsidR="005326D6" w:rsidRPr="00995EC5">
        <w:rPr>
          <w:color w:val="595959" w:themeColor="text1" w:themeTint="A6"/>
        </w:rPr>
        <w:t>»</w:t>
      </w:r>
      <w:r w:rsidRPr="00995EC5">
        <w:rPr>
          <w:color w:val="595959" w:themeColor="text1" w:themeTint="A6"/>
        </w:rPr>
        <w:t>.</w:t>
      </w:r>
    </w:p>
    <w:p w:rsidR="0031434D" w:rsidRPr="00995EC5" w:rsidRDefault="0031434D" w:rsidP="005326D6">
      <w:pPr>
        <w:widowControl w:val="0"/>
        <w:autoSpaceDE w:val="0"/>
        <w:autoSpaceDN w:val="0"/>
        <w:adjustRightInd w:val="0"/>
        <w:jc w:val="center"/>
        <w:outlineLvl w:val="2"/>
        <w:rPr>
          <w:b/>
          <w:color w:val="595959" w:themeColor="text1" w:themeTint="A6"/>
        </w:rPr>
      </w:pPr>
      <w:r w:rsidRPr="00995EC5">
        <w:rPr>
          <w:b/>
          <w:color w:val="595959" w:themeColor="text1" w:themeTint="A6"/>
        </w:rPr>
        <w:t xml:space="preserve">26. </w:t>
      </w:r>
      <w:r w:rsidR="005326D6" w:rsidRPr="00995EC5">
        <w:rPr>
          <w:b/>
          <w:color w:val="595959" w:themeColor="text1" w:themeTint="A6"/>
        </w:rPr>
        <w:t>Защита прав муниципального образования сельское поселение Леуши как собственника муниципального имущества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26.1. </w:t>
      </w:r>
      <w:r w:rsidR="005326D6" w:rsidRPr="00995EC5">
        <w:rPr>
          <w:color w:val="595959" w:themeColor="text1" w:themeTint="A6"/>
        </w:rPr>
        <w:t>Администрация</w:t>
      </w:r>
      <w:r w:rsidRPr="00995EC5">
        <w:rPr>
          <w:color w:val="595959" w:themeColor="text1" w:themeTint="A6"/>
        </w:rPr>
        <w:t xml:space="preserve"> как орган, уполномоченный осуществлять функции продавца муниципального имущества посредством приватизации, обращаются в суды с исками и выступает в судах в защиту имущественных и иных прав и законных интересов муниципального образования </w:t>
      </w:r>
      <w:r w:rsidR="005326D6" w:rsidRPr="00995EC5">
        <w:rPr>
          <w:color w:val="595959" w:themeColor="text1" w:themeTint="A6"/>
        </w:rPr>
        <w:t>сельское поселение Леуши</w:t>
      </w:r>
      <w:r w:rsidRPr="00995EC5">
        <w:rPr>
          <w:color w:val="595959" w:themeColor="text1" w:themeTint="A6"/>
        </w:rPr>
        <w:t>.</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 xml:space="preserve">26.2. Защита прав </w:t>
      </w:r>
      <w:r w:rsidR="005326D6" w:rsidRPr="00995EC5">
        <w:rPr>
          <w:color w:val="595959" w:themeColor="text1" w:themeTint="A6"/>
        </w:rPr>
        <w:t>муниципального образования сельского поселения Леуши</w:t>
      </w:r>
      <w:r w:rsidRPr="00995EC5">
        <w:rPr>
          <w:color w:val="595959" w:themeColor="text1" w:themeTint="A6"/>
        </w:rPr>
        <w:t>, как собственника имущества, финансируется за счет средств местного бюджета.</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26.3. Сделки приватизации муниципального имущества, совершенные лицами, не уполномоченными на совершение указанных сделок, признаются ничтожными.</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26.4. Денежные средства, полученные от взыскания штрафных санкций за неисполнение обязательств по сделкам приватизации муниципального имущества, подлежат перечислению в порядке, установленном Бюджетным кодексом Российской Федерации.</w:t>
      </w:r>
    </w:p>
    <w:p w:rsidR="0031434D" w:rsidRPr="00995EC5" w:rsidRDefault="0031434D" w:rsidP="005326D6">
      <w:pPr>
        <w:widowControl w:val="0"/>
        <w:autoSpaceDE w:val="0"/>
        <w:autoSpaceDN w:val="0"/>
        <w:adjustRightInd w:val="0"/>
        <w:jc w:val="center"/>
        <w:outlineLvl w:val="2"/>
        <w:rPr>
          <w:color w:val="595959" w:themeColor="text1" w:themeTint="A6"/>
        </w:rPr>
      </w:pPr>
      <w:bookmarkStart w:id="17" w:name="Par601"/>
      <w:bookmarkEnd w:id="17"/>
      <w:r w:rsidRPr="00995EC5">
        <w:rPr>
          <w:b/>
          <w:color w:val="595959" w:themeColor="text1" w:themeTint="A6"/>
        </w:rPr>
        <w:t>2</w:t>
      </w:r>
      <w:r w:rsidR="005326D6" w:rsidRPr="00995EC5">
        <w:rPr>
          <w:b/>
          <w:color w:val="595959" w:themeColor="text1" w:themeTint="A6"/>
        </w:rPr>
        <w:t>7</w:t>
      </w:r>
      <w:r w:rsidRPr="00995EC5">
        <w:rPr>
          <w:b/>
          <w:color w:val="595959" w:themeColor="text1" w:themeTint="A6"/>
        </w:rPr>
        <w:t xml:space="preserve">. </w:t>
      </w:r>
      <w:r w:rsidR="005326D6" w:rsidRPr="00995EC5">
        <w:rPr>
          <w:b/>
          <w:color w:val="595959" w:themeColor="text1" w:themeTint="A6"/>
        </w:rPr>
        <w:t>Заключительные положения</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w:t>
      </w:r>
      <w:r w:rsidR="005326D6" w:rsidRPr="00995EC5">
        <w:rPr>
          <w:color w:val="595959" w:themeColor="text1" w:themeTint="A6"/>
        </w:rPr>
        <w:t>7</w:t>
      </w:r>
      <w:r w:rsidRPr="00995EC5">
        <w:rPr>
          <w:color w:val="595959" w:themeColor="text1" w:themeTint="A6"/>
        </w:rPr>
        <w:t>.1. Возникшие споры по сделкам приватизации рассматриваются в судебном порядке в соответствии с действующим законодательством.</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w:t>
      </w:r>
      <w:r w:rsidR="005326D6" w:rsidRPr="00995EC5">
        <w:rPr>
          <w:color w:val="595959" w:themeColor="text1" w:themeTint="A6"/>
        </w:rPr>
        <w:t>7</w:t>
      </w:r>
      <w:r w:rsidRPr="00995EC5">
        <w:rPr>
          <w:color w:val="595959" w:themeColor="text1" w:themeTint="A6"/>
        </w:rPr>
        <w:t>.2. После продажи муниципального имущества и передачи его покупателю производится исключение имущества из Реестра муниципальной собственности муниципального образования сельское поселение</w:t>
      </w:r>
      <w:r w:rsidR="005326D6" w:rsidRPr="00995EC5">
        <w:rPr>
          <w:color w:val="595959" w:themeColor="text1" w:themeTint="A6"/>
        </w:rPr>
        <w:t xml:space="preserve"> Леуши</w:t>
      </w:r>
      <w:r w:rsidR="00C679B8" w:rsidRPr="00995EC5">
        <w:rPr>
          <w:color w:val="595959" w:themeColor="text1" w:themeTint="A6"/>
        </w:rPr>
        <w:t xml:space="preserve"> </w:t>
      </w:r>
      <w:r w:rsidRPr="00995EC5">
        <w:rPr>
          <w:color w:val="595959" w:themeColor="text1" w:themeTint="A6"/>
        </w:rPr>
        <w:t>в установленном порядке.</w:t>
      </w:r>
    </w:p>
    <w:p w:rsidR="0031434D" w:rsidRPr="00995EC5" w:rsidRDefault="0031434D" w:rsidP="0031434D">
      <w:pPr>
        <w:widowControl w:val="0"/>
        <w:autoSpaceDE w:val="0"/>
        <w:autoSpaceDN w:val="0"/>
        <w:adjustRightInd w:val="0"/>
        <w:ind w:firstLine="540"/>
        <w:jc w:val="both"/>
        <w:rPr>
          <w:color w:val="595959" w:themeColor="text1" w:themeTint="A6"/>
        </w:rPr>
      </w:pPr>
      <w:r w:rsidRPr="00995EC5">
        <w:rPr>
          <w:color w:val="595959" w:themeColor="text1" w:themeTint="A6"/>
        </w:rPr>
        <w:t>2</w:t>
      </w:r>
      <w:r w:rsidR="005326D6" w:rsidRPr="00995EC5">
        <w:rPr>
          <w:color w:val="595959" w:themeColor="text1" w:themeTint="A6"/>
        </w:rPr>
        <w:t>7</w:t>
      </w:r>
      <w:r w:rsidRPr="00995EC5">
        <w:rPr>
          <w:color w:val="595959" w:themeColor="text1" w:themeTint="A6"/>
        </w:rPr>
        <w:t>.3. Особенности приватизации отдельных видов имущества,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w:t>
      </w:r>
      <w:r w:rsidR="005326D6" w:rsidRPr="00995EC5">
        <w:rPr>
          <w:color w:val="595959" w:themeColor="text1" w:themeTint="A6"/>
        </w:rPr>
        <w:t>, нормативными правовыми актами Ханты-Мансийского автономного округа – Югры и муниципальными нормативными актами муниципального образования Кондинский район</w:t>
      </w:r>
      <w:r w:rsidRPr="00995EC5">
        <w:rPr>
          <w:color w:val="595959" w:themeColor="text1" w:themeTint="A6"/>
        </w:rPr>
        <w:t>.</w:t>
      </w:r>
    </w:p>
    <w:p w:rsidR="0031434D" w:rsidRPr="00995EC5" w:rsidRDefault="0031434D" w:rsidP="0031434D">
      <w:pPr>
        <w:pStyle w:val="ConsPlusNormal"/>
        <w:widowControl/>
        <w:ind w:firstLine="0"/>
        <w:rPr>
          <w:rFonts w:ascii="Times New Roman" w:hAnsi="Times New Roman" w:cs="Times New Roman"/>
          <w:color w:val="595959" w:themeColor="text1" w:themeTint="A6"/>
          <w:sz w:val="24"/>
          <w:szCs w:val="24"/>
        </w:rPr>
      </w:pPr>
    </w:p>
    <w:p w:rsidR="0022783C" w:rsidRPr="00995EC5" w:rsidRDefault="0022783C">
      <w:pPr>
        <w:rPr>
          <w:color w:val="595959" w:themeColor="text1" w:themeTint="A6"/>
        </w:rPr>
      </w:pPr>
    </w:p>
    <w:sectPr w:rsidR="0022783C" w:rsidRPr="00995EC5" w:rsidSect="00995EC5">
      <w:headerReference w:type="even" r:id="rId6"/>
      <w:headerReference w:type="default" r:id="rId7"/>
      <w:pgSz w:w="11906" w:h="16838" w:code="9"/>
      <w:pgMar w:top="851" w:right="850" w:bottom="851"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CF7" w:rsidRDefault="000B5CF7" w:rsidP="00EB33F8">
      <w:r>
        <w:separator/>
      </w:r>
    </w:p>
  </w:endnote>
  <w:endnote w:type="continuationSeparator" w:id="1">
    <w:p w:rsidR="000B5CF7" w:rsidRDefault="000B5CF7" w:rsidP="00EB33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CF7" w:rsidRDefault="000B5CF7" w:rsidP="00EB33F8">
      <w:r>
        <w:separator/>
      </w:r>
    </w:p>
  </w:footnote>
  <w:footnote w:type="continuationSeparator" w:id="1">
    <w:p w:rsidR="000B5CF7" w:rsidRDefault="000B5CF7" w:rsidP="00EB3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E4D" w:rsidRDefault="00182397" w:rsidP="00F3251C">
    <w:pPr>
      <w:pStyle w:val="a3"/>
      <w:framePr w:wrap="around" w:vAnchor="text" w:hAnchor="margin" w:xAlign="center" w:y="1"/>
      <w:rPr>
        <w:rStyle w:val="a5"/>
      </w:rPr>
    </w:pPr>
    <w:r>
      <w:rPr>
        <w:rStyle w:val="a5"/>
      </w:rPr>
      <w:fldChar w:fldCharType="begin"/>
    </w:r>
    <w:r w:rsidR="00824097">
      <w:rPr>
        <w:rStyle w:val="a5"/>
      </w:rPr>
      <w:instrText xml:space="preserve">PAGE  </w:instrText>
    </w:r>
    <w:r>
      <w:rPr>
        <w:rStyle w:val="a5"/>
      </w:rPr>
      <w:fldChar w:fldCharType="end"/>
    </w:r>
  </w:p>
  <w:p w:rsidR="007F1E4D" w:rsidRDefault="000B5CF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E4D" w:rsidRDefault="000B5CF7" w:rsidP="00EB33F8">
    <w:pPr>
      <w:pStyle w:val="a3"/>
      <w:framePr w:wrap="around" w:vAnchor="text" w:hAnchor="margin" w:xAlign="center" w:y="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54A0B"/>
    <w:rsid w:val="000B5CF7"/>
    <w:rsid w:val="00123913"/>
    <w:rsid w:val="00182397"/>
    <w:rsid w:val="001E09FD"/>
    <w:rsid w:val="0022783C"/>
    <w:rsid w:val="00284DDA"/>
    <w:rsid w:val="002F3855"/>
    <w:rsid w:val="0031434D"/>
    <w:rsid w:val="00365B39"/>
    <w:rsid w:val="00453ACE"/>
    <w:rsid w:val="005326D6"/>
    <w:rsid w:val="00604498"/>
    <w:rsid w:val="00736797"/>
    <w:rsid w:val="00824097"/>
    <w:rsid w:val="00842104"/>
    <w:rsid w:val="008B7210"/>
    <w:rsid w:val="008F5754"/>
    <w:rsid w:val="00995EC5"/>
    <w:rsid w:val="009D35D0"/>
    <w:rsid w:val="00AB47AA"/>
    <w:rsid w:val="00B445AB"/>
    <w:rsid w:val="00B54A0B"/>
    <w:rsid w:val="00B935D3"/>
    <w:rsid w:val="00C679B8"/>
    <w:rsid w:val="00D12E9B"/>
    <w:rsid w:val="00D258D9"/>
    <w:rsid w:val="00D54A28"/>
    <w:rsid w:val="00E23842"/>
    <w:rsid w:val="00EB33F8"/>
    <w:rsid w:val="00F40411"/>
    <w:rsid w:val="00F77624"/>
    <w:rsid w:val="00FC5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3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43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31434D"/>
    <w:pPr>
      <w:tabs>
        <w:tab w:val="center" w:pos="4677"/>
        <w:tab w:val="right" w:pos="9355"/>
      </w:tabs>
    </w:pPr>
  </w:style>
  <w:style w:type="character" w:customStyle="1" w:styleId="a4">
    <w:name w:val="Верхний колонтитул Знак"/>
    <w:basedOn w:val="a0"/>
    <w:link w:val="a3"/>
    <w:uiPriority w:val="99"/>
    <w:rsid w:val="0031434D"/>
    <w:rPr>
      <w:rFonts w:ascii="Times New Roman" w:eastAsia="Times New Roman" w:hAnsi="Times New Roman" w:cs="Times New Roman"/>
      <w:sz w:val="24"/>
      <w:szCs w:val="24"/>
      <w:lang w:eastAsia="ru-RU"/>
    </w:rPr>
  </w:style>
  <w:style w:type="character" w:styleId="a5">
    <w:name w:val="page number"/>
    <w:basedOn w:val="a0"/>
    <w:uiPriority w:val="99"/>
    <w:rsid w:val="0031434D"/>
    <w:rPr>
      <w:rFonts w:cs="Times New Roman"/>
    </w:rPr>
  </w:style>
  <w:style w:type="character" w:styleId="a6">
    <w:name w:val="Hyperlink"/>
    <w:basedOn w:val="a0"/>
    <w:uiPriority w:val="99"/>
    <w:rsid w:val="0031434D"/>
    <w:rPr>
      <w:rFonts w:cs="Times New Roman"/>
      <w:color w:val="0000FF"/>
      <w:u w:val="single"/>
    </w:rPr>
  </w:style>
  <w:style w:type="paragraph" w:styleId="a7">
    <w:name w:val="No Spacing"/>
    <w:uiPriority w:val="1"/>
    <w:qFormat/>
    <w:rsid w:val="0031434D"/>
    <w:pPr>
      <w:spacing w:after="0"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B33F8"/>
    <w:pPr>
      <w:tabs>
        <w:tab w:val="center" w:pos="4677"/>
        <w:tab w:val="right" w:pos="9355"/>
      </w:tabs>
    </w:pPr>
  </w:style>
  <w:style w:type="character" w:customStyle="1" w:styleId="a9">
    <w:name w:val="Нижний колонтитул Знак"/>
    <w:basedOn w:val="a0"/>
    <w:link w:val="a8"/>
    <w:uiPriority w:val="99"/>
    <w:rsid w:val="00EB33F8"/>
    <w:rPr>
      <w:rFonts w:ascii="Times New Roman" w:eastAsia="Times New Roman" w:hAnsi="Times New Roman" w:cs="Times New Roman"/>
      <w:sz w:val="24"/>
      <w:szCs w:val="24"/>
      <w:lang w:eastAsia="ru-RU"/>
    </w:rPr>
  </w:style>
  <w:style w:type="character" w:customStyle="1" w:styleId="genmed">
    <w:name w:val="genmed"/>
    <w:basedOn w:val="a0"/>
    <w:rsid w:val="00EB33F8"/>
  </w:style>
  <w:style w:type="character" w:customStyle="1" w:styleId="apple-converted-space">
    <w:name w:val="apple-converted-space"/>
    <w:basedOn w:val="a0"/>
    <w:rsid w:val="00B445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10721</Words>
  <Characters>61113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6</cp:lastModifiedBy>
  <cp:revision>6</cp:revision>
  <cp:lastPrinted>2016-05-11T04:07:00Z</cp:lastPrinted>
  <dcterms:created xsi:type="dcterms:W3CDTF">2016-04-25T08:18:00Z</dcterms:created>
  <dcterms:modified xsi:type="dcterms:W3CDTF">2016-05-11T04:08:00Z</dcterms:modified>
</cp:coreProperties>
</file>